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198" w:type="dxa"/>
        <w:tblInd w:w="-601" w:type="dxa"/>
        <w:tblLayout w:type="fixed"/>
        <w:tblLook w:val="0000"/>
      </w:tblPr>
      <w:tblGrid>
        <w:gridCol w:w="4680"/>
        <w:gridCol w:w="2032"/>
        <w:gridCol w:w="4486"/>
      </w:tblGrid>
      <w:tr w:rsidR="0099443D" w:rsidRPr="00873B13" w:rsidTr="00E624B9">
        <w:trPr>
          <w:trHeight w:val="1839"/>
        </w:trPr>
        <w:tc>
          <w:tcPr>
            <w:tcW w:w="4680" w:type="dxa"/>
          </w:tcPr>
          <w:p w:rsidR="0099443D" w:rsidRPr="00873B13" w:rsidRDefault="0099443D" w:rsidP="0099443D">
            <w:pPr>
              <w:ind w:left="317"/>
              <w:jc w:val="center"/>
              <w:rPr>
                <w:rFonts w:ascii="Tatar Academy" w:hAnsi="Tatar Academy"/>
                <w:b/>
                <w:i/>
                <w:caps/>
                <w:noProof/>
                <w:sz w:val="12"/>
              </w:rPr>
            </w:pPr>
            <w:r w:rsidRPr="00873B13">
              <w:rPr>
                <w:rFonts w:ascii="Tatar Academy" w:hAnsi="Tatar Academy"/>
                <w:b/>
                <w:i/>
                <w:caps/>
                <w:noProof/>
                <w:sz w:val="12"/>
              </w:rPr>
              <w:t xml:space="preserve"> </w:t>
            </w:r>
          </w:p>
          <w:p w:rsidR="0099443D" w:rsidRPr="00873B13" w:rsidRDefault="0099443D" w:rsidP="0099443D">
            <w:pPr>
              <w:jc w:val="center"/>
              <w:rPr>
                <w:b/>
                <w:caps/>
                <w:noProof/>
                <w:sz w:val="24"/>
              </w:rPr>
            </w:pPr>
            <w:r w:rsidRPr="00873B13">
              <w:rPr>
                <w:b/>
                <w:caps/>
                <w:noProof/>
                <w:sz w:val="24"/>
              </w:rPr>
              <w:t>исполнительн</w:t>
            </w:r>
            <w:r>
              <w:rPr>
                <w:b/>
                <w:caps/>
                <w:noProof/>
                <w:sz w:val="24"/>
              </w:rPr>
              <w:t xml:space="preserve">ый </w:t>
            </w:r>
            <w:r w:rsidRPr="00873B13">
              <w:rPr>
                <w:b/>
                <w:caps/>
                <w:noProof/>
                <w:sz w:val="24"/>
              </w:rPr>
              <w:t>комитет</w:t>
            </w:r>
            <w:r>
              <w:rPr>
                <w:b/>
                <w:caps/>
                <w:noProof/>
                <w:sz w:val="24"/>
              </w:rPr>
              <w:t xml:space="preserve"> </w:t>
            </w:r>
            <w:r w:rsidRPr="00873B13">
              <w:rPr>
                <w:b/>
                <w:caps/>
                <w:noProof/>
                <w:sz w:val="24"/>
              </w:rPr>
              <w:t>спасского</w:t>
            </w:r>
          </w:p>
          <w:p w:rsidR="0099443D" w:rsidRPr="00873B13" w:rsidRDefault="0099443D" w:rsidP="0099443D">
            <w:pPr>
              <w:jc w:val="center"/>
              <w:rPr>
                <w:b/>
                <w:caps/>
                <w:noProof/>
                <w:sz w:val="24"/>
                <w:szCs w:val="24"/>
                <w:lang w:val="be-BY"/>
              </w:rPr>
            </w:pPr>
            <w:r w:rsidRPr="00873B13">
              <w:rPr>
                <w:b/>
                <w:caps/>
                <w:noProof/>
                <w:sz w:val="24"/>
                <w:szCs w:val="24"/>
              </w:rPr>
              <w:t>МУНИЦИПАЛЬНОГО района</w:t>
            </w:r>
          </w:p>
          <w:p w:rsidR="0099443D" w:rsidRPr="00873B13" w:rsidRDefault="0099443D" w:rsidP="0099443D">
            <w:pPr>
              <w:jc w:val="center"/>
              <w:rPr>
                <w:b/>
                <w:caps/>
                <w:noProof/>
                <w:sz w:val="24"/>
                <w:szCs w:val="24"/>
                <w:lang w:val="be-BY"/>
              </w:rPr>
            </w:pPr>
            <w:r w:rsidRPr="00873B13">
              <w:rPr>
                <w:b/>
                <w:caps/>
                <w:noProof/>
                <w:sz w:val="24"/>
                <w:szCs w:val="24"/>
                <w:lang w:val="be-BY"/>
              </w:rPr>
              <w:t>республики татарстан</w:t>
            </w:r>
          </w:p>
          <w:p w:rsidR="0099443D" w:rsidRPr="00873B13" w:rsidRDefault="0099443D" w:rsidP="0099443D">
            <w:pPr>
              <w:pStyle w:val="2"/>
              <w:ind w:left="34"/>
              <w:rPr>
                <w:b/>
                <w:color w:val="auto"/>
                <w:sz w:val="24"/>
                <w:szCs w:val="24"/>
              </w:rPr>
            </w:pPr>
          </w:p>
          <w:p w:rsidR="0099443D" w:rsidRPr="00873B13" w:rsidRDefault="0099443D" w:rsidP="0099443D">
            <w:pPr>
              <w:pStyle w:val="5"/>
              <w:rPr>
                <w:b/>
                <w:color w:val="auto"/>
                <w:lang w:val="ru-RU"/>
              </w:rPr>
            </w:pPr>
          </w:p>
          <w:p w:rsidR="0099443D" w:rsidRPr="00A7534D" w:rsidRDefault="0099443D" w:rsidP="0099443D">
            <w:pPr>
              <w:ind w:left="317"/>
              <w:rPr>
                <w:b/>
                <w:sz w:val="22"/>
              </w:rPr>
            </w:pPr>
          </w:p>
        </w:tc>
        <w:tc>
          <w:tcPr>
            <w:tcW w:w="2032" w:type="dxa"/>
          </w:tcPr>
          <w:p w:rsidR="0099443D" w:rsidRPr="00A7534D" w:rsidRDefault="0099443D" w:rsidP="0099443D">
            <w:pPr>
              <w:jc w:val="center"/>
              <w:rPr>
                <w:b/>
                <w:noProof/>
                <w:sz w:val="16"/>
              </w:rPr>
            </w:pPr>
          </w:p>
          <w:p w:rsidR="0099443D" w:rsidRPr="00873B13" w:rsidRDefault="0099443D" w:rsidP="0099443D">
            <w:pPr>
              <w:jc w:val="center"/>
              <w:rPr>
                <w:b/>
                <w:noProof/>
              </w:rPr>
            </w:pPr>
            <w:r>
              <w:rPr>
                <w:b/>
                <w:noProof/>
                <w:sz w:val="16"/>
              </w:rPr>
              <w:drawing>
                <wp:anchor distT="0" distB="0" distL="114300" distR="114300" simplePos="0" relativeHeight="251662336" behindDoc="0" locked="0" layoutInCell="1" allowOverlap="1">
                  <wp:simplePos x="0" y="0"/>
                  <wp:positionH relativeFrom="column">
                    <wp:posOffset>285115</wp:posOffset>
                  </wp:positionH>
                  <wp:positionV relativeFrom="paragraph">
                    <wp:posOffset>43180</wp:posOffset>
                  </wp:positionV>
                  <wp:extent cx="640715" cy="800100"/>
                  <wp:effectExtent l="19050" t="0" r="6985" b="0"/>
                  <wp:wrapNone/>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40715" cy="800100"/>
                          </a:xfrm>
                          <a:prstGeom prst="rect">
                            <a:avLst/>
                          </a:prstGeom>
                          <a:noFill/>
                          <a:ln w="9525">
                            <a:noFill/>
                            <a:miter lim="800000"/>
                            <a:headEnd/>
                            <a:tailEnd/>
                          </a:ln>
                        </pic:spPr>
                      </pic:pic>
                    </a:graphicData>
                  </a:graphic>
                </wp:anchor>
              </w:drawing>
            </w:r>
          </w:p>
        </w:tc>
        <w:tc>
          <w:tcPr>
            <w:tcW w:w="4486" w:type="dxa"/>
          </w:tcPr>
          <w:p w:rsidR="0099443D" w:rsidRPr="00873B13" w:rsidRDefault="0099443D" w:rsidP="0099443D">
            <w:pPr>
              <w:jc w:val="center"/>
              <w:rPr>
                <w:rFonts w:ascii="Tatar Academy" w:hAnsi="Tatar Academy"/>
                <w:b/>
                <w:i/>
                <w:caps/>
                <w:noProof/>
                <w:sz w:val="12"/>
              </w:rPr>
            </w:pPr>
          </w:p>
          <w:p w:rsidR="0099443D" w:rsidRPr="00873B13" w:rsidRDefault="0099443D" w:rsidP="0099443D">
            <w:pPr>
              <w:pStyle w:val="1"/>
              <w:ind w:left="34"/>
              <w:rPr>
                <w:b/>
                <w:noProof w:val="0"/>
                <w:color w:val="auto"/>
                <w:sz w:val="24"/>
                <w:szCs w:val="24"/>
              </w:rPr>
            </w:pPr>
            <w:r w:rsidRPr="00873B13">
              <w:rPr>
                <w:b/>
                <w:noProof w:val="0"/>
                <w:color w:val="auto"/>
                <w:sz w:val="24"/>
                <w:szCs w:val="24"/>
              </w:rPr>
              <w:t xml:space="preserve">татарстан </w:t>
            </w:r>
            <w:r w:rsidRPr="00873B13">
              <w:rPr>
                <w:b/>
                <w:color w:val="auto"/>
                <w:sz w:val="24"/>
                <w:szCs w:val="24"/>
              </w:rPr>
              <w:t>республика</w:t>
            </w:r>
            <w:r w:rsidRPr="00873B13">
              <w:rPr>
                <w:b/>
                <w:noProof w:val="0"/>
                <w:color w:val="auto"/>
                <w:sz w:val="24"/>
                <w:szCs w:val="24"/>
              </w:rPr>
              <w:t>сы</w:t>
            </w:r>
          </w:p>
          <w:p w:rsidR="0099443D" w:rsidRPr="00873B13" w:rsidRDefault="0099443D" w:rsidP="0099443D">
            <w:pPr>
              <w:pStyle w:val="2"/>
              <w:ind w:left="34"/>
              <w:rPr>
                <w:b/>
                <w:color w:val="auto"/>
                <w:sz w:val="24"/>
                <w:szCs w:val="24"/>
              </w:rPr>
            </w:pPr>
            <w:r w:rsidRPr="00873B13">
              <w:rPr>
                <w:b/>
                <w:color w:val="auto"/>
                <w:sz w:val="24"/>
                <w:szCs w:val="24"/>
              </w:rPr>
              <w:t>спас</w:t>
            </w:r>
          </w:p>
          <w:p w:rsidR="0099443D" w:rsidRPr="00873B13" w:rsidRDefault="0099443D" w:rsidP="0099443D">
            <w:pPr>
              <w:pStyle w:val="2"/>
              <w:ind w:left="34"/>
              <w:rPr>
                <w:b/>
                <w:color w:val="auto"/>
                <w:sz w:val="24"/>
                <w:szCs w:val="24"/>
              </w:rPr>
            </w:pPr>
            <w:r w:rsidRPr="00873B13">
              <w:rPr>
                <w:b/>
                <w:color w:val="auto"/>
                <w:sz w:val="24"/>
                <w:szCs w:val="24"/>
              </w:rPr>
              <w:t>МУНИЦИПАЛЬ районы</w:t>
            </w:r>
          </w:p>
          <w:p w:rsidR="0099443D" w:rsidRPr="00873B13" w:rsidRDefault="0099443D" w:rsidP="0099443D">
            <w:pPr>
              <w:jc w:val="center"/>
              <w:rPr>
                <w:b/>
                <w:noProof/>
                <w:sz w:val="22"/>
              </w:rPr>
            </w:pPr>
            <w:r w:rsidRPr="00873B13">
              <w:rPr>
                <w:b/>
                <w:sz w:val="24"/>
                <w:szCs w:val="24"/>
              </w:rPr>
              <w:t>БАШ</w:t>
            </w:r>
            <w:r>
              <w:rPr>
                <w:b/>
                <w:sz w:val="24"/>
                <w:szCs w:val="24"/>
              </w:rPr>
              <w:t>КАРМА КОМИТЕТЫ</w:t>
            </w:r>
          </w:p>
        </w:tc>
      </w:tr>
      <w:tr w:rsidR="0099443D" w:rsidRPr="00873B13" w:rsidTr="00E624B9">
        <w:tc>
          <w:tcPr>
            <w:tcW w:w="11198" w:type="dxa"/>
            <w:gridSpan w:val="3"/>
          </w:tcPr>
          <w:p w:rsidR="0099443D" w:rsidRPr="00873B13" w:rsidRDefault="0099443D" w:rsidP="0099443D">
            <w:pPr>
              <w:rPr>
                <w:b/>
                <w:caps/>
                <w:noProof/>
                <w:sz w:val="28"/>
                <w:szCs w:val="28"/>
                <w:vertAlign w:val="superscript"/>
              </w:rPr>
            </w:pPr>
            <w:r w:rsidRPr="00873B13">
              <w:rPr>
                <w:b/>
                <w:caps/>
                <w:noProof/>
                <w:sz w:val="28"/>
                <w:szCs w:val="28"/>
                <w:vertAlign w:val="superscript"/>
              </w:rPr>
              <w:t>_________</w:t>
            </w:r>
            <w:r>
              <w:rPr>
                <w:b/>
                <w:caps/>
                <w:noProof/>
                <w:sz w:val="28"/>
                <w:szCs w:val="28"/>
                <w:vertAlign w:val="superscript"/>
              </w:rPr>
              <w:t>___________________________</w:t>
            </w:r>
            <w:r w:rsidRPr="00873B13">
              <w:rPr>
                <w:b/>
                <w:caps/>
                <w:noProof/>
                <w:sz w:val="28"/>
                <w:szCs w:val="28"/>
                <w:vertAlign w:val="superscript"/>
              </w:rPr>
              <w:t>____________________________________________________________________________</w:t>
            </w:r>
          </w:p>
          <w:p w:rsidR="0099443D" w:rsidRPr="00A43A02" w:rsidRDefault="0099443D" w:rsidP="0099443D">
            <w:pPr>
              <w:pStyle w:val="21"/>
              <w:spacing w:line="360" w:lineRule="auto"/>
              <w:rPr>
                <w:b/>
                <w:sz w:val="28"/>
                <w:szCs w:val="28"/>
              </w:rPr>
            </w:pPr>
            <w:r>
              <w:rPr>
                <w:b/>
                <w:sz w:val="28"/>
                <w:szCs w:val="28"/>
              </w:rPr>
              <w:t xml:space="preserve">             </w:t>
            </w:r>
            <w:r w:rsidRPr="00873B13">
              <w:rPr>
                <w:b/>
                <w:sz w:val="28"/>
                <w:szCs w:val="28"/>
              </w:rPr>
              <w:t>ПОСТАНОВЛЕНИЕ</w:t>
            </w:r>
            <w:r>
              <w:rPr>
                <w:b/>
                <w:sz w:val="28"/>
                <w:szCs w:val="28"/>
              </w:rPr>
              <w:t xml:space="preserve">        </w:t>
            </w:r>
            <w:r w:rsidRPr="00873B13">
              <w:rPr>
                <w:b/>
                <w:sz w:val="28"/>
                <w:szCs w:val="28"/>
              </w:rPr>
              <w:t xml:space="preserve">                                                           КАРАР</w:t>
            </w:r>
          </w:p>
          <w:p w:rsidR="0099443D" w:rsidRDefault="0099443D" w:rsidP="0099443D">
            <w:pPr>
              <w:spacing w:line="360" w:lineRule="auto"/>
              <w:rPr>
                <w:b/>
                <w:noProof/>
                <w:sz w:val="24"/>
                <w:szCs w:val="24"/>
              </w:rPr>
            </w:pPr>
            <w:r w:rsidRPr="00A43A02">
              <w:rPr>
                <w:b/>
                <w:caps/>
                <w:noProof/>
                <w:sz w:val="24"/>
                <w:szCs w:val="24"/>
              </w:rPr>
              <w:t xml:space="preserve">                 </w:t>
            </w:r>
            <w:r>
              <w:rPr>
                <w:b/>
                <w:caps/>
                <w:noProof/>
                <w:sz w:val="24"/>
                <w:szCs w:val="24"/>
              </w:rPr>
              <w:t xml:space="preserve">____________ 2018 </w:t>
            </w:r>
            <w:r w:rsidRPr="00A43A02">
              <w:rPr>
                <w:b/>
                <w:caps/>
                <w:noProof/>
                <w:sz w:val="24"/>
                <w:szCs w:val="24"/>
              </w:rPr>
              <w:t xml:space="preserve"> </w:t>
            </w:r>
            <w:r>
              <w:rPr>
                <w:b/>
                <w:caps/>
                <w:noProof/>
                <w:sz w:val="16"/>
                <w:szCs w:val="16"/>
              </w:rPr>
              <w:t>год</w:t>
            </w:r>
            <w:r w:rsidRPr="00A43A02">
              <w:rPr>
                <w:b/>
                <w:caps/>
                <w:noProof/>
                <w:sz w:val="16"/>
                <w:szCs w:val="16"/>
              </w:rPr>
              <w:t xml:space="preserve"> </w:t>
            </w:r>
            <w:r>
              <w:rPr>
                <w:b/>
                <w:caps/>
                <w:noProof/>
                <w:sz w:val="24"/>
                <w:szCs w:val="24"/>
              </w:rPr>
              <w:t xml:space="preserve">                              </w:t>
            </w:r>
            <w:r>
              <w:rPr>
                <w:noProof/>
                <w:color w:val="000000"/>
                <w:sz w:val="22"/>
              </w:rPr>
              <w:t>г. Болгар</w:t>
            </w:r>
            <w:r>
              <w:rPr>
                <w:b/>
                <w:caps/>
                <w:noProof/>
                <w:sz w:val="24"/>
                <w:szCs w:val="24"/>
              </w:rPr>
              <w:t xml:space="preserve">                               № _________ </w:t>
            </w:r>
          </w:p>
          <w:p w:rsidR="0099443D" w:rsidRPr="00875014" w:rsidRDefault="0099443D" w:rsidP="0099443D">
            <w:pPr>
              <w:rPr>
                <w:b/>
                <w:caps/>
                <w:noProof/>
                <w:sz w:val="24"/>
                <w:szCs w:val="24"/>
              </w:rPr>
            </w:pPr>
          </w:p>
        </w:tc>
      </w:tr>
    </w:tbl>
    <w:p w:rsidR="005B581B" w:rsidRDefault="005B581B" w:rsidP="00E624B9">
      <w:pPr>
        <w:pStyle w:val="ConsPlusNormal"/>
        <w:widowControl/>
        <w:tabs>
          <w:tab w:val="left" w:pos="4962"/>
        </w:tabs>
        <w:ind w:right="5670" w:firstLine="0"/>
        <w:jc w:val="both"/>
        <w:rPr>
          <w:rFonts w:ascii="Times New Roman" w:hAnsi="Times New Roman" w:cs="Times New Roman"/>
          <w:sz w:val="28"/>
          <w:szCs w:val="28"/>
        </w:rPr>
      </w:pPr>
    </w:p>
    <w:p w:rsidR="00D6699D" w:rsidRPr="00DA1ACF" w:rsidRDefault="005A54F0" w:rsidP="00E624B9">
      <w:pPr>
        <w:pStyle w:val="ConsPlusNormal"/>
        <w:widowControl/>
        <w:tabs>
          <w:tab w:val="left" w:pos="4962"/>
        </w:tabs>
        <w:ind w:right="5670" w:firstLine="0"/>
        <w:jc w:val="both"/>
        <w:rPr>
          <w:rFonts w:ascii="Times New Roman" w:hAnsi="Times New Roman" w:cs="Times New Roman"/>
          <w:sz w:val="28"/>
          <w:szCs w:val="28"/>
        </w:rPr>
      </w:pPr>
      <w:r w:rsidRPr="00DA1ACF">
        <w:rPr>
          <w:rFonts w:ascii="Times New Roman" w:hAnsi="Times New Roman" w:cs="Times New Roman"/>
          <w:sz w:val="28"/>
          <w:szCs w:val="28"/>
        </w:rPr>
        <w:t>Об условиях оплаты труда работников муниципальных образовательных организаций Спасского муниципального района</w:t>
      </w:r>
    </w:p>
    <w:p w:rsidR="002F46BF" w:rsidRPr="00DA1ACF" w:rsidRDefault="002F46BF" w:rsidP="00E624B9">
      <w:pPr>
        <w:pStyle w:val="ConsPlusNormal"/>
        <w:widowControl/>
        <w:ind w:right="5670" w:firstLine="0"/>
        <w:jc w:val="both"/>
        <w:rPr>
          <w:rFonts w:ascii="Times New Roman" w:hAnsi="Times New Roman" w:cs="Times New Roman"/>
          <w:sz w:val="28"/>
          <w:szCs w:val="28"/>
        </w:rPr>
      </w:pPr>
    </w:p>
    <w:p w:rsidR="00A52147" w:rsidRPr="00DA1ACF" w:rsidRDefault="00A52147" w:rsidP="002F46BF">
      <w:pPr>
        <w:pStyle w:val="ConsPlusNormal"/>
        <w:widowControl/>
        <w:ind w:right="4536" w:firstLine="0"/>
        <w:jc w:val="both"/>
        <w:rPr>
          <w:rFonts w:ascii="Times New Roman" w:hAnsi="Times New Roman" w:cs="Times New Roman"/>
          <w:sz w:val="28"/>
          <w:szCs w:val="28"/>
        </w:rPr>
      </w:pPr>
    </w:p>
    <w:p w:rsidR="00A52147" w:rsidRPr="00DA1ACF" w:rsidRDefault="00A52147" w:rsidP="00A52147">
      <w:pPr>
        <w:widowControl w:val="0"/>
        <w:autoSpaceDE w:val="0"/>
        <w:autoSpaceDN w:val="0"/>
        <w:adjustRightInd w:val="0"/>
        <w:spacing w:line="276" w:lineRule="auto"/>
        <w:ind w:firstLine="567"/>
        <w:jc w:val="both"/>
        <w:outlineLvl w:val="0"/>
        <w:rPr>
          <w:sz w:val="28"/>
          <w:szCs w:val="28"/>
        </w:rPr>
      </w:pPr>
      <w:r w:rsidRPr="00DA1ACF">
        <w:rPr>
          <w:sz w:val="28"/>
          <w:szCs w:val="28"/>
        </w:rPr>
        <w:tab/>
        <w:t>В соответствии с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Исполнительный комитет Спасского муниципального района Республики Татарстан ПОСТАНОВЛЯЕТ:</w:t>
      </w:r>
    </w:p>
    <w:p w:rsidR="00F10BAD" w:rsidRPr="00DA1ACF" w:rsidRDefault="00D6699D" w:rsidP="00A52147">
      <w:pPr>
        <w:pStyle w:val="ConsPlusNormal"/>
        <w:widowControl/>
        <w:ind w:right="4536" w:firstLine="0"/>
        <w:jc w:val="both"/>
        <w:rPr>
          <w:sz w:val="28"/>
          <w:szCs w:val="28"/>
        </w:rPr>
      </w:pPr>
      <w:r w:rsidRPr="00DA1ACF">
        <w:rPr>
          <w:sz w:val="28"/>
          <w:szCs w:val="28"/>
        </w:rPr>
        <w:t xml:space="preserve"> </w:t>
      </w:r>
    </w:p>
    <w:p w:rsidR="00F10BAD" w:rsidRPr="00DA1ACF" w:rsidRDefault="00F10BAD" w:rsidP="004A2DD3">
      <w:pPr>
        <w:pStyle w:val="a4"/>
        <w:numPr>
          <w:ilvl w:val="0"/>
          <w:numId w:val="1"/>
        </w:numPr>
        <w:jc w:val="both"/>
        <w:rPr>
          <w:sz w:val="28"/>
          <w:szCs w:val="28"/>
        </w:rPr>
      </w:pPr>
      <w:r w:rsidRPr="00DA1ACF">
        <w:rPr>
          <w:sz w:val="28"/>
          <w:szCs w:val="28"/>
        </w:rPr>
        <w:t>Утвердить прилагаемые:</w:t>
      </w:r>
    </w:p>
    <w:p w:rsidR="00A52147" w:rsidRPr="00DA1ACF" w:rsidRDefault="004B05B6" w:rsidP="00A52147">
      <w:pPr>
        <w:ind w:firstLine="720"/>
        <w:jc w:val="both"/>
        <w:rPr>
          <w:sz w:val="28"/>
          <w:szCs w:val="28"/>
        </w:rPr>
      </w:pPr>
      <w:r w:rsidRPr="00DA1ACF">
        <w:rPr>
          <w:sz w:val="28"/>
          <w:szCs w:val="28"/>
        </w:rPr>
        <w:t xml:space="preserve"> </w:t>
      </w:r>
      <w:r w:rsidR="00F10BAD" w:rsidRPr="00DA1ACF">
        <w:rPr>
          <w:sz w:val="28"/>
          <w:szCs w:val="28"/>
        </w:rPr>
        <w:t xml:space="preserve"> Положение </w:t>
      </w:r>
      <w:r w:rsidR="00A52147" w:rsidRPr="00DA1ACF">
        <w:rPr>
          <w:sz w:val="28"/>
          <w:szCs w:val="28"/>
        </w:rPr>
        <w:t>об условиях оплаты труда работников общеобразовательных организаций Спасского муниципального района;</w:t>
      </w:r>
    </w:p>
    <w:p w:rsidR="00A52147" w:rsidRPr="00DA1ACF" w:rsidRDefault="00A52147" w:rsidP="00A52147">
      <w:pPr>
        <w:ind w:firstLine="720"/>
        <w:jc w:val="both"/>
        <w:rPr>
          <w:sz w:val="28"/>
          <w:szCs w:val="28"/>
        </w:rPr>
      </w:pPr>
      <w:r w:rsidRPr="00DA1ACF">
        <w:rPr>
          <w:sz w:val="28"/>
          <w:szCs w:val="28"/>
        </w:rPr>
        <w:t>Положение об условиях оплаты труда работников  дошкольных образовательных организаций Спасского муниципального района;</w:t>
      </w:r>
    </w:p>
    <w:p w:rsidR="00A52147" w:rsidRPr="00DA1ACF" w:rsidRDefault="00A52147" w:rsidP="00A52147">
      <w:pPr>
        <w:ind w:firstLine="720"/>
        <w:jc w:val="both"/>
        <w:rPr>
          <w:sz w:val="28"/>
          <w:szCs w:val="28"/>
        </w:rPr>
      </w:pPr>
      <w:r w:rsidRPr="00DA1ACF">
        <w:rPr>
          <w:sz w:val="28"/>
          <w:szCs w:val="28"/>
        </w:rPr>
        <w:t>Положение об условиях оплаты труда работников  образовательных организаций дополнительного образования Спасского муниципального района;</w:t>
      </w:r>
    </w:p>
    <w:p w:rsidR="000441D4" w:rsidRPr="00DA1ACF" w:rsidRDefault="000441D4" w:rsidP="000441D4">
      <w:pPr>
        <w:ind w:firstLine="720"/>
        <w:jc w:val="both"/>
        <w:rPr>
          <w:sz w:val="28"/>
          <w:szCs w:val="28"/>
        </w:rPr>
      </w:pPr>
      <w:r w:rsidRPr="00DA1ACF">
        <w:rPr>
          <w:sz w:val="28"/>
          <w:szCs w:val="28"/>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Спасского муниципального района;</w:t>
      </w:r>
    </w:p>
    <w:p w:rsidR="000441D4" w:rsidRPr="00DA1ACF" w:rsidRDefault="000441D4" w:rsidP="000441D4">
      <w:pPr>
        <w:autoSpaceDE w:val="0"/>
        <w:autoSpaceDN w:val="0"/>
        <w:adjustRightInd w:val="0"/>
        <w:ind w:firstLine="709"/>
        <w:contextualSpacing/>
        <w:jc w:val="both"/>
        <w:rPr>
          <w:bCs/>
          <w:sz w:val="28"/>
          <w:szCs w:val="28"/>
        </w:rPr>
      </w:pPr>
      <w:r w:rsidRPr="00DA1ACF">
        <w:rPr>
          <w:bCs/>
          <w:sz w:val="28"/>
          <w:szCs w:val="28"/>
        </w:rPr>
        <w:t xml:space="preserve">2. Установить, что заработная плата работников </w:t>
      </w:r>
      <w:r w:rsidR="00DA1ACF">
        <w:rPr>
          <w:bCs/>
          <w:sz w:val="28"/>
          <w:szCs w:val="28"/>
        </w:rPr>
        <w:t>муниципальных</w:t>
      </w:r>
      <w:r w:rsidRPr="00DA1ACF">
        <w:rPr>
          <w:bCs/>
          <w:sz w:val="28"/>
          <w:szCs w:val="28"/>
        </w:rPr>
        <w:t xml:space="preserve"> образовательных организаций </w:t>
      </w:r>
      <w:r w:rsidR="00DA1ACF">
        <w:rPr>
          <w:bCs/>
          <w:sz w:val="28"/>
          <w:szCs w:val="28"/>
        </w:rPr>
        <w:t>Спасского муниципального района</w:t>
      </w:r>
      <w:r w:rsidRPr="00DA1ACF">
        <w:rPr>
          <w:bCs/>
          <w:sz w:val="28"/>
          <w:szCs w:val="28"/>
        </w:rPr>
        <w:t>, устанавливаемая в соответствии с пунктом 1 настоящего постановления, не может быть меньше заработной платы, выплачиваемой на основе системы оплаты труда, действовавшей на момент перехода на условия оплаты труда в соответствии с настоящим постановлением, при условии сохранения объема должностных обязанностей работников и выполнения ими работ той же квалификации.</w:t>
      </w:r>
    </w:p>
    <w:p w:rsidR="000441D4" w:rsidRPr="000001CE" w:rsidRDefault="000441D4" w:rsidP="000441D4">
      <w:pPr>
        <w:autoSpaceDE w:val="0"/>
        <w:autoSpaceDN w:val="0"/>
        <w:adjustRightInd w:val="0"/>
        <w:ind w:firstLine="709"/>
        <w:contextualSpacing/>
        <w:jc w:val="both"/>
        <w:rPr>
          <w:sz w:val="28"/>
          <w:szCs w:val="28"/>
        </w:rPr>
      </w:pPr>
      <w:r w:rsidRPr="00DA1ACF">
        <w:rPr>
          <w:bCs/>
          <w:sz w:val="28"/>
          <w:szCs w:val="28"/>
        </w:rPr>
        <w:lastRenderedPageBreak/>
        <w:t>3.</w:t>
      </w:r>
      <w:r w:rsidRPr="00DA1ACF">
        <w:rPr>
          <w:sz w:val="28"/>
          <w:szCs w:val="28"/>
        </w:rPr>
        <w:t xml:space="preserve"> Руководителям </w:t>
      </w:r>
      <w:r w:rsidR="00DA1ACF">
        <w:rPr>
          <w:sz w:val="28"/>
          <w:szCs w:val="28"/>
        </w:rPr>
        <w:t>муниципальных</w:t>
      </w:r>
      <w:r w:rsidRPr="00733B4B">
        <w:rPr>
          <w:sz w:val="28"/>
          <w:szCs w:val="28"/>
        </w:rPr>
        <w:t xml:space="preserve"> образовательных организаций </w:t>
      </w:r>
      <w:r w:rsidR="00DA1ACF">
        <w:rPr>
          <w:sz w:val="28"/>
          <w:szCs w:val="28"/>
        </w:rPr>
        <w:t>Спасского муниципального района</w:t>
      </w:r>
      <w:r w:rsidRPr="000001CE">
        <w:rPr>
          <w:sz w:val="28"/>
          <w:szCs w:val="28"/>
        </w:rPr>
        <w:t xml:space="preserve"> по согласованию с соответствующим профсоюзным органом работников:</w:t>
      </w:r>
    </w:p>
    <w:p w:rsidR="000441D4" w:rsidRPr="000001CE" w:rsidRDefault="000441D4" w:rsidP="000441D4">
      <w:pPr>
        <w:autoSpaceDE w:val="0"/>
        <w:autoSpaceDN w:val="0"/>
        <w:adjustRightInd w:val="0"/>
        <w:ind w:firstLine="709"/>
        <w:contextualSpacing/>
        <w:jc w:val="both"/>
        <w:rPr>
          <w:sz w:val="28"/>
          <w:szCs w:val="28"/>
        </w:rPr>
      </w:pPr>
      <w:r w:rsidRPr="000001CE">
        <w:rPr>
          <w:sz w:val="28"/>
          <w:szCs w:val="28"/>
        </w:rPr>
        <w:t xml:space="preserve">внести соответствующие изменения в коллективные договоры, соглашения, локальные нормативные правовые акты, устанавливающие условия оплаты труда работников </w:t>
      </w:r>
      <w:r w:rsidR="00DA1ACF">
        <w:rPr>
          <w:sz w:val="28"/>
          <w:szCs w:val="28"/>
        </w:rPr>
        <w:t>муниципальных</w:t>
      </w:r>
      <w:r w:rsidRPr="00733B4B">
        <w:rPr>
          <w:sz w:val="28"/>
          <w:szCs w:val="28"/>
        </w:rPr>
        <w:t xml:space="preserve"> образовательных организаций </w:t>
      </w:r>
      <w:r w:rsidR="00DA1ACF">
        <w:rPr>
          <w:sz w:val="28"/>
          <w:szCs w:val="28"/>
        </w:rPr>
        <w:t>Спасского муниципального района</w:t>
      </w:r>
      <w:r w:rsidRPr="000001CE">
        <w:rPr>
          <w:sz w:val="28"/>
          <w:szCs w:val="28"/>
        </w:rPr>
        <w:t>;</w:t>
      </w:r>
    </w:p>
    <w:p w:rsidR="000441D4" w:rsidRPr="000001CE" w:rsidRDefault="000441D4" w:rsidP="00DA1ACF">
      <w:pPr>
        <w:autoSpaceDE w:val="0"/>
        <w:autoSpaceDN w:val="0"/>
        <w:adjustRightInd w:val="0"/>
        <w:ind w:firstLine="709"/>
        <w:contextualSpacing/>
        <w:jc w:val="both"/>
        <w:rPr>
          <w:sz w:val="28"/>
          <w:szCs w:val="28"/>
        </w:rPr>
      </w:pPr>
      <w:r w:rsidRPr="000001CE">
        <w:rPr>
          <w:sz w:val="28"/>
          <w:szCs w:val="28"/>
        </w:rPr>
        <w:t xml:space="preserve">уведомить работников </w:t>
      </w:r>
      <w:r w:rsidR="00DA1ACF">
        <w:rPr>
          <w:sz w:val="28"/>
          <w:szCs w:val="28"/>
        </w:rPr>
        <w:t>муниципальных</w:t>
      </w:r>
      <w:r w:rsidR="00DA1ACF" w:rsidRPr="00733B4B">
        <w:rPr>
          <w:sz w:val="28"/>
          <w:szCs w:val="28"/>
        </w:rPr>
        <w:t xml:space="preserve"> образовательных организаций </w:t>
      </w:r>
      <w:r w:rsidR="00DA1ACF">
        <w:rPr>
          <w:sz w:val="28"/>
          <w:szCs w:val="28"/>
        </w:rPr>
        <w:t>Спасского муниципального района</w:t>
      </w:r>
      <w:r w:rsidRPr="000001CE">
        <w:rPr>
          <w:sz w:val="28"/>
          <w:szCs w:val="28"/>
        </w:rPr>
        <w:t xml:space="preserve"> об изменении существенных условий труда не позднее чем за два месяца до введения системы оплаты труда, установленной настоящим постановлением.</w:t>
      </w:r>
    </w:p>
    <w:p w:rsidR="000441D4" w:rsidRDefault="00DA1ACF" w:rsidP="000441D4">
      <w:pPr>
        <w:autoSpaceDE w:val="0"/>
        <w:autoSpaceDN w:val="0"/>
        <w:adjustRightInd w:val="0"/>
        <w:ind w:firstLine="709"/>
        <w:contextualSpacing/>
        <w:jc w:val="both"/>
        <w:rPr>
          <w:sz w:val="28"/>
          <w:szCs w:val="28"/>
        </w:rPr>
      </w:pPr>
      <w:r>
        <w:rPr>
          <w:sz w:val="28"/>
          <w:szCs w:val="28"/>
        </w:rPr>
        <w:t>4</w:t>
      </w:r>
      <w:r w:rsidR="000441D4" w:rsidRPr="000001CE">
        <w:rPr>
          <w:sz w:val="28"/>
          <w:szCs w:val="28"/>
        </w:rPr>
        <w:t>. Установить, что</w:t>
      </w:r>
      <w:r w:rsidR="000441D4">
        <w:rPr>
          <w:sz w:val="28"/>
          <w:szCs w:val="28"/>
        </w:rPr>
        <w:t>:</w:t>
      </w:r>
    </w:p>
    <w:p w:rsidR="000441D4" w:rsidRDefault="000441D4" w:rsidP="000441D4">
      <w:pPr>
        <w:autoSpaceDE w:val="0"/>
        <w:autoSpaceDN w:val="0"/>
        <w:adjustRightInd w:val="0"/>
        <w:ind w:firstLine="709"/>
        <w:contextualSpacing/>
        <w:jc w:val="both"/>
        <w:rPr>
          <w:sz w:val="28"/>
          <w:szCs w:val="28"/>
        </w:rPr>
      </w:pPr>
      <w:r>
        <w:rPr>
          <w:sz w:val="28"/>
          <w:szCs w:val="28"/>
        </w:rPr>
        <w:t xml:space="preserve">пункт 1 </w:t>
      </w:r>
      <w:r w:rsidRPr="000001CE">
        <w:rPr>
          <w:sz w:val="28"/>
          <w:szCs w:val="28"/>
        </w:rPr>
        <w:t>настояще</w:t>
      </w:r>
      <w:r>
        <w:rPr>
          <w:sz w:val="28"/>
          <w:szCs w:val="28"/>
        </w:rPr>
        <w:t>го</w:t>
      </w:r>
      <w:r w:rsidRPr="000001CE">
        <w:rPr>
          <w:sz w:val="28"/>
          <w:szCs w:val="28"/>
        </w:rPr>
        <w:t xml:space="preserve"> постановлени</w:t>
      </w:r>
      <w:r>
        <w:rPr>
          <w:sz w:val="28"/>
          <w:szCs w:val="28"/>
        </w:rPr>
        <w:t>я</w:t>
      </w:r>
      <w:r w:rsidRPr="000001CE">
        <w:rPr>
          <w:sz w:val="28"/>
          <w:szCs w:val="28"/>
        </w:rPr>
        <w:t xml:space="preserve"> вступает в силу с 1 сентября </w:t>
      </w:r>
      <w:r>
        <w:rPr>
          <w:sz w:val="28"/>
          <w:szCs w:val="28"/>
        </w:rPr>
        <w:t>2018 года;</w:t>
      </w:r>
    </w:p>
    <w:p w:rsidR="000441D4" w:rsidRPr="000001CE" w:rsidRDefault="000441D4" w:rsidP="000441D4">
      <w:pPr>
        <w:autoSpaceDE w:val="0"/>
        <w:autoSpaceDN w:val="0"/>
        <w:adjustRightInd w:val="0"/>
        <w:ind w:firstLine="709"/>
        <w:contextualSpacing/>
        <w:jc w:val="both"/>
        <w:rPr>
          <w:sz w:val="28"/>
          <w:szCs w:val="28"/>
        </w:rPr>
      </w:pPr>
      <w:r>
        <w:rPr>
          <w:sz w:val="28"/>
          <w:szCs w:val="28"/>
        </w:rPr>
        <w:t xml:space="preserve">действие постановления </w:t>
      </w:r>
      <w:r w:rsidR="00DA1ACF">
        <w:rPr>
          <w:sz w:val="28"/>
          <w:szCs w:val="28"/>
        </w:rPr>
        <w:t>Исполнительного комитета Спасского муниципального района</w:t>
      </w:r>
      <w:r w:rsidRPr="00FD4DF4">
        <w:rPr>
          <w:sz w:val="28"/>
          <w:szCs w:val="28"/>
        </w:rPr>
        <w:t xml:space="preserve"> </w:t>
      </w:r>
      <w:r>
        <w:rPr>
          <w:sz w:val="28"/>
          <w:szCs w:val="28"/>
        </w:rPr>
        <w:t>от 2</w:t>
      </w:r>
      <w:r w:rsidR="00DA1ACF">
        <w:rPr>
          <w:sz w:val="28"/>
          <w:szCs w:val="28"/>
        </w:rPr>
        <w:t>5</w:t>
      </w:r>
      <w:r>
        <w:rPr>
          <w:sz w:val="28"/>
          <w:szCs w:val="28"/>
        </w:rPr>
        <w:t xml:space="preserve">.08.2010 № </w:t>
      </w:r>
      <w:r w:rsidR="00DA1ACF">
        <w:rPr>
          <w:sz w:val="28"/>
          <w:szCs w:val="28"/>
        </w:rPr>
        <w:t>50</w:t>
      </w:r>
      <w:r>
        <w:rPr>
          <w:sz w:val="28"/>
          <w:szCs w:val="28"/>
        </w:rPr>
        <w:t>8 «</w:t>
      </w:r>
      <w:r w:rsidRPr="00FD4DF4">
        <w:rPr>
          <w:sz w:val="28"/>
          <w:szCs w:val="28"/>
        </w:rPr>
        <w:t>Об условиях оплаты труда работников</w:t>
      </w:r>
      <w:r>
        <w:rPr>
          <w:sz w:val="28"/>
          <w:szCs w:val="28"/>
        </w:rPr>
        <w:t xml:space="preserve"> </w:t>
      </w:r>
      <w:r w:rsidR="00DA1ACF">
        <w:rPr>
          <w:sz w:val="28"/>
          <w:szCs w:val="28"/>
        </w:rPr>
        <w:t>муниципальных</w:t>
      </w:r>
      <w:r w:rsidRPr="00FD4DF4">
        <w:rPr>
          <w:sz w:val="28"/>
          <w:szCs w:val="28"/>
        </w:rPr>
        <w:t xml:space="preserve"> учреждений </w:t>
      </w:r>
      <w:r w:rsidR="00DA1ACF">
        <w:rPr>
          <w:sz w:val="28"/>
          <w:szCs w:val="28"/>
        </w:rPr>
        <w:t>Спасского муниципального района</w:t>
      </w:r>
      <w:r>
        <w:rPr>
          <w:sz w:val="28"/>
          <w:szCs w:val="28"/>
        </w:rPr>
        <w:t>»</w:t>
      </w:r>
      <w:r w:rsidRPr="00131F44">
        <w:rPr>
          <w:sz w:val="28"/>
          <w:szCs w:val="28"/>
        </w:rPr>
        <w:t xml:space="preserve"> </w:t>
      </w:r>
      <w:r>
        <w:rPr>
          <w:sz w:val="28"/>
          <w:szCs w:val="28"/>
        </w:rPr>
        <w:t>(</w:t>
      </w:r>
      <w:r w:rsidRPr="002E7BB5">
        <w:rPr>
          <w:sz w:val="28"/>
          <w:szCs w:val="28"/>
        </w:rPr>
        <w:t xml:space="preserve">с изменениями, внесенными постановлениями </w:t>
      </w:r>
      <w:r w:rsidR="00DA1ACF">
        <w:rPr>
          <w:sz w:val="28"/>
          <w:szCs w:val="28"/>
        </w:rPr>
        <w:t xml:space="preserve">Исполнительного комитета Спасского муниципального района </w:t>
      </w:r>
      <w:r w:rsidRPr="00131F44">
        <w:rPr>
          <w:sz w:val="28"/>
          <w:szCs w:val="28"/>
        </w:rPr>
        <w:t xml:space="preserve"> </w:t>
      </w:r>
      <w:r w:rsidRPr="00A66042">
        <w:rPr>
          <w:sz w:val="28"/>
          <w:szCs w:val="28"/>
        </w:rPr>
        <w:t>от</w:t>
      </w:r>
      <w:r>
        <w:rPr>
          <w:sz w:val="28"/>
          <w:szCs w:val="28"/>
        </w:rPr>
        <w:t xml:space="preserve"> </w:t>
      </w:r>
      <w:r w:rsidR="00DA1ACF">
        <w:rPr>
          <w:sz w:val="28"/>
          <w:szCs w:val="28"/>
        </w:rPr>
        <w:t xml:space="preserve"> 24.09.2010 №590, от 14.12.2010 № 773, от 31.12.2010 № 826, от 31.05.2011 № 321, от 04.08.2011 № 472, от 12.09.2011 № 565, от 05.03.2012 № 139, от 26.06.2012 № 585 от 02.08.2012 № 674, от 16.11.2012 №842, от 17.01.2013 № 25, от 11.02.2013 № 84, от 21.05.2013 № 400, от 06.09.2013 № 561, от 06.09.2013 № 674, от 20.01.2014 № 32, от 10.07.2014 № 411, от 12.11.2014 № 679</w:t>
      </w:r>
      <w:r w:rsidR="00DA1ACF" w:rsidRPr="00744D86">
        <w:rPr>
          <w:sz w:val="28"/>
          <w:szCs w:val="28"/>
        </w:rPr>
        <w:t>, от 19.03.2015 № 132</w:t>
      </w:r>
      <w:r w:rsidR="00DA1ACF">
        <w:rPr>
          <w:sz w:val="28"/>
          <w:szCs w:val="28"/>
        </w:rPr>
        <w:t>, от 26.03.2015 № 139, от 15.01.2016 № 12, от 22.03.2017 №170, от 02.08.2017 № 485</w:t>
      </w:r>
      <w:r>
        <w:rPr>
          <w:sz w:val="28"/>
          <w:szCs w:val="28"/>
        </w:rPr>
        <w:t xml:space="preserve">) с 1 сентября 2018 года не распространяется на общеобразовательные организации, дошкольные образовательные организации, и </w:t>
      </w:r>
      <w:r w:rsidRPr="000001CE">
        <w:rPr>
          <w:sz w:val="28"/>
          <w:szCs w:val="28"/>
        </w:rPr>
        <w:t>образовательны</w:t>
      </w:r>
      <w:r>
        <w:rPr>
          <w:sz w:val="28"/>
          <w:szCs w:val="28"/>
        </w:rPr>
        <w:t>е</w:t>
      </w:r>
      <w:r w:rsidRPr="000001CE">
        <w:rPr>
          <w:sz w:val="28"/>
          <w:szCs w:val="28"/>
        </w:rPr>
        <w:t xml:space="preserve"> организаци</w:t>
      </w:r>
      <w:r>
        <w:rPr>
          <w:sz w:val="28"/>
          <w:szCs w:val="28"/>
        </w:rPr>
        <w:t>и</w:t>
      </w:r>
      <w:r w:rsidRPr="000001CE">
        <w:rPr>
          <w:sz w:val="28"/>
          <w:szCs w:val="28"/>
        </w:rPr>
        <w:t xml:space="preserve"> дополнительного образования</w:t>
      </w:r>
      <w:r>
        <w:rPr>
          <w:sz w:val="28"/>
          <w:szCs w:val="28"/>
        </w:rPr>
        <w:t>.</w:t>
      </w:r>
    </w:p>
    <w:p w:rsidR="000441D4" w:rsidRPr="00BD75F4" w:rsidRDefault="00BD75F4" w:rsidP="00BD75F4">
      <w:pPr>
        <w:autoSpaceDE w:val="0"/>
        <w:autoSpaceDN w:val="0"/>
        <w:adjustRightInd w:val="0"/>
        <w:ind w:firstLine="709"/>
        <w:contextualSpacing/>
        <w:jc w:val="both"/>
        <w:rPr>
          <w:sz w:val="28"/>
          <w:szCs w:val="28"/>
        </w:rPr>
      </w:pPr>
      <w:r w:rsidRPr="00BD75F4">
        <w:rPr>
          <w:sz w:val="28"/>
          <w:szCs w:val="28"/>
        </w:rPr>
        <w:t>5</w:t>
      </w:r>
      <w:r w:rsidR="000441D4" w:rsidRPr="00BD75F4">
        <w:rPr>
          <w:sz w:val="28"/>
          <w:szCs w:val="28"/>
        </w:rPr>
        <w:t xml:space="preserve">. Контроль за исполнением настоящего постановления возложить </w:t>
      </w:r>
      <w:r w:rsidR="000D344E">
        <w:rPr>
          <w:sz w:val="28"/>
          <w:szCs w:val="28"/>
        </w:rPr>
        <w:t xml:space="preserve">на </w:t>
      </w:r>
      <w:r w:rsidRPr="00BD75F4">
        <w:rPr>
          <w:sz w:val="28"/>
          <w:szCs w:val="28"/>
        </w:rPr>
        <w:t>заместителя руководителя Исполнительного комитета Спасского муниципального района Афоньшину Е.А.</w:t>
      </w:r>
    </w:p>
    <w:p w:rsidR="004B05B6" w:rsidRDefault="004B05B6" w:rsidP="003518AF">
      <w:pPr>
        <w:jc w:val="both"/>
        <w:rPr>
          <w:sz w:val="26"/>
          <w:szCs w:val="26"/>
        </w:rPr>
      </w:pPr>
    </w:p>
    <w:p w:rsidR="00BD75F4" w:rsidRDefault="00BD75F4" w:rsidP="003518AF">
      <w:pPr>
        <w:jc w:val="both"/>
        <w:rPr>
          <w:sz w:val="26"/>
          <w:szCs w:val="26"/>
        </w:rPr>
      </w:pPr>
    </w:p>
    <w:p w:rsidR="00BD75F4" w:rsidRDefault="00BD75F4" w:rsidP="003518AF">
      <w:pPr>
        <w:jc w:val="both"/>
        <w:rPr>
          <w:sz w:val="26"/>
          <w:szCs w:val="26"/>
        </w:rPr>
      </w:pPr>
    </w:p>
    <w:p w:rsidR="00BD75F4" w:rsidRDefault="00BD75F4" w:rsidP="003518AF">
      <w:pPr>
        <w:jc w:val="both"/>
        <w:rPr>
          <w:sz w:val="26"/>
          <w:szCs w:val="26"/>
        </w:rPr>
      </w:pPr>
    </w:p>
    <w:p w:rsidR="00BD75F4" w:rsidRDefault="00BD75F4" w:rsidP="003518AF">
      <w:pPr>
        <w:jc w:val="both"/>
        <w:rPr>
          <w:sz w:val="26"/>
          <w:szCs w:val="26"/>
        </w:rPr>
      </w:pPr>
    </w:p>
    <w:p w:rsidR="00BD75F4" w:rsidRDefault="00BD75F4" w:rsidP="003518AF">
      <w:pPr>
        <w:jc w:val="both"/>
        <w:rPr>
          <w:sz w:val="26"/>
          <w:szCs w:val="26"/>
        </w:rPr>
      </w:pPr>
    </w:p>
    <w:p w:rsidR="00BD75F4" w:rsidRPr="009A37CC" w:rsidRDefault="00BD75F4" w:rsidP="003518AF">
      <w:pPr>
        <w:jc w:val="both"/>
        <w:rPr>
          <w:sz w:val="26"/>
          <w:szCs w:val="26"/>
        </w:rPr>
      </w:pPr>
    </w:p>
    <w:p w:rsidR="0099443D" w:rsidRPr="00BB06B6" w:rsidRDefault="0099443D" w:rsidP="0099443D">
      <w:pPr>
        <w:pStyle w:val="a4"/>
        <w:tabs>
          <w:tab w:val="left" w:pos="0"/>
        </w:tabs>
        <w:spacing w:line="306" w:lineRule="exact"/>
        <w:ind w:left="426"/>
        <w:rPr>
          <w:sz w:val="28"/>
          <w:szCs w:val="28"/>
        </w:rPr>
      </w:pPr>
      <w:r w:rsidRPr="00BB06B6">
        <w:rPr>
          <w:sz w:val="28"/>
          <w:szCs w:val="28"/>
        </w:rPr>
        <w:t>Руководитель Исполнительного комитета</w:t>
      </w:r>
    </w:p>
    <w:p w:rsidR="0099443D" w:rsidRPr="00BB06B6" w:rsidRDefault="0099443D" w:rsidP="0099443D">
      <w:pPr>
        <w:pStyle w:val="a4"/>
        <w:tabs>
          <w:tab w:val="left" w:pos="0"/>
          <w:tab w:val="left" w:pos="8222"/>
        </w:tabs>
        <w:spacing w:line="306" w:lineRule="exact"/>
        <w:ind w:left="426"/>
        <w:rPr>
          <w:sz w:val="28"/>
          <w:szCs w:val="28"/>
        </w:rPr>
      </w:pPr>
      <w:r w:rsidRPr="00BB06B6">
        <w:rPr>
          <w:sz w:val="28"/>
          <w:szCs w:val="28"/>
        </w:rPr>
        <w:t>Спасского муниципального района</w:t>
      </w:r>
      <w:r w:rsidRPr="00BB06B6">
        <w:rPr>
          <w:sz w:val="28"/>
          <w:szCs w:val="28"/>
        </w:rPr>
        <w:tab/>
      </w:r>
      <w:r>
        <w:rPr>
          <w:sz w:val="28"/>
          <w:szCs w:val="28"/>
        </w:rPr>
        <w:t>В.А. Осокин</w:t>
      </w:r>
    </w:p>
    <w:p w:rsidR="004B05B6" w:rsidRDefault="004B05B6" w:rsidP="003518AF">
      <w:pPr>
        <w:widowControl w:val="0"/>
        <w:autoSpaceDE w:val="0"/>
        <w:autoSpaceDN w:val="0"/>
        <w:adjustRightInd w:val="0"/>
        <w:jc w:val="both"/>
        <w:rPr>
          <w:sz w:val="28"/>
          <w:szCs w:val="28"/>
        </w:rPr>
      </w:pPr>
    </w:p>
    <w:p w:rsidR="003518AF" w:rsidRDefault="003518AF" w:rsidP="003518AF">
      <w:pPr>
        <w:widowControl w:val="0"/>
        <w:autoSpaceDE w:val="0"/>
        <w:autoSpaceDN w:val="0"/>
        <w:adjustRightInd w:val="0"/>
        <w:jc w:val="both"/>
        <w:rPr>
          <w:sz w:val="28"/>
          <w:szCs w:val="28"/>
        </w:rPr>
      </w:pPr>
    </w:p>
    <w:p w:rsidR="009A37CC" w:rsidRDefault="009A37CC" w:rsidP="003518AF">
      <w:pPr>
        <w:widowControl w:val="0"/>
        <w:autoSpaceDE w:val="0"/>
        <w:autoSpaceDN w:val="0"/>
        <w:adjustRightInd w:val="0"/>
        <w:jc w:val="both"/>
        <w:rPr>
          <w:sz w:val="28"/>
          <w:szCs w:val="28"/>
        </w:rPr>
      </w:pPr>
    </w:p>
    <w:p w:rsidR="00434997" w:rsidRPr="00B650BC" w:rsidRDefault="003518AF" w:rsidP="000441D4">
      <w:pPr>
        <w:pageBreakBefore/>
        <w:widowControl w:val="0"/>
        <w:autoSpaceDE w:val="0"/>
        <w:autoSpaceDN w:val="0"/>
        <w:adjustRightInd w:val="0"/>
        <w:ind w:left="5387"/>
        <w:jc w:val="both"/>
        <w:rPr>
          <w:sz w:val="26"/>
          <w:szCs w:val="26"/>
        </w:rPr>
      </w:pPr>
      <w:r w:rsidRPr="00B650BC">
        <w:rPr>
          <w:sz w:val="26"/>
          <w:szCs w:val="26"/>
        </w:rPr>
        <w:lastRenderedPageBreak/>
        <w:t xml:space="preserve">                                                   </w:t>
      </w:r>
      <w:r w:rsidR="00B650BC">
        <w:rPr>
          <w:sz w:val="26"/>
          <w:szCs w:val="26"/>
        </w:rPr>
        <w:t xml:space="preserve">                           </w:t>
      </w:r>
      <w:r w:rsidRPr="00B650BC">
        <w:rPr>
          <w:sz w:val="26"/>
          <w:szCs w:val="26"/>
        </w:rPr>
        <w:t xml:space="preserve">     </w:t>
      </w:r>
      <w:r w:rsidR="000441D4">
        <w:rPr>
          <w:sz w:val="26"/>
          <w:szCs w:val="26"/>
        </w:rPr>
        <w:t xml:space="preserve">  </w:t>
      </w:r>
      <w:r w:rsidR="00434997" w:rsidRPr="00B650BC">
        <w:rPr>
          <w:sz w:val="26"/>
          <w:szCs w:val="26"/>
        </w:rPr>
        <w:t>Утвержден</w:t>
      </w:r>
      <w:r w:rsidR="000441D4">
        <w:rPr>
          <w:sz w:val="26"/>
          <w:szCs w:val="26"/>
        </w:rPr>
        <w:t>о</w:t>
      </w:r>
    </w:p>
    <w:p w:rsidR="00520AB8" w:rsidRDefault="00434997" w:rsidP="00520AB8">
      <w:pPr>
        <w:widowControl w:val="0"/>
        <w:autoSpaceDE w:val="0"/>
        <w:autoSpaceDN w:val="0"/>
        <w:adjustRightInd w:val="0"/>
        <w:ind w:left="5387"/>
        <w:jc w:val="both"/>
        <w:rPr>
          <w:sz w:val="26"/>
          <w:szCs w:val="26"/>
        </w:rPr>
      </w:pPr>
      <w:r w:rsidRPr="000441D4">
        <w:rPr>
          <w:sz w:val="26"/>
          <w:szCs w:val="26"/>
        </w:rPr>
        <w:t>П</w:t>
      </w:r>
      <w:r w:rsidR="003518AF" w:rsidRPr="000441D4">
        <w:rPr>
          <w:sz w:val="26"/>
          <w:szCs w:val="26"/>
        </w:rPr>
        <w:t>остановлени</w:t>
      </w:r>
      <w:r w:rsidRPr="000441D4">
        <w:rPr>
          <w:sz w:val="26"/>
          <w:szCs w:val="26"/>
        </w:rPr>
        <w:t>ем</w:t>
      </w:r>
      <w:r w:rsidR="000441D4" w:rsidRPr="000441D4">
        <w:rPr>
          <w:sz w:val="26"/>
          <w:szCs w:val="26"/>
        </w:rPr>
        <w:t xml:space="preserve"> </w:t>
      </w:r>
      <w:r w:rsidR="003518AF" w:rsidRPr="000441D4">
        <w:rPr>
          <w:sz w:val="26"/>
          <w:szCs w:val="26"/>
        </w:rPr>
        <w:t>Исполнительного комитета</w:t>
      </w:r>
      <w:r w:rsidR="000441D4" w:rsidRPr="000441D4">
        <w:rPr>
          <w:sz w:val="26"/>
          <w:szCs w:val="26"/>
        </w:rPr>
        <w:t xml:space="preserve"> </w:t>
      </w:r>
      <w:r w:rsidR="003518AF" w:rsidRPr="000441D4">
        <w:rPr>
          <w:sz w:val="26"/>
          <w:szCs w:val="26"/>
        </w:rPr>
        <w:t>Спасск</w:t>
      </w:r>
      <w:r w:rsidR="000441D4" w:rsidRPr="000441D4">
        <w:rPr>
          <w:sz w:val="26"/>
          <w:szCs w:val="26"/>
        </w:rPr>
        <w:t>ого</w:t>
      </w:r>
      <w:r w:rsidR="003518AF" w:rsidRPr="000441D4">
        <w:rPr>
          <w:sz w:val="26"/>
          <w:szCs w:val="26"/>
        </w:rPr>
        <w:t xml:space="preserve"> муниципальн</w:t>
      </w:r>
      <w:r w:rsidR="000441D4" w:rsidRPr="000441D4">
        <w:rPr>
          <w:sz w:val="26"/>
          <w:szCs w:val="26"/>
        </w:rPr>
        <w:t>ого</w:t>
      </w:r>
      <w:r w:rsidR="003518AF" w:rsidRPr="000441D4">
        <w:rPr>
          <w:sz w:val="26"/>
          <w:szCs w:val="26"/>
        </w:rPr>
        <w:t xml:space="preserve"> район</w:t>
      </w:r>
      <w:r w:rsidR="000441D4" w:rsidRPr="000441D4">
        <w:rPr>
          <w:sz w:val="26"/>
          <w:szCs w:val="26"/>
        </w:rPr>
        <w:t>а</w:t>
      </w:r>
    </w:p>
    <w:p w:rsidR="003518AF" w:rsidRPr="00B650BC" w:rsidRDefault="003518AF" w:rsidP="00520AB8">
      <w:pPr>
        <w:widowControl w:val="0"/>
        <w:autoSpaceDE w:val="0"/>
        <w:autoSpaceDN w:val="0"/>
        <w:adjustRightInd w:val="0"/>
        <w:ind w:left="5387"/>
        <w:jc w:val="both"/>
        <w:rPr>
          <w:sz w:val="26"/>
          <w:szCs w:val="26"/>
        </w:rPr>
      </w:pPr>
      <w:r w:rsidRPr="00B650BC">
        <w:rPr>
          <w:sz w:val="26"/>
          <w:szCs w:val="26"/>
        </w:rPr>
        <w:t xml:space="preserve">от </w:t>
      </w:r>
      <w:r w:rsidR="00434997" w:rsidRPr="00B650BC">
        <w:rPr>
          <w:sz w:val="26"/>
          <w:szCs w:val="26"/>
        </w:rPr>
        <w:t>«_</w:t>
      </w:r>
      <w:r w:rsidR="002223B0">
        <w:rPr>
          <w:sz w:val="26"/>
          <w:szCs w:val="26"/>
        </w:rPr>
        <w:t>_</w:t>
      </w:r>
      <w:r w:rsidR="00434997" w:rsidRPr="00B650BC">
        <w:rPr>
          <w:sz w:val="26"/>
          <w:szCs w:val="26"/>
        </w:rPr>
        <w:t>_»__</w:t>
      </w:r>
      <w:r w:rsidR="002223B0">
        <w:rPr>
          <w:sz w:val="26"/>
          <w:szCs w:val="26"/>
        </w:rPr>
        <w:t>________</w:t>
      </w:r>
      <w:r w:rsidR="00434997" w:rsidRPr="00B650BC">
        <w:rPr>
          <w:sz w:val="26"/>
          <w:szCs w:val="26"/>
        </w:rPr>
        <w:t>__</w:t>
      </w:r>
      <w:r w:rsidRPr="00B650BC">
        <w:rPr>
          <w:sz w:val="26"/>
          <w:szCs w:val="26"/>
        </w:rPr>
        <w:t xml:space="preserve"> № </w:t>
      </w:r>
      <w:r w:rsidR="00434997" w:rsidRPr="00B650BC">
        <w:rPr>
          <w:sz w:val="26"/>
          <w:szCs w:val="26"/>
        </w:rPr>
        <w:t>_</w:t>
      </w:r>
      <w:r w:rsidR="002223B0">
        <w:rPr>
          <w:sz w:val="26"/>
          <w:szCs w:val="26"/>
        </w:rPr>
        <w:t>__</w:t>
      </w:r>
      <w:r w:rsidR="00434997" w:rsidRPr="00B650BC">
        <w:rPr>
          <w:sz w:val="26"/>
          <w:szCs w:val="26"/>
        </w:rPr>
        <w:t>_</w:t>
      </w:r>
    </w:p>
    <w:p w:rsidR="003518AF" w:rsidRPr="00B650BC" w:rsidRDefault="0026280C" w:rsidP="00434997">
      <w:pPr>
        <w:widowControl w:val="0"/>
        <w:autoSpaceDE w:val="0"/>
        <w:autoSpaceDN w:val="0"/>
        <w:adjustRightInd w:val="0"/>
        <w:jc w:val="both"/>
        <w:rPr>
          <w:sz w:val="26"/>
          <w:szCs w:val="26"/>
        </w:rPr>
      </w:pPr>
      <w:r w:rsidRPr="00B650BC">
        <w:rPr>
          <w:sz w:val="26"/>
          <w:szCs w:val="26"/>
        </w:rPr>
        <w:t xml:space="preserve">                                                                  </w:t>
      </w:r>
    </w:p>
    <w:p w:rsidR="0026280C" w:rsidRPr="00B650BC" w:rsidRDefault="0026280C" w:rsidP="0026280C">
      <w:pPr>
        <w:widowControl w:val="0"/>
        <w:autoSpaceDE w:val="0"/>
        <w:autoSpaceDN w:val="0"/>
        <w:adjustRightInd w:val="0"/>
        <w:jc w:val="center"/>
        <w:rPr>
          <w:sz w:val="26"/>
          <w:szCs w:val="26"/>
        </w:rPr>
      </w:pPr>
    </w:p>
    <w:p w:rsidR="00C44159" w:rsidRPr="00E64DBC" w:rsidRDefault="00C44159" w:rsidP="00C44159">
      <w:pPr>
        <w:pStyle w:val="ConsPlusNormal"/>
        <w:jc w:val="both"/>
        <w:rPr>
          <w:rFonts w:ascii="Times New Roman" w:hAnsi="Times New Roman" w:cs="Times New Roman"/>
        </w:rPr>
      </w:pPr>
    </w:p>
    <w:p w:rsidR="00C44159" w:rsidRPr="00E64DBC" w:rsidRDefault="00C44159" w:rsidP="00C44159">
      <w:pPr>
        <w:pStyle w:val="ConsPlusTitle"/>
        <w:jc w:val="center"/>
        <w:rPr>
          <w:rFonts w:ascii="Times New Roman" w:hAnsi="Times New Roman" w:cs="Times New Roman"/>
          <w:sz w:val="28"/>
          <w:szCs w:val="28"/>
        </w:rPr>
      </w:pPr>
      <w:bookmarkStart w:id="0" w:name="P72"/>
      <w:bookmarkEnd w:id="0"/>
      <w:r w:rsidRPr="00E64DBC">
        <w:rPr>
          <w:rFonts w:ascii="Times New Roman" w:hAnsi="Times New Roman" w:cs="Times New Roman"/>
          <w:sz w:val="28"/>
          <w:szCs w:val="28"/>
        </w:rPr>
        <w:t>Положение</w:t>
      </w:r>
    </w:p>
    <w:p w:rsidR="00C44159" w:rsidRPr="00E64DBC" w:rsidRDefault="00C44159" w:rsidP="00C44159">
      <w:pPr>
        <w:pStyle w:val="ConsPlusTitle"/>
        <w:jc w:val="center"/>
        <w:rPr>
          <w:rFonts w:ascii="Times New Roman" w:hAnsi="Times New Roman" w:cs="Times New Roman"/>
          <w:sz w:val="28"/>
          <w:szCs w:val="28"/>
        </w:rPr>
      </w:pPr>
      <w:r w:rsidRPr="00E64DBC">
        <w:rPr>
          <w:rFonts w:ascii="Times New Roman" w:hAnsi="Times New Roman" w:cs="Times New Roman"/>
          <w:sz w:val="28"/>
          <w:szCs w:val="28"/>
        </w:rPr>
        <w:t xml:space="preserve">об условиях оплаты труда работников общеобразовательных организаций </w:t>
      </w:r>
    </w:p>
    <w:p w:rsidR="00C44159" w:rsidRPr="00E64DBC" w:rsidRDefault="00C44159" w:rsidP="00C44159">
      <w:pPr>
        <w:pStyle w:val="ConsPlusTitle"/>
        <w:jc w:val="center"/>
        <w:rPr>
          <w:rFonts w:ascii="Times New Roman" w:hAnsi="Times New Roman" w:cs="Times New Roman"/>
          <w:b w:val="0"/>
          <w:sz w:val="28"/>
          <w:szCs w:val="28"/>
        </w:rPr>
      </w:pPr>
      <w:r>
        <w:rPr>
          <w:rFonts w:ascii="Times New Roman" w:hAnsi="Times New Roman" w:cs="Times New Roman"/>
          <w:sz w:val="28"/>
          <w:szCs w:val="28"/>
        </w:rPr>
        <w:t>Спасского муниципального района</w:t>
      </w:r>
    </w:p>
    <w:p w:rsidR="00C44159" w:rsidRPr="00E64DBC" w:rsidRDefault="00C44159" w:rsidP="00C44159">
      <w:pPr>
        <w:pStyle w:val="ConsPlusNormal"/>
        <w:jc w:val="both"/>
        <w:rPr>
          <w:rFonts w:ascii="Times New Roman" w:hAnsi="Times New Roman" w:cs="Times New Roman"/>
        </w:rPr>
      </w:pPr>
    </w:p>
    <w:p w:rsidR="00C44159" w:rsidRPr="00E64DBC" w:rsidRDefault="00C44159" w:rsidP="00C44159">
      <w:pPr>
        <w:pStyle w:val="ConsPlusNormal"/>
        <w:jc w:val="center"/>
        <w:outlineLvl w:val="1"/>
        <w:rPr>
          <w:rFonts w:ascii="Times New Roman" w:hAnsi="Times New Roman" w:cs="Times New Roman"/>
          <w:sz w:val="28"/>
          <w:szCs w:val="28"/>
        </w:rPr>
      </w:pPr>
      <w:r w:rsidRPr="00E64DBC">
        <w:rPr>
          <w:rFonts w:ascii="Times New Roman" w:hAnsi="Times New Roman" w:cs="Times New Roman"/>
          <w:sz w:val="28"/>
          <w:szCs w:val="28"/>
          <w:lang w:val="en-US"/>
        </w:rPr>
        <w:t>I</w:t>
      </w:r>
      <w:r w:rsidRPr="00E64DBC">
        <w:rPr>
          <w:rFonts w:ascii="Times New Roman" w:hAnsi="Times New Roman" w:cs="Times New Roman"/>
          <w:sz w:val="28"/>
          <w:szCs w:val="28"/>
        </w:rPr>
        <w:t>. Общие положения</w:t>
      </w:r>
    </w:p>
    <w:p w:rsidR="00C44159" w:rsidRPr="00E64DBC" w:rsidRDefault="00C44159" w:rsidP="00C44159">
      <w:pPr>
        <w:pStyle w:val="ConsPlusNormal"/>
        <w:jc w:val="both"/>
        <w:rPr>
          <w:rFonts w:ascii="Times New Roman" w:hAnsi="Times New Roman" w:cs="Times New Roman"/>
        </w:rPr>
      </w:pP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1. Настоящее Положение об условиях оплаты труда работников общеобразовательных организаций </w:t>
      </w:r>
      <w:r>
        <w:rPr>
          <w:rFonts w:ascii="Times New Roman" w:hAnsi="Times New Roman" w:cs="Times New Roman"/>
          <w:sz w:val="28"/>
          <w:szCs w:val="28"/>
        </w:rPr>
        <w:t>Спасского муниципального района</w:t>
      </w:r>
      <w:r w:rsidRPr="00E64DBC">
        <w:rPr>
          <w:rFonts w:ascii="Times New Roman" w:hAnsi="Times New Roman" w:cs="Times New Roman"/>
          <w:sz w:val="28"/>
          <w:szCs w:val="28"/>
        </w:rPr>
        <w:t xml:space="preserve"> (далее –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2. В настоящем Положении используются следующие понятия и определения:</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система оплаты труда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w:t>
      </w:r>
      <w:r w:rsidRPr="00366C2E">
        <w:rPr>
          <w:rFonts w:ascii="Times New Roman" w:hAnsi="Times New Roman" w:cs="Times New Roman"/>
          <w:sz w:val="28"/>
          <w:szCs w:val="28"/>
        </w:rPr>
        <w:t>Российской Федерации и Республики Татарстан;</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базовый оклад – оклад, ставка заработной платы работника организации, установленных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стимулирующего характера – доплаты и надбавки стимулирующего характера, премии и иные поощрительные выплаты.</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lastRenderedPageBreak/>
        <w:t>3. Заработная плата (оплата труда</w:t>
      </w:r>
      <w:r w:rsidRPr="00E64DBC">
        <w:t xml:space="preserve"> </w:t>
      </w:r>
      <w:r w:rsidRPr="00E64DBC">
        <w:rPr>
          <w:rFonts w:ascii="Times New Roman" w:hAnsi="Times New Roman" w:cs="Times New Roman"/>
          <w:sz w:val="28"/>
          <w:szCs w:val="28"/>
        </w:rPr>
        <w:t xml:space="preserve">работника) работников профессиональных квалификационных групп должностей работников общеобразовательных организаций </w:t>
      </w:r>
      <w:r>
        <w:rPr>
          <w:rFonts w:ascii="Times New Roman" w:hAnsi="Times New Roman" w:cs="Times New Roman"/>
          <w:sz w:val="28"/>
          <w:szCs w:val="28"/>
        </w:rPr>
        <w:t>Спасского муниципального района</w:t>
      </w:r>
      <w:r w:rsidRPr="00E64DBC">
        <w:rPr>
          <w:rFonts w:ascii="Times New Roman" w:hAnsi="Times New Roman" w:cs="Times New Roman"/>
          <w:sz w:val="28"/>
          <w:szCs w:val="28"/>
        </w:rPr>
        <w:t xml:space="preserve"> (далее – работники образования) определяется исходя из:</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должностных окладов;</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 компенсационного характера;</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 стимулирующего характера.</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4. 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 Руководители общеобразовательных организаций:</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проверяют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ежегодно составляют и утверждают на работников общеобразовательных организаций тарификационные списки;</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несут ответственность за своевременное и правильное определение размеров заработной платы работников общеобразовательных организаций.</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6. Учредители общеобразовательных организаций:</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ежегодно утверждают должностные оклады руководителям общеобразовательных организаций на начало учебного года;</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осуществляют оценку эффективности деятельности руководителей общеобразовательных организаций, на основании которой устанавливают им стимулирующие выплаты.</w:t>
      </w:r>
    </w:p>
    <w:p w:rsidR="00C44159" w:rsidRPr="00E64DBC" w:rsidRDefault="00C44159" w:rsidP="00C44159">
      <w:pPr>
        <w:pStyle w:val="ConsPlusNormal"/>
        <w:jc w:val="both"/>
        <w:rPr>
          <w:rFonts w:ascii="Times New Roman" w:hAnsi="Times New Roman" w:cs="Times New Roman"/>
          <w:sz w:val="28"/>
          <w:szCs w:val="28"/>
        </w:rPr>
        <w:sectPr w:rsidR="00C44159" w:rsidRPr="00E64DBC" w:rsidSect="00C44159">
          <w:headerReference w:type="default" r:id="rId9"/>
          <w:pgSz w:w="11905" w:h="16838"/>
          <w:pgMar w:top="1134" w:right="567" w:bottom="1134" w:left="1134" w:header="567" w:footer="0" w:gutter="0"/>
          <w:cols w:space="720"/>
          <w:titlePg/>
          <w:docGrid w:linePitch="299"/>
        </w:sectPr>
      </w:pPr>
    </w:p>
    <w:p w:rsidR="00C44159" w:rsidRPr="00E64DBC" w:rsidRDefault="00C44159" w:rsidP="00C44159">
      <w:pPr>
        <w:tabs>
          <w:tab w:val="left" w:pos="10065"/>
        </w:tabs>
        <w:autoSpaceDE w:val="0"/>
        <w:autoSpaceDN w:val="0"/>
        <w:adjustRightInd w:val="0"/>
        <w:contextualSpacing/>
        <w:jc w:val="center"/>
        <w:outlineLvl w:val="0"/>
        <w:rPr>
          <w:sz w:val="28"/>
          <w:szCs w:val="28"/>
        </w:rPr>
      </w:pPr>
      <w:r w:rsidRPr="00E64DBC">
        <w:rPr>
          <w:sz w:val="28"/>
          <w:szCs w:val="28"/>
          <w:lang w:val="en-US"/>
        </w:rPr>
        <w:lastRenderedPageBreak/>
        <w:t>II</w:t>
      </w:r>
      <w:r w:rsidRPr="00E64DBC">
        <w:rPr>
          <w:sz w:val="28"/>
          <w:szCs w:val="28"/>
        </w:rPr>
        <w:t xml:space="preserve">. Определение базовых окладов работников в общеобразовательных организациях </w:t>
      </w:r>
      <w:r>
        <w:rPr>
          <w:sz w:val="28"/>
          <w:szCs w:val="28"/>
        </w:rPr>
        <w:t>Спасского муниципального района</w:t>
      </w:r>
      <w:r w:rsidRPr="00E64DBC">
        <w:rPr>
          <w:sz w:val="28"/>
          <w:szCs w:val="28"/>
        </w:rPr>
        <w:t xml:space="preserve"> </w:t>
      </w:r>
    </w:p>
    <w:p w:rsidR="00C44159" w:rsidRPr="00E64DBC" w:rsidRDefault="00C44159" w:rsidP="00C44159">
      <w:pPr>
        <w:tabs>
          <w:tab w:val="left" w:pos="10065"/>
        </w:tabs>
        <w:autoSpaceDE w:val="0"/>
        <w:autoSpaceDN w:val="0"/>
        <w:adjustRightInd w:val="0"/>
        <w:ind w:firstLine="709"/>
        <w:contextualSpacing/>
        <w:jc w:val="both"/>
      </w:pPr>
    </w:p>
    <w:p w:rsidR="00C44159" w:rsidRPr="00E64DBC" w:rsidRDefault="00C44159" w:rsidP="00C44159">
      <w:pPr>
        <w:tabs>
          <w:tab w:val="left" w:pos="10065"/>
        </w:tabs>
        <w:autoSpaceDE w:val="0"/>
        <w:autoSpaceDN w:val="0"/>
        <w:adjustRightInd w:val="0"/>
        <w:ind w:firstLine="709"/>
        <w:contextualSpacing/>
        <w:jc w:val="both"/>
        <w:rPr>
          <w:sz w:val="28"/>
          <w:szCs w:val="28"/>
        </w:rPr>
      </w:pPr>
      <w:r w:rsidRPr="00E64DBC">
        <w:rPr>
          <w:sz w:val="28"/>
          <w:szCs w:val="28"/>
        </w:rPr>
        <w:t xml:space="preserve">1. Базовые оклады работников образования в общеобразовательных организациях </w:t>
      </w:r>
      <w:r>
        <w:rPr>
          <w:sz w:val="28"/>
          <w:szCs w:val="28"/>
        </w:rPr>
        <w:t>Спасского муниципального района</w:t>
      </w:r>
      <w:r w:rsidRPr="00E64DBC">
        <w:rPr>
          <w:sz w:val="28"/>
          <w:szCs w:val="28"/>
        </w:rPr>
        <w:t xml:space="preserve"> устанавливаются в следующих размерах:</w:t>
      </w:r>
    </w:p>
    <w:p w:rsidR="00C44159" w:rsidRPr="00E64DBC" w:rsidRDefault="00C44159" w:rsidP="00C44159">
      <w:pPr>
        <w:tabs>
          <w:tab w:val="left" w:pos="10065"/>
        </w:tabs>
        <w:autoSpaceDE w:val="0"/>
        <w:autoSpaceDN w:val="0"/>
        <w:adjustRightInd w:val="0"/>
        <w:ind w:firstLine="709"/>
        <w:contextualSpacing/>
        <w:jc w:val="both"/>
      </w:pPr>
    </w:p>
    <w:tbl>
      <w:tblPr>
        <w:tblW w:w="15276"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tblPr>
      <w:tblGrid>
        <w:gridCol w:w="2972"/>
        <w:gridCol w:w="4933"/>
        <w:gridCol w:w="1134"/>
        <w:gridCol w:w="3261"/>
        <w:gridCol w:w="2976"/>
      </w:tblGrid>
      <w:tr w:rsidR="00C44159" w:rsidRPr="00E64DBC" w:rsidTr="00C44159">
        <w:tc>
          <w:tcPr>
            <w:tcW w:w="2972" w:type="dxa"/>
            <w:vMerge w:val="restart"/>
            <w:shd w:val="clear" w:color="auto" w:fill="auto"/>
          </w:tcPr>
          <w:p w:rsidR="00C44159" w:rsidRPr="00E64DBC" w:rsidRDefault="00C44159" w:rsidP="00C44159">
            <w:pPr>
              <w:tabs>
                <w:tab w:val="left" w:pos="10065"/>
              </w:tabs>
              <w:autoSpaceDE w:val="0"/>
              <w:autoSpaceDN w:val="0"/>
              <w:adjustRightInd w:val="0"/>
              <w:contextualSpacing/>
              <w:jc w:val="center"/>
              <w:rPr>
                <w:sz w:val="28"/>
                <w:szCs w:val="28"/>
              </w:rPr>
            </w:pPr>
            <w:r w:rsidRPr="00E64DBC">
              <w:rPr>
                <w:sz w:val="28"/>
                <w:szCs w:val="28"/>
              </w:rPr>
              <w:t>Квалификационный уровень</w:t>
            </w:r>
          </w:p>
        </w:tc>
        <w:tc>
          <w:tcPr>
            <w:tcW w:w="4933" w:type="dxa"/>
            <w:vMerge w:val="restart"/>
            <w:shd w:val="clear" w:color="auto" w:fill="auto"/>
          </w:tcPr>
          <w:p w:rsidR="00C44159" w:rsidRPr="00E64DBC" w:rsidRDefault="00C44159" w:rsidP="00C44159">
            <w:pPr>
              <w:tabs>
                <w:tab w:val="left" w:pos="10065"/>
              </w:tabs>
              <w:autoSpaceDE w:val="0"/>
              <w:autoSpaceDN w:val="0"/>
              <w:adjustRightInd w:val="0"/>
              <w:contextualSpacing/>
              <w:jc w:val="center"/>
              <w:rPr>
                <w:sz w:val="28"/>
                <w:szCs w:val="28"/>
              </w:rPr>
            </w:pPr>
            <w:r w:rsidRPr="00E64DBC">
              <w:rPr>
                <w:sz w:val="28"/>
                <w:szCs w:val="28"/>
              </w:rPr>
              <w:t>Наименование должности</w:t>
            </w:r>
          </w:p>
        </w:tc>
        <w:tc>
          <w:tcPr>
            <w:tcW w:w="7371" w:type="dxa"/>
            <w:gridSpan w:val="3"/>
            <w:shd w:val="clear" w:color="auto" w:fill="auto"/>
          </w:tcPr>
          <w:p w:rsidR="00C44159" w:rsidRPr="00E64DBC" w:rsidRDefault="00C44159" w:rsidP="00C44159">
            <w:pPr>
              <w:tabs>
                <w:tab w:val="left" w:pos="10065"/>
              </w:tabs>
              <w:autoSpaceDE w:val="0"/>
              <w:autoSpaceDN w:val="0"/>
              <w:adjustRightInd w:val="0"/>
              <w:contextualSpacing/>
              <w:jc w:val="center"/>
              <w:rPr>
                <w:sz w:val="28"/>
                <w:szCs w:val="28"/>
              </w:rPr>
            </w:pPr>
            <w:r w:rsidRPr="00E64DBC">
              <w:rPr>
                <w:sz w:val="28"/>
                <w:szCs w:val="28"/>
              </w:rPr>
              <w:t>Размер базового оклада в месяц, рублей</w:t>
            </w:r>
          </w:p>
        </w:tc>
      </w:tr>
      <w:tr w:rsidR="00C44159" w:rsidRPr="00E64DBC" w:rsidTr="00C44159">
        <w:tc>
          <w:tcPr>
            <w:tcW w:w="2972" w:type="dxa"/>
            <w:vMerge/>
            <w:shd w:val="clear" w:color="auto" w:fill="auto"/>
          </w:tcPr>
          <w:p w:rsidR="00C44159" w:rsidRPr="00E64DBC" w:rsidRDefault="00C44159" w:rsidP="00C44159">
            <w:pPr>
              <w:tabs>
                <w:tab w:val="left" w:pos="10065"/>
              </w:tabs>
              <w:autoSpaceDE w:val="0"/>
              <w:autoSpaceDN w:val="0"/>
              <w:adjustRightInd w:val="0"/>
              <w:contextualSpacing/>
              <w:jc w:val="both"/>
              <w:rPr>
                <w:sz w:val="28"/>
                <w:szCs w:val="28"/>
              </w:rPr>
            </w:pPr>
          </w:p>
        </w:tc>
        <w:tc>
          <w:tcPr>
            <w:tcW w:w="4933" w:type="dxa"/>
            <w:vMerge/>
            <w:shd w:val="clear" w:color="auto" w:fill="auto"/>
          </w:tcPr>
          <w:p w:rsidR="00C44159" w:rsidRPr="00E64DBC" w:rsidRDefault="00C44159" w:rsidP="00C44159">
            <w:pPr>
              <w:tabs>
                <w:tab w:val="left" w:pos="10065"/>
              </w:tabs>
              <w:autoSpaceDE w:val="0"/>
              <w:autoSpaceDN w:val="0"/>
              <w:adjustRightInd w:val="0"/>
              <w:contextualSpacing/>
              <w:jc w:val="both"/>
              <w:rPr>
                <w:sz w:val="28"/>
                <w:szCs w:val="28"/>
              </w:rPr>
            </w:pPr>
          </w:p>
        </w:tc>
        <w:tc>
          <w:tcPr>
            <w:tcW w:w="1134" w:type="dxa"/>
            <w:shd w:val="clear" w:color="auto" w:fill="auto"/>
          </w:tcPr>
          <w:p w:rsidR="00C44159" w:rsidRPr="00E64DBC" w:rsidRDefault="00C44159" w:rsidP="00C44159">
            <w:pPr>
              <w:tabs>
                <w:tab w:val="left" w:pos="10065"/>
              </w:tabs>
              <w:autoSpaceDE w:val="0"/>
              <w:autoSpaceDN w:val="0"/>
              <w:adjustRightInd w:val="0"/>
              <w:contextualSpacing/>
              <w:jc w:val="center"/>
              <w:rPr>
                <w:sz w:val="28"/>
                <w:szCs w:val="28"/>
              </w:rPr>
            </w:pPr>
            <w:r w:rsidRPr="00E64DBC">
              <w:rPr>
                <w:sz w:val="28"/>
                <w:szCs w:val="28"/>
              </w:rPr>
              <w:t>основное общее образование, среднее общее образование</w:t>
            </w:r>
          </w:p>
        </w:tc>
        <w:tc>
          <w:tcPr>
            <w:tcW w:w="3261" w:type="dxa"/>
            <w:shd w:val="clear" w:color="auto" w:fill="auto"/>
          </w:tcPr>
          <w:p w:rsidR="00C44159" w:rsidRPr="00E64DBC" w:rsidRDefault="00C44159" w:rsidP="00C44159">
            <w:pPr>
              <w:tabs>
                <w:tab w:val="left" w:pos="10065"/>
              </w:tabs>
              <w:autoSpaceDE w:val="0"/>
              <w:autoSpaceDN w:val="0"/>
              <w:adjustRightInd w:val="0"/>
              <w:contextualSpacing/>
              <w:jc w:val="center"/>
              <w:rPr>
                <w:sz w:val="28"/>
                <w:szCs w:val="28"/>
              </w:rPr>
            </w:pPr>
            <w:r w:rsidRPr="00E64DBC">
              <w:rPr>
                <w:sz w:val="28"/>
                <w:szCs w:val="28"/>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2976" w:type="dxa"/>
            <w:shd w:val="clear" w:color="auto" w:fill="auto"/>
          </w:tcPr>
          <w:p w:rsidR="00C44159" w:rsidRPr="00E64DBC" w:rsidRDefault="00C44159" w:rsidP="00C44159">
            <w:pPr>
              <w:tabs>
                <w:tab w:val="left" w:pos="10065"/>
              </w:tabs>
              <w:autoSpaceDE w:val="0"/>
              <w:autoSpaceDN w:val="0"/>
              <w:adjustRightInd w:val="0"/>
              <w:contextualSpacing/>
              <w:jc w:val="center"/>
              <w:rPr>
                <w:sz w:val="28"/>
                <w:szCs w:val="28"/>
              </w:rPr>
            </w:pPr>
            <w:r w:rsidRPr="00E64DBC">
              <w:rPr>
                <w:sz w:val="28"/>
                <w:szCs w:val="28"/>
              </w:rPr>
              <w:t xml:space="preserve">высшее профессиональное образование, подтверждаемое присвоением лицу, успешно прошедшему аттестацию, квалификации «бакалавр», «магистр» или </w:t>
            </w:r>
          </w:p>
          <w:p w:rsidR="00C44159" w:rsidRPr="00E64DBC" w:rsidRDefault="00C44159" w:rsidP="00C44159">
            <w:pPr>
              <w:tabs>
                <w:tab w:val="left" w:pos="10065"/>
              </w:tabs>
              <w:autoSpaceDE w:val="0"/>
              <w:autoSpaceDN w:val="0"/>
              <w:adjustRightInd w:val="0"/>
              <w:contextualSpacing/>
              <w:jc w:val="center"/>
              <w:rPr>
                <w:sz w:val="28"/>
                <w:szCs w:val="28"/>
              </w:rPr>
            </w:pPr>
            <w:r w:rsidRPr="00E64DBC">
              <w:rPr>
                <w:sz w:val="28"/>
                <w:szCs w:val="28"/>
              </w:rPr>
              <w:t>«дипломированный специалист»</w:t>
            </w:r>
          </w:p>
        </w:tc>
      </w:tr>
    </w:tbl>
    <w:p w:rsidR="00C44159" w:rsidRPr="00E64DBC" w:rsidRDefault="00C44159" w:rsidP="00C44159">
      <w:pPr>
        <w:tabs>
          <w:tab w:val="left" w:pos="10065"/>
        </w:tabs>
        <w:autoSpaceDE w:val="0"/>
        <w:autoSpaceDN w:val="0"/>
        <w:adjustRightInd w:val="0"/>
        <w:spacing w:line="14" w:lineRule="auto"/>
        <w:ind w:firstLine="709"/>
        <w:contextualSpacing/>
        <w:jc w:val="both"/>
        <w:rPr>
          <w:sz w:val="28"/>
          <w:szCs w:val="28"/>
        </w:rPr>
      </w:pPr>
    </w:p>
    <w:tbl>
      <w:tblPr>
        <w:tblW w:w="15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7"/>
        <w:gridCol w:w="4933"/>
        <w:gridCol w:w="1134"/>
        <w:gridCol w:w="3260"/>
        <w:gridCol w:w="2977"/>
      </w:tblGrid>
      <w:tr w:rsidR="00C44159" w:rsidRPr="00E64DBC" w:rsidTr="00C44159">
        <w:trPr>
          <w:trHeight w:val="295"/>
          <w:tblHeader/>
        </w:trPr>
        <w:tc>
          <w:tcPr>
            <w:tcW w:w="2977"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bookmarkStart w:id="1" w:name="P146"/>
            <w:bookmarkEnd w:id="1"/>
            <w:r w:rsidRPr="00E64DBC">
              <w:rPr>
                <w:rFonts w:ascii="Times New Roman" w:hAnsi="Times New Roman" w:cs="Times New Roman"/>
                <w:sz w:val="28"/>
                <w:szCs w:val="28"/>
              </w:rPr>
              <w:t>1</w:t>
            </w:r>
          </w:p>
        </w:tc>
        <w:tc>
          <w:tcPr>
            <w:tcW w:w="4933"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w:t>
            </w:r>
          </w:p>
        </w:tc>
        <w:tc>
          <w:tcPr>
            <w:tcW w:w="1134"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w:t>
            </w:r>
          </w:p>
        </w:tc>
        <w:tc>
          <w:tcPr>
            <w:tcW w:w="3260"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4</w:t>
            </w:r>
          </w:p>
        </w:tc>
        <w:tc>
          <w:tcPr>
            <w:tcW w:w="2977"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w:t>
            </w:r>
          </w:p>
        </w:tc>
      </w:tr>
      <w:tr w:rsidR="00C44159" w:rsidRPr="00E64DBC" w:rsidTr="00C44159">
        <w:trPr>
          <w:trHeight w:val="295"/>
        </w:trPr>
        <w:tc>
          <w:tcPr>
            <w:tcW w:w="15281" w:type="dxa"/>
            <w:gridSpan w:val="5"/>
            <w:shd w:val="clear" w:color="auto" w:fill="auto"/>
            <w:vAlign w:val="center"/>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Профессионально-квалификационная группа учебно-вспомогательного персонала первого уровня</w:t>
            </w:r>
          </w:p>
        </w:tc>
      </w:tr>
      <w:tr w:rsidR="00C44159" w:rsidRPr="00E64DBC" w:rsidTr="00C44159">
        <w:trPr>
          <w:trHeight w:val="397"/>
        </w:trPr>
        <w:tc>
          <w:tcPr>
            <w:tcW w:w="2977" w:type="dxa"/>
            <w:vMerge w:val="restart"/>
            <w:shd w:val="clear" w:color="auto" w:fill="auto"/>
          </w:tcPr>
          <w:p w:rsidR="00C44159" w:rsidRPr="00E64DBC" w:rsidRDefault="00C44159" w:rsidP="00366C2E">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t>Первый квалификационный уровень</w:t>
            </w:r>
          </w:p>
        </w:tc>
        <w:tc>
          <w:tcPr>
            <w:tcW w:w="4933" w:type="dxa"/>
            <w:shd w:val="clear" w:color="auto" w:fill="auto"/>
          </w:tcPr>
          <w:p w:rsidR="00C44159" w:rsidRPr="00E64DBC" w:rsidRDefault="00C44159" w:rsidP="00C44159">
            <w:pPr>
              <w:pStyle w:val="ConsPlusNormal"/>
              <w:rPr>
                <w:rFonts w:ascii="Times New Roman" w:hAnsi="Times New Roman" w:cs="Times New Roman"/>
                <w:sz w:val="28"/>
                <w:szCs w:val="28"/>
              </w:rPr>
            </w:pPr>
            <w:r w:rsidRPr="00E64DBC">
              <w:rPr>
                <w:rFonts w:ascii="Times New Roman" w:hAnsi="Times New Roman" w:cs="Times New Roman"/>
                <w:sz w:val="28"/>
                <w:szCs w:val="28"/>
              </w:rPr>
              <w:t>Вожатый</w:t>
            </w:r>
          </w:p>
        </w:tc>
        <w:tc>
          <w:tcPr>
            <w:tcW w:w="1134" w:type="dxa"/>
            <w:shd w:val="clear" w:color="auto" w:fill="auto"/>
          </w:tcPr>
          <w:p w:rsidR="00C44159" w:rsidRPr="00E64DBC" w:rsidRDefault="00C44159" w:rsidP="00C44159">
            <w:pPr>
              <w:pStyle w:val="ConsPlusNormal"/>
              <w:ind w:firstLine="175"/>
              <w:jc w:val="center"/>
              <w:rPr>
                <w:rFonts w:ascii="Times New Roman" w:hAnsi="Times New Roman" w:cs="Times New Roman"/>
                <w:sz w:val="28"/>
                <w:szCs w:val="28"/>
              </w:rPr>
            </w:pPr>
            <w:r>
              <w:rPr>
                <w:rFonts w:ascii="Times New Roman" w:hAnsi="Times New Roman" w:cs="Times New Roman"/>
                <w:sz w:val="28"/>
                <w:szCs w:val="28"/>
              </w:rPr>
              <w:t>9489</w:t>
            </w:r>
          </w:p>
        </w:tc>
        <w:tc>
          <w:tcPr>
            <w:tcW w:w="3260"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2977"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r>
      <w:tr w:rsidR="00C44159" w:rsidRPr="00E64DBC" w:rsidTr="00C44159">
        <w:trPr>
          <w:trHeight w:val="397"/>
        </w:trPr>
        <w:tc>
          <w:tcPr>
            <w:tcW w:w="2977" w:type="dxa"/>
            <w:vMerge/>
            <w:shd w:val="clear" w:color="auto" w:fill="auto"/>
          </w:tcPr>
          <w:p w:rsidR="00C44159" w:rsidRPr="00E64DBC" w:rsidRDefault="00C44159" w:rsidP="00C44159">
            <w:pPr>
              <w:pStyle w:val="ConsPlusNormal"/>
              <w:rPr>
                <w:rFonts w:ascii="Times New Roman" w:hAnsi="Times New Roman" w:cs="Times New Roman"/>
                <w:sz w:val="28"/>
                <w:szCs w:val="28"/>
              </w:rPr>
            </w:pPr>
          </w:p>
        </w:tc>
        <w:tc>
          <w:tcPr>
            <w:tcW w:w="4933" w:type="dxa"/>
            <w:shd w:val="clear" w:color="auto" w:fill="auto"/>
          </w:tcPr>
          <w:p w:rsidR="00C44159" w:rsidRPr="00E64DBC" w:rsidRDefault="00C44159" w:rsidP="00C44159">
            <w:pPr>
              <w:pStyle w:val="ConsPlusNormal"/>
              <w:rPr>
                <w:rFonts w:ascii="Times New Roman" w:hAnsi="Times New Roman" w:cs="Times New Roman"/>
                <w:sz w:val="28"/>
                <w:szCs w:val="28"/>
              </w:rPr>
            </w:pPr>
            <w:r w:rsidRPr="00E64DBC">
              <w:rPr>
                <w:rFonts w:ascii="Times New Roman" w:hAnsi="Times New Roman" w:cs="Times New Roman"/>
                <w:sz w:val="28"/>
                <w:szCs w:val="28"/>
              </w:rPr>
              <w:t>Помощник воспитателя</w:t>
            </w:r>
          </w:p>
        </w:tc>
        <w:tc>
          <w:tcPr>
            <w:tcW w:w="1134" w:type="dxa"/>
            <w:shd w:val="clear" w:color="auto" w:fill="auto"/>
          </w:tcPr>
          <w:p w:rsidR="00C44159" w:rsidRPr="00E64DBC" w:rsidRDefault="00C44159" w:rsidP="00C44159">
            <w:pPr>
              <w:pStyle w:val="ConsPlusNormal"/>
              <w:ind w:firstLine="175"/>
              <w:jc w:val="center"/>
              <w:rPr>
                <w:rFonts w:ascii="Times New Roman" w:hAnsi="Times New Roman" w:cs="Times New Roman"/>
                <w:sz w:val="28"/>
                <w:szCs w:val="28"/>
              </w:rPr>
            </w:pPr>
            <w:r>
              <w:rPr>
                <w:rFonts w:ascii="Times New Roman" w:hAnsi="Times New Roman" w:cs="Times New Roman"/>
                <w:sz w:val="28"/>
                <w:szCs w:val="28"/>
              </w:rPr>
              <w:t>9489</w:t>
            </w:r>
          </w:p>
        </w:tc>
        <w:tc>
          <w:tcPr>
            <w:tcW w:w="3260"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2977"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r>
      <w:tr w:rsidR="00C44159" w:rsidRPr="00E64DBC" w:rsidTr="00C44159">
        <w:trPr>
          <w:trHeight w:val="397"/>
        </w:trPr>
        <w:tc>
          <w:tcPr>
            <w:tcW w:w="2977" w:type="dxa"/>
            <w:vMerge/>
            <w:shd w:val="clear" w:color="auto" w:fill="auto"/>
          </w:tcPr>
          <w:p w:rsidR="00C44159" w:rsidRPr="00E64DBC" w:rsidRDefault="00C44159" w:rsidP="00C44159">
            <w:pPr>
              <w:pStyle w:val="ConsPlusNormal"/>
              <w:rPr>
                <w:rFonts w:ascii="Times New Roman" w:hAnsi="Times New Roman" w:cs="Times New Roman"/>
                <w:sz w:val="28"/>
                <w:szCs w:val="28"/>
              </w:rPr>
            </w:pPr>
          </w:p>
        </w:tc>
        <w:tc>
          <w:tcPr>
            <w:tcW w:w="4933" w:type="dxa"/>
            <w:shd w:val="clear" w:color="auto" w:fill="auto"/>
          </w:tcPr>
          <w:p w:rsidR="00C44159" w:rsidRPr="00E64DBC" w:rsidRDefault="00C44159" w:rsidP="00C44159">
            <w:pPr>
              <w:pStyle w:val="ConsPlusNormal"/>
              <w:rPr>
                <w:rFonts w:ascii="Times New Roman" w:hAnsi="Times New Roman" w:cs="Times New Roman"/>
                <w:sz w:val="28"/>
                <w:szCs w:val="28"/>
              </w:rPr>
            </w:pPr>
            <w:r w:rsidRPr="00E64DBC">
              <w:rPr>
                <w:rFonts w:ascii="Times New Roman" w:hAnsi="Times New Roman" w:cs="Times New Roman"/>
                <w:sz w:val="28"/>
                <w:szCs w:val="28"/>
              </w:rPr>
              <w:t>Секретарь учебной части</w:t>
            </w:r>
          </w:p>
        </w:tc>
        <w:tc>
          <w:tcPr>
            <w:tcW w:w="1134" w:type="dxa"/>
            <w:shd w:val="clear" w:color="auto" w:fill="auto"/>
          </w:tcPr>
          <w:p w:rsidR="00C44159" w:rsidRPr="00E64DBC" w:rsidRDefault="00C44159" w:rsidP="00C44159">
            <w:pPr>
              <w:pStyle w:val="ConsPlusNormal"/>
              <w:ind w:firstLine="175"/>
              <w:jc w:val="center"/>
              <w:rPr>
                <w:rFonts w:ascii="Times New Roman" w:hAnsi="Times New Roman" w:cs="Times New Roman"/>
                <w:sz w:val="28"/>
                <w:szCs w:val="28"/>
              </w:rPr>
            </w:pPr>
            <w:r>
              <w:rPr>
                <w:rFonts w:ascii="Times New Roman" w:hAnsi="Times New Roman" w:cs="Times New Roman"/>
                <w:sz w:val="28"/>
                <w:szCs w:val="28"/>
              </w:rPr>
              <w:t>9</w:t>
            </w:r>
            <w:r w:rsidRPr="00E64DBC">
              <w:rPr>
                <w:rFonts w:ascii="Times New Roman" w:hAnsi="Times New Roman" w:cs="Times New Roman"/>
                <w:sz w:val="28"/>
                <w:szCs w:val="28"/>
              </w:rPr>
              <w:t>489</w:t>
            </w:r>
          </w:p>
        </w:tc>
        <w:tc>
          <w:tcPr>
            <w:tcW w:w="3260"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9 868</w:t>
            </w:r>
          </w:p>
        </w:tc>
        <w:tc>
          <w:tcPr>
            <w:tcW w:w="2977"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r>
      <w:tr w:rsidR="00C44159" w:rsidRPr="00E64DBC" w:rsidTr="00C44159">
        <w:trPr>
          <w:trHeight w:val="557"/>
        </w:trPr>
        <w:tc>
          <w:tcPr>
            <w:tcW w:w="15281" w:type="dxa"/>
            <w:gridSpan w:val="5"/>
            <w:shd w:val="clear" w:color="auto" w:fill="auto"/>
            <w:vAlign w:val="center"/>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Профессионально-квалификационная группа учебно-вспомогательного персонала второго уровня</w:t>
            </w:r>
          </w:p>
        </w:tc>
      </w:tr>
      <w:tr w:rsidR="00C44159" w:rsidRPr="00E64DBC" w:rsidTr="00C44159">
        <w:trPr>
          <w:trHeight w:val="386"/>
        </w:trPr>
        <w:tc>
          <w:tcPr>
            <w:tcW w:w="2977" w:type="dxa"/>
            <w:vMerge w:val="restart"/>
            <w:shd w:val="clear" w:color="auto" w:fill="auto"/>
          </w:tcPr>
          <w:p w:rsidR="00C44159" w:rsidRPr="00E64DBC" w:rsidRDefault="00C44159" w:rsidP="00C44159">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t>Первый квалификационный уровень</w:t>
            </w:r>
          </w:p>
        </w:tc>
        <w:tc>
          <w:tcPr>
            <w:tcW w:w="4933" w:type="dxa"/>
            <w:shd w:val="clear" w:color="auto" w:fill="auto"/>
          </w:tcPr>
          <w:p w:rsidR="00C44159" w:rsidRPr="00E64DBC" w:rsidRDefault="00C44159" w:rsidP="00C44159">
            <w:pPr>
              <w:pStyle w:val="ConsPlusNormal"/>
              <w:rPr>
                <w:rFonts w:ascii="Times New Roman" w:hAnsi="Times New Roman" w:cs="Times New Roman"/>
                <w:sz w:val="28"/>
                <w:szCs w:val="28"/>
              </w:rPr>
            </w:pPr>
            <w:r w:rsidRPr="00E64DBC">
              <w:rPr>
                <w:rFonts w:ascii="Times New Roman" w:hAnsi="Times New Roman" w:cs="Times New Roman"/>
                <w:sz w:val="28"/>
                <w:szCs w:val="28"/>
              </w:rPr>
              <w:t>Дежурный по режиму</w:t>
            </w:r>
          </w:p>
        </w:tc>
        <w:tc>
          <w:tcPr>
            <w:tcW w:w="1134"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3260"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10 015</w:t>
            </w:r>
          </w:p>
        </w:tc>
        <w:tc>
          <w:tcPr>
            <w:tcW w:w="2977"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10 020</w:t>
            </w:r>
          </w:p>
        </w:tc>
      </w:tr>
      <w:tr w:rsidR="00C44159" w:rsidRPr="00E64DBC" w:rsidTr="00C44159">
        <w:trPr>
          <w:trHeight w:val="397"/>
        </w:trPr>
        <w:tc>
          <w:tcPr>
            <w:tcW w:w="2977" w:type="dxa"/>
            <w:vMerge/>
            <w:shd w:val="clear" w:color="auto" w:fill="auto"/>
          </w:tcPr>
          <w:p w:rsidR="00C44159" w:rsidRPr="00E64DBC" w:rsidRDefault="00C44159" w:rsidP="00C44159">
            <w:pPr>
              <w:pStyle w:val="ConsPlusNormal"/>
              <w:rPr>
                <w:rFonts w:ascii="Times New Roman" w:hAnsi="Times New Roman" w:cs="Times New Roman"/>
                <w:sz w:val="28"/>
                <w:szCs w:val="28"/>
              </w:rPr>
            </w:pPr>
          </w:p>
        </w:tc>
        <w:tc>
          <w:tcPr>
            <w:tcW w:w="4933" w:type="dxa"/>
            <w:shd w:val="clear" w:color="auto" w:fill="auto"/>
          </w:tcPr>
          <w:p w:rsidR="00C44159" w:rsidRPr="00E64DBC" w:rsidRDefault="00C44159" w:rsidP="00C44159">
            <w:pPr>
              <w:pStyle w:val="ConsPlusNormal"/>
              <w:rPr>
                <w:rFonts w:ascii="Times New Roman" w:hAnsi="Times New Roman" w:cs="Times New Roman"/>
                <w:sz w:val="28"/>
                <w:szCs w:val="28"/>
              </w:rPr>
            </w:pPr>
            <w:r w:rsidRPr="00E64DBC">
              <w:rPr>
                <w:rFonts w:ascii="Times New Roman" w:hAnsi="Times New Roman" w:cs="Times New Roman"/>
                <w:sz w:val="28"/>
                <w:szCs w:val="28"/>
              </w:rPr>
              <w:t>Младший воспитатель</w:t>
            </w:r>
          </w:p>
        </w:tc>
        <w:tc>
          <w:tcPr>
            <w:tcW w:w="1134" w:type="dxa"/>
            <w:shd w:val="clear" w:color="auto" w:fill="auto"/>
          </w:tcPr>
          <w:p w:rsidR="00C44159" w:rsidRPr="00E64DBC" w:rsidRDefault="00C44159" w:rsidP="00C44159">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9 550</w:t>
            </w:r>
          </w:p>
        </w:tc>
        <w:tc>
          <w:tcPr>
            <w:tcW w:w="3260"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10 015</w:t>
            </w:r>
          </w:p>
        </w:tc>
        <w:tc>
          <w:tcPr>
            <w:tcW w:w="2977"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10 020</w:t>
            </w:r>
          </w:p>
        </w:tc>
      </w:tr>
      <w:tr w:rsidR="00C44159" w:rsidRPr="00E64DBC" w:rsidTr="00C44159">
        <w:trPr>
          <w:trHeight w:val="397"/>
        </w:trPr>
        <w:tc>
          <w:tcPr>
            <w:tcW w:w="2977" w:type="dxa"/>
            <w:vMerge w:val="restart"/>
            <w:shd w:val="clear" w:color="auto" w:fill="auto"/>
          </w:tcPr>
          <w:p w:rsidR="00C44159" w:rsidRPr="00E64DBC" w:rsidRDefault="00C44159" w:rsidP="00C44159">
            <w:pPr>
              <w:pStyle w:val="ConsPlusNormal"/>
              <w:ind w:firstLine="147"/>
              <w:jc w:val="both"/>
              <w:rPr>
                <w:rFonts w:ascii="Times New Roman" w:hAnsi="Times New Roman" w:cs="Times New Roman"/>
                <w:sz w:val="28"/>
                <w:szCs w:val="28"/>
              </w:rPr>
            </w:pPr>
            <w:r w:rsidRPr="00E64DBC">
              <w:rPr>
                <w:rFonts w:ascii="Times New Roman" w:hAnsi="Times New Roman" w:cs="Times New Roman"/>
                <w:sz w:val="28"/>
                <w:szCs w:val="28"/>
              </w:rPr>
              <w:lastRenderedPageBreak/>
              <w:t>Второй квалификационный уровень</w:t>
            </w:r>
          </w:p>
        </w:tc>
        <w:tc>
          <w:tcPr>
            <w:tcW w:w="4933" w:type="dxa"/>
            <w:shd w:val="clear" w:color="auto" w:fill="auto"/>
          </w:tcPr>
          <w:p w:rsidR="00C44159" w:rsidRPr="00E64DBC" w:rsidRDefault="00C44159" w:rsidP="00C44159">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Диспетчер образовательной организации</w:t>
            </w:r>
          </w:p>
        </w:tc>
        <w:tc>
          <w:tcPr>
            <w:tcW w:w="1134" w:type="dxa"/>
            <w:vMerge w:val="restart"/>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3260" w:type="dxa"/>
            <w:vMerge w:val="restart"/>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10 273</w:t>
            </w:r>
          </w:p>
        </w:tc>
        <w:tc>
          <w:tcPr>
            <w:tcW w:w="2977" w:type="dxa"/>
            <w:vMerge w:val="restart"/>
            <w:shd w:val="clear" w:color="auto" w:fill="auto"/>
          </w:tcPr>
          <w:p w:rsidR="00C44159" w:rsidRPr="00E64DBC" w:rsidRDefault="00C44159" w:rsidP="00C44159">
            <w:pPr>
              <w:pStyle w:val="ConsPlusNormal"/>
              <w:jc w:val="center"/>
              <w:rPr>
                <w:rFonts w:ascii="Times New Roman" w:hAnsi="Times New Roman" w:cs="Times New Roman"/>
                <w:sz w:val="28"/>
                <w:szCs w:val="28"/>
                <w:lang w:val="en-US"/>
              </w:rPr>
            </w:pPr>
            <w:r w:rsidRPr="00E64DBC">
              <w:rPr>
                <w:rFonts w:ascii="Times New Roman" w:hAnsi="Times New Roman" w:cs="Times New Roman"/>
                <w:sz w:val="28"/>
                <w:szCs w:val="28"/>
              </w:rPr>
              <w:t>10 2</w:t>
            </w:r>
            <w:r w:rsidRPr="00E64DBC">
              <w:rPr>
                <w:rFonts w:ascii="Times New Roman" w:hAnsi="Times New Roman" w:cs="Times New Roman"/>
                <w:sz w:val="28"/>
                <w:szCs w:val="28"/>
                <w:lang w:val="en-US"/>
              </w:rPr>
              <w:t>80</w:t>
            </w:r>
          </w:p>
        </w:tc>
      </w:tr>
      <w:tr w:rsidR="00C44159" w:rsidRPr="00E64DBC" w:rsidTr="00C44159">
        <w:trPr>
          <w:trHeight w:val="397"/>
        </w:trPr>
        <w:tc>
          <w:tcPr>
            <w:tcW w:w="2977" w:type="dxa"/>
            <w:vMerge/>
            <w:shd w:val="clear" w:color="auto" w:fill="auto"/>
          </w:tcPr>
          <w:p w:rsidR="00C44159" w:rsidRPr="00E64DBC" w:rsidRDefault="00C44159" w:rsidP="00C44159">
            <w:pPr>
              <w:pStyle w:val="ConsPlusNormal"/>
              <w:rPr>
                <w:rFonts w:ascii="Times New Roman" w:hAnsi="Times New Roman" w:cs="Times New Roman"/>
                <w:sz w:val="28"/>
                <w:szCs w:val="28"/>
              </w:rPr>
            </w:pPr>
          </w:p>
        </w:tc>
        <w:tc>
          <w:tcPr>
            <w:tcW w:w="4933" w:type="dxa"/>
            <w:shd w:val="clear" w:color="auto" w:fill="auto"/>
          </w:tcPr>
          <w:p w:rsidR="00C44159" w:rsidRPr="00E64DBC" w:rsidRDefault="00C44159" w:rsidP="00C44159">
            <w:pPr>
              <w:pStyle w:val="ConsPlusNormal"/>
              <w:ind w:firstLine="5"/>
              <w:rPr>
                <w:rFonts w:ascii="Times New Roman" w:hAnsi="Times New Roman" w:cs="Times New Roman"/>
                <w:sz w:val="28"/>
                <w:szCs w:val="28"/>
              </w:rPr>
            </w:pPr>
            <w:r w:rsidRPr="00E64DBC">
              <w:rPr>
                <w:rFonts w:ascii="Times New Roman" w:hAnsi="Times New Roman" w:cs="Times New Roman"/>
                <w:sz w:val="28"/>
                <w:szCs w:val="28"/>
              </w:rPr>
              <w:t>Старший дежурный по режиму</w:t>
            </w:r>
          </w:p>
        </w:tc>
        <w:tc>
          <w:tcPr>
            <w:tcW w:w="1134"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c>
          <w:tcPr>
            <w:tcW w:w="3260"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c>
          <w:tcPr>
            <w:tcW w:w="2977"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r>
      <w:tr w:rsidR="00C44159" w:rsidRPr="00E64DBC" w:rsidTr="00C44159">
        <w:trPr>
          <w:trHeight w:val="557"/>
        </w:trPr>
        <w:tc>
          <w:tcPr>
            <w:tcW w:w="15281" w:type="dxa"/>
            <w:gridSpan w:val="5"/>
            <w:shd w:val="clear" w:color="auto" w:fill="auto"/>
            <w:vAlign w:val="center"/>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Профессионально-квалификационная группа должностей педагогических работников</w:t>
            </w:r>
          </w:p>
        </w:tc>
      </w:tr>
      <w:tr w:rsidR="00C44159" w:rsidRPr="00E64DBC" w:rsidTr="00C44159">
        <w:trPr>
          <w:trHeight w:val="397"/>
        </w:trPr>
        <w:tc>
          <w:tcPr>
            <w:tcW w:w="2977" w:type="dxa"/>
            <w:vMerge w:val="restart"/>
            <w:shd w:val="clear" w:color="auto" w:fill="auto"/>
          </w:tcPr>
          <w:p w:rsidR="00C44159" w:rsidRPr="00E64DBC" w:rsidRDefault="00C44159" w:rsidP="00C44159">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t>Первый квалификационный уровень</w:t>
            </w:r>
          </w:p>
        </w:tc>
        <w:tc>
          <w:tcPr>
            <w:tcW w:w="4933" w:type="dxa"/>
            <w:shd w:val="clear" w:color="auto" w:fill="auto"/>
          </w:tcPr>
          <w:p w:rsidR="00C44159" w:rsidRPr="00E64DBC" w:rsidRDefault="00C44159" w:rsidP="00C44159">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Инструктор по труду</w:t>
            </w:r>
          </w:p>
        </w:tc>
        <w:tc>
          <w:tcPr>
            <w:tcW w:w="1134" w:type="dxa"/>
            <w:vMerge w:val="restart"/>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3260" w:type="dxa"/>
            <w:vMerge w:val="restart"/>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11 680</w:t>
            </w:r>
          </w:p>
        </w:tc>
        <w:tc>
          <w:tcPr>
            <w:tcW w:w="2977" w:type="dxa"/>
            <w:vMerge w:val="restart"/>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14 200</w:t>
            </w:r>
          </w:p>
        </w:tc>
      </w:tr>
      <w:tr w:rsidR="00C44159" w:rsidRPr="00E64DBC" w:rsidTr="00C44159">
        <w:trPr>
          <w:trHeight w:val="397"/>
        </w:trPr>
        <w:tc>
          <w:tcPr>
            <w:tcW w:w="2977" w:type="dxa"/>
            <w:vMerge/>
            <w:shd w:val="clear" w:color="auto" w:fill="auto"/>
          </w:tcPr>
          <w:p w:rsidR="00C44159" w:rsidRPr="00E64DBC" w:rsidRDefault="00C44159" w:rsidP="00C44159">
            <w:pPr>
              <w:pStyle w:val="ConsPlusNormal"/>
              <w:jc w:val="both"/>
              <w:rPr>
                <w:rFonts w:ascii="Times New Roman" w:hAnsi="Times New Roman" w:cs="Times New Roman"/>
                <w:sz w:val="28"/>
                <w:szCs w:val="28"/>
              </w:rPr>
            </w:pPr>
          </w:p>
        </w:tc>
        <w:tc>
          <w:tcPr>
            <w:tcW w:w="4933" w:type="dxa"/>
            <w:shd w:val="clear" w:color="auto" w:fill="auto"/>
          </w:tcPr>
          <w:p w:rsidR="00C44159" w:rsidRPr="00E64DBC" w:rsidRDefault="00C44159" w:rsidP="00C44159">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t>Инструктор по физической культуре</w:t>
            </w:r>
          </w:p>
        </w:tc>
        <w:tc>
          <w:tcPr>
            <w:tcW w:w="1134"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c>
          <w:tcPr>
            <w:tcW w:w="3260"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c>
          <w:tcPr>
            <w:tcW w:w="2977"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r>
      <w:tr w:rsidR="00C44159" w:rsidRPr="00E64DBC" w:rsidTr="00C44159">
        <w:trPr>
          <w:trHeight w:val="397"/>
        </w:trPr>
        <w:tc>
          <w:tcPr>
            <w:tcW w:w="2977" w:type="dxa"/>
            <w:vMerge/>
            <w:shd w:val="clear" w:color="auto" w:fill="auto"/>
          </w:tcPr>
          <w:p w:rsidR="00C44159" w:rsidRPr="00E64DBC" w:rsidRDefault="00C44159" w:rsidP="00C44159">
            <w:pPr>
              <w:pStyle w:val="ConsPlusNormal"/>
              <w:jc w:val="both"/>
              <w:rPr>
                <w:rFonts w:ascii="Times New Roman" w:hAnsi="Times New Roman" w:cs="Times New Roman"/>
                <w:sz w:val="28"/>
                <w:szCs w:val="28"/>
              </w:rPr>
            </w:pPr>
          </w:p>
        </w:tc>
        <w:tc>
          <w:tcPr>
            <w:tcW w:w="4933" w:type="dxa"/>
            <w:shd w:val="clear" w:color="auto" w:fill="auto"/>
          </w:tcPr>
          <w:p w:rsidR="00C44159" w:rsidRPr="00E64DBC" w:rsidRDefault="00C44159" w:rsidP="00C44159">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t>Музыкальный руководитель</w:t>
            </w:r>
          </w:p>
        </w:tc>
        <w:tc>
          <w:tcPr>
            <w:tcW w:w="1134"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c>
          <w:tcPr>
            <w:tcW w:w="3260"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c>
          <w:tcPr>
            <w:tcW w:w="2977"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r>
      <w:tr w:rsidR="00C44159" w:rsidRPr="00E64DBC" w:rsidTr="00C44159">
        <w:trPr>
          <w:trHeight w:val="397"/>
        </w:trPr>
        <w:tc>
          <w:tcPr>
            <w:tcW w:w="2977" w:type="dxa"/>
            <w:vMerge/>
            <w:shd w:val="clear" w:color="auto" w:fill="auto"/>
          </w:tcPr>
          <w:p w:rsidR="00C44159" w:rsidRPr="00E64DBC" w:rsidRDefault="00C44159" w:rsidP="00C44159">
            <w:pPr>
              <w:pStyle w:val="ConsPlusNormal"/>
              <w:jc w:val="both"/>
              <w:rPr>
                <w:rFonts w:ascii="Times New Roman" w:hAnsi="Times New Roman" w:cs="Times New Roman"/>
                <w:sz w:val="28"/>
                <w:szCs w:val="28"/>
              </w:rPr>
            </w:pPr>
          </w:p>
        </w:tc>
        <w:tc>
          <w:tcPr>
            <w:tcW w:w="4933" w:type="dxa"/>
            <w:shd w:val="clear" w:color="auto" w:fill="auto"/>
          </w:tcPr>
          <w:p w:rsidR="00C44159" w:rsidRPr="00E64DBC" w:rsidRDefault="00C44159" w:rsidP="00C44159">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t>Старший вожатый</w:t>
            </w:r>
          </w:p>
        </w:tc>
        <w:tc>
          <w:tcPr>
            <w:tcW w:w="1134"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c>
          <w:tcPr>
            <w:tcW w:w="3260"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c>
          <w:tcPr>
            <w:tcW w:w="2977"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r>
      <w:tr w:rsidR="00C44159" w:rsidRPr="00E64DBC" w:rsidTr="00C44159">
        <w:trPr>
          <w:trHeight w:val="397"/>
        </w:trPr>
        <w:tc>
          <w:tcPr>
            <w:tcW w:w="2977" w:type="dxa"/>
            <w:vMerge w:val="restart"/>
            <w:shd w:val="clear" w:color="auto" w:fill="auto"/>
          </w:tcPr>
          <w:p w:rsidR="00C44159" w:rsidRPr="00E64DBC" w:rsidRDefault="00C44159" w:rsidP="00C44159">
            <w:pPr>
              <w:pStyle w:val="ConsPlusNormal"/>
              <w:ind w:firstLine="147"/>
              <w:jc w:val="both"/>
              <w:rPr>
                <w:rFonts w:ascii="Times New Roman" w:hAnsi="Times New Roman" w:cs="Times New Roman"/>
                <w:sz w:val="28"/>
                <w:szCs w:val="28"/>
              </w:rPr>
            </w:pPr>
            <w:r w:rsidRPr="00E64DBC">
              <w:rPr>
                <w:rFonts w:ascii="Times New Roman" w:hAnsi="Times New Roman" w:cs="Times New Roman"/>
                <w:sz w:val="28"/>
                <w:szCs w:val="28"/>
              </w:rPr>
              <w:t>Второй квалификационный уровень</w:t>
            </w:r>
          </w:p>
        </w:tc>
        <w:tc>
          <w:tcPr>
            <w:tcW w:w="4933" w:type="dxa"/>
            <w:shd w:val="clear" w:color="auto" w:fill="auto"/>
          </w:tcPr>
          <w:p w:rsidR="00C44159" w:rsidRPr="00E64DBC" w:rsidRDefault="00C44159" w:rsidP="00C44159">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t>Концертмейстер</w:t>
            </w:r>
          </w:p>
        </w:tc>
        <w:tc>
          <w:tcPr>
            <w:tcW w:w="1134" w:type="dxa"/>
            <w:vMerge w:val="restart"/>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3260" w:type="dxa"/>
            <w:vMerge w:val="restart"/>
            <w:shd w:val="clear" w:color="auto" w:fill="auto"/>
          </w:tcPr>
          <w:p w:rsidR="00C44159" w:rsidRPr="00E64DBC" w:rsidRDefault="00C44159" w:rsidP="00C44159">
            <w:pPr>
              <w:pStyle w:val="ConsPlusNormal"/>
              <w:jc w:val="center"/>
              <w:rPr>
                <w:rFonts w:ascii="Times New Roman" w:hAnsi="Times New Roman" w:cs="Times New Roman"/>
                <w:sz w:val="28"/>
                <w:szCs w:val="28"/>
                <w:lang w:val="en-US"/>
              </w:rPr>
            </w:pPr>
            <w:r w:rsidRPr="00E64DBC">
              <w:rPr>
                <w:rFonts w:ascii="Times New Roman" w:hAnsi="Times New Roman" w:cs="Times New Roman"/>
                <w:sz w:val="28"/>
                <w:szCs w:val="28"/>
                <w:lang w:val="en-US"/>
              </w:rPr>
              <w:t>11</w:t>
            </w:r>
            <w:r w:rsidRPr="00E64DBC">
              <w:rPr>
                <w:rFonts w:ascii="Times New Roman" w:hAnsi="Times New Roman" w:cs="Times New Roman"/>
                <w:sz w:val="28"/>
                <w:szCs w:val="28"/>
              </w:rPr>
              <w:t xml:space="preserve"> </w:t>
            </w:r>
            <w:r w:rsidRPr="00E64DBC">
              <w:rPr>
                <w:rFonts w:ascii="Times New Roman" w:hAnsi="Times New Roman" w:cs="Times New Roman"/>
                <w:sz w:val="28"/>
                <w:szCs w:val="28"/>
                <w:lang w:val="en-US"/>
              </w:rPr>
              <w:t>687</w:t>
            </w:r>
          </w:p>
        </w:tc>
        <w:tc>
          <w:tcPr>
            <w:tcW w:w="2977" w:type="dxa"/>
            <w:vMerge w:val="restart"/>
            <w:shd w:val="clear" w:color="auto" w:fill="auto"/>
          </w:tcPr>
          <w:p w:rsidR="00C44159" w:rsidRPr="00E64DBC" w:rsidRDefault="00C44159" w:rsidP="00C44159">
            <w:pPr>
              <w:pStyle w:val="ConsPlusNormal"/>
              <w:jc w:val="center"/>
              <w:rPr>
                <w:rFonts w:ascii="Times New Roman" w:hAnsi="Times New Roman" w:cs="Times New Roman"/>
                <w:sz w:val="28"/>
                <w:szCs w:val="28"/>
                <w:lang w:val="en-US"/>
              </w:rPr>
            </w:pPr>
            <w:r w:rsidRPr="00E64DBC">
              <w:rPr>
                <w:rFonts w:ascii="Times New Roman" w:hAnsi="Times New Roman" w:cs="Times New Roman"/>
                <w:sz w:val="28"/>
                <w:szCs w:val="28"/>
                <w:lang w:val="en-US"/>
              </w:rPr>
              <w:t>14</w:t>
            </w:r>
            <w:r w:rsidRPr="00E64DBC">
              <w:rPr>
                <w:rFonts w:ascii="Times New Roman" w:hAnsi="Times New Roman" w:cs="Times New Roman"/>
                <w:sz w:val="28"/>
                <w:szCs w:val="28"/>
              </w:rPr>
              <w:t xml:space="preserve"> </w:t>
            </w:r>
            <w:r w:rsidRPr="00E64DBC">
              <w:rPr>
                <w:rFonts w:ascii="Times New Roman" w:hAnsi="Times New Roman" w:cs="Times New Roman"/>
                <w:sz w:val="28"/>
                <w:szCs w:val="28"/>
                <w:lang w:val="en-US"/>
              </w:rPr>
              <w:t>220</w:t>
            </w:r>
          </w:p>
        </w:tc>
      </w:tr>
      <w:tr w:rsidR="00C44159" w:rsidRPr="00E64DBC" w:rsidTr="00C44159">
        <w:trPr>
          <w:trHeight w:val="397"/>
        </w:trPr>
        <w:tc>
          <w:tcPr>
            <w:tcW w:w="2977" w:type="dxa"/>
            <w:vMerge/>
            <w:shd w:val="clear" w:color="auto" w:fill="auto"/>
          </w:tcPr>
          <w:p w:rsidR="00C44159" w:rsidRPr="00E64DBC" w:rsidRDefault="00C44159" w:rsidP="00C44159">
            <w:pPr>
              <w:pStyle w:val="ConsPlusNormal"/>
              <w:rPr>
                <w:rFonts w:ascii="Times New Roman" w:hAnsi="Times New Roman" w:cs="Times New Roman"/>
                <w:sz w:val="28"/>
                <w:szCs w:val="28"/>
              </w:rPr>
            </w:pPr>
          </w:p>
        </w:tc>
        <w:tc>
          <w:tcPr>
            <w:tcW w:w="4933" w:type="dxa"/>
            <w:shd w:val="clear" w:color="auto" w:fill="auto"/>
          </w:tcPr>
          <w:p w:rsidR="00C44159" w:rsidRPr="00E64DBC" w:rsidRDefault="00C44159" w:rsidP="00C44159">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t>Педагог дополнительного образования</w:t>
            </w:r>
          </w:p>
        </w:tc>
        <w:tc>
          <w:tcPr>
            <w:tcW w:w="1134"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c>
          <w:tcPr>
            <w:tcW w:w="3260"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c>
          <w:tcPr>
            <w:tcW w:w="2977"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r>
      <w:tr w:rsidR="00C44159" w:rsidRPr="00E64DBC" w:rsidTr="00C44159">
        <w:trPr>
          <w:trHeight w:val="397"/>
        </w:trPr>
        <w:tc>
          <w:tcPr>
            <w:tcW w:w="2977" w:type="dxa"/>
            <w:vMerge/>
            <w:shd w:val="clear" w:color="auto" w:fill="auto"/>
          </w:tcPr>
          <w:p w:rsidR="00C44159" w:rsidRPr="00E64DBC" w:rsidRDefault="00C44159" w:rsidP="00C44159">
            <w:pPr>
              <w:pStyle w:val="ConsPlusNormal"/>
              <w:rPr>
                <w:rFonts w:ascii="Times New Roman" w:hAnsi="Times New Roman" w:cs="Times New Roman"/>
                <w:sz w:val="28"/>
                <w:szCs w:val="28"/>
              </w:rPr>
            </w:pPr>
          </w:p>
        </w:tc>
        <w:tc>
          <w:tcPr>
            <w:tcW w:w="4933" w:type="dxa"/>
            <w:shd w:val="clear" w:color="auto" w:fill="auto"/>
          </w:tcPr>
          <w:p w:rsidR="00C44159" w:rsidRPr="00E64DBC" w:rsidRDefault="00C44159" w:rsidP="00C44159">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t>Педагог-организатор</w:t>
            </w:r>
          </w:p>
        </w:tc>
        <w:tc>
          <w:tcPr>
            <w:tcW w:w="1134"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c>
          <w:tcPr>
            <w:tcW w:w="3260"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c>
          <w:tcPr>
            <w:tcW w:w="2977"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r>
      <w:tr w:rsidR="00C44159" w:rsidRPr="00E64DBC" w:rsidTr="00C44159">
        <w:trPr>
          <w:trHeight w:val="397"/>
        </w:trPr>
        <w:tc>
          <w:tcPr>
            <w:tcW w:w="2977" w:type="dxa"/>
            <w:vMerge/>
            <w:shd w:val="clear" w:color="auto" w:fill="auto"/>
          </w:tcPr>
          <w:p w:rsidR="00C44159" w:rsidRPr="00E64DBC" w:rsidRDefault="00C44159" w:rsidP="00C44159">
            <w:pPr>
              <w:pStyle w:val="ConsPlusNormal"/>
              <w:rPr>
                <w:rFonts w:ascii="Times New Roman" w:hAnsi="Times New Roman" w:cs="Times New Roman"/>
                <w:sz w:val="28"/>
                <w:szCs w:val="28"/>
              </w:rPr>
            </w:pPr>
          </w:p>
        </w:tc>
        <w:tc>
          <w:tcPr>
            <w:tcW w:w="4933" w:type="dxa"/>
            <w:shd w:val="clear" w:color="auto" w:fill="auto"/>
          </w:tcPr>
          <w:p w:rsidR="00C44159" w:rsidRPr="00E64DBC" w:rsidRDefault="00C44159" w:rsidP="00C44159">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t>Социальный педагог</w:t>
            </w:r>
          </w:p>
        </w:tc>
        <w:tc>
          <w:tcPr>
            <w:tcW w:w="1134"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c>
          <w:tcPr>
            <w:tcW w:w="3260"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c>
          <w:tcPr>
            <w:tcW w:w="2977"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r>
      <w:tr w:rsidR="00C44159" w:rsidRPr="00E64DBC" w:rsidTr="00C44159">
        <w:trPr>
          <w:trHeight w:val="397"/>
        </w:trPr>
        <w:tc>
          <w:tcPr>
            <w:tcW w:w="2977" w:type="dxa"/>
            <w:vMerge/>
            <w:shd w:val="clear" w:color="auto" w:fill="auto"/>
          </w:tcPr>
          <w:p w:rsidR="00C44159" w:rsidRPr="00E64DBC" w:rsidRDefault="00C44159" w:rsidP="00C44159">
            <w:pPr>
              <w:pStyle w:val="ConsPlusNormal"/>
              <w:rPr>
                <w:rFonts w:ascii="Times New Roman" w:hAnsi="Times New Roman" w:cs="Times New Roman"/>
                <w:sz w:val="28"/>
                <w:szCs w:val="28"/>
              </w:rPr>
            </w:pPr>
          </w:p>
        </w:tc>
        <w:tc>
          <w:tcPr>
            <w:tcW w:w="4933" w:type="dxa"/>
            <w:shd w:val="clear" w:color="auto" w:fill="auto"/>
          </w:tcPr>
          <w:p w:rsidR="00C44159" w:rsidRPr="00E64DBC" w:rsidRDefault="00C44159" w:rsidP="00C44159">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t>Тренер-преподаватель</w:t>
            </w:r>
          </w:p>
        </w:tc>
        <w:tc>
          <w:tcPr>
            <w:tcW w:w="1134"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c>
          <w:tcPr>
            <w:tcW w:w="3260"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c>
          <w:tcPr>
            <w:tcW w:w="2977"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r>
      <w:tr w:rsidR="00C44159" w:rsidRPr="00E64DBC" w:rsidTr="00C44159">
        <w:trPr>
          <w:trHeight w:val="397"/>
        </w:trPr>
        <w:tc>
          <w:tcPr>
            <w:tcW w:w="2977" w:type="dxa"/>
            <w:vMerge/>
            <w:shd w:val="clear" w:color="auto" w:fill="auto"/>
          </w:tcPr>
          <w:p w:rsidR="00C44159" w:rsidRPr="00E64DBC" w:rsidRDefault="00C44159" w:rsidP="00C44159">
            <w:pPr>
              <w:pStyle w:val="ConsPlusNormal"/>
              <w:rPr>
                <w:rFonts w:ascii="Times New Roman" w:hAnsi="Times New Roman" w:cs="Times New Roman"/>
                <w:sz w:val="28"/>
                <w:szCs w:val="28"/>
              </w:rPr>
            </w:pPr>
          </w:p>
        </w:tc>
        <w:tc>
          <w:tcPr>
            <w:tcW w:w="4933" w:type="dxa"/>
            <w:shd w:val="clear" w:color="auto" w:fill="auto"/>
          </w:tcPr>
          <w:p w:rsidR="00C44159" w:rsidRPr="00E64DBC" w:rsidRDefault="00C44159" w:rsidP="00C44159">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t>Инструктор-методист</w:t>
            </w:r>
          </w:p>
        </w:tc>
        <w:tc>
          <w:tcPr>
            <w:tcW w:w="1134"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3260" w:type="dxa"/>
            <w:shd w:val="clear" w:color="auto" w:fill="auto"/>
          </w:tcPr>
          <w:p w:rsidR="00C44159" w:rsidRPr="00E64DBC" w:rsidRDefault="00C44159" w:rsidP="00C44159">
            <w:pPr>
              <w:pStyle w:val="ConsPlusNormal"/>
              <w:jc w:val="center"/>
              <w:rPr>
                <w:rFonts w:ascii="Times New Roman" w:hAnsi="Times New Roman" w:cs="Times New Roman"/>
                <w:sz w:val="28"/>
                <w:szCs w:val="28"/>
                <w:lang w:val="en-US"/>
              </w:rPr>
            </w:pPr>
            <w:r w:rsidRPr="00E64DBC">
              <w:rPr>
                <w:rFonts w:ascii="Times New Roman" w:hAnsi="Times New Roman" w:cs="Times New Roman"/>
                <w:sz w:val="28"/>
                <w:szCs w:val="28"/>
                <w:lang w:val="en-US"/>
              </w:rPr>
              <w:t>-</w:t>
            </w:r>
          </w:p>
        </w:tc>
        <w:tc>
          <w:tcPr>
            <w:tcW w:w="2977" w:type="dxa"/>
            <w:shd w:val="clear" w:color="auto" w:fill="auto"/>
          </w:tcPr>
          <w:p w:rsidR="00C44159" w:rsidRPr="00E64DBC" w:rsidRDefault="00C44159" w:rsidP="00C44159">
            <w:pPr>
              <w:pStyle w:val="ConsPlusNormal"/>
              <w:jc w:val="center"/>
              <w:rPr>
                <w:rFonts w:ascii="Times New Roman" w:hAnsi="Times New Roman" w:cs="Times New Roman"/>
                <w:sz w:val="28"/>
                <w:szCs w:val="28"/>
                <w:lang w:val="en-US"/>
              </w:rPr>
            </w:pPr>
            <w:r w:rsidRPr="00E64DBC">
              <w:rPr>
                <w:rFonts w:ascii="Times New Roman" w:hAnsi="Times New Roman" w:cs="Times New Roman"/>
                <w:sz w:val="28"/>
                <w:szCs w:val="28"/>
                <w:lang w:val="en-US"/>
              </w:rPr>
              <w:t>14</w:t>
            </w:r>
            <w:r w:rsidRPr="00E64DBC">
              <w:rPr>
                <w:rFonts w:ascii="Times New Roman" w:hAnsi="Times New Roman" w:cs="Times New Roman"/>
                <w:sz w:val="28"/>
                <w:szCs w:val="28"/>
              </w:rPr>
              <w:t xml:space="preserve"> </w:t>
            </w:r>
            <w:r w:rsidRPr="00E64DBC">
              <w:rPr>
                <w:rFonts w:ascii="Times New Roman" w:hAnsi="Times New Roman" w:cs="Times New Roman"/>
                <w:sz w:val="28"/>
                <w:szCs w:val="28"/>
                <w:lang w:val="en-US"/>
              </w:rPr>
              <w:t>220</w:t>
            </w:r>
          </w:p>
        </w:tc>
      </w:tr>
      <w:tr w:rsidR="00C44159" w:rsidRPr="00E64DBC" w:rsidTr="00C44159">
        <w:trPr>
          <w:trHeight w:val="397"/>
        </w:trPr>
        <w:tc>
          <w:tcPr>
            <w:tcW w:w="2977" w:type="dxa"/>
            <w:vMerge w:val="restart"/>
            <w:shd w:val="clear" w:color="auto" w:fill="auto"/>
          </w:tcPr>
          <w:p w:rsidR="00C44159" w:rsidRPr="00E64DBC" w:rsidRDefault="00C44159" w:rsidP="00C44159">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t>Третий квалификационный уровень</w:t>
            </w:r>
          </w:p>
        </w:tc>
        <w:tc>
          <w:tcPr>
            <w:tcW w:w="4933" w:type="dxa"/>
            <w:shd w:val="clear" w:color="auto" w:fill="auto"/>
          </w:tcPr>
          <w:p w:rsidR="00C44159" w:rsidRPr="00E64DBC" w:rsidRDefault="00C44159" w:rsidP="00C44159">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t>Воспитатель</w:t>
            </w:r>
          </w:p>
        </w:tc>
        <w:tc>
          <w:tcPr>
            <w:tcW w:w="1134" w:type="dxa"/>
            <w:vMerge w:val="restart"/>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3260" w:type="dxa"/>
            <w:vMerge w:val="restart"/>
            <w:shd w:val="clear" w:color="auto" w:fill="auto"/>
          </w:tcPr>
          <w:p w:rsidR="00C44159" w:rsidRPr="00E64DBC" w:rsidRDefault="00C44159" w:rsidP="00C44159">
            <w:pPr>
              <w:pStyle w:val="ConsPlusNormal"/>
              <w:jc w:val="center"/>
              <w:rPr>
                <w:rFonts w:ascii="Times New Roman" w:hAnsi="Times New Roman" w:cs="Times New Roman"/>
                <w:sz w:val="28"/>
                <w:szCs w:val="28"/>
                <w:lang w:val="en-US"/>
              </w:rPr>
            </w:pPr>
            <w:r w:rsidRPr="00E64DBC">
              <w:rPr>
                <w:rFonts w:ascii="Times New Roman" w:hAnsi="Times New Roman" w:cs="Times New Roman"/>
                <w:sz w:val="28"/>
                <w:szCs w:val="28"/>
              </w:rPr>
              <w:t>11 6</w:t>
            </w:r>
            <w:r w:rsidRPr="00E64DBC">
              <w:rPr>
                <w:rFonts w:ascii="Times New Roman" w:hAnsi="Times New Roman" w:cs="Times New Roman"/>
                <w:sz w:val="28"/>
                <w:szCs w:val="28"/>
                <w:lang w:val="en-US"/>
              </w:rPr>
              <w:t>93</w:t>
            </w:r>
          </w:p>
        </w:tc>
        <w:tc>
          <w:tcPr>
            <w:tcW w:w="2977" w:type="dxa"/>
            <w:vMerge w:val="restart"/>
            <w:shd w:val="clear" w:color="auto" w:fill="auto"/>
          </w:tcPr>
          <w:p w:rsidR="00C44159" w:rsidRPr="00E64DBC" w:rsidRDefault="00C44159" w:rsidP="00C44159">
            <w:pPr>
              <w:pStyle w:val="ConsPlusNormal"/>
              <w:jc w:val="center"/>
              <w:rPr>
                <w:rFonts w:ascii="Times New Roman" w:hAnsi="Times New Roman" w:cs="Times New Roman"/>
                <w:sz w:val="28"/>
                <w:szCs w:val="28"/>
                <w:lang w:val="en-US"/>
              </w:rPr>
            </w:pPr>
            <w:r w:rsidRPr="00E64DBC">
              <w:rPr>
                <w:rFonts w:ascii="Times New Roman" w:hAnsi="Times New Roman" w:cs="Times New Roman"/>
                <w:sz w:val="28"/>
                <w:szCs w:val="28"/>
              </w:rPr>
              <w:t>14 2</w:t>
            </w:r>
            <w:r w:rsidRPr="00E64DBC">
              <w:rPr>
                <w:rFonts w:ascii="Times New Roman" w:hAnsi="Times New Roman" w:cs="Times New Roman"/>
                <w:sz w:val="28"/>
                <w:szCs w:val="28"/>
                <w:lang w:val="en-US"/>
              </w:rPr>
              <w:t>32</w:t>
            </w:r>
          </w:p>
        </w:tc>
      </w:tr>
      <w:tr w:rsidR="00C44159" w:rsidRPr="00E64DBC" w:rsidTr="00C44159">
        <w:trPr>
          <w:trHeight w:val="397"/>
        </w:trPr>
        <w:tc>
          <w:tcPr>
            <w:tcW w:w="2977" w:type="dxa"/>
            <w:vMerge/>
            <w:shd w:val="clear" w:color="auto" w:fill="auto"/>
          </w:tcPr>
          <w:p w:rsidR="00C44159" w:rsidRPr="00E64DBC" w:rsidRDefault="00C44159" w:rsidP="00C44159">
            <w:pPr>
              <w:pStyle w:val="ConsPlusNormal"/>
              <w:rPr>
                <w:rFonts w:ascii="Times New Roman" w:hAnsi="Times New Roman" w:cs="Times New Roman"/>
                <w:sz w:val="28"/>
                <w:szCs w:val="28"/>
              </w:rPr>
            </w:pPr>
          </w:p>
        </w:tc>
        <w:tc>
          <w:tcPr>
            <w:tcW w:w="4933" w:type="dxa"/>
            <w:shd w:val="clear" w:color="auto" w:fill="auto"/>
          </w:tcPr>
          <w:p w:rsidR="00C44159" w:rsidRPr="00E64DBC" w:rsidRDefault="00C44159" w:rsidP="00C44159">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t>Мастер производственного обучения</w:t>
            </w:r>
          </w:p>
        </w:tc>
        <w:tc>
          <w:tcPr>
            <w:tcW w:w="1134"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c>
          <w:tcPr>
            <w:tcW w:w="3260"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c>
          <w:tcPr>
            <w:tcW w:w="2977"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r>
      <w:tr w:rsidR="00C44159" w:rsidRPr="00E64DBC" w:rsidTr="00C44159">
        <w:trPr>
          <w:trHeight w:val="397"/>
        </w:trPr>
        <w:tc>
          <w:tcPr>
            <w:tcW w:w="2977" w:type="dxa"/>
            <w:vMerge/>
            <w:shd w:val="clear" w:color="auto" w:fill="auto"/>
          </w:tcPr>
          <w:p w:rsidR="00C44159" w:rsidRPr="00E64DBC" w:rsidRDefault="00C44159" w:rsidP="00C44159">
            <w:pPr>
              <w:pStyle w:val="ConsPlusNormal"/>
              <w:rPr>
                <w:rFonts w:ascii="Times New Roman" w:hAnsi="Times New Roman" w:cs="Times New Roman"/>
                <w:sz w:val="28"/>
                <w:szCs w:val="28"/>
              </w:rPr>
            </w:pPr>
          </w:p>
        </w:tc>
        <w:tc>
          <w:tcPr>
            <w:tcW w:w="4933" w:type="dxa"/>
            <w:shd w:val="clear" w:color="auto" w:fill="auto"/>
          </w:tcPr>
          <w:p w:rsidR="00C44159" w:rsidRPr="00E64DBC" w:rsidRDefault="00C44159" w:rsidP="00C44159">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t>Педагог-психолог</w:t>
            </w:r>
          </w:p>
        </w:tc>
        <w:tc>
          <w:tcPr>
            <w:tcW w:w="1134"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c>
          <w:tcPr>
            <w:tcW w:w="3260"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c>
          <w:tcPr>
            <w:tcW w:w="2977"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r>
      <w:tr w:rsidR="00C44159" w:rsidRPr="00E64DBC" w:rsidTr="00C44159">
        <w:trPr>
          <w:trHeight w:val="397"/>
        </w:trPr>
        <w:tc>
          <w:tcPr>
            <w:tcW w:w="2977" w:type="dxa"/>
            <w:vMerge/>
            <w:shd w:val="clear" w:color="auto" w:fill="auto"/>
          </w:tcPr>
          <w:p w:rsidR="00C44159" w:rsidRPr="00E64DBC" w:rsidRDefault="00C44159" w:rsidP="00C44159">
            <w:pPr>
              <w:pStyle w:val="ConsPlusNormal"/>
              <w:rPr>
                <w:rFonts w:ascii="Times New Roman" w:hAnsi="Times New Roman" w:cs="Times New Roman"/>
                <w:sz w:val="28"/>
                <w:szCs w:val="28"/>
              </w:rPr>
            </w:pPr>
          </w:p>
        </w:tc>
        <w:tc>
          <w:tcPr>
            <w:tcW w:w="4933" w:type="dxa"/>
            <w:shd w:val="clear" w:color="auto" w:fill="auto"/>
          </w:tcPr>
          <w:p w:rsidR="00C44159" w:rsidRPr="00E64DBC" w:rsidRDefault="00C44159" w:rsidP="00C44159">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t>Старший инструктор-методист</w:t>
            </w:r>
          </w:p>
        </w:tc>
        <w:tc>
          <w:tcPr>
            <w:tcW w:w="1134"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3260"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2977"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14 232</w:t>
            </w:r>
          </w:p>
        </w:tc>
      </w:tr>
      <w:tr w:rsidR="00C44159" w:rsidRPr="00E64DBC" w:rsidTr="00C44159">
        <w:trPr>
          <w:trHeight w:val="397"/>
        </w:trPr>
        <w:tc>
          <w:tcPr>
            <w:tcW w:w="2977" w:type="dxa"/>
            <w:vMerge/>
            <w:shd w:val="clear" w:color="auto" w:fill="auto"/>
          </w:tcPr>
          <w:p w:rsidR="00C44159" w:rsidRPr="00E64DBC" w:rsidRDefault="00C44159" w:rsidP="00C44159">
            <w:pPr>
              <w:pStyle w:val="ConsPlusNormal"/>
              <w:rPr>
                <w:rFonts w:ascii="Times New Roman" w:hAnsi="Times New Roman" w:cs="Times New Roman"/>
                <w:sz w:val="28"/>
                <w:szCs w:val="28"/>
              </w:rPr>
            </w:pPr>
          </w:p>
        </w:tc>
        <w:tc>
          <w:tcPr>
            <w:tcW w:w="4933" w:type="dxa"/>
            <w:shd w:val="clear" w:color="auto" w:fill="auto"/>
          </w:tcPr>
          <w:p w:rsidR="00C44159" w:rsidRPr="00E64DBC" w:rsidRDefault="00C44159" w:rsidP="00C44159">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t>Старший педагог дополнительного образования</w:t>
            </w:r>
          </w:p>
        </w:tc>
        <w:tc>
          <w:tcPr>
            <w:tcW w:w="1134"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3260"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2977"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14 232</w:t>
            </w:r>
          </w:p>
        </w:tc>
      </w:tr>
      <w:tr w:rsidR="00C44159" w:rsidRPr="00E64DBC" w:rsidTr="00C44159">
        <w:trPr>
          <w:trHeight w:val="397"/>
        </w:trPr>
        <w:tc>
          <w:tcPr>
            <w:tcW w:w="2977" w:type="dxa"/>
            <w:vMerge/>
            <w:shd w:val="clear" w:color="auto" w:fill="auto"/>
          </w:tcPr>
          <w:p w:rsidR="00C44159" w:rsidRPr="00E64DBC" w:rsidRDefault="00C44159" w:rsidP="00C44159">
            <w:pPr>
              <w:pStyle w:val="ConsPlusNormal"/>
              <w:rPr>
                <w:rFonts w:ascii="Times New Roman" w:hAnsi="Times New Roman" w:cs="Times New Roman"/>
                <w:sz w:val="28"/>
                <w:szCs w:val="28"/>
              </w:rPr>
            </w:pPr>
          </w:p>
        </w:tc>
        <w:tc>
          <w:tcPr>
            <w:tcW w:w="4933" w:type="dxa"/>
            <w:shd w:val="clear" w:color="auto" w:fill="auto"/>
          </w:tcPr>
          <w:p w:rsidR="00C44159" w:rsidRPr="00E64DBC" w:rsidRDefault="00C44159" w:rsidP="00C44159">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t>Старший тренер-преподаватель</w:t>
            </w:r>
          </w:p>
        </w:tc>
        <w:tc>
          <w:tcPr>
            <w:tcW w:w="1134"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3260"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2977"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14 232</w:t>
            </w:r>
          </w:p>
        </w:tc>
      </w:tr>
      <w:tr w:rsidR="00C44159" w:rsidRPr="00E64DBC" w:rsidTr="00C44159">
        <w:trPr>
          <w:trHeight w:val="397"/>
        </w:trPr>
        <w:tc>
          <w:tcPr>
            <w:tcW w:w="2977" w:type="dxa"/>
            <w:vMerge/>
            <w:shd w:val="clear" w:color="auto" w:fill="auto"/>
          </w:tcPr>
          <w:p w:rsidR="00C44159" w:rsidRPr="00E64DBC" w:rsidRDefault="00C44159" w:rsidP="00C44159">
            <w:pPr>
              <w:pStyle w:val="ConsPlusNormal"/>
              <w:rPr>
                <w:rFonts w:ascii="Times New Roman" w:hAnsi="Times New Roman" w:cs="Times New Roman"/>
                <w:sz w:val="28"/>
                <w:szCs w:val="28"/>
              </w:rPr>
            </w:pPr>
          </w:p>
        </w:tc>
        <w:tc>
          <w:tcPr>
            <w:tcW w:w="4933" w:type="dxa"/>
            <w:shd w:val="clear" w:color="auto" w:fill="auto"/>
          </w:tcPr>
          <w:p w:rsidR="00C44159" w:rsidRPr="00E64DBC" w:rsidRDefault="00C44159" w:rsidP="00C44159">
            <w:pPr>
              <w:pStyle w:val="ConsPlusNormal"/>
              <w:ind w:firstLine="5"/>
              <w:rPr>
                <w:rFonts w:ascii="Times New Roman" w:hAnsi="Times New Roman" w:cs="Times New Roman"/>
                <w:sz w:val="28"/>
                <w:szCs w:val="28"/>
              </w:rPr>
            </w:pPr>
            <w:r w:rsidRPr="00E64DBC">
              <w:rPr>
                <w:rFonts w:ascii="Times New Roman" w:hAnsi="Times New Roman" w:cs="Times New Roman"/>
                <w:sz w:val="28"/>
                <w:szCs w:val="28"/>
              </w:rPr>
              <w:t>Методист</w:t>
            </w:r>
          </w:p>
        </w:tc>
        <w:tc>
          <w:tcPr>
            <w:tcW w:w="1134"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3260"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2977"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14 232</w:t>
            </w:r>
          </w:p>
        </w:tc>
      </w:tr>
      <w:tr w:rsidR="00C44159" w:rsidRPr="00E64DBC" w:rsidTr="00C44159">
        <w:trPr>
          <w:trHeight w:val="397"/>
        </w:trPr>
        <w:tc>
          <w:tcPr>
            <w:tcW w:w="2977" w:type="dxa"/>
            <w:shd w:val="clear" w:color="auto" w:fill="auto"/>
          </w:tcPr>
          <w:p w:rsidR="00C44159" w:rsidRPr="00E64DBC" w:rsidRDefault="00C44159" w:rsidP="00C44159">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t xml:space="preserve">Четвертый </w:t>
            </w:r>
            <w:r w:rsidRPr="00E64DBC">
              <w:rPr>
                <w:rFonts w:ascii="Times New Roman" w:hAnsi="Times New Roman" w:cs="Times New Roman"/>
                <w:sz w:val="28"/>
                <w:szCs w:val="28"/>
              </w:rPr>
              <w:lastRenderedPageBreak/>
              <w:t>квалификационный уровень</w:t>
            </w:r>
          </w:p>
        </w:tc>
        <w:tc>
          <w:tcPr>
            <w:tcW w:w="4933" w:type="dxa"/>
            <w:shd w:val="clear" w:color="auto" w:fill="auto"/>
          </w:tcPr>
          <w:p w:rsidR="00C44159" w:rsidRPr="00E64DBC" w:rsidRDefault="00C44159" w:rsidP="00C44159">
            <w:pPr>
              <w:pStyle w:val="ConsPlusNormal"/>
              <w:ind w:firstLine="289"/>
              <w:jc w:val="both"/>
              <w:rPr>
                <w:rFonts w:ascii="Times New Roman" w:hAnsi="Times New Roman" w:cs="Times New Roman"/>
                <w:sz w:val="28"/>
                <w:szCs w:val="28"/>
              </w:rPr>
            </w:pPr>
            <w:r w:rsidRPr="00E64DBC">
              <w:rPr>
                <w:rFonts w:ascii="Times New Roman" w:hAnsi="Times New Roman" w:cs="Times New Roman"/>
                <w:sz w:val="28"/>
                <w:szCs w:val="28"/>
              </w:rPr>
              <w:lastRenderedPageBreak/>
              <w:t xml:space="preserve">Преподаватель (кроме должностей </w:t>
            </w:r>
            <w:r w:rsidRPr="00E64DBC">
              <w:rPr>
                <w:rFonts w:ascii="Times New Roman" w:hAnsi="Times New Roman" w:cs="Times New Roman"/>
                <w:sz w:val="28"/>
                <w:szCs w:val="28"/>
              </w:rPr>
              <w:lastRenderedPageBreak/>
              <w:t>преподавателей, отнесенных к профессорско-преподавательскому составу)</w:t>
            </w:r>
          </w:p>
          <w:p w:rsidR="00C44159" w:rsidRPr="00E64DBC" w:rsidRDefault="00C44159" w:rsidP="00C44159">
            <w:pPr>
              <w:pStyle w:val="ConsPlusNormal"/>
              <w:ind w:firstLine="289"/>
              <w:jc w:val="both"/>
              <w:rPr>
                <w:rFonts w:ascii="Times New Roman" w:hAnsi="Times New Roman" w:cs="Times New Roman"/>
                <w:sz w:val="28"/>
                <w:szCs w:val="28"/>
              </w:rPr>
            </w:pPr>
          </w:p>
        </w:tc>
        <w:tc>
          <w:tcPr>
            <w:tcW w:w="1134" w:type="dxa"/>
            <w:vMerge w:val="restart"/>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lastRenderedPageBreak/>
              <w:t>-</w:t>
            </w:r>
          </w:p>
        </w:tc>
        <w:tc>
          <w:tcPr>
            <w:tcW w:w="3260" w:type="dxa"/>
            <w:vMerge w:val="restart"/>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11 695</w:t>
            </w:r>
          </w:p>
        </w:tc>
        <w:tc>
          <w:tcPr>
            <w:tcW w:w="2977" w:type="dxa"/>
            <w:vMerge w:val="restart"/>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14 236</w:t>
            </w:r>
          </w:p>
        </w:tc>
      </w:tr>
      <w:tr w:rsidR="00C44159" w:rsidRPr="00E64DBC" w:rsidTr="00C44159">
        <w:trPr>
          <w:trHeight w:val="397"/>
        </w:trPr>
        <w:tc>
          <w:tcPr>
            <w:tcW w:w="2977" w:type="dxa"/>
            <w:vMerge w:val="restart"/>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c>
          <w:tcPr>
            <w:tcW w:w="4933" w:type="dxa"/>
            <w:shd w:val="clear" w:color="auto" w:fill="auto"/>
          </w:tcPr>
          <w:p w:rsidR="00C44159" w:rsidRPr="00E64DBC" w:rsidRDefault="00C44159" w:rsidP="00C44159">
            <w:pPr>
              <w:pStyle w:val="ConsPlusNormal"/>
              <w:ind w:firstLine="289"/>
              <w:jc w:val="both"/>
              <w:rPr>
                <w:rFonts w:ascii="Times New Roman" w:hAnsi="Times New Roman" w:cs="Times New Roman"/>
                <w:sz w:val="28"/>
                <w:szCs w:val="28"/>
              </w:rPr>
            </w:pPr>
            <w:r w:rsidRPr="00E64DBC">
              <w:rPr>
                <w:rFonts w:ascii="Times New Roman" w:hAnsi="Times New Roman" w:cs="Times New Roman"/>
                <w:sz w:val="28"/>
                <w:szCs w:val="28"/>
              </w:rPr>
              <w:t xml:space="preserve">Преподаватель-организатор основ   </w:t>
            </w:r>
            <w:r w:rsidRPr="00E64DBC">
              <w:rPr>
                <w:rFonts w:ascii="Times New Roman" w:hAnsi="Times New Roman" w:cs="Times New Roman"/>
                <w:sz w:val="28"/>
                <w:szCs w:val="28"/>
              </w:rPr>
              <w:br/>
              <w:t>безопасности жизнедеятельности</w:t>
            </w:r>
          </w:p>
        </w:tc>
        <w:tc>
          <w:tcPr>
            <w:tcW w:w="1134"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c>
          <w:tcPr>
            <w:tcW w:w="3260"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c>
          <w:tcPr>
            <w:tcW w:w="2977"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r>
      <w:tr w:rsidR="00C44159" w:rsidRPr="00E64DBC" w:rsidTr="00C44159">
        <w:trPr>
          <w:trHeight w:val="397"/>
        </w:trPr>
        <w:tc>
          <w:tcPr>
            <w:tcW w:w="2977"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c>
          <w:tcPr>
            <w:tcW w:w="4933" w:type="dxa"/>
            <w:shd w:val="clear" w:color="auto" w:fill="auto"/>
          </w:tcPr>
          <w:p w:rsidR="00C44159" w:rsidRPr="00E64DBC" w:rsidRDefault="00C44159" w:rsidP="00C44159">
            <w:pPr>
              <w:pStyle w:val="ConsPlusNormal"/>
              <w:ind w:firstLine="289"/>
              <w:jc w:val="both"/>
              <w:rPr>
                <w:rFonts w:ascii="Times New Roman" w:hAnsi="Times New Roman" w:cs="Times New Roman"/>
                <w:sz w:val="28"/>
                <w:szCs w:val="28"/>
              </w:rPr>
            </w:pPr>
            <w:r w:rsidRPr="00E64DBC">
              <w:rPr>
                <w:rFonts w:ascii="Times New Roman" w:hAnsi="Times New Roman" w:cs="Times New Roman"/>
                <w:sz w:val="28"/>
                <w:szCs w:val="28"/>
              </w:rPr>
              <w:t>Руководитель физического воспитания</w:t>
            </w:r>
          </w:p>
        </w:tc>
        <w:tc>
          <w:tcPr>
            <w:tcW w:w="1134"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c>
          <w:tcPr>
            <w:tcW w:w="3260"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c>
          <w:tcPr>
            <w:tcW w:w="2977"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r>
      <w:tr w:rsidR="00C44159" w:rsidRPr="00E64DBC" w:rsidTr="00C44159">
        <w:trPr>
          <w:trHeight w:val="458"/>
        </w:trPr>
        <w:tc>
          <w:tcPr>
            <w:tcW w:w="2977"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c>
          <w:tcPr>
            <w:tcW w:w="4933" w:type="dxa"/>
            <w:tcBorders>
              <w:bottom w:val="single" w:sz="4" w:space="0" w:color="auto"/>
            </w:tcBorders>
            <w:shd w:val="clear" w:color="auto" w:fill="auto"/>
          </w:tcPr>
          <w:p w:rsidR="00C44159" w:rsidRPr="00E64DBC" w:rsidRDefault="00C44159" w:rsidP="00C44159">
            <w:pPr>
              <w:pStyle w:val="ConsPlusNormal"/>
              <w:ind w:firstLine="289"/>
              <w:jc w:val="both"/>
              <w:rPr>
                <w:rFonts w:ascii="Times New Roman" w:hAnsi="Times New Roman" w:cs="Times New Roman"/>
                <w:sz w:val="28"/>
                <w:szCs w:val="28"/>
              </w:rPr>
            </w:pPr>
            <w:r w:rsidRPr="00E64DBC">
              <w:rPr>
                <w:rFonts w:ascii="Times New Roman" w:hAnsi="Times New Roman" w:cs="Times New Roman"/>
                <w:sz w:val="28"/>
                <w:szCs w:val="28"/>
              </w:rPr>
              <w:t>Учитель</w:t>
            </w:r>
          </w:p>
        </w:tc>
        <w:tc>
          <w:tcPr>
            <w:tcW w:w="1134" w:type="dxa"/>
            <w:vMerge/>
            <w:tcBorders>
              <w:bottom w:val="single" w:sz="4" w:space="0" w:color="auto"/>
            </w:tcBorders>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c>
          <w:tcPr>
            <w:tcW w:w="3260" w:type="dxa"/>
            <w:vMerge/>
            <w:tcBorders>
              <w:bottom w:val="single" w:sz="4" w:space="0" w:color="auto"/>
            </w:tcBorders>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c>
          <w:tcPr>
            <w:tcW w:w="2977" w:type="dxa"/>
            <w:vMerge/>
            <w:tcBorders>
              <w:bottom w:val="single" w:sz="4" w:space="0" w:color="auto"/>
            </w:tcBorders>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r>
      <w:tr w:rsidR="00C44159" w:rsidRPr="00E64DBC" w:rsidTr="00C44159">
        <w:trPr>
          <w:trHeight w:val="397"/>
        </w:trPr>
        <w:tc>
          <w:tcPr>
            <w:tcW w:w="2977"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c>
          <w:tcPr>
            <w:tcW w:w="4933" w:type="dxa"/>
            <w:shd w:val="clear" w:color="auto" w:fill="auto"/>
          </w:tcPr>
          <w:p w:rsidR="00C44159" w:rsidRPr="00E64DBC" w:rsidRDefault="00C44159" w:rsidP="00C44159">
            <w:pPr>
              <w:pStyle w:val="ConsPlusNormal"/>
              <w:ind w:firstLine="289"/>
              <w:jc w:val="both"/>
              <w:rPr>
                <w:rFonts w:ascii="Times New Roman" w:hAnsi="Times New Roman" w:cs="Times New Roman"/>
                <w:sz w:val="28"/>
                <w:szCs w:val="28"/>
              </w:rPr>
            </w:pPr>
            <w:r w:rsidRPr="00E64DBC">
              <w:rPr>
                <w:rFonts w:ascii="Times New Roman" w:hAnsi="Times New Roman" w:cs="Times New Roman"/>
                <w:sz w:val="28"/>
                <w:szCs w:val="28"/>
              </w:rPr>
              <w:t>Старший воспитатель</w:t>
            </w:r>
          </w:p>
        </w:tc>
        <w:tc>
          <w:tcPr>
            <w:tcW w:w="1134"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3260"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2977"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14 236</w:t>
            </w:r>
          </w:p>
        </w:tc>
      </w:tr>
      <w:tr w:rsidR="00C44159" w:rsidRPr="00E64DBC" w:rsidTr="00C44159">
        <w:trPr>
          <w:trHeight w:val="397"/>
        </w:trPr>
        <w:tc>
          <w:tcPr>
            <w:tcW w:w="2977"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c>
          <w:tcPr>
            <w:tcW w:w="4933" w:type="dxa"/>
            <w:shd w:val="clear" w:color="auto" w:fill="auto"/>
          </w:tcPr>
          <w:p w:rsidR="00C44159" w:rsidRPr="00E64DBC" w:rsidRDefault="00C44159" w:rsidP="00C44159">
            <w:pPr>
              <w:pStyle w:val="ConsPlusNormal"/>
              <w:ind w:firstLine="289"/>
              <w:jc w:val="both"/>
              <w:rPr>
                <w:rFonts w:ascii="Times New Roman" w:hAnsi="Times New Roman" w:cs="Times New Roman"/>
                <w:sz w:val="28"/>
                <w:szCs w:val="28"/>
              </w:rPr>
            </w:pPr>
            <w:r w:rsidRPr="00E64DBC">
              <w:rPr>
                <w:rFonts w:ascii="Times New Roman" w:hAnsi="Times New Roman" w:cs="Times New Roman"/>
                <w:sz w:val="28"/>
                <w:szCs w:val="28"/>
              </w:rPr>
              <w:t>Старший методист</w:t>
            </w:r>
          </w:p>
        </w:tc>
        <w:tc>
          <w:tcPr>
            <w:tcW w:w="1134"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3260"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2977"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14 236</w:t>
            </w:r>
          </w:p>
        </w:tc>
      </w:tr>
      <w:tr w:rsidR="00C44159" w:rsidRPr="00E64DBC" w:rsidTr="00C44159">
        <w:trPr>
          <w:trHeight w:val="397"/>
        </w:trPr>
        <w:tc>
          <w:tcPr>
            <w:tcW w:w="2977"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c>
          <w:tcPr>
            <w:tcW w:w="4933" w:type="dxa"/>
            <w:shd w:val="clear" w:color="auto" w:fill="auto"/>
          </w:tcPr>
          <w:p w:rsidR="00C44159" w:rsidRPr="00E64DBC" w:rsidRDefault="00C44159" w:rsidP="00C44159">
            <w:pPr>
              <w:pStyle w:val="ConsPlusNormal"/>
              <w:ind w:firstLine="289"/>
              <w:jc w:val="both"/>
              <w:rPr>
                <w:rFonts w:ascii="Times New Roman" w:hAnsi="Times New Roman" w:cs="Times New Roman"/>
                <w:sz w:val="28"/>
                <w:szCs w:val="28"/>
              </w:rPr>
            </w:pPr>
            <w:r w:rsidRPr="00E64DBC">
              <w:rPr>
                <w:rFonts w:ascii="Times New Roman" w:hAnsi="Times New Roman" w:cs="Times New Roman"/>
                <w:sz w:val="28"/>
                <w:szCs w:val="28"/>
              </w:rPr>
              <w:t>Тьютор (за исключением тьютора, занятого в сфере высшего и дополнительного профессионального образования)</w:t>
            </w:r>
          </w:p>
        </w:tc>
        <w:tc>
          <w:tcPr>
            <w:tcW w:w="1134"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3260"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2977"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14 236</w:t>
            </w:r>
          </w:p>
        </w:tc>
      </w:tr>
      <w:tr w:rsidR="00C44159" w:rsidRPr="00E64DBC" w:rsidTr="00C44159">
        <w:trPr>
          <w:trHeight w:val="397"/>
        </w:trPr>
        <w:tc>
          <w:tcPr>
            <w:tcW w:w="2977"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c>
          <w:tcPr>
            <w:tcW w:w="4933" w:type="dxa"/>
            <w:shd w:val="clear" w:color="auto" w:fill="auto"/>
          </w:tcPr>
          <w:p w:rsidR="00C44159" w:rsidRPr="00E64DBC" w:rsidRDefault="00C44159" w:rsidP="00C44159">
            <w:pPr>
              <w:pStyle w:val="ConsPlusNormal"/>
              <w:ind w:firstLine="289"/>
              <w:jc w:val="both"/>
              <w:rPr>
                <w:rFonts w:ascii="Times New Roman" w:hAnsi="Times New Roman" w:cs="Times New Roman"/>
                <w:sz w:val="28"/>
                <w:szCs w:val="28"/>
              </w:rPr>
            </w:pPr>
            <w:r w:rsidRPr="00E64DBC">
              <w:rPr>
                <w:rFonts w:ascii="Times New Roman" w:hAnsi="Times New Roman" w:cs="Times New Roman"/>
                <w:sz w:val="28"/>
                <w:szCs w:val="28"/>
              </w:rPr>
              <w:t>Учитель-дефектолог</w:t>
            </w:r>
          </w:p>
        </w:tc>
        <w:tc>
          <w:tcPr>
            <w:tcW w:w="1134"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3260"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2977"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14 236</w:t>
            </w:r>
          </w:p>
        </w:tc>
      </w:tr>
      <w:tr w:rsidR="00C44159" w:rsidRPr="00E64DBC" w:rsidTr="00C44159">
        <w:trPr>
          <w:trHeight w:val="397"/>
        </w:trPr>
        <w:tc>
          <w:tcPr>
            <w:tcW w:w="2977"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c>
          <w:tcPr>
            <w:tcW w:w="4933" w:type="dxa"/>
            <w:shd w:val="clear" w:color="auto" w:fill="auto"/>
          </w:tcPr>
          <w:p w:rsidR="00C44159" w:rsidRPr="00E64DBC" w:rsidRDefault="00C44159" w:rsidP="00C44159">
            <w:pPr>
              <w:pStyle w:val="ConsPlusNormal"/>
              <w:ind w:firstLine="289"/>
              <w:jc w:val="both"/>
              <w:rPr>
                <w:rFonts w:ascii="Times New Roman" w:hAnsi="Times New Roman" w:cs="Times New Roman"/>
                <w:sz w:val="28"/>
                <w:szCs w:val="28"/>
              </w:rPr>
            </w:pPr>
            <w:r w:rsidRPr="00E64DBC">
              <w:rPr>
                <w:rFonts w:ascii="Times New Roman" w:hAnsi="Times New Roman" w:cs="Times New Roman"/>
                <w:sz w:val="28"/>
                <w:szCs w:val="28"/>
              </w:rPr>
              <w:t>Учитель-логопед (логопед)</w:t>
            </w:r>
          </w:p>
        </w:tc>
        <w:tc>
          <w:tcPr>
            <w:tcW w:w="1134"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3260"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2977"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14 236</w:t>
            </w:r>
          </w:p>
        </w:tc>
      </w:tr>
      <w:tr w:rsidR="00C44159" w:rsidRPr="00E64DBC" w:rsidTr="00C44159">
        <w:trPr>
          <w:trHeight w:val="397"/>
        </w:trPr>
        <w:tc>
          <w:tcPr>
            <w:tcW w:w="2977" w:type="dxa"/>
            <w:vMerge/>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c>
          <w:tcPr>
            <w:tcW w:w="4933" w:type="dxa"/>
            <w:shd w:val="clear" w:color="auto" w:fill="auto"/>
          </w:tcPr>
          <w:p w:rsidR="00C44159" w:rsidRPr="00E64DBC" w:rsidRDefault="00C44159" w:rsidP="00C44159">
            <w:pPr>
              <w:pStyle w:val="ConsPlusNormal"/>
              <w:ind w:firstLine="289"/>
              <w:jc w:val="both"/>
              <w:rPr>
                <w:rFonts w:ascii="Times New Roman" w:hAnsi="Times New Roman" w:cs="Times New Roman"/>
                <w:sz w:val="28"/>
                <w:szCs w:val="28"/>
              </w:rPr>
            </w:pPr>
            <w:r w:rsidRPr="00E64DBC">
              <w:rPr>
                <w:rFonts w:ascii="Times New Roman" w:hAnsi="Times New Roman" w:cs="Times New Roman"/>
                <w:sz w:val="28"/>
                <w:szCs w:val="28"/>
              </w:rPr>
              <w:t>Педагог-библиотекарь</w:t>
            </w:r>
          </w:p>
        </w:tc>
        <w:tc>
          <w:tcPr>
            <w:tcW w:w="1134"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3260"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2977"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14 236</w:t>
            </w:r>
          </w:p>
        </w:tc>
      </w:tr>
      <w:tr w:rsidR="00C44159" w:rsidRPr="00E64DBC" w:rsidTr="00C44159">
        <w:trPr>
          <w:trHeight w:val="557"/>
        </w:trPr>
        <w:tc>
          <w:tcPr>
            <w:tcW w:w="15281" w:type="dxa"/>
            <w:gridSpan w:val="5"/>
            <w:shd w:val="clear" w:color="auto" w:fill="auto"/>
            <w:vAlign w:val="center"/>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Профессионально-квалификационная группа должностей руководителей структурных подразделений</w:t>
            </w:r>
          </w:p>
        </w:tc>
      </w:tr>
      <w:tr w:rsidR="00C44159" w:rsidRPr="00E64DBC" w:rsidTr="00C44159">
        <w:trPr>
          <w:trHeight w:val="397"/>
        </w:trPr>
        <w:tc>
          <w:tcPr>
            <w:tcW w:w="2977" w:type="dxa"/>
            <w:shd w:val="clear" w:color="auto" w:fill="auto"/>
          </w:tcPr>
          <w:p w:rsidR="00C44159" w:rsidRPr="00E64DBC" w:rsidRDefault="00C44159" w:rsidP="00C44159">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t>Первый квалификационный уровень</w:t>
            </w:r>
          </w:p>
        </w:tc>
        <w:tc>
          <w:tcPr>
            <w:tcW w:w="4933" w:type="dxa"/>
            <w:shd w:val="clear" w:color="auto" w:fill="auto"/>
          </w:tcPr>
          <w:p w:rsidR="00C44159" w:rsidRPr="00E64DBC" w:rsidRDefault="00C44159" w:rsidP="00C44159">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t xml:space="preserve">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w:t>
            </w:r>
            <w:r w:rsidRPr="00E64DBC">
              <w:rPr>
                <w:rFonts w:ascii="Times New Roman" w:hAnsi="Times New Roman" w:cs="Times New Roman"/>
                <w:sz w:val="28"/>
                <w:szCs w:val="28"/>
              </w:rPr>
              <w:lastRenderedPageBreak/>
              <w:t>подразделениями, реализующими общеобразовательную программу и образовательную программу дополнительного образования детей, организации, реализующей государственные полномочия по методическому и информационно-технологическому обеспечению образовательной деятельности (кроме должностей руководителей структурных подразделений, отнесенных ко второму квалификационному уровню)</w:t>
            </w:r>
          </w:p>
        </w:tc>
        <w:tc>
          <w:tcPr>
            <w:tcW w:w="1134"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lastRenderedPageBreak/>
              <w:t>-</w:t>
            </w:r>
          </w:p>
        </w:tc>
        <w:tc>
          <w:tcPr>
            <w:tcW w:w="3260"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2977"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14 301</w:t>
            </w:r>
          </w:p>
        </w:tc>
      </w:tr>
      <w:tr w:rsidR="00C44159" w:rsidRPr="00E64DBC" w:rsidTr="00C44159">
        <w:trPr>
          <w:trHeight w:val="397"/>
        </w:trPr>
        <w:tc>
          <w:tcPr>
            <w:tcW w:w="2977" w:type="dxa"/>
            <w:shd w:val="clear" w:color="auto" w:fill="auto"/>
          </w:tcPr>
          <w:p w:rsidR="00C44159" w:rsidRPr="00E64DBC" w:rsidRDefault="00C44159" w:rsidP="00C44159">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lastRenderedPageBreak/>
              <w:t>Второй квалификационный уровень</w:t>
            </w:r>
          </w:p>
        </w:tc>
        <w:tc>
          <w:tcPr>
            <w:tcW w:w="4933" w:type="dxa"/>
            <w:shd w:val="clear" w:color="auto" w:fill="auto"/>
          </w:tcPr>
          <w:p w:rsidR="00C44159" w:rsidRPr="00E64DBC" w:rsidRDefault="00C44159" w:rsidP="00C44159">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w:t>
            </w:r>
          </w:p>
        </w:tc>
        <w:tc>
          <w:tcPr>
            <w:tcW w:w="1134"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3260"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w:t>
            </w:r>
          </w:p>
        </w:tc>
        <w:tc>
          <w:tcPr>
            <w:tcW w:w="2977"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14 364</w:t>
            </w:r>
          </w:p>
        </w:tc>
      </w:tr>
    </w:tbl>
    <w:p w:rsidR="00C44159" w:rsidRPr="00E64DBC" w:rsidRDefault="00C44159" w:rsidP="00C44159">
      <w:pPr>
        <w:tabs>
          <w:tab w:val="left" w:pos="10065"/>
        </w:tabs>
        <w:autoSpaceDE w:val="0"/>
        <w:autoSpaceDN w:val="0"/>
        <w:adjustRightInd w:val="0"/>
        <w:ind w:firstLine="709"/>
        <w:contextualSpacing/>
        <w:jc w:val="both"/>
        <w:rPr>
          <w:sz w:val="28"/>
          <w:szCs w:val="28"/>
        </w:rPr>
        <w:sectPr w:rsidR="00C44159" w:rsidRPr="00E64DBC" w:rsidSect="00C44159">
          <w:pgSz w:w="16838" w:h="11905" w:orient="landscape"/>
          <w:pgMar w:top="1134" w:right="567" w:bottom="1077" w:left="1134" w:header="567" w:footer="0" w:gutter="0"/>
          <w:cols w:space="720"/>
          <w:docGrid w:linePitch="299"/>
        </w:sectPr>
      </w:pPr>
    </w:p>
    <w:p w:rsidR="00C44159" w:rsidRPr="00E64DBC" w:rsidRDefault="00C44159" w:rsidP="00C44159">
      <w:pPr>
        <w:tabs>
          <w:tab w:val="left" w:pos="10065"/>
        </w:tabs>
        <w:autoSpaceDE w:val="0"/>
        <w:autoSpaceDN w:val="0"/>
        <w:adjustRightInd w:val="0"/>
        <w:ind w:firstLine="709"/>
        <w:contextualSpacing/>
        <w:jc w:val="both"/>
        <w:rPr>
          <w:sz w:val="28"/>
          <w:szCs w:val="28"/>
        </w:rPr>
      </w:pPr>
      <w:r w:rsidRPr="00E64DBC">
        <w:rPr>
          <w:sz w:val="28"/>
          <w:szCs w:val="28"/>
        </w:rPr>
        <w:lastRenderedPageBreak/>
        <w:t xml:space="preserve">2. Базовые оклады работников профессиональных квалификационных групп должностей работников культуры, искусства и кинематографии в общеобразовательных организациях </w:t>
      </w:r>
      <w:r>
        <w:rPr>
          <w:sz w:val="28"/>
          <w:szCs w:val="28"/>
        </w:rPr>
        <w:t>Спасского муниципального района</w:t>
      </w:r>
      <w:r w:rsidRPr="00E64DBC">
        <w:rPr>
          <w:sz w:val="28"/>
          <w:szCs w:val="28"/>
        </w:rPr>
        <w:t xml:space="preserve"> устанавливаются в следующих размерах:</w:t>
      </w:r>
    </w:p>
    <w:p w:rsidR="00C44159" w:rsidRPr="00E64DBC" w:rsidRDefault="00C44159" w:rsidP="00C44159">
      <w:pPr>
        <w:tabs>
          <w:tab w:val="left" w:pos="10065"/>
        </w:tabs>
        <w:autoSpaceDE w:val="0"/>
        <w:autoSpaceDN w:val="0"/>
        <w:adjustRightInd w:val="0"/>
        <w:ind w:firstLine="709"/>
        <w:contextualSpacing/>
        <w:jc w:val="both"/>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56"/>
        <w:gridCol w:w="3543"/>
        <w:gridCol w:w="3402"/>
      </w:tblGrid>
      <w:tr w:rsidR="00C44159" w:rsidRPr="00E64DBC" w:rsidTr="00C44159">
        <w:tc>
          <w:tcPr>
            <w:tcW w:w="3256" w:type="dxa"/>
            <w:vMerge w:val="restart"/>
            <w:shd w:val="clear" w:color="auto" w:fill="auto"/>
          </w:tcPr>
          <w:p w:rsidR="00C44159" w:rsidRPr="00E64DBC" w:rsidRDefault="00C44159" w:rsidP="00C44159">
            <w:pPr>
              <w:tabs>
                <w:tab w:val="left" w:pos="10065"/>
              </w:tabs>
              <w:autoSpaceDE w:val="0"/>
              <w:autoSpaceDN w:val="0"/>
              <w:adjustRightInd w:val="0"/>
              <w:contextualSpacing/>
              <w:jc w:val="center"/>
              <w:rPr>
                <w:sz w:val="28"/>
                <w:szCs w:val="28"/>
              </w:rPr>
            </w:pPr>
            <w:r w:rsidRPr="00E64DBC">
              <w:rPr>
                <w:sz w:val="28"/>
                <w:szCs w:val="28"/>
              </w:rPr>
              <w:t xml:space="preserve">Наименование </w:t>
            </w:r>
          </w:p>
          <w:p w:rsidR="00C44159" w:rsidRPr="00E64DBC" w:rsidRDefault="00C44159" w:rsidP="00C44159">
            <w:pPr>
              <w:tabs>
                <w:tab w:val="left" w:pos="10065"/>
              </w:tabs>
              <w:autoSpaceDE w:val="0"/>
              <w:autoSpaceDN w:val="0"/>
              <w:adjustRightInd w:val="0"/>
              <w:contextualSpacing/>
              <w:jc w:val="center"/>
              <w:rPr>
                <w:sz w:val="28"/>
                <w:szCs w:val="28"/>
              </w:rPr>
            </w:pPr>
            <w:r w:rsidRPr="00E64DBC">
              <w:rPr>
                <w:sz w:val="28"/>
                <w:szCs w:val="28"/>
              </w:rPr>
              <w:t>должности</w:t>
            </w:r>
          </w:p>
        </w:tc>
        <w:tc>
          <w:tcPr>
            <w:tcW w:w="6945" w:type="dxa"/>
            <w:gridSpan w:val="2"/>
            <w:shd w:val="clear" w:color="auto" w:fill="auto"/>
          </w:tcPr>
          <w:p w:rsidR="00C44159" w:rsidRPr="00E64DBC" w:rsidRDefault="00C44159" w:rsidP="00C44159">
            <w:pPr>
              <w:tabs>
                <w:tab w:val="left" w:pos="10065"/>
              </w:tabs>
              <w:autoSpaceDE w:val="0"/>
              <w:autoSpaceDN w:val="0"/>
              <w:adjustRightInd w:val="0"/>
              <w:contextualSpacing/>
              <w:jc w:val="center"/>
              <w:rPr>
                <w:sz w:val="28"/>
                <w:szCs w:val="28"/>
              </w:rPr>
            </w:pPr>
            <w:r w:rsidRPr="00E64DBC">
              <w:rPr>
                <w:sz w:val="28"/>
                <w:szCs w:val="28"/>
              </w:rPr>
              <w:t>Размер базового оклада в месяц, рублей</w:t>
            </w:r>
          </w:p>
        </w:tc>
      </w:tr>
      <w:tr w:rsidR="00C44159" w:rsidRPr="00E64DBC" w:rsidTr="00C44159">
        <w:trPr>
          <w:trHeight w:val="2174"/>
        </w:trPr>
        <w:tc>
          <w:tcPr>
            <w:tcW w:w="3256" w:type="dxa"/>
            <w:vMerge/>
            <w:shd w:val="clear" w:color="auto" w:fill="auto"/>
          </w:tcPr>
          <w:p w:rsidR="00C44159" w:rsidRPr="00E64DBC" w:rsidRDefault="00C44159" w:rsidP="00C44159">
            <w:pPr>
              <w:tabs>
                <w:tab w:val="left" w:pos="10065"/>
              </w:tabs>
              <w:autoSpaceDE w:val="0"/>
              <w:autoSpaceDN w:val="0"/>
              <w:adjustRightInd w:val="0"/>
              <w:contextualSpacing/>
              <w:jc w:val="center"/>
              <w:rPr>
                <w:sz w:val="28"/>
                <w:szCs w:val="28"/>
              </w:rPr>
            </w:pPr>
          </w:p>
        </w:tc>
        <w:tc>
          <w:tcPr>
            <w:tcW w:w="3543" w:type="dxa"/>
          </w:tcPr>
          <w:p w:rsidR="00C44159" w:rsidRPr="00E64DBC" w:rsidRDefault="00C44159" w:rsidP="00C44159">
            <w:pPr>
              <w:pStyle w:val="ConsPlusNormal"/>
              <w:ind w:firstLine="288"/>
              <w:jc w:val="center"/>
              <w:rPr>
                <w:rFonts w:ascii="Times New Roman" w:hAnsi="Times New Roman" w:cs="Times New Roman"/>
                <w:sz w:val="28"/>
                <w:szCs w:val="28"/>
              </w:rPr>
            </w:pPr>
            <w:r w:rsidRPr="00E64DBC">
              <w:rPr>
                <w:rFonts w:ascii="Times New Roman" w:hAnsi="Times New Roman" w:cs="Times New Roman"/>
                <w:sz w:val="28"/>
                <w:szCs w:val="28"/>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3402" w:type="dxa"/>
          </w:tcPr>
          <w:p w:rsidR="00C44159" w:rsidRPr="00E64DBC" w:rsidRDefault="00C44159" w:rsidP="00C44159">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r w:rsidR="00C44159" w:rsidRPr="00E64DBC" w:rsidTr="00C44159">
        <w:tc>
          <w:tcPr>
            <w:tcW w:w="10201" w:type="dxa"/>
            <w:gridSpan w:val="3"/>
            <w:shd w:val="clear" w:color="auto" w:fill="auto"/>
          </w:tcPr>
          <w:p w:rsidR="00C44159" w:rsidRPr="00E64DBC" w:rsidRDefault="00C44159" w:rsidP="00C44159">
            <w:pPr>
              <w:tabs>
                <w:tab w:val="left" w:pos="10065"/>
              </w:tabs>
              <w:autoSpaceDE w:val="0"/>
              <w:autoSpaceDN w:val="0"/>
              <w:adjustRightInd w:val="0"/>
              <w:contextualSpacing/>
              <w:jc w:val="center"/>
              <w:rPr>
                <w:sz w:val="28"/>
                <w:szCs w:val="28"/>
              </w:rPr>
            </w:pPr>
            <w:r w:rsidRPr="00E64DBC">
              <w:rPr>
                <w:sz w:val="28"/>
                <w:szCs w:val="28"/>
              </w:rPr>
              <w:t>Профессиональная квалификационная группа «Должности работников культуры, искусства и кинематографии среднего звена»</w:t>
            </w:r>
          </w:p>
        </w:tc>
      </w:tr>
      <w:tr w:rsidR="00C44159" w:rsidRPr="00E64DBC" w:rsidTr="00C44159">
        <w:tc>
          <w:tcPr>
            <w:tcW w:w="3256" w:type="dxa"/>
            <w:shd w:val="clear" w:color="auto" w:fill="auto"/>
          </w:tcPr>
          <w:p w:rsidR="00C44159" w:rsidRPr="00E64DBC" w:rsidRDefault="00C44159" w:rsidP="00C44159">
            <w:pPr>
              <w:tabs>
                <w:tab w:val="left" w:pos="10065"/>
              </w:tabs>
              <w:autoSpaceDE w:val="0"/>
              <w:autoSpaceDN w:val="0"/>
              <w:adjustRightInd w:val="0"/>
              <w:contextualSpacing/>
              <w:rPr>
                <w:sz w:val="28"/>
                <w:szCs w:val="28"/>
              </w:rPr>
            </w:pPr>
            <w:r w:rsidRPr="00E64DBC">
              <w:rPr>
                <w:sz w:val="28"/>
                <w:szCs w:val="28"/>
              </w:rPr>
              <w:t>Аккомпаниатор</w:t>
            </w:r>
          </w:p>
        </w:tc>
        <w:tc>
          <w:tcPr>
            <w:tcW w:w="3543" w:type="dxa"/>
            <w:vMerge w:val="restart"/>
            <w:shd w:val="clear" w:color="auto" w:fill="auto"/>
          </w:tcPr>
          <w:p w:rsidR="00C44159" w:rsidRPr="00E64DBC" w:rsidRDefault="00C44159" w:rsidP="00C44159">
            <w:pPr>
              <w:contextualSpacing/>
              <w:jc w:val="center"/>
              <w:rPr>
                <w:color w:val="000000"/>
                <w:sz w:val="28"/>
                <w:szCs w:val="28"/>
              </w:rPr>
            </w:pPr>
            <w:r w:rsidRPr="00E64DBC">
              <w:rPr>
                <w:color w:val="000000"/>
                <w:sz w:val="28"/>
                <w:szCs w:val="28"/>
              </w:rPr>
              <w:t>10 000</w:t>
            </w:r>
          </w:p>
        </w:tc>
        <w:tc>
          <w:tcPr>
            <w:tcW w:w="3402" w:type="dxa"/>
            <w:vMerge w:val="restart"/>
          </w:tcPr>
          <w:p w:rsidR="00C44159" w:rsidRPr="00E64DBC" w:rsidRDefault="00C44159" w:rsidP="00C44159">
            <w:pPr>
              <w:contextualSpacing/>
              <w:jc w:val="center"/>
              <w:rPr>
                <w:color w:val="000000"/>
                <w:sz w:val="28"/>
                <w:szCs w:val="28"/>
              </w:rPr>
            </w:pPr>
            <w:r w:rsidRPr="00E64DBC">
              <w:rPr>
                <w:color w:val="000000"/>
                <w:sz w:val="28"/>
                <w:szCs w:val="28"/>
              </w:rPr>
              <w:t>10 300</w:t>
            </w:r>
          </w:p>
        </w:tc>
      </w:tr>
      <w:tr w:rsidR="00C44159" w:rsidRPr="00E64DBC" w:rsidTr="00C44159">
        <w:tc>
          <w:tcPr>
            <w:tcW w:w="3256" w:type="dxa"/>
            <w:shd w:val="clear" w:color="auto" w:fill="auto"/>
          </w:tcPr>
          <w:p w:rsidR="00C44159" w:rsidRPr="00E64DBC" w:rsidRDefault="00C44159" w:rsidP="00C44159">
            <w:pPr>
              <w:tabs>
                <w:tab w:val="left" w:pos="10065"/>
              </w:tabs>
              <w:autoSpaceDE w:val="0"/>
              <w:autoSpaceDN w:val="0"/>
              <w:adjustRightInd w:val="0"/>
              <w:contextualSpacing/>
              <w:rPr>
                <w:sz w:val="28"/>
                <w:szCs w:val="28"/>
              </w:rPr>
            </w:pPr>
            <w:r w:rsidRPr="00E64DBC">
              <w:rPr>
                <w:sz w:val="28"/>
                <w:szCs w:val="28"/>
              </w:rPr>
              <w:t>Культорганизатор</w:t>
            </w:r>
          </w:p>
        </w:tc>
        <w:tc>
          <w:tcPr>
            <w:tcW w:w="3543" w:type="dxa"/>
            <w:vMerge/>
            <w:shd w:val="clear" w:color="auto" w:fill="auto"/>
          </w:tcPr>
          <w:p w:rsidR="00C44159" w:rsidRPr="00E64DBC" w:rsidRDefault="00C44159" w:rsidP="00C44159">
            <w:pPr>
              <w:tabs>
                <w:tab w:val="left" w:pos="10065"/>
              </w:tabs>
              <w:autoSpaceDE w:val="0"/>
              <w:autoSpaceDN w:val="0"/>
              <w:adjustRightInd w:val="0"/>
              <w:contextualSpacing/>
              <w:jc w:val="center"/>
              <w:rPr>
                <w:sz w:val="28"/>
                <w:szCs w:val="28"/>
              </w:rPr>
            </w:pPr>
          </w:p>
        </w:tc>
        <w:tc>
          <w:tcPr>
            <w:tcW w:w="3402" w:type="dxa"/>
            <w:vMerge/>
          </w:tcPr>
          <w:p w:rsidR="00C44159" w:rsidRPr="00E64DBC" w:rsidRDefault="00C44159" w:rsidP="00C44159">
            <w:pPr>
              <w:tabs>
                <w:tab w:val="left" w:pos="10065"/>
              </w:tabs>
              <w:autoSpaceDE w:val="0"/>
              <w:autoSpaceDN w:val="0"/>
              <w:adjustRightInd w:val="0"/>
              <w:contextualSpacing/>
              <w:jc w:val="center"/>
              <w:rPr>
                <w:sz w:val="28"/>
                <w:szCs w:val="28"/>
              </w:rPr>
            </w:pPr>
          </w:p>
        </w:tc>
      </w:tr>
      <w:tr w:rsidR="00C44159" w:rsidRPr="00E64DBC" w:rsidTr="00C44159">
        <w:tc>
          <w:tcPr>
            <w:tcW w:w="10201" w:type="dxa"/>
            <w:gridSpan w:val="3"/>
            <w:shd w:val="clear" w:color="auto" w:fill="auto"/>
          </w:tcPr>
          <w:p w:rsidR="00C44159" w:rsidRPr="00E64DBC" w:rsidRDefault="00C44159" w:rsidP="00C44159">
            <w:pPr>
              <w:tabs>
                <w:tab w:val="left" w:pos="10065"/>
              </w:tabs>
              <w:autoSpaceDE w:val="0"/>
              <w:autoSpaceDN w:val="0"/>
              <w:adjustRightInd w:val="0"/>
              <w:contextualSpacing/>
              <w:jc w:val="center"/>
              <w:rPr>
                <w:sz w:val="28"/>
                <w:szCs w:val="28"/>
              </w:rPr>
            </w:pPr>
            <w:r w:rsidRPr="00E64DBC">
              <w:rPr>
                <w:sz w:val="28"/>
                <w:szCs w:val="28"/>
              </w:rPr>
              <w:t>Профессиональная квалификационная группа «Должности работников культуры, искусства и кинематографии ведущего звена»</w:t>
            </w:r>
          </w:p>
        </w:tc>
      </w:tr>
      <w:tr w:rsidR="00C44159" w:rsidRPr="00E64DBC" w:rsidTr="00C44159">
        <w:tc>
          <w:tcPr>
            <w:tcW w:w="3256" w:type="dxa"/>
            <w:shd w:val="clear" w:color="auto" w:fill="auto"/>
          </w:tcPr>
          <w:p w:rsidR="00C44159" w:rsidRPr="00E64DBC" w:rsidRDefault="00C44159" w:rsidP="00C44159">
            <w:pPr>
              <w:tabs>
                <w:tab w:val="left" w:pos="10065"/>
              </w:tabs>
              <w:autoSpaceDE w:val="0"/>
              <w:autoSpaceDN w:val="0"/>
              <w:adjustRightInd w:val="0"/>
              <w:contextualSpacing/>
              <w:rPr>
                <w:sz w:val="28"/>
                <w:szCs w:val="28"/>
              </w:rPr>
            </w:pPr>
            <w:r w:rsidRPr="00E64DBC">
              <w:rPr>
                <w:sz w:val="28"/>
                <w:szCs w:val="28"/>
              </w:rPr>
              <w:t>Библиотекарь</w:t>
            </w:r>
          </w:p>
        </w:tc>
        <w:tc>
          <w:tcPr>
            <w:tcW w:w="3543" w:type="dxa"/>
            <w:vMerge w:val="restart"/>
            <w:shd w:val="clear" w:color="auto" w:fill="auto"/>
          </w:tcPr>
          <w:p w:rsidR="00C44159" w:rsidRPr="00E64DBC" w:rsidRDefault="00C44159" w:rsidP="00C44159">
            <w:pPr>
              <w:contextualSpacing/>
              <w:jc w:val="center"/>
              <w:rPr>
                <w:sz w:val="28"/>
                <w:szCs w:val="28"/>
              </w:rPr>
            </w:pPr>
            <w:r w:rsidRPr="00E64DBC">
              <w:rPr>
                <w:color w:val="000000"/>
                <w:sz w:val="28"/>
                <w:szCs w:val="28"/>
              </w:rPr>
              <w:t>10 500</w:t>
            </w:r>
          </w:p>
        </w:tc>
        <w:tc>
          <w:tcPr>
            <w:tcW w:w="3402" w:type="dxa"/>
            <w:vMerge w:val="restart"/>
          </w:tcPr>
          <w:p w:rsidR="00C44159" w:rsidRPr="00E64DBC" w:rsidRDefault="00C44159" w:rsidP="00C44159">
            <w:pPr>
              <w:contextualSpacing/>
              <w:jc w:val="center"/>
              <w:rPr>
                <w:color w:val="000000"/>
                <w:sz w:val="28"/>
                <w:szCs w:val="28"/>
              </w:rPr>
            </w:pPr>
            <w:r w:rsidRPr="00E64DBC">
              <w:rPr>
                <w:color w:val="000000"/>
                <w:sz w:val="28"/>
                <w:szCs w:val="28"/>
              </w:rPr>
              <w:t>13 000</w:t>
            </w:r>
          </w:p>
        </w:tc>
      </w:tr>
      <w:tr w:rsidR="00C44159" w:rsidRPr="00E64DBC" w:rsidTr="00C44159">
        <w:tc>
          <w:tcPr>
            <w:tcW w:w="3256" w:type="dxa"/>
            <w:shd w:val="clear" w:color="auto" w:fill="auto"/>
          </w:tcPr>
          <w:p w:rsidR="00C44159" w:rsidRPr="00E64DBC" w:rsidRDefault="00C44159" w:rsidP="00C44159">
            <w:pPr>
              <w:tabs>
                <w:tab w:val="left" w:pos="10065"/>
              </w:tabs>
              <w:autoSpaceDE w:val="0"/>
              <w:autoSpaceDN w:val="0"/>
              <w:adjustRightInd w:val="0"/>
              <w:contextualSpacing/>
              <w:rPr>
                <w:sz w:val="28"/>
                <w:szCs w:val="28"/>
              </w:rPr>
            </w:pPr>
            <w:r w:rsidRPr="00E64DBC">
              <w:rPr>
                <w:sz w:val="28"/>
                <w:szCs w:val="28"/>
              </w:rPr>
              <w:t>Художник-декоратор</w:t>
            </w:r>
          </w:p>
        </w:tc>
        <w:tc>
          <w:tcPr>
            <w:tcW w:w="3543" w:type="dxa"/>
            <w:vMerge/>
            <w:shd w:val="clear" w:color="auto" w:fill="auto"/>
          </w:tcPr>
          <w:p w:rsidR="00C44159" w:rsidRPr="00E64DBC" w:rsidRDefault="00C44159" w:rsidP="00C44159">
            <w:pPr>
              <w:contextualSpacing/>
              <w:jc w:val="center"/>
            </w:pPr>
          </w:p>
        </w:tc>
        <w:tc>
          <w:tcPr>
            <w:tcW w:w="3402" w:type="dxa"/>
            <w:vMerge/>
          </w:tcPr>
          <w:p w:rsidR="00C44159" w:rsidRPr="00E64DBC" w:rsidRDefault="00C44159" w:rsidP="00C44159">
            <w:pPr>
              <w:contextualSpacing/>
              <w:jc w:val="center"/>
            </w:pPr>
          </w:p>
        </w:tc>
      </w:tr>
      <w:tr w:rsidR="00C44159" w:rsidRPr="00E64DBC" w:rsidTr="00C44159">
        <w:tc>
          <w:tcPr>
            <w:tcW w:w="3256" w:type="dxa"/>
            <w:shd w:val="clear" w:color="auto" w:fill="auto"/>
          </w:tcPr>
          <w:p w:rsidR="00C44159" w:rsidRPr="00E64DBC" w:rsidRDefault="00C44159" w:rsidP="00C44159">
            <w:pPr>
              <w:tabs>
                <w:tab w:val="left" w:pos="10065"/>
              </w:tabs>
              <w:autoSpaceDE w:val="0"/>
              <w:autoSpaceDN w:val="0"/>
              <w:adjustRightInd w:val="0"/>
              <w:contextualSpacing/>
              <w:rPr>
                <w:sz w:val="28"/>
                <w:szCs w:val="28"/>
              </w:rPr>
            </w:pPr>
            <w:r w:rsidRPr="00E64DBC">
              <w:rPr>
                <w:sz w:val="28"/>
                <w:szCs w:val="28"/>
              </w:rPr>
              <w:t>Ведущий библиотекарь</w:t>
            </w:r>
          </w:p>
        </w:tc>
        <w:tc>
          <w:tcPr>
            <w:tcW w:w="3543" w:type="dxa"/>
            <w:vMerge/>
            <w:shd w:val="clear" w:color="auto" w:fill="auto"/>
          </w:tcPr>
          <w:p w:rsidR="00C44159" w:rsidRPr="00E64DBC" w:rsidRDefault="00C44159" w:rsidP="00C44159">
            <w:pPr>
              <w:contextualSpacing/>
              <w:jc w:val="center"/>
            </w:pPr>
          </w:p>
        </w:tc>
        <w:tc>
          <w:tcPr>
            <w:tcW w:w="3402" w:type="dxa"/>
            <w:vMerge/>
          </w:tcPr>
          <w:p w:rsidR="00C44159" w:rsidRPr="00E64DBC" w:rsidRDefault="00C44159" w:rsidP="00C44159">
            <w:pPr>
              <w:contextualSpacing/>
              <w:jc w:val="center"/>
            </w:pPr>
          </w:p>
        </w:tc>
      </w:tr>
      <w:tr w:rsidR="00C44159" w:rsidRPr="00E64DBC" w:rsidTr="00C44159">
        <w:tc>
          <w:tcPr>
            <w:tcW w:w="3256" w:type="dxa"/>
            <w:shd w:val="clear" w:color="auto" w:fill="auto"/>
          </w:tcPr>
          <w:p w:rsidR="00C44159" w:rsidRPr="00E64DBC" w:rsidRDefault="00C44159" w:rsidP="00C44159">
            <w:pPr>
              <w:tabs>
                <w:tab w:val="left" w:pos="10065"/>
              </w:tabs>
              <w:autoSpaceDE w:val="0"/>
              <w:autoSpaceDN w:val="0"/>
              <w:adjustRightInd w:val="0"/>
              <w:contextualSpacing/>
              <w:rPr>
                <w:sz w:val="28"/>
                <w:szCs w:val="28"/>
              </w:rPr>
            </w:pPr>
            <w:r w:rsidRPr="00E64DBC">
              <w:rPr>
                <w:sz w:val="28"/>
                <w:szCs w:val="28"/>
              </w:rPr>
              <w:t>Главный библиотекарь</w:t>
            </w:r>
          </w:p>
        </w:tc>
        <w:tc>
          <w:tcPr>
            <w:tcW w:w="3543" w:type="dxa"/>
            <w:vMerge/>
            <w:shd w:val="clear" w:color="auto" w:fill="auto"/>
          </w:tcPr>
          <w:p w:rsidR="00C44159" w:rsidRPr="00E64DBC" w:rsidRDefault="00C44159" w:rsidP="00C44159">
            <w:pPr>
              <w:contextualSpacing/>
              <w:jc w:val="center"/>
            </w:pPr>
          </w:p>
        </w:tc>
        <w:tc>
          <w:tcPr>
            <w:tcW w:w="3402" w:type="dxa"/>
            <w:vMerge/>
          </w:tcPr>
          <w:p w:rsidR="00C44159" w:rsidRPr="00E64DBC" w:rsidRDefault="00C44159" w:rsidP="00C44159">
            <w:pPr>
              <w:contextualSpacing/>
              <w:jc w:val="center"/>
            </w:pPr>
          </w:p>
        </w:tc>
      </w:tr>
      <w:tr w:rsidR="00C44159" w:rsidRPr="00E64DBC" w:rsidTr="00C44159">
        <w:tc>
          <w:tcPr>
            <w:tcW w:w="10201" w:type="dxa"/>
            <w:gridSpan w:val="3"/>
            <w:shd w:val="clear" w:color="auto" w:fill="auto"/>
          </w:tcPr>
          <w:p w:rsidR="00C44159" w:rsidRPr="00E64DBC" w:rsidRDefault="00C44159" w:rsidP="00C44159">
            <w:pPr>
              <w:tabs>
                <w:tab w:val="left" w:pos="10065"/>
              </w:tabs>
              <w:autoSpaceDE w:val="0"/>
              <w:autoSpaceDN w:val="0"/>
              <w:adjustRightInd w:val="0"/>
              <w:contextualSpacing/>
              <w:jc w:val="center"/>
              <w:rPr>
                <w:sz w:val="28"/>
                <w:szCs w:val="28"/>
              </w:rPr>
            </w:pPr>
            <w:r w:rsidRPr="00E64DBC">
              <w:rPr>
                <w:sz w:val="28"/>
                <w:szCs w:val="28"/>
              </w:rPr>
              <w:t>Профессиональная квалификационная группа «Должности руководящего состава учреждений культуры, искусства и кинематографии»</w:t>
            </w:r>
          </w:p>
        </w:tc>
      </w:tr>
      <w:tr w:rsidR="00C44159" w:rsidRPr="00E64DBC" w:rsidTr="00C44159">
        <w:trPr>
          <w:trHeight w:val="657"/>
        </w:trPr>
        <w:tc>
          <w:tcPr>
            <w:tcW w:w="3256" w:type="dxa"/>
            <w:shd w:val="clear" w:color="auto" w:fill="auto"/>
          </w:tcPr>
          <w:p w:rsidR="00C44159" w:rsidRPr="00E64DBC" w:rsidRDefault="00C44159" w:rsidP="00C44159">
            <w:pPr>
              <w:tabs>
                <w:tab w:val="left" w:pos="10065"/>
              </w:tabs>
              <w:autoSpaceDE w:val="0"/>
              <w:autoSpaceDN w:val="0"/>
              <w:adjustRightInd w:val="0"/>
              <w:contextualSpacing/>
              <w:rPr>
                <w:sz w:val="28"/>
                <w:szCs w:val="28"/>
              </w:rPr>
            </w:pPr>
            <w:r w:rsidRPr="00E64DBC">
              <w:rPr>
                <w:sz w:val="28"/>
                <w:szCs w:val="28"/>
              </w:rPr>
              <w:t xml:space="preserve">Заведующий отделом (сектором) библиотеки </w:t>
            </w:r>
          </w:p>
        </w:tc>
        <w:tc>
          <w:tcPr>
            <w:tcW w:w="3543" w:type="dxa"/>
            <w:vMerge w:val="restart"/>
            <w:shd w:val="clear" w:color="auto" w:fill="auto"/>
          </w:tcPr>
          <w:p w:rsidR="00C44159" w:rsidRPr="00E64DBC" w:rsidRDefault="00C44159" w:rsidP="00C44159">
            <w:pPr>
              <w:tabs>
                <w:tab w:val="left" w:pos="10065"/>
              </w:tabs>
              <w:autoSpaceDE w:val="0"/>
              <w:autoSpaceDN w:val="0"/>
              <w:adjustRightInd w:val="0"/>
              <w:contextualSpacing/>
              <w:jc w:val="center"/>
              <w:rPr>
                <w:color w:val="000000"/>
                <w:sz w:val="28"/>
                <w:szCs w:val="28"/>
              </w:rPr>
            </w:pPr>
            <w:r w:rsidRPr="00E64DBC">
              <w:rPr>
                <w:color w:val="000000"/>
                <w:sz w:val="28"/>
                <w:szCs w:val="28"/>
              </w:rPr>
              <w:t>11 700</w:t>
            </w:r>
          </w:p>
        </w:tc>
        <w:tc>
          <w:tcPr>
            <w:tcW w:w="3402" w:type="dxa"/>
            <w:vMerge w:val="restart"/>
          </w:tcPr>
          <w:p w:rsidR="00C44159" w:rsidRPr="00E64DBC" w:rsidRDefault="00C44159" w:rsidP="00C44159">
            <w:pPr>
              <w:tabs>
                <w:tab w:val="left" w:pos="10065"/>
              </w:tabs>
              <w:autoSpaceDE w:val="0"/>
              <w:autoSpaceDN w:val="0"/>
              <w:adjustRightInd w:val="0"/>
              <w:contextualSpacing/>
              <w:jc w:val="center"/>
              <w:rPr>
                <w:color w:val="000000"/>
                <w:sz w:val="28"/>
                <w:szCs w:val="28"/>
              </w:rPr>
            </w:pPr>
            <w:r w:rsidRPr="00E64DBC">
              <w:rPr>
                <w:color w:val="000000"/>
                <w:sz w:val="28"/>
                <w:szCs w:val="28"/>
              </w:rPr>
              <w:t>14 300</w:t>
            </w:r>
          </w:p>
        </w:tc>
      </w:tr>
      <w:tr w:rsidR="00C44159" w:rsidRPr="00E64DBC" w:rsidTr="00C44159">
        <w:tc>
          <w:tcPr>
            <w:tcW w:w="3256" w:type="dxa"/>
            <w:shd w:val="clear" w:color="auto" w:fill="auto"/>
          </w:tcPr>
          <w:p w:rsidR="00C44159" w:rsidRPr="00E64DBC" w:rsidRDefault="00C44159" w:rsidP="00C44159">
            <w:pPr>
              <w:tabs>
                <w:tab w:val="left" w:pos="10065"/>
              </w:tabs>
              <w:autoSpaceDE w:val="0"/>
              <w:autoSpaceDN w:val="0"/>
              <w:adjustRightInd w:val="0"/>
              <w:contextualSpacing/>
              <w:rPr>
                <w:sz w:val="28"/>
                <w:szCs w:val="28"/>
              </w:rPr>
            </w:pPr>
            <w:r w:rsidRPr="00E64DBC">
              <w:rPr>
                <w:sz w:val="28"/>
                <w:szCs w:val="28"/>
              </w:rPr>
              <w:t>Заведующий отделом (сектором) музея</w:t>
            </w:r>
          </w:p>
        </w:tc>
        <w:tc>
          <w:tcPr>
            <w:tcW w:w="3543" w:type="dxa"/>
            <w:vMerge/>
            <w:shd w:val="clear" w:color="auto" w:fill="auto"/>
          </w:tcPr>
          <w:p w:rsidR="00C44159" w:rsidRPr="00E64DBC" w:rsidRDefault="00C44159" w:rsidP="00C44159">
            <w:pPr>
              <w:tabs>
                <w:tab w:val="left" w:pos="10065"/>
              </w:tabs>
              <w:autoSpaceDE w:val="0"/>
              <w:autoSpaceDN w:val="0"/>
              <w:adjustRightInd w:val="0"/>
              <w:contextualSpacing/>
              <w:jc w:val="center"/>
              <w:rPr>
                <w:sz w:val="28"/>
                <w:szCs w:val="28"/>
              </w:rPr>
            </w:pPr>
          </w:p>
        </w:tc>
        <w:tc>
          <w:tcPr>
            <w:tcW w:w="3402" w:type="dxa"/>
            <w:vMerge/>
          </w:tcPr>
          <w:p w:rsidR="00C44159" w:rsidRPr="00E64DBC" w:rsidRDefault="00C44159" w:rsidP="00C44159">
            <w:pPr>
              <w:tabs>
                <w:tab w:val="left" w:pos="10065"/>
              </w:tabs>
              <w:autoSpaceDE w:val="0"/>
              <w:autoSpaceDN w:val="0"/>
              <w:adjustRightInd w:val="0"/>
              <w:contextualSpacing/>
              <w:jc w:val="center"/>
              <w:rPr>
                <w:sz w:val="28"/>
                <w:szCs w:val="28"/>
              </w:rPr>
            </w:pPr>
          </w:p>
        </w:tc>
      </w:tr>
    </w:tbl>
    <w:p w:rsidR="00C44159" w:rsidRPr="00E64DBC" w:rsidRDefault="00C44159" w:rsidP="00C44159">
      <w:pPr>
        <w:tabs>
          <w:tab w:val="left" w:pos="10065"/>
        </w:tabs>
        <w:autoSpaceDE w:val="0"/>
        <w:autoSpaceDN w:val="0"/>
        <w:adjustRightInd w:val="0"/>
        <w:contextualSpacing/>
        <w:jc w:val="both"/>
      </w:pPr>
    </w:p>
    <w:p w:rsidR="00C44159" w:rsidRPr="00E64DBC" w:rsidRDefault="00C44159" w:rsidP="00C44159">
      <w:pPr>
        <w:tabs>
          <w:tab w:val="left" w:pos="10065"/>
        </w:tabs>
        <w:autoSpaceDE w:val="0"/>
        <w:autoSpaceDN w:val="0"/>
        <w:adjustRightInd w:val="0"/>
        <w:ind w:firstLine="709"/>
        <w:contextualSpacing/>
        <w:jc w:val="both"/>
        <w:rPr>
          <w:sz w:val="28"/>
          <w:szCs w:val="28"/>
        </w:rPr>
      </w:pPr>
      <w:r w:rsidRPr="00E64DBC">
        <w:rPr>
          <w:sz w:val="28"/>
          <w:szCs w:val="28"/>
        </w:rPr>
        <w:t>3. Базовые оклады работников профессиональных квалификационных групп должностей</w:t>
      </w:r>
      <w:r w:rsidRPr="00E64DBC">
        <w:t xml:space="preserve"> </w:t>
      </w:r>
      <w:r w:rsidRPr="00E64DBC">
        <w:rPr>
          <w:sz w:val="28"/>
          <w:szCs w:val="28"/>
        </w:rPr>
        <w:t xml:space="preserve">медицинских и фармацевтических работников в общеобразовательных организациях </w:t>
      </w:r>
      <w:r>
        <w:rPr>
          <w:sz w:val="28"/>
          <w:szCs w:val="28"/>
        </w:rPr>
        <w:t>Спасского муниципального района</w:t>
      </w:r>
      <w:r w:rsidRPr="00E64DBC">
        <w:rPr>
          <w:sz w:val="28"/>
          <w:szCs w:val="28"/>
        </w:rPr>
        <w:t xml:space="preserve"> устанавливаются в следующих размерах:</w:t>
      </w:r>
    </w:p>
    <w:p w:rsidR="00C44159" w:rsidRPr="00E64DBC" w:rsidRDefault="00C44159" w:rsidP="00C44159">
      <w:pPr>
        <w:tabs>
          <w:tab w:val="left" w:pos="10065"/>
        </w:tabs>
        <w:autoSpaceDE w:val="0"/>
        <w:autoSpaceDN w:val="0"/>
        <w:adjustRightInd w:val="0"/>
        <w:contextualSpacing/>
        <w:jc w:val="both"/>
        <w:rPr>
          <w:sz w:val="28"/>
          <w:szCs w:val="28"/>
        </w:rPr>
      </w:pPr>
    </w:p>
    <w:tbl>
      <w:tblPr>
        <w:tblW w:w="10201" w:type="dxa"/>
        <w:tblBorders>
          <w:top w:val="single" w:sz="4" w:space="0" w:color="auto"/>
          <w:left w:val="single" w:sz="4" w:space="0" w:color="auto"/>
          <w:right w:val="single" w:sz="4" w:space="0" w:color="auto"/>
          <w:insideH w:val="single" w:sz="4" w:space="0" w:color="auto"/>
          <w:insideV w:val="single" w:sz="4" w:space="0" w:color="auto"/>
        </w:tblBorders>
        <w:tblLook w:val="04A0"/>
      </w:tblPr>
      <w:tblGrid>
        <w:gridCol w:w="2949"/>
        <w:gridCol w:w="4988"/>
        <w:gridCol w:w="2264"/>
      </w:tblGrid>
      <w:tr w:rsidR="00C44159" w:rsidRPr="00E64DBC" w:rsidTr="00C44159">
        <w:trPr>
          <w:trHeight w:val="976"/>
        </w:trPr>
        <w:tc>
          <w:tcPr>
            <w:tcW w:w="2949" w:type="dxa"/>
            <w:shd w:val="clear" w:color="auto" w:fill="auto"/>
          </w:tcPr>
          <w:p w:rsidR="00C44159" w:rsidRPr="00E64DBC" w:rsidRDefault="00C44159" w:rsidP="00C44159">
            <w:pPr>
              <w:tabs>
                <w:tab w:val="left" w:pos="10065"/>
              </w:tabs>
              <w:autoSpaceDE w:val="0"/>
              <w:autoSpaceDN w:val="0"/>
              <w:adjustRightInd w:val="0"/>
              <w:contextualSpacing/>
              <w:jc w:val="center"/>
              <w:rPr>
                <w:sz w:val="28"/>
                <w:szCs w:val="28"/>
              </w:rPr>
            </w:pPr>
            <w:r w:rsidRPr="00E64DBC">
              <w:rPr>
                <w:sz w:val="28"/>
                <w:szCs w:val="28"/>
              </w:rPr>
              <w:t>Квалификационный уровень</w:t>
            </w:r>
          </w:p>
        </w:tc>
        <w:tc>
          <w:tcPr>
            <w:tcW w:w="4988" w:type="dxa"/>
            <w:shd w:val="clear" w:color="auto" w:fill="auto"/>
          </w:tcPr>
          <w:p w:rsidR="00C44159" w:rsidRPr="00E64DBC" w:rsidRDefault="00C44159" w:rsidP="00C44159">
            <w:pPr>
              <w:tabs>
                <w:tab w:val="left" w:pos="10065"/>
              </w:tabs>
              <w:autoSpaceDE w:val="0"/>
              <w:autoSpaceDN w:val="0"/>
              <w:adjustRightInd w:val="0"/>
              <w:contextualSpacing/>
              <w:jc w:val="center"/>
              <w:rPr>
                <w:sz w:val="28"/>
                <w:szCs w:val="28"/>
              </w:rPr>
            </w:pPr>
            <w:r w:rsidRPr="00E64DBC">
              <w:rPr>
                <w:sz w:val="28"/>
                <w:szCs w:val="28"/>
              </w:rPr>
              <w:t>Наименование должности</w:t>
            </w:r>
          </w:p>
        </w:tc>
        <w:tc>
          <w:tcPr>
            <w:tcW w:w="2264" w:type="dxa"/>
            <w:shd w:val="clear" w:color="auto" w:fill="auto"/>
          </w:tcPr>
          <w:p w:rsidR="00C44159" w:rsidRPr="00E64DBC" w:rsidRDefault="00C44159" w:rsidP="00C44159">
            <w:pPr>
              <w:tabs>
                <w:tab w:val="left" w:pos="10065"/>
              </w:tabs>
              <w:autoSpaceDE w:val="0"/>
              <w:autoSpaceDN w:val="0"/>
              <w:adjustRightInd w:val="0"/>
              <w:contextualSpacing/>
              <w:jc w:val="center"/>
              <w:rPr>
                <w:sz w:val="28"/>
                <w:szCs w:val="28"/>
              </w:rPr>
            </w:pPr>
            <w:r w:rsidRPr="00E64DBC">
              <w:rPr>
                <w:sz w:val="28"/>
                <w:szCs w:val="28"/>
              </w:rPr>
              <w:t>Размер базового оклада в месяц, рублей</w:t>
            </w:r>
          </w:p>
        </w:tc>
      </w:tr>
    </w:tbl>
    <w:p w:rsidR="00C44159" w:rsidRPr="00E64DBC" w:rsidRDefault="00C44159" w:rsidP="00C44159">
      <w:pPr>
        <w:rPr>
          <w:sz w:val="2"/>
          <w:szCs w:val="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9"/>
        <w:gridCol w:w="4988"/>
        <w:gridCol w:w="2264"/>
      </w:tblGrid>
      <w:tr w:rsidR="00C44159" w:rsidRPr="00E64DBC" w:rsidTr="00C44159">
        <w:trPr>
          <w:tblHeader/>
        </w:trPr>
        <w:tc>
          <w:tcPr>
            <w:tcW w:w="2949" w:type="dxa"/>
            <w:shd w:val="clear" w:color="auto" w:fill="auto"/>
          </w:tcPr>
          <w:p w:rsidR="00C44159" w:rsidRPr="00E64DBC" w:rsidRDefault="00C44159" w:rsidP="00C44159">
            <w:pPr>
              <w:tabs>
                <w:tab w:val="left" w:pos="10065"/>
              </w:tabs>
              <w:autoSpaceDE w:val="0"/>
              <w:autoSpaceDN w:val="0"/>
              <w:adjustRightInd w:val="0"/>
              <w:contextualSpacing/>
              <w:jc w:val="center"/>
              <w:rPr>
                <w:sz w:val="28"/>
                <w:szCs w:val="28"/>
              </w:rPr>
            </w:pPr>
            <w:r w:rsidRPr="00E64DBC">
              <w:rPr>
                <w:sz w:val="28"/>
                <w:szCs w:val="28"/>
              </w:rPr>
              <w:t>1</w:t>
            </w:r>
          </w:p>
        </w:tc>
        <w:tc>
          <w:tcPr>
            <w:tcW w:w="4988" w:type="dxa"/>
            <w:shd w:val="clear" w:color="auto" w:fill="auto"/>
          </w:tcPr>
          <w:p w:rsidR="00C44159" w:rsidRPr="00E64DBC" w:rsidRDefault="00C44159" w:rsidP="00C44159">
            <w:pPr>
              <w:tabs>
                <w:tab w:val="left" w:pos="10065"/>
              </w:tabs>
              <w:autoSpaceDE w:val="0"/>
              <w:autoSpaceDN w:val="0"/>
              <w:adjustRightInd w:val="0"/>
              <w:contextualSpacing/>
              <w:jc w:val="center"/>
              <w:rPr>
                <w:sz w:val="28"/>
                <w:szCs w:val="28"/>
              </w:rPr>
            </w:pPr>
            <w:r w:rsidRPr="00E64DBC">
              <w:rPr>
                <w:sz w:val="28"/>
                <w:szCs w:val="28"/>
              </w:rPr>
              <w:t>2</w:t>
            </w:r>
          </w:p>
        </w:tc>
        <w:tc>
          <w:tcPr>
            <w:tcW w:w="2264" w:type="dxa"/>
            <w:shd w:val="clear" w:color="auto" w:fill="auto"/>
          </w:tcPr>
          <w:p w:rsidR="00C44159" w:rsidRPr="00E64DBC" w:rsidRDefault="00C44159" w:rsidP="00C44159">
            <w:pPr>
              <w:tabs>
                <w:tab w:val="left" w:pos="10065"/>
              </w:tabs>
              <w:autoSpaceDE w:val="0"/>
              <w:autoSpaceDN w:val="0"/>
              <w:adjustRightInd w:val="0"/>
              <w:contextualSpacing/>
              <w:jc w:val="center"/>
              <w:rPr>
                <w:sz w:val="28"/>
                <w:szCs w:val="28"/>
              </w:rPr>
            </w:pPr>
            <w:r w:rsidRPr="00E64DBC">
              <w:rPr>
                <w:sz w:val="28"/>
                <w:szCs w:val="28"/>
              </w:rPr>
              <w:t>3</w:t>
            </w:r>
          </w:p>
        </w:tc>
      </w:tr>
      <w:tr w:rsidR="00C44159" w:rsidRPr="00E64DBC" w:rsidTr="00C44159">
        <w:tc>
          <w:tcPr>
            <w:tcW w:w="10201" w:type="dxa"/>
            <w:gridSpan w:val="3"/>
            <w:shd w:val="clear" w:color="auto" w:fill="auto"/>
          </w:tcPr>
          <w:p w:rsidR="00C44159" w:rsidRPr="00E64DBC" w:rsidRDefault="00C44159" w:rsidP="00C44159">
            <w:pPr>
              <w:tabs>
                <w:tab w:val="left" w:pos="10065"/>
              </w:tabs>
              <w:autoSpaceDE w:val="0"/>
              <w:autoSpaceDN w:val="0"/>
              <w:adjustRightInd w:val="0"/>
              <w:contextualSpacing/>
              <w:jc w:val="center"/>
              <w:rPr>
                <w:sz w:val="28"/>
                <w:szCs w:val="28"/>
              </w:rPr>
            </w:pPr>
            <w:r w:rsidRPr="00E64DBC">
              <w:rPr>
                <w:sz w:val="28"/>
                <w:szCs w:val="28"/>
              </w:rPr>
              <w:t xml:space="preserve">Профессиональная квалификационная группа медицинский и фармацевтический </w:t>
            </w:r>
            <w:r w:rsidRPr="00E64DBC">
              <w:rPr>
                <w:sz w:val="28"/>
                <w:szCs w:val="28"/>
              </w:rPr>
              <w:lastRenderedPageBreak/>
              <w:t>персонал первого уровня</w:t>
            </w:r>
          </w:p>
        </w:tc>
      </w:tr>
      <w:tr w:rsidR="00C44159" w:rsidRPr="00E64DBC" w:rsidTr="00C44159">
        <w:tc>
          <w:tcPr>
            <w:tcW w:w="2949" w:type="dxa"/>
            <w:shd w:val="clear" w:color="auto" w:fill="auto"/>
          </w:tcPr>
          <w:p w:rsidR="00C44159" w:rsidRPr="00E64DBC" w:rsidRDefault="00C44159" w:rsidP="00C44159">
            <w:pPr>
              <w:tabs>
                <w:tab w:val="left" w:pos="10065"/>
              </w:tabs>
              <w:autoSpaceDE w:val="0"/>
              <w:autoSpaceDN w:val="0"/>
              <w:adjustRightInd w:val="0"/>
              <w:contextualSpacing/>
              <w:jc w:val="both"/>
              <w:rPr>
                <w:sz w:val="28"/>
                <w:szCs w:val="28"/>
              </w:rPr>
            </w:pPr>
            <w:r w:rsidRPr="00E64DBC">
              <w:rPr>
                <w:sz w:val="28"/>
                <w:szCs w:val="28"/>
              </w:rPr>
              <w:lastRenderedPageBreak/>
              <w:t>Первый квалификационный уровень</w:t>
            </w:r>
          </w:p>
        </w:tc>
        <w:tc>
          <w:tcPr>
            <w:tcW w:w="4988" w:type="dxa"/>
            <w:shd w:val="clear" w:color="auto" w:fill="auto"/>
          </w:tcPr>
          <w:p w:rsidR="00C44159" w:rsidRPr="00E64DBC" w:rsidRDefault="00C44159" w:rsidP="00C44159">
            <w:pPr>
              <w:tabs>
                <w:tab w:val="left" w:pos="10065"/>
              </w:tabs>
              <w:autoSpaceDE w:val="0"/>
              <w:autoSpaceDN w:val="0"/>
              <w:adjustRightInd w:val="0"/>
              <w:contextualSpacing/>
              <w:jc w:val="both"/>
              <w:rPr>
                <w:sz w:val="28"/>
                <w:szCs w:val="28"/>
              </w:rPr>
            </w:pPr>
            <w:r w:rsidRPr="00E64DBC">
              <w:rPr>
                <w:sz w:val="28"/>
                <w:szCs w:val="28"/>
              </w:rPr>
              <w:t>Младшая медицинская сестра по уходу за больными</w:t>
            </w:r>
          </w:p>
        </w:tc>
        <w:tc>
          <w:tcPr>
            <w:tcW w:w="2264" w:type="dxa"/>
            <w:shd w:val="clear" w:color="auto" w:fill="auto"/>
          </w:tcPr>
          <w:p w:rsidR="00C44159" w:rsidRPr="00E64DBC" w:rsidRDefault="00C44159" w:rsidP="00C44159">
            <w:pPr>
              <w:tabs>
                <w:tab w:val="left" w:pos="10065"/>
              </w:tabs>
              <w:autoSpaceDE w:val="0"/>
              <w:autoSpaceDN w:val="0"/>
              <w:adjustRightInd w:val="0"/>
              <w:contextualSpacing/>
              <w:jc w:val="center"/>
              <w:rPr>
                <w:sz w:val="28"/>
                <w:szCs w:val="28"/>
              </w:rPr>
            </w:pPr>
            <w:r w:rsidRPr="00E64DBC">
              <w:rPr>
                <w:sz w:val="28"/>
                <w:szCs w:val="28"/>
              </w:rPr>
              <w:t>9 489</w:t>
            </w:r>
          </w:p>
        </w:tc>
      </w:tr>
      <w:tr w:rsidR="00C44159" w:rsidRPr="00E64DBC" w:rsidTr="00C44159">
        <w:tc>
          <w:tcPr>
            <w:tcW w:w="10201" w:type="dxa"/>
            <w:gridSpan w:val="3"/>
            <w:shd w:val="clear" w:color="auto" w:fill="auto"/>
          </w:tcPr>
          <w:p w:rsidR="00C44159" w:rsidRPr="00E64DBC" w:rsidRDefault="00C44159" w:rsidP="00C44159">
            <w:pPr>
              <w:tabs>
                <w:tab w:val="left" w:pos="10065"/>
              </w:tabs>
              <w:autoSpaceDE w:val="0"/>
              <w:autoSpaceDN w:val="0"/>
              <w:adjustRightInd w:val="0"/>
              <w:contextualSpacing/>
              <w:jc w:val="center"/>
              <w:rPr>
                <w:sz w:val="28"/>
                <w:szCs w:val="28"/>
              </w:rPr>
            </w:pPr>
            <w:r w:rsidRPr="00E64DBC">
              <w:rPr>
                <w:sz w:val="28"/>
                <w:szCs w:val="28"/>
              </w:rPr>
              <w:t>Профессиональная квалификационная группа должностей среднего медицинского и фармацевтического персонала</w:t>
            </w:r>
          </w:p>
        </w:tc>
      </w:tr>
      <w:tr w:rsidR="00C44159" w:rsidRPr="00E64DBC" w:rsidTr="00C44159">
        <w:trPr>
          <w:trHeight w:val="966"/>
        </w:trPr>
        <w:tc>
          <w:tcPr>
            <w:tcW w:w="2949" w:type="dxa"/>
            <w:shd w:val="clear" w:color="auto" w:fill="auto"/>
          </w:tcPr>
          <w:p w:rsidR="00C44159" w:rsidRPr="00E64DBC" w:rsidRDefault="00C44159" w:rsidP="00C44159">
            <w:pPr>
              <w:tabs>
                <w:tab w:val="left" w:pos="10065"/>
              </w:tabs>
              <w:autoSpaceDE w:val="0"/>
              <w:autoSpaceDN w:val="0"/>
              <w:adjustRightInd w:val="0"/>
              <w:contextualSpacing/>
              <w:jc w:val="both"/>
              <w:rPr>
                <w:sz w:val="28"/>
                <w:szCs w:val="28"/>
              </w:rPr>
            </w:pPr>
            <w:r w:rsidRPr="00E64DBC">
              <w:rPr>
                <w:sz w:val="28"/>
                <w:szCs w:val="28"/>
              </w:rPr>
              <w:t>Первый квалификационный уровень</w:t>
            </w:r>
          </w:p>
        </w:tc>
        <w:tc>
          <w:tcPr>
            <w:tcW w:w="4988" w:type="dxa"/>
            <w:shd w:val="clear" w:color="auto" w:fill="auto"/>
          </w:tcPr>
          <w:p w:rsidR="00C44159" w:rsidRPr="00E64DBC" w:rsidRDefault="00C44159" w:rsidP="00C44159">
            <w:pPr>
              <w:tabs>
                <w:tab w:val="left" w:pos="10065"/>
              </w:tabs>
              <w:autoSpaceDE w:val="0"/>
              <w:autoSpaceDN w:val="0"/>
              <w:adjustRightInd w:val="0"/>
              <w:contextualSpacing/>
              <w:jc w:val="both"/>
              <w:rPr>
                <w:sz w:val="28"/>
                <w:szCs w:val="28"/>
              </w:rPr>
            </w:pPr>
            <w:r w:rsidRPr="00E64DBC">
              <w:rPr>
                <w:sz w:val="28"/>
                <w:szCs w:val="28"/>
              </w:rPr>
              <w:t>Инструктор по лечебной физкультуре</w:t>
            </w:r>
          </w:p>
        </w:tc>
        <w:tc>
          <w:tcPr>
            <w:tcW w:w="2264" w:type="dxa"/>
            <w:shd w:val="clear" w:color="auto" w:fill="auto"/>
          </w:tcPr>
          <w:p w:rsidR="00C44159" w:rsidRPr="00E64DBC" w:rsidRDefault="00C44159" w:rsidP="00C44159">
            <w:pPr>
              <w:tabs>
                <w:tab w:val="left" w:pos="10065"/>
              </w:tabs>
              <w:autoSpaceDE w:val="0"/>
              <w:autoSpaceDN w:val="0"/>
              <w:adjustRightInd w:val="0"/>
              <w:contextualSpacing/>
              <w:jc w:val="center"/>
              <w:rPr>
                <w:sz w:val="28"/>
                <w:szCs w:val="28"/>
              </w:rPr>
            </w:pPr>
            <w:r w:rsidRPr="00E64DBC">
              <w:rPr>
                <w:sz w:val="28"/>
                <w:szCs w:val="28"/>
              </w:rPr>
              <w:t>10 000</w:t>
            </w:r>
          </w:p>
        </w:tc>
      </w:tr>
      <w:tr w:rsidR="00C44159" w:rsidRPr="00E64DBC" w:rsidTr="00C44159">
        <w:tc>
          <w:tcPr>
            <w:tcW w:w="2949" w:type="dxa"/>
            <w:shd w:val="clear" w:color="auto" w:fill="auto"/>
          </w:tcPr>
          <w:p w:rsidR="00C44159" w:rsidRPr="00E64DBC" w:rsidRDefault="00C44159" w:rsidP="00C44159">
            <w:pPr>
              <w:tabs>
                <w:tab w:val="left" w:pos="10065"/>
              </w:tabs>
              <w:autoSpaceDE w:val="0"/>
              <w:autoSpaceDN w:val="0"/>
              <w:adjustRightInd w:val="0"/>
              <w:contextualSpacing/>
              <w:jc w:val="both"/>
              <w:rPr>
                <w:sz w:val="28"/>
                <w:szCs w:val="28"/>
              </w:rPr>
            </w:pPr>
            <w:r w:rsidRPr="00E64DBC">
              <w:rPr>
                <w:sz w:val="28"/>
                <w:szCs w:val="28"/>
              </w:rPr>
              <w:t>Второй квалификационный уровень</w:t>
            </w:r>
          </w:p>
        </w:tc>
        <w:tc>
          <w:tcPr>
            <w:tcW w:w="4988" w:type="dxa"/>
            <w:shd w:val="clear" w:color="auto" w:fill="auto"/>
          </w:tcPr>
          <w:p w:rsidR="00C44159" w:rsidRPr="00E64DBC" w:rsidRDefault="00C44159" w:rsidP="00C44159">
            <w:pPr>
              <w:tabs>
                <w:tab w:val="left" w:pos="10065"/>
              </w:tabs>
              <w:autoSpaceDE w:val="0"/>
              <w:autoSpaceDN w:val="0"/>
              <w:adjustRightInd w:val="0"/>
              <w:contextualSpacing/>
              <w:jc w:val="both"/>
              <w:rPr>
                <w:sz w:val="28"/>
                <w:szCs w:val="28"/>
              </w:rPr>
            </w:pPr>
            <w:r w:rsidRPr="00E64DBC">
              <w:rPr>
                <w:sz w:val="28"/>
                <w:szCs w:val="28"/>
              </w:rPr>
              <w:t>Медицинская сестра диетическая</w:t>
            </w:r>
          </w:p>
        </w:tc>
        <w:tc>
          <w:tcPr>
            <w:tcW w:w="2264" w:type="dxa"/>
            <w:shd w:val="clear" w:color="auto" w:fill="auto"/>
          </w:tcPr>
          <w:p w:rsidR="00C44159" w:rsidRPr="00E64DBC" w:rsidRDefault="00C44159" w:rsidP="00C44159">
            <w:pPr>
              <w:tabs>
                <w:tab w:val="left" w:pos="10065"/>
              </w:tabs>
              <w:autoSpaceDE w:val="0"/>
              <w:autoSpaceDN w:val="0"/>
              <w:adjustRightInd w:val="0"/>
              <w:contextualSpacing/>
              <w:jc w:val="center"/>
              <w:rPr>
                <w:sz w:val="28"/>
                <w:szCs w:val="28"/>
              </w:rPr>
            </w:pPr>
            <w:r w:rsidRPr="00E64DBC">
              <w:rPr>
                <w:sz w:val="28"/>
                <w:szCs w:val="28"/>
              </w:rPr>
              <w:t>10 500</w:t>
            </w:r>
          </w:p>
        </w:tc>
      </w:tr>
      <w:tr w:rsidR="00C44159" w:rsidRPr="00E64DBC" w:rsidTr="00C44159">
        <w:trPr>
          <w:trHeight w:val="366"/>
        </w:trPr>
        <w:tc>
          <w:tcPr>
            <w:tcW w:w="2949" w:type="dxa"/>
            <w:vMerge w:val="restart"/>
            <w:shd w:val="clear" w:color="auto" w:fill="auto"/>
          </w:tcPr>
          <w:p w:rsidR="00C44159" w:rsidRPr="00E64DBC" w:rsidRDefault="00C44159" w:rsidP="00C44159">
            <w:pPr>
              <w:tabs>
                <w:tab w:val="left" w:pos="10065"/>
              </w:tabs>
              <w:autoSpaceDE w:val="0"/>
              <w:autoSpaceDN w:val="0"/>
              <w:adjustRightInd w:val="0"/>
              <w:contextualSpacing/>
              <w:jc w:val="both"/>
              <w:rPr>
                <w:sz w:val="28"/>
                <w:szCs w:val="28"/>
              </w:rPr>
            </w:pPr>
            <w:r w:rsidRPr="00E64DBC">
              <w:rPr>
                <w:sz w:val="28"/>
                <w:szCs w:val="28"/>
              </w:rPr>
              <w:t>Третий квалификационный уровень</w:t>
            </w:r>
          </w:p>
        </w:tc>
        <w:tc>
          <w:tcPr>
            <w:tcW w:w="4988" w:type="dxa"/>
            <w:shd w:val="clear" w:color="auto" w:fill="auto"/>
          </w:tcPr>
          <w:p w:rsidR="00C44159" w:rsidRPr="00E64DBC" w:rsidRDefault="00C44159" w:rsidP="00C44159">
            <w:pPr>
              <w:tabs>
                <w:tab w:val="left" w:pos="10065"/>
              </w:tabs>
              <w:autoSpaceDE w:val="0"/>
              <w:autoSpaceDN w:val="0"/>
              <w:adjustRightInd w:val="0"/>
              <w:contextualSpacing/>
              <w:jc w:val="both"/>
              <w:rPr>
                <w:sz w:val="28"/>
                <w:szCs w:val="28"/>
              </w:rPr>
            </w:pPr>
            <w:r w:rsidRPr="00E64DBC">
              <w:rPr>
                <w:sz w:val="28"/>
                <w:szCs w:val="28"/>
              </w:rPr>
              <w:t>Медицинская сестра</w:t>
            </w:r>
          </w:p>
        </w:tc>
        <w:tc>
          <w:tcPr>
            <w:tcW w:w="2264" w:type="dxa"/>
            <w:vMerge w:val="restart"/>
            <w:shd w:val="clear" w:color="auto" w:fill="auto"/>
          </w:tcPr>
          <w:p w:rsidR="00C44159" w:rsidRPr="00E64DBC" w:rsidRDefault="00C44159" w:rsidP="00C44159">
            <w:pPr>
              <w:tabs>
                <w:tab w:val="left" w:pos="10065"/>
              </w:tabs>
              <w:autoSpaceDE w:val="0"/>
              <w:autoSpaceDN w:val="0"/>
              <w:adjustRightInd w:val="0"/>
              <w:contextualSpacing/>
              <w:jc w:val="center"/>
              <w:rPr>
                <w:sz w:val="28"/>
                <w:szCs w:val="28"/>
              </w:rPr>
            </w:pPr>
            <w:r w:rsidRPr="00E64DBC">
              <w:rPr>
                <w:sz w:val="28"/>
                <w:szCs w:val="28"/>
              </w:rPr>
              <w:t>11 000</w:t>
            </w:r>
          </w:p>
        </w:tc>
      </w:tr>
      <w:tr w:rsidR="00C44159" w:rsidRPr="00E64DBC" w:rsidTr="00C44159">
        <w:tc>
          <w:tcPr>
            <w:tcW w:w="2949" w:type="dxa"/>
            <w:vMerge/>
            <w:shd w:val="clear" w:color="auto" w:fill="auto"/>
          </w:tcPr>
          <w:p w:rsidR="00C44159" w:rsidRPr="00E64DBC" w:rsidRDefault="00C44159" w:rsidP="00C44159">
            <w:pPr>
              <w:tabs>
                <w:tab w:val="left" w:pos="10065"/>
              </w:tabs>
              <w:autoSpaceDE w:val="0"/>
              <w:autoSpaceDN w:val="0"/>
              <w:adjustRightInd w:val="0"/>
              <w:contextualSpacing/>
              <w:jc w:val="both"/>
              <w:rPr>
                <w:sz w:val="28"/>
                <w:szCs w:val="28"/>
              </w:rPr>
            </w:pPr>
          </w:p>
        </w:tc>
        <w:tc>
          <w:tcPr>
            <w:tcW w:w="4988" w:type="dxa"/>
            <w:shd w:val="clear" w:color="auto" w:fill="auto"/>
          </w:tcPr>
          <w:p w:rsidR="00C44159" w:rsidRPr="00E64DBC" w:rsidRDefault="00C44159" w:rsidP="00C44159">
            <w:pPr>
              <w:tabs>
                <w:tab w:val="left" w:pos="10065"/>
              </w:tabs>
              <w:autoSpaceDE w:val="0"/>
              <w:autoSpaceDN w:val="0"/>
              <w:adjustRightInd w:val="0"/>
              <w:contextualSpacing/>
              <w:jc w:val="both"/>
              <w:rPr>
                <w:sz w:val="28"/>
                <w:szCs w:val="28"/>
              </w:rPr>
            </w:pPr>
            <w:r w:rsidRPr="00E64DBC">
              <w:rPr>
                <w:sz w:val="28"/>
                <w:szCs w:val="28"/>
              </w:rPr>
              <w:t>Медицинская сестра по физиотерапии</w:t>
            </w:r>
          </w:p>
        </w:tc>
        <w:tc>
          <w:tcPr>
            <w:tcW w:w="2264" w:type="dxa"/>
            <w:vMerge/>
            <w:shd w:val="clear" w:color="auto" w:fill="auto"/>
          </w:tcPr>
          <w:p w:rsidR="00C44159" w:rsidRPr="00E64DBC" w:rsidRDefault="00C44159" w:rsidP="00C44159">
            <w:pPr>
              <w:tabs>
                <w:tab w:val="left" w:pos="10065"/>
              </w:tabs>
              <w:autoSpaceDE w:val="0"/>
              <w:autoSpaceDN w:val="0"/>
              <w:adjustRightInd w:val="0"/>
              <w:contextualSpacing/>
              <w:jc w:val="center"/>
              <w:rPr>
                <w:sz w:val="28"/>
                <w:szCs w:val="28"/>
              </w:rPr>
            </w:pPr>
          </w:p>
        </w:tc>
      </w:tr>
      <w:tr w:rsidR="00C44159" w:rsidRPr="00E64DBC" w:rsidTr="00C44159">
        <w:tc>
          <w:tcPr>
            <w:tcW w:w="2949" w:type="dxa"/>
            <w:vMerge/>
            <w:shd w:val="clear" w:color="auto" w:fill="auto"/>
          </w:tcPr>
          <w:p w:rsidR="00C44159" w:rsidRPr="00E64DBC" w:rsidRDefault="00C44159" w:rsidP="00C44159">
            <w:pPr>
              <w:tabs>
                <w:tab w:val="left" w:pos="10065"/>
              </w:tabs>
              <w:autoSpaceDE w:val="0"/>
              <w:autoSpaceDN w:val="0"/>
              <w:adjustRightInd w:val="0"/>
              <w:contextualSpacing/>
              <w:jc w:val="both"/>
              <w:rPr>
                <w:sz w:val="28"/>
                <w:szCs w:val="28"/>
              </w:rPr>
            </w:pPr>
          </w:p>
        </w:tc>
        <w:tc>
          <w:tcPr>
            <w:tcW w:w="4988" w:type="dxa"/>
            <w:shd w:val="clear" w:color="auto" w:fill="auto"/>
          </w:tcPr>
          <w:p w:rsidR="00C44159" w:rsidRPr="00E64DBC" w:rsidRDefault="00C44159" w:rsidP="00C44159">
            <w:pPr>
              <w:tabs>
                <w:tab w:val="left" w:pos="10065"/>
              </w:tabs>
              <w:autoSpaceDE w:val="0"/>
              <w:autoSpaceDN w:val="0"/>
              <w:adjustRightInd w:val="0"/>
              <w:contextualSpacing/>
              <w:jc w:val="both"/>
              <w:rPr>
                <w:sz w:val="28"/>
                <w:szCs w:val="28"/>
              </w:rPr>
            </w:pPr>
            <w:r w:rsidRPr="00E64DBC">
              <w:rPr>
                <w:sz w:val="28"/>
                <w:szCs w:val="28"/>
              </w:rPr>
              <w:t>Медицинская сестра по массажу</w:t>
            </w:r>
          </w:p>
        </w:tc>
        <w:tc>
          <w:tcPr>
            <w:tcW w:w="2264" w:type="dxa"/>
            <w:vMerge/>
            <w:shd w:val="clear" w:color="auto" w:fill="auto"/>
          </w:tcPr>
          <w:p w:rsidR="00C44159" w:rsidRPr="00E64DBC" w:rsidRDefault="00C44159" w:rsidP="00C44159">
            <w:pPr>
              <w:tabs>
                <w:tab w:val="left" w:pos="10065"/>
              </w:tabs>
              <w:autoSpaceDE w:val="0"/>
              <w:autoSpaceDN w:val="0"/>
              <w:adjustRightInd w:val="0"/>
              <w:contextualSpacing/>
              <w:jc w:val="center"/>
              <w:rPr>
                <w:sz w:val="28"/>
                <w:szCs w:val="28"/>
              </w:rPr>
            </w:pPr>
          </w:p>
        </w:tc>
      </w:tr>
      <w:tr w:rsidR="00C44159" w:rsidRPr="00E64DBC" w:rsidTr="00C44159">
        <w:tc>
          <w:tcPr>
            <w:tcW w:w="2949" w:type="dxa"/>
            <w:vMerge w:val="restart"/>
            <w:shd w:val="clear" w:color="auto" w:fill="auto"/>
          </w:tcPr>
          <w:p w:rsidR="00C44159" w:rsidRPr="00E64DBC" w:rsidRDefault="00C44159" w:rsidP="00C44159">
            <w:pPr>
              <w:tabs>
                <w:tab w:val="left" w:pos="10065"/>
              </w:tabs>
              <w:autoSpaceDE w:val="0"/>
              <w:autoSpaceDN w:val="0"/>
              <w:adjustRightInd w:val="0"/>
              <w:contextualSpacing/>
              <w:jc w:val="both"/>
              <w:rPr>
                <w:sz w:val="28"/>
                <w:szCs w:val="28"/>
              </w:rPr>
            </w:pPr>
            <w:r w:rsidRPr="00E64DBC">
              <w:rPr>
                <w:sz w:val="28"/>
                <w:szCs w:val="28"/>
              </w:rPr>
              <w:t>Четвертый квалификационный уровень</w:t>
            </w:r>
          </w:p>
        </w:tc>
        <w:tc>
          <w:tcPr>
            <w:tcW w:w="4988" w:type="dxa"/>
            <w:shd w:val="clear" w:color="auto" w:fill="auto"/>
          </w:tcPr>
          <w:p w:rsidR="00C44159" w:rsidRPr="00E64DBC" w:rsidRDefault="00C44159" w:rsidP="00C44159">
            <w:pPr>
              <w:tabs>
                <w:tab w:val="left" w:pos="10065"/>
              </w:tabs>
              <w:autoSpaceDE w:val="0"/>
              <w:autoSpaceDN w:val="0"/>
              <w:adjustRightInd w:val="0"/>
              <w:contextualSpacing/>
              <w:jc w:val="both"/>
              <w:rPr>
                <w:sz w:val="28"/>
                <w:szCs w:val="28"/>
              </w:rPr>
            </w:pPr>
            <w:r w:rsidRPr="00E64DBC">
              <w:rPr>
                <w:sz w:val="28"/>
                <w:szCs w:val="28"/>
              </w:rPr>
              <w:t>Фельдшер</w:t>
            </w:r>
          </w:p>
        </w:tc>
        <w:tc>
          <w:tcPr>
            <w:tcW w:w="2264" w:type="dxa"/>
            <w:vMerge w:val="restart"/>
            <w:shd w:val="clear" w:color="auto" w:fill="auto"/>
          </w:tcPr>
          <w:p w:rsidR="00C44159" w:rsidRPr="00E64DBC" w:rsidRDefault="00C44159" w:rsidP="00C44159">
            <w:pPr>
              <w:tabs>
                <w:tab w:val="left" w:pos="10065"/>
              </w:tabs>
              <w:autoSpaceDE w:val="0"/>
              <w:autoSpaceDN w:val="0"/>
              <w:adjustRightInd w:val="0"/>
              <w:contextualSpacing/>
              <w:jc w:val="center"/>
              <w:rPr>
                <w:sz w:val="28"/>
                <w:szCs w:val="28"/>
              </w:rPr>
            </w:pPr>
            <w:r w:rsidRPr="00E64DBC">
              <w:rPr>
                <w:sz w:val="28"/>
                <w:szCs w:val="28"/>
              </w:rPr>
              <w:t>11 700</w:t>
            </w:r>
          </w:p>
        </w:tc>
      </w:tr>
      <w:tr w:rsidR="00C44159" w:rsidRPr="00E64DBC" w:rsidTr="00C44159">
        <w:tc>
          <w:tcPr>
            <w:tcW w:w="2949" w:type="dxa"/>
            <w:vMerge/>
            <w:shd w:val="clear" w:color="auto" w:fill="auto"/>
          </w:tcPr>
          <w:p w:rsidR="00C44159" w:rsidRPr="00E64DBC" w:rsidRDefault="00C44159" w:rsidP="00C44159">
            <w:pPr>
              <w:tabs>
                <w:tab w:val="left" w:pos="10065"/>
              </w:tabs>
              <w:autoSpaceDE w:val="0"/>
              <w:autoSpaceDN w:val="0"/>
              <w:adjustRightInd w:val="0"/>
              <w:contextualSpacing/>
              <w:jc w:val="both"/>
              <w:rPr>
                <w:sz w:val="28"/>
                <w:szCs w:val="28"/>
              </w:rPr>
            </w:pPr>
          </w:p>
        </w:tc>
        <w:tc>
          <w:tcPr>
            <w:tcW w:w="4988" w:type="dxa"/>
            <w:shd w:val="clear" w:color="auto" w:fill="auto"/>
          </w:tcPr>
          <w:p w:rsidR="00C44159" w:rsidRPr="00E64DBC" w:rsidRDefault="00C44159" w:rsidP="00C44159">
            <w:pPr>
              <w:tabs>
                <w:tab w:val="left" w:pos="10065"/>
              </w:tabs>
              <w:autoSpaceDE w:val="0"/>
              <w:autoSpaceDN w:val="0"/>
              <w:adjustRightInd w:val="0"/>
              <w:contextualSpacing/>
              <w:jc w:val="both"/>
              <w:rPr>
                <w:sz w:val="28"/>
                <w:szCs w:val="28"/>
              </w:rPr>
            </w:pPr>
            <w:r w:rsidRPr="00E64DBC">
              <w:rPr>
                <w:sz w:val="28"/>
                <w:szCs w:val="28"/>
              </w:rPr>
              <w:t>Медицинская сестра процедурной</w:t>
            </w:r>
          </w:p>
        </w:tc>
        <w:tc>
          <w:tcPr>
            <w:tcW w:w="2264" w:type="dxa"/>
            <w:vMerge/>
            <w:shd w:val="clear" w:color="auto" w:fill="auto"/>
          </w:tcPr>
          <w:p w:rsidR="00C44159" w:rsidRPr="00E64DBC" w:rsidRDefault="00C44159" w:rsidP="00C44159">
            <w:pPr>
              <w:tabs>
                <w:tab w:val="left" w:pos="10065"/>
              </w:tabs>
              <w:autoSpaceDE w:val="0"/>
              <w:autoSpaceDN w:val="0"/>
              <w:adjustRightInd w:val="0"/>
              <w:contextualSpacing/>
              <w:jc w:val="center"/>
              <w:rPr>
                <w:sz w:val="28"/>
                <w:szCs w:val="28"/>
              </w:rPr>
            </w:pPr>
          </w:p>
        </w:tc>
      </w:tr>
      <w:tr w:rsidR="00C44159" w:rsidRPr="00E64DBC" w:rsidTr="00C44159">
        <w:tc>
          <w:tcPr>
            <w:tcW w:w="2949" w:type="dxa"/>
            <w:vMerge w:val="restart"/>
            <w:shd w:val="clear" w:color="auto" w:fill="auto"/>
          </w:tcPr>
          <w:p w:rsidR="00C44159" w:rsidRPr="00E64DBC" w:rsidRDefault="00C44159" w:rsidP="00C44159">
            <w:pPr>
              <w:tabs>
                <w:tab w:val="left" w:pos="10065"/>
              </w:tabs>
              <w:autoSpaceDE w:val="0"/>
              <w:autoSpaceDN w:val="0"/>
              <w:adjustRightInd w:val="0"/>
              <w:contextualSpacing/>
              <w:jc w:val="both"/>
              <w:rPr>
                <w:sz w:val="28"/>
                <w:szCs w:val="28"/>
              </w:rPr>
            </w:pPr>
            <w:r w:rsidRPr="00E64DBC">
              <w:rPr>
                <w:sz w:val="28"/>
                <w:szCs w:val="28"/>
              </w:rPr>
              <w:t>Пятый квалификационный уровень</w:t>
            </w:r>
          </w:p>
        </w:tc>
        <w:tc>
          <w:tcPr>
            <w:tcW w:w="4988" w:type="dxa"/>
            <w:shd w:val="clear" w:color="auto" w:fill="auto"/>
          </w:tcPr>
          <w:p w:rsidR="00C44159" w:rsidRPr="00E64DBC" w:rsidRDefault="00C44159" w:rsidP="00C44159">
            <w:pPr>
              <w:tabs>
                <w:tab w:val="left" w:pos="10065"/>
              </w:tabs>
              <w:autoSpaceDE w:val="0"/>
              <w:autoSpaceDN w:val="0"/>
              <w:adjustRightInd w:val="0"/>
              <w:contextualSpacing/>
              <w:jc w:val="both"/>
              <w:rPr>
                <w:sz w:val="28"/>
                <w:szCs w:val="28"/>
              </w:rPr>
            </w:pPr>
            <w:r w:rsidRPr="00E64DBC">
              <w:rPr>
                <w:sz w:val="28"/>
                <w:szCs w:val="28"/>
              </w:rPr>
              <w:t>Старшая медицинская сестра</w:t>
            </w:r>
          </w:p>
        </w:tc>
        <w:tc>
          <w:tcPr>
            <w:tcW w:w="2264" w:type="dxa"/>
            <w:vMerge w:val="restart"/>
            <w:shd w:val="clear" w:color="auto" w:fill="auto"/>
          </w:tcPr>
          <w:p w:rsidR="00C44159" w:rsidRPr="00E64DBC" w:rsidRDefault="00C44159" w:rsidP="00C44159">
            <w:pPr>
              <w:tabs>
                <w:tab w:val="left" w:pos="10065"/>
              </w:tabs>
              <w:autoSpaceDE w:val="0"/>
              <w:autoSpaceDN w:val="0"/>
              <w:adjustRightInd w:val="0"/>
              <w:contextualSpacing/>
              <w:jc w:val="center"/>
              <w:rPr>
                <w:sz w:val="28"/>
                <w:szCs w:val="28"/>
              </w:rPr>
            </w:pPr>
            <w:r w:rsidRPr="00E64DBC">
              <w:rPr>
                <w:sz w:val="28"/>
                <w:szCs w:val="28"/>
              </w:rPr>
              <w:t>12 700</w:t>
            </w:r>
          </w:p>
        </w:tc>
      </w:tr>
      <w:tr w:rsidR="00C44159" w:rsidRPr="00E64DBC" w:rsidTr="00C44159">
        <w:tc>
          <w:tcPr>
            <w:tcW w:w="2949" w:type="dxa"/>
            <w:vMerge/>
            <w:shd w:val="clear" w:color="auto" w:fill="auto"/>
          </w:tcPr>
          <w:p w:rsidR="00C44159" w:rsidRPr="00E64DBC" w:rsidRDefault="00C44159" w:rsidP="00C44159">
            <w:pPr>
              <w:tabs>
                <w:tab w:val="left" w:pos="10065"/>
              </w:tabs>
              <w:autoSpaceDE w:val="0"/>
              <w:autoSpaceDN w:val="0"/>
              <w:adjustRightInd w:val="0"/>
              <w:contextualSpacing/>
              <w:jc w:val="both"/>
              <w:rPr>
                <w:sz w:val="28"/>
                <w:szCs w:val="28"/>
              </w:rPr>
            </w:pPr>
          </w:p>
        </w:tc>
        <w:tc>
          <w:tcPr>
            <w:tcW w:w="4988" w:type="dxa"/>
            <w:shd w:val="clear" w:color="auto" w:fill="auto"/>
          </w:tcPr>
          <w:p w:rsidR="00C44159" w:rsidRPr="00E64DBC" w:rsidRDefault="00C44159" w:rsidP="00C44159">
            <w:pPr>
              <w:tabs>
                <w:tab w:val="left" w:pos="10065"/>
              </w:tabs>
              <w:autoSpaceDE w:val="0"/>
              <w:autoSpaceDN w:val="0"/>
              <w:adjustRightInd w:val="0"/>
              <w:contextualSpacing/>
              <w:jc w:val="both"/>
              <w:rPr>
                <w:sz w:val="28"/>
                <w:szCs w:val="28"/>
              </w:rPr>
            </w:pPr>
            <w:r w:rsidRPr="00E64DBC">
              <w:rPr>
                <w:sz w:val="28"/>
                <w:szCs w:val="28"/>
              </w:rPr>
              <w:t>Заведующий здравпунктом – фельдшер (медицинская сестра)</w:t>
            </w:r>
          </w:p>
        </w:tc>
        <w:tc>
          <w:tcPr>
            <w:tcW w:w="2264" w:type="dxa"/>
            <w:vMerge/>
            <w:shd w:val="clear" w:color="auto" w:fill="auto"/>
          </w:tcPr>
          <w:p w:rsidR="00C44159" w:rsidRPr="00E64DBC" w:rsidRDefault="00C44159" w:rsidP="00C44159">
            <w:pPr>
              <w:tabs>
                <w:tab w:val="left" w:pos="10065"/>
              </w:tabs>
              <w:autoSpaceDE w:val="0"/>
              <w:autoSpaceDN w:val="0"/>
              <w:adjustRightInd w:val="0"/>
              <w:contextualSpacing/>
              <w:jc w:val="center"/>
              <w:rPr>
                <w:sz w:val="28"/>
                <w:szCs w:val="28"/>
              </w:rPr>
            </w:pPr>
          </w:p>
        </w:tc>
      </w:tr>
      <w:tr w:rsidR="00C44159" w:rsidRPr="00E64DBC" w:rsidTr="00C44159">
        <w:tc>
          <w:tcPr>
            <w:tcW w:w="10201" w:type="dxa"/>
            <w:gridSpan w:val="3"/>
            <w:shd w:val="clear" w:color="auto" w:fill="auto"/>
          </w:tcPr>
          <w:p w:rsidR="00C44159" w:rsidRPr="00E64DBC" w:rsidRDefault="00C44159" w:rsidP="00C44159">
            <w:pPr>
              <w:tabs>
                <w:tab w:val="left" w:pos="10065"/>
              </w:tabs>
              <w:autoSpaceDE w:val="0"/>
              <w:autoSpaceDN w:val="0"/>
              <w:adjustRightInd w:val="0"/>
              <w:contextualSpacing/>
              <w:jc w:val="center"/>
              <w:rPr>
                <w:sz w:val="28"/>
                <w:szCs w:val="28"/>
              </w:rPr>
            </w:pPr>
            <w:r w:rsidRPr="00E64DBC">
              <w:rPr>
                <w:sz w:val="28"/>
                <w:szCs w:val="28"/>
              </w:rPr>
              <w:t>Профессиональная квалификационная группа должностей врачей и провизоров</w:t>
            </w:r>
          </w:p>
        </w:tc>
      </w:tr>
      <w:tr w:rsidR="00C44159" w:rsidRPr="00E64DBC" w:rsidTr="00C44159">
        <w:tc>
          <w:tcPr>
            <w:tcW w:w="2949" w:type="dxa"/>
            <w:shd w:val="clear" w:color="auto" w:fill="auto"/>
          </w:tcPr>
          <w:p w:rsidR="00C44159" w:rsidRPr="00E64DBC" w:rsidRDefault="00C44159" w:rsidP="00C44159">
            <w:pPr>
              <w:tabs>
                <w:tab w:val="left" w:pos="10065"/>
              </w:tabs>
              <w:autoSpaceDE w:val="0"/>
              <w:autoSpaceDN w:val="0"/>
              <w:adjustRightInd w:val="0"/>
              <w:contextualSpacing/>
              <w:jc w:val="both"/>
              <w:rPr>
                <w:sz w:val="28"/>
                <w:szCs w:val="28"/>
              </w:rPr>
            </w:pPr>
            <w:r w:rsidRPr="00E64DBC">
              <w:rPr>
                <w:sz w:val="28"/>
                <w:szCs w:val="28"/>
              </w:rPr>
              <w:t>Второй квалификационный уровень</w:t>
            </w:r>
          </w:p>
        </w:tc>
        <w:tc>
          <w:tcPr>
            <w:tcW w:w="4988" w:type="dxa"/>
            <w:shd w:val="clear" w:color="auto" w:fill="auto"/>
          </w:tcPr>
          <w:p w:rsidR="00C44159" w:rsidRPr="00E64DBC" w:rsidRDefault="00C44159" w:rsidP="00C44159">
            <w:pPr>
              <w:tabs>
                <w:tab w:val="left" w:pos="10065"/>
              </w:tabs>
              <w:autoSpaceDE w:val="0"/>
              <w:autoSpaceDN w:val="0"/>
              <w:adjustRightInd w:val="0"/>
              <w:contextualSpacing/>
              <w:jc w:val="both"/>
              <w:rPr>
                <w:sz w:val="28"/>
                <w:szCs w:val="28"/>
              </w:rPr>
            </w:pPr>
            <w:r w:rsidRPr="00E64DBC">
              <w:rPr>
                <w:sz w:val="28"/>
                <w:szCs w:val="28"/>
              </w:rPr>
              <w:t>Врачи-специалисты (кроме врачей-специалистов, отнесенных к третьему и четвертому квалификационным уровням)</w:t>
            </w:r>
          </w:p>
        </w:tc>
        <w:tc>
          <w:tcPr>
            <w:tcW w:w="2264" w:type="dxa"/>
            <w:shd w:val="clear" w:color="auto" w:fill="auto"/>
          </w:tcPr>
          <w:p w:rsidR="00C44159" w:rsidRPr="00E64DBC" w:rsidRDefault="00C44159" w:rsidP="00C44159">
            <w:pPr>
              <w:tabs>
                <w:tab w:val="left" w:pos="10065"/>
              </w:tabs>
              <w:autoSpaceDE w:val="0"/>
              <w:autoSpaceDN w:val="0"/>
              <w:adjustRightInd w:val="0"/>
              <w:contextualSpacing/>
              <w:jc w:val="center"/>
              <w:rPr>
                <w:sz w:val="28"/>
                <w:szCs w:val="28"/>
              </w:rPr>
            </w:pPr>
            <w:r w:rsidRPr="00E64DBC">
              <w:rPr>
                <w:sz w:val="28"/>
                <w:szCs w:val="28"/>
              </w:rPr>
              <w:t>14 200</w:t>
            </w:r>
          </w:p>
        </w:tc>
      </w:tr>
    </w:tbl>
    <w:p w:rsidR="00C44159" w:rsidRPr="00E64DBC" w:rsidRDefault="00C44159" w:rsidP="00C44159">
      <w:pPr>
        <w:tabs>
          <w:tab w:val="left" w:pos="10065"/>
        </w:tabs>
        <w:autoSpaceDE w:val="0"/>
        <w:autoSpaceDN w:val="0"/>
        <w:adjustRightInd w:val="0"/>
        <w:ind w:firstLine="709"/>
        <w:contextualSpacing/>
        <w:jc w:val="both"/>
        <w:rPr>
          <w:sz w:val="28"/>
          <w:szCs w:val="28"/>
          <w:lang w:val="en-US"/>
        </w:rPr>
      </w:pPr>
    </w:p>
    <w:p w:rsidR="00C44159" w:rsidRPr="00E64DBC" w:rsidRDefault="00C44159" w:rsidP="00C44159">
      <w:pPr>
        <w:tabs>
          <w:tab w:val="left" w:pos="10065"/>
        </w:tabs>
        <w:autoSpaceDE w:val="0"/>
        <w:autoSpaceDN w:val="0"/>
        <w:adjustRightInd w:val="0"/>
        <w:ind w:firstLine="709"/>
        <w:contextualSpacing/>
        <w:jc w:val="both"/>
        <w:rPr>
          <w:sz w:val="28"/>
          <w:szCs w:val="28"/>
        </w:rPr>
      </w:pPr>
      <w:r w:rsidRPr="00E64DBC">
        <w:rPr>
          <w:sz w:val="28"/>
          <w:szCs w:val="28"/>
        </w:rPr>
        <w:t>4.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C44159" w:rsidRPr="00E64DBC" w:rsidRDefault="00C44159" w:rsidP="00C44159">
      <w:pPr>
        <w:tabs>
          <w:tab w:val="left" w:pos="10065"/>
        </w:tabs>
        <w:autoSpaceDE w:val="0"/>
        <w:autoSpaceDN w:val="0"/>
        <w:adjustRightInd w:val="0"/>
        <w:ind w:firstLine="709"/>
        <w:contextualSpacing/>
        <w:jc w:val="both"/>
        <w:rPr>
          <w:sz w:val="28"/>
          <w:szCs w:val="28"/>
        </w:rPr>
      </w:pPr>
      <w:r w:rsidRPr="00E64DBC">
        <w:rPr>
          <w:sz w:val="28"/>
          <w:szCs w:val="28"/>
        </w:rPr>
        <w:t>5.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C44159" w:rsidRPr="00E64DBC" w:rsidRDefault="00C44159" w:rsidP="00C44159">
      <w:pPr>
        <w:pStyle w:val="ConsPlusNormal"/>
        <w:ind w:firstLine="709"/>
        <w:jc w:val="center"/>
        <w:outlineLvl w:val="1"/>
        <w:rPr>
          <w:rFonts w:ascii="Times New Roman" w:hAnsi="Times New Roman" w:cs="Times New Roman"/>
          <w:sz w:val="28"/>
          <w:szCs w:val="28"/>
        </w:rPr>
      </w:pPr>
      <w:bookmarkStart w:id="2" w:name="P361"/>
      <w:bookmarkEnd w:id="2"/>
    </w:p>
    <w:p w:rsidR="00C44159" w:rsidRPr="00E64DBC" w:rsidRDefault="00C44159" w:rsidP="00C44159">
      <w:pPr>
        <w:pStyle w:val="ConsPlusNormal"/>
        <w:jc w:val="center"/>
        <w:outlineLvl w:val="1"/>
        <w:rPr>
          <w:rFonts w:ascii="Times New Roman" w:hAnsi="Times New Roman" w:cs="Times New Roman"/>
          <w:sz w:val="28"/>
          <w:szCs w:val="28"/>
        </w:rPr>
      </w:pPr>
      <w:r w:rsidRPr="00E64DBC">
        <w:rPr>
          <w:rFonts w:ascii="Times New Roman" w:hAnsi="Times New Roman" w:cs="Times New Roman"/>
          <w:sz w:val="28"/>
          <w:szCs w:val="28"/>
          <w:lang w:val="en-US"/>
        </w:rPr>
        <w:t>III</w:t>
      </w:r>
      <w:r w:rsidRPr="00E64DBC">
        <w:rPr>
          <w:rFonts w:ascii="Times New Roman" w:hAnsi="Times New Roman" w:cs="Times New Roman"/>
          <w:sz w:val="28"/>
          <w:szCs w:val="28"/>
        </w:rPr>
        <w:t xml:space="preserve">. Норма часов и нормативное количество услуг за базовую ставку </w:t>
      </w:r>
    </w:p>
    <w:p w:rsidR="00C44159" w:rsidRPr="00E64DBC" w:rsidRDefault="00C44159" w:rsidP="00C44159">
      <w:pPr>
        <w:pStyle w:val="ConsPlusNormal"/>
        <w:jc w:val="center"/>
        <w:outlineLvl w:val="1"/>
        <w:rPr>
          <w:rFonts w:ascii="Times New Roman" w:hAnsi="Times New Roman" w:cs="Times New Roman"/>
          <w:sz w:val="28"/>
          <w:szCs w:val="28"/>
        </w:rPr>
      </w:pPr>
      <w:r w:rsidRPr="00E64DBC">
        <w:rPr>
          <w:rFonts w:ascii="Times New Roman" w:hAnsi="Times New Roman" w:cs="Times New Roman"/>
          <w:sz w:val="28"/>
          <w:szCs w:val="28"/>
        </w:rPr>
        <w:t>заработной платы (базовый оклад) работников образования</w:t>
      </w:r>
    </w:p>
    <w:p w:rsidR="00C44159" w:rsidRPr="00E64DBC" w:rsidRDefault="00C44159" w:rsidP="00C44159">
      <w:pPr>
        <w:pStyle w:val="ConsPlusNormal"/>
        <w:ind w:firstLine="709"/>
        <w:jc w:val="center"/>
        <w:rPr>
          <w:rFonts w:ascii="Times New Roman" w:hAnsi="Times New Roman" w:cs="Times New Roman"/>
          <w:sz w:val="28"/>
          <w:szCs w:val="28"/>
        </w:rPr>
      </w:pP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1. Продолжительность рабочего времени (нормы часов педагогической работы за ставку заработной платы) определена </w:t>
      </w:r>
      <w:hyperlink r:id="rId10" w:history="1">
        <w:r w:rsidRPr="00E64DBC">
          <w:rPr>
            <w:rFonts w:ascii="Times New Roman" w:hAnsi="Times New Roman" w:cs="Times New Roman"/>
            <w:sz w:val="28"/>
            <w:szCs w:val="28"/>
          </w:rPr>
          <w:t>приказом</w:t>
        </w:r>
      </w:hyperlink>
      <w:r w:rsidRPr="00E64DBC">
        <w:rPr>
          <w:rFonts w:ascii="Times New Roman" w:hAnsi="Times New Roman" w:cs="Times New Roman"/>
          <w:sz w:val="28"/>
          <w:szCs w:val="28"/>
        </w:rPr>
        <w:t xml:space="preserve"> Министерства образования и </w:t>
      </w:r>
      <w:r w:rsidRPr="00E64DBC">
        <w:rPr>
          <w:rFonts w:ascii="Times New Roman" w:hAnsi="Times New Roman" w:cs="Times New Roman"/>
          <w:sz w:val="28"/>
          <w:szCs w:val="28"/>
        </w:rPr>
        <w:lastRenderedPageBreak/>
        <w:t>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C44159" w:rsidRPr="00E64DBC" w:rsidRDefault="00C44159" w:rsidP="00C44159">
      <w:pPr>
        <w:pStyle w:val="ConsPlusNormal"/>
        <w:ind w:firstLine="709"/>
        <w:jc w:val="both"/>
        <w:rPr>
          <w:rFonts w:ascii="Times New Roman" w:hAnsi="Times New Roman" w:cs="Times New Roman"/>
          <w:sz w:val="28"/>
          <w:szCs w:val="28"/>
        </w:rPr>
      </w:pPr>
      <w:bookmarkStart w:id="3" w:name="P369"/>
      <w:bookmarkEnd w:id="3"/>
      <w:r w:rsidRPr="00E64DBC">
        <w:rPr>
          <w:rFonts w:ascii="Times New Roman" w:hAnsi="Times New Roman" w:cs="Times New Roman"/>
          <w:sz w:val="28"/>
          <w:szCs w:val="28"/>
        </w:rPr>
        <w:t>2. Норма часов преподавательской (педагогической) работы за ставку заработной платы устанавливается:</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руководителям физического воспитания, преподавателям-организаторам (основ безопасности жизнедеятельности, допризывной подготовки) в объеме 360 часов в год;</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директорам начальных общеобразовательных организаций с количеством обучающихся до 50 человек (кроме начальных общеобразовательных организаций, закрепленных для прохождения педагогической практики студентов педагогических колледжей), вечерних (сменных) общеобразовательных организаций с количеством учащихся до 80 человек (в городах и поселках городского типа – до 100 человек) в объеме 10 часов в неделю.</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Продолжительность рабочего времени (нормы часов работы за ставку заработной платы) работников культуры, медицинских работников определяется Трудовым кодексом Российской Федерации.</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 Нормативное количество услуг за час базовой ставки заработной платы (базового оклада), оказываемых работниками образования, составляет:</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3.1. Преподавателям, учителям, инструкторам по труду, мастерам производственного обучения, руководителям физического воспитания, преподавателям</w:t>
      </w:r>
      <w:r w:rsidR="001C29C3">
        <w:rPr>
          <w:rFonts w:ascii="Times New Roman" w:hAnsi="Times New Roman" w:cs="Times New Roman"/>
          <w:sz w:val="28"/>
          <w:szCs w:val="28"/>
        </w:rPr>
        <w:t xml:space="preserve"> </w:t>
      </w:r>
      <w:r w:rsidRPr="00E64DBC">
        <w:rPr>
          <w:rFonts w:ascii="Times New Roman" w:hAnsi="Times New Roman" w:cs="Times New Roman"/>
          <w:sz w:val="28"/>
          <w:szCs w:val="28"/>
        </w:rPr>
        <w:t>-</w:t>
      </w:r>
      <w:r w:rsidR="001C29C3">
        <w:rPr>
          <w:rFonts w:ascii="Times New Roman" w:hAnsi="Times New Roman" w:cs="Times New Roman"/>
          <w:sz w:val="28"/>
          <w:szCs w:val="28"/>
        </w:rPr>
        <w:t xml:space="preserve"> </w:t>
      </w:r>
      <w:r w:rsidRPr="00E64DBC">
        <w:rPr>
          <w:rFonts w:ascii="Times New Roman" w:hAnsi="Times New Roman" w:cs="Times New Roman"/>
          <w:sz w:val="28"/>
          <w:szCs w:val="28"/>
        </w:rPr>
        <w:t>организаторам основ безопасности жизнедеятельности и допризывной подготовки:</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25 человек – в классах городских общеобразовательных организаций (в том числе гимназий, лицеев, вечерних (сменных) общеобразовательных школ),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20 человек – в классах общеобразовательных организаций, имеющих интернат начального общего, основного общего и среднего общего образования, в том числе с углубленным изучением отдельных предметов, гимназий-интернатов, лицеев-интернатов, городских санаторных образовательных организаций, имеющих интернат, городских санаторно-лесных школ, кадетских школ, кадетских школ, имеющих интернат;</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15 человек – в классах сельских санаторных образовательных организаций, имеющих интернат, и сельских санаторно-лесных школ, сельских вечерних (сменных) общеобразовательных школ,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14 человек – в классах сельских общеобразовательных организаций (в том числе гимназий и лицеев),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10 человек – в классах (группах) специальных общеобразовательных школ </w:t>
      </w:r>
      <w:r w:rsidRPr="00E64DBC">
        <w:rPr>
          <w:rFonts w:ascii="Times New Roman" w:hAnsi="Times New Roman" w:cs="Times New Roman"/>
          <w:sz w:val="28"/>
          <w:szCs w:val="28"/>
        </w:rPr>
        <w:lastRenderedPageBreak/>
        <w:t>(учебно-воспитательных учреждений для обучающихся с девиантным поведением);</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9 человек – в группах с заочной формой обучения вечерних (сменных) общеобразовательных школ.</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При проведении занятий по иностранному языку, родному (нерусскому) языку и литературе, русскому языку и литературе в общеобразовательных организациях с национальным языком обучения на первой, второй и третьей ступенях общего образования,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физике и химии (во время практических занятий) допускается деление класса на две группы: в городских общеобразовательных организациях, если наполняемость класса составляет 25 человек, и в сельских – не менее 20 человек.</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3.2. Преподавателям, учителям, инструкторам по труду, мастерам производственного обучения, руководителям физического воспитания, преподавателям-организаторам основ безопасности жизнедеятельности и допризывной подготовки, педагогам дополнительного образования, учителям-дефектологам, учителям-логопедам, воспитателям групп продленного дня, работающим непосредственно с обучающимися (воспитанниками) с ограниченными возможностями здоровья:</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 человек – для общеобразовательных организаций, специальных (коррекционных) классов в общеобразовательных организациях:</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I вида – для глухих детей с задержкой психического развития или умственной отсталостью;</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II вида – для слабослышащих и позднооглохших детей с глубоким недоразвитием речи, обусловленным нарушением слуха, и умственной отсталостью;</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II вида – для слабослышащих и позднооглохших детей с глубоким недоразвитием речи, обусловленным нарушением слуха, и задержкой психического развития;</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III вида – для слепых детей с задержкой психического развития;</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III вида – для слепых детей с умственной отсталостью;</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IV вида – для слабовидящих и поздноослепших детей с умственной отсталостью;</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VI вида – для детей, имеющих нарушения опорно-двигательного аппарата и умственную отсталость;</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6 человек – для общеобразовательных организаций, специальных (коррекционных) классов в общеобразовательных организациях:</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I вида – для глухих детей;</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II вида – для слабослышащих и позднооглохших детей с глубоким недоразвитием речи, обусловленным нарушением слуха;</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8 человек – для общеобразовательных организаций III вида для слепых детей, для общеобразовательных организаций для детей и подростков с ограниченными возможностями здоровья (задержкой психического развития и легкими формами умственной отсталости), совершивших общественно опасные деяния;</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10 человек – для общеобразовательных организаций, специальных (коррекционных) классов в общеобразовательных организациях:</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lastRenderedPageBreak/>
        <w:t>II вида – для слабослышащих и позднооглохших с легким недоразвитием речи, обусловленным нарушением слуха;</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VI вида – для детей, имеющих нарушения опорно-двигательного аппарата;</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VIII вида – для глубоко умственно отсталых детей;</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12 человек – для общеобразовательных организаций, специальных (коррекционных) классов в общеобразовательных организациях:</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IV вида – для слабовидящих и поздноослепших детей;</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V вида – для детей, имеющих тяжелые нарушения речи;</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VII вида – для детей, имеющих задержку психического развития;</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VIII вида – для умственно отсталых детей;</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20 человек – для санаторных образовательных организаций для детей, нуждающихся в длительном лечении, находящихся в городской местности;</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15 человек – для санаторных образовательных организаций для детей, нуждающихся в длительном лечении, находящихся в сельской местности.</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При проведении занятий по трудовому обучению, социально-бытовой ориентировке, факультативных занятий класс (группа) делится на две подгруппы. При делении класса (группы) на подгруппы учитывается профиль трудового обучения для девочек и мальчиков, а также вид общеобразовательной организации.</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3.3. Воспитателям групп продленного дня образовательных организаций – </w:t>
      </w:r>
      <w:r w:rsidRPr="00E64DBC">
        <w:rPr>
          <w:rFonts w:ascii="Times New Roman" w:hAnsi="Times New Roman" w:cs="Times New Roman"/>
          <w:sz w:val="28"/>
          <w:szCs w:val="28"/>
        </w:rPr>
        <w:br/>
        <w:t>25 человек.</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3.4. Воспитателям общеобразовательных организаций, воспитателям в образовательных организациях, имеющих интернат, в образовательных организациях для детей-сирот и детей, оставшихся без попечения родителей, интернатах при общеобразовательных организациях:</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20 человек – в интернате при общеобразовательной организации, в общеобразовательной организации, имеющей интернат;</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10 человек – в городской санаторной образовательной организации для детей, нуждающихся в длительном лечении;</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7 человек – в сельской санаторной образовательной организации для детей, нуждающихся в длительном лечении;</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 человек – для специальной общеобразовательной школы (учебно-воспитательной организации для обучающихся с девиантным поведением), общеобразовательной организации, имеющей интернат:</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I вида – для глухих детей с задержкой психического развития или умственной отсталостью;</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II вида – для слабослышащих и позднооглохших детей с глубоким недоразвитием речи, обусловленным нарушением слуха, и умственной отсталостью;</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II вида – для слабослышащих и позднооглохших детей с глубоким недоразвитием речи, обусловленным нарушением слуха, и задержкой психического развития;</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III вида – для слепых детей с задержкой психического развития;</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III вида – для слепых детей с умственной отсталостью;</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IV вида – для слабовидящих и поздноослепших детей с умственной отсталостью;</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VI вида – для детей, имеющих нарушения опорно-двигательного аппарата и </w:t>
      </w:r>
      <w:r w:rsidRPr="00E64DBC">
        <w:rPr>
          <w:rFonts w:ascii="Times New Roman" w:hAnsi="Times New Roman" w:cs="Times New Roman"/>
          <w:sz w:val="28"/>
          <w:szCs w:val="28"/>
        </w:rPr>
        <w:lastRenderedPageBreak/>
        <w:t>задержку психического развития;</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VI вида – для детей, имеющих нарушения опорно-двигательного аппарата и умственную отсталость;</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4 человека – для общеобразовательных организаций для детей и подростков с ограниченными возможностями здоровья (задержкой психического развития и легкими формами умственной отсталости), совершивших общественно опасные деяния;</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6 человек – для общеобразовательной организации, имеющей интернат:</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I вида – для глухих детей;</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II вида – для слабослышащих и позднооглохших детей с глубоким недоразвитием речи, обусловленным нарушением слуха;</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8 человек – для общеобразовательных организаций III вида для слепых детей;</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10 человек – для общеобразовательных организаций, специальных (коррекционных) классов в общеобразовательных организациях:</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II вида – для слабослышащих и позднооглохших детей с легким недоразвитием речи, обусловленным нарушением слуха;</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VI вида – для детей, имеющих нарушения опорно-двигательного аппарата;</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VIII вида – для глубоко умственно отсталых детей;</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12 человек – для общеобразовательной организации, имеющей интернат:</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VI вида – для слабовидящих и поздноослепших детей;</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V вида – для детей, имеющих тяжелые нарушения речи;</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VII вида – для детей, имеющих задержку психического развития;</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VIII вида – для умственно отсталых детей.</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3.5. 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непосредственно в группах с обучающимися (воспитанниками) дошкольного возраста, имеющими отклонения в развитии:</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 группах для детей до трех лет:</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 человек – для детей со сложными дефектами (имеющих сочетание двух или более недостатков в физическом и (или) психическом развитии);</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6 человек – для глухих детей, слепых детей, детей с тяжелыми нарушениями речи, слабослышащих детей, слабовидящих детей, детей с амблиопией, косоглазием, с нарушениями опорно-двигательного аппарата, детей с умственной отсталостью легкой степени, детей с задержкой психического развития;</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10 человек – для детей с туберкулезной интоксикацией, часто болеющих детей, с ограниченными возможностями здоровья;</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12 человек – для других категорий детей, которым необходим комплекс специальных оздоровительных мероприятий;</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 группах для детей старше трех лет:</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 человек – для детей с аутизмом, детей со сложным дефектом (имеющих сочетание двух или более недостатков в физическом и (или) психическом развитии);</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6 человек – для глухих детей, слепых детей;</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8 человек – для слабослышащих детей, с нарушениями опорно-двигательного аппарата, детей с умственной отсталостью умеренной, тяжелой;</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lastRenderedPageBreak/>
        <w:t>10 человек – для детей с задержкой психического развития, тяжелыми нарушениями речи, слабовидящих детей, детей с амблиопией, косоглазием, детей с умственной отсталостью легкой степени;</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12 человек – для детей с фонетико-фонематическими нарушениями речи;</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15 человек – для детей с туберкулезной интоксикацией, часто болеющих детей, детей с иными ограниченными возможностями здоровья, других категорий детей, которым необходим комплекс специальных оздоровительных мероприятий.</w:t>
      </w:r>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3.6. 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в группах с обучающимися (воспитанниками) дошкольного возраста:</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 группах для детей:</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от двух месяцев до одного года – 10 человек;</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от одного года до трех лет – 15 человек;</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от трех лет до семи лет – 20 человек;</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 разновозрастных группах:</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при наличии в группе детей двух возрастов (от двух месяцев до трех лет) – </w:t>
      </w:r>
      <w:r w:rsidRPr="00E64DBC">
        <w:rPr>
          <w:rFonts w:ascii="Times New Roman" w:hAnsi="Times New Roman" w:cs="Times New Roman"/>
          <w:sz w:val="28"/>
          <w:szCs w:val="28"/>
        </w:rPr>
        <w:br/>
        <w:t>8 человек;</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при наличии в группе детей любых трех возрастов (от трех до семи лет) – </w:t>
      </w:r>
      <w:r w:rsidRPr="00E64DBC">
        <w:rPr>
          <w:rFonts w:ascii="Times New Roman" w:hAnsi="Times New Roman" w:cs="Times New Roman"/>
          <w:sz w:val="28"/>
          <w:szCs w:val="28"/>
        </w:rPr>
        <w:br/>
        <w:t>10 человек;</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при наличии в группе детей любых двух возрастов (от трех до семи лет) – </w:t>
      </w:r>
      <w:r w:rsidRPr="00E64DBC">
        <w:rPr>
          <w:rFonts w:ascii="Times New Roman" w:hAnsi="Times New Roman" w:cs="Times New Roman"/>
          <w:sz w:val="28"/>
          <w:szCs w:val="28"/>
        </w:rPr>
        <w:br/>
        <w:t>15 человек.</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3.7. Педагогам дополнительного образования, тренерам-преподавателям:</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15 человек – в общеобразовательных организациях городской местности;</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10 человек – в общеобразовательных организациях сельской местности.</w:t>
      </w:r>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C44159" w:rsidP="00C44159">
      <w:pPr>
        <w:jc w:val="center"/>
        <w:rPr>
          <w:sz w:val="28"/>
          <w:szCs w:val="28"/>
        </w:rPr>
      </w:pPr>
      <w:r w:rsidRPr="00E64DBC">
        <w:rPr>
          <w:sz w:val="28"/>
          <w:szCs w:val="28"/>
          <w:lang w:val="en-US"/>
        </w:rPr>
        <w:t>IV</w:t>
      </w:r>
      <w:r w:rsidRPr="00E64DBC">
        <w:rPr>
          <w:sz w:val="28"/>
          <w:szCs w:val="28"/>
        </w:rPr>
        <w:t xml:space="preserve">. Порядок формирования должностных окладов работников </w:t>
      </w:r>
    </w:p>
    <w:p w:rsidR="00C44159" w:rsidRPr="00E64DBC" w:rsidRDefault="00C44159" w:rsidP="00C44159">
      <w:pPr>
        <w:jc w:val="center"/>
        <w:rPr>
          <w:sz w:val="28"/>
          <w:szCs w:val="28"/>
        </w:rPr>
      </w:pPr>
      <w:r w:rsidRPr="00E64DBC">
        <w:rPr>
          <w:sz w:val="28"/>
          <w:szCs w:val="28"/>
        </w:rPr>
        <w:t xml:space="preserve">в общеобразовательных организациях </w:t>
      </w:r>
    </w:p>
    <w:p w:rsidR="00C44159" w:rsidRPr="00E64DBC" w:rsidRDefault="00C44159" w:rsidP="00C44159">
      <w:pPr>
        <w:pStyle w:val="ConsPlusNormal"/>
        <w:ind w:firstLine="709"/>
        <w:jc w:val="center"/>
        <w:outlineLvl w:val="1"/>
        <w:rPr>
          <w:rFonts w:ascii="Times New Roman" w:hAnsi="Times New Roman" w:cs="Times New Roman"/>
          <w:sz w:val="28"/>
          <w:szCs w:val="28"/>
        </w:rPr>
      </w:pPr>
    </w:p>
    <w:p w:rsidR="00C44159" w:rsidRPr="00E64DBC" w:rsidRDefault="00C44159" w:rsidP="00C44159">
      <w:pPr>
        <w:ind w:firstLine="709"/>
        <w:jc w:val="both"/>
        <w:rPr>
          <w:sz w:val="28"/>
          <w:szCs w:val="28"/>
        </w:rPr>
      </w:pPr>
      <w:r w:rsidRPr="00E64DBC">
        <w:rPr>
          <w:sz w:val="28"/>
          <w:szCs w:val="28"/>
        </w:rPr>
        <w:t>1. Должностной оклад педагогических работников, которым установлены нормы часов педагогической работы в неделю (год) за ставку заработной платы рассчитывается по формуле:</w:t>
      </w:r>
    </w:p>
    <w:p w:rsidR="00C44159" w:rsidRPr="00E64DBC" w:rsidRDefault="009E15C8" w:rsidP="00C44159">
      <w:pPr>
        <w:widowControl w:val="0"/>
        <w:autoSpaceDE w:val="0"/>
        <w:autoSpaceDN w:val="0"/>
        <w:ind w:firstLine="567"/>
        <w:jc w:val="center"/>
        <w:rPr>
          <w:sz w:val="28"/>
          <w:szCs w:val="28"/>
        </w:rPr>
      </w:pPr>
      <m:oMathPara>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lang w:val="en-US"/>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f</m:t>
                  </m:r>
                </m:sub>
              </m:sSub>
            </m:num>
            <m:den>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N</m:t>
                  </m:r>
                </m:sub>
              </m:sSub>
            </m:den>
          </m:f>
          <m:r>
            <w:rPr>
              <w:rFonts w:ascii="Cambria Math" w:hAnsi="Cambria Math"/>
              <w:sz w:val="28"/>
              <w:szCs w:val="28"/>
            </w:rPr>
            <m:t>+P,</m:t>
          </m:r>
        </m:oMath>
      </m:oMathPara>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где:</w:t>
      </w:r>
    </w:p>
    <w:p w:rsidR="00C44159" w:rsidRPr="00E64DBC" w:rsidRDefault="009E15C8" w:rsidP="00C44159">
      <w:pPr>
        <w:pStyle w:val="ConsPlusNormal"/>
        <w:ind w:firstLine="709"/>
        <w:jc w:val="both"/>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lang w:val="en-US"/>
              </w:rPr>
              <m:t>d</m:t>
            </m:r>
          </m:sub>
        </m:sSub>
      </m:oMath>
      <w:r w:rsidR="00C44159" w:rsidRPr="00E64DBC">
        <w:rPr>
          <w:rFonts w:ascii="Times New Roman" w:hAnsi="Times New Roman" w:cs="Times New Roman"/>
          <w:sz w:val="28"/>
          <w:szCs w:val="28"/>
        </w:rPr>
        <w:t xml:space="preserve"> – должностной оклад педагогических работников, которым установлены нормы часов педагогической работы в неделю (в год) за ставку заработной платы;</w:t>
      </w:r>
    </w:p>
    <w:p w:rsidR="00C44159" w:rsidRPr="00E64DBC" w:rsidRDefault="009E15C8" w:rsidP="00C44159">
      <w:pPr>
        <w:pStyle w:val="ConsPlusNormal"/>
        <w:ind w:firstLine="709"/>
        <w:jc w:val="both"/>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oMath>
      <w:r w:rsidR="00C44159" w:rsidRPr="00E64DBC">
        <w:rPr>
          <w:rFonts w:ascii="Times New Roman" w:hAnsi="Times New Roman" w:cs="Times New Roman"/>
          <w:sz w:val="28"/>
          <w:szCs w:val="28"/>
        </w:rPr>
        <w:t xml:space="preserve"> – размер базового оклада педагогического работника общеобразовательных организаций, принимаемый в соответствии с разделом </w:t>
      </w:r>
      <w:r w:rsidR="00C44159" w:rsidRPr="00E64DBC">
        <w:rPr>
          <w:rFonts w:ascii="Times New Roman" w:hAnsi="Times New Roman" w:cs="Times New Roman"/>
          <w:sz w:val="28"/>
          <w:szCs w:val="28"/>
          <w:lang w:val="en-US"/>
        </w:rPr>
        <w:t>II</w:t>
      </w:r>
      <w:r w:rsidR="00C44159" w:rsidRPr="00E64DBC">
        <w:rPr>
          <w:rFonts w:ascii="Times New Roman" w:hAnsi="Times New Roman" w:cs="Times New Roman"/>
          <w:sz w:val="28"/>
          <w:szCs w:val="28"/>
        </w:rPr>
        <w:t xml:space="preserve"> настоящего Положения;</w:t>
      </w:r>
    </w:p>
    <w:p w:rsidR="00C44159" w:rsidRPr="00E64DBC" w:rsidRDefault="009E15C8" w:rsidP="00C44159">
      <w:pPr>
        <w:pStyle w:val="ConsPlusNormal"/>
        <w:ind w:firstLine="709"/>
        <w:jc w:val="both"/>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 xml:space="preserve">f </m:t>
            </m:r>
          </m:sub>
        </m:sSub>
      </m:oMath>
      <w:r w:rsidR="00C44159" w:rsidRPr="00E64DBC">
        <w:rPr>
          <w:rFonts w:ascii="Times New Roman" w:hAnsi="Times New Roman" w:cs="Times New Roman"/>
          <w:sz w:val="28"/>
          <w:szCs w:val="28"/>
        </w:rPr>
        <w:t>– фактическое количество часов ведения педагогической работы работниками образования в общеобразовательных организациях;</w:t>
      </w:r>
    </w:p>
    <w:p w:rsidR="00C44159" w:rsidRPr="00E64DBC" w:rsidRDefault="009E15C8" w:rsidP="00C44159">
      <w:pPr>
        <w:pStyle w:val="ConsPlusNormal"/>
        <w:ind w:firstLine="709"/>
        <w:jc w:val="both"/>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N</m:t>
            </m:r>
          </m:sub>
        </m:sSub>
      </m:oMath>
      <w:r w:rsidR="00C44159" w:rsidRPr="00E64DBC">
        <w:rPr>
          <w:rFonts w:ascii="Times New Roman" w:hAnsi="Times New Roman" w:cs="Times New Roman"/>
          <w:sz w:val="28"/>
          <w:szCs w:val="28"/>
        </w:rPr>
        <w:t xml:space="preserve"> – норма часов за базовую ставку заработной платы работников </w:t>
      </w:r>
      <w:r w:rsidR="00C44159" w:rsidRPr="00E64DBC">
        <w:rPr>
          <w:rFonts w:ascii="Times New Roman" w:hAnsi="Times New Roman" w:cs="Times New Roman"/>
          <w:sz w:val="28"/>
          <w:szCs w:val="28"/>
        </w:rPr>
        <w:lastRenderedPageBreak/>
        <w:t xml:space="preserve">образования в общеобразовательных организациях, установленная разделом </w:t>
      </w:r>
      <w:r w:rsidR="00C44159" w:rsidRPr="00E64DBC">
        <w:rPr>
          <w:rFonts w:ascii="Times New Roman" w:hAnsi="Times New Roman" w:cs="Times New Roman"/>
          <w:sz w:val="28"/>
          <w:szCs w:val="28"/>
          <w:lang w:val="en-US"/>
        </w:rPr>
        <w:t>III</w:t>
      </w:r>
      <w:r w:rsidR="00C44159" w:rsidRPr="00E64DBC">
        <w:rPr>
          <w:rFonts w:ascii="Times New Roman" w:hAnsi="Times New Roman" w:cs="Times New Roman"/>
          <w:sz w:val="28"/>
          <w:szCs w:val="28"/>
        </w:rPr>
        <w:t xml:space="preserve"> настоящего Положения;</w:t>
      </w:r>
    </w:p>
    <w:p w:rsidR="00C44159" w:rsidRPr="00E64DBC" w:rsidRDefault="00C44159" w:rsidP="00C44159">
      <w:pPr>
        <w:pStyle w:val="ConsPlusNormal"/>
        <w:ind w:firstLine="709"/>
        <w:jc w:val="both"/>
        <w:rPr>
          <w:rFonts w:ascii="Times New Roman" w:hAnsi="Times New Roman" w:cs="Times New Roman"/>
          <w:sz w:val="28"/>
          <w:szCs w:val="28"/>
        </w:rPr>
      </w:pPr>
      <m:oMath>
        <m:r>
          <w:rPr>
            <w:rFonts w:ascii="Cambria Math" w:hAnsi="Cambria Math"/>
            <w:sz w:val="28"/>
            <w:szCs w:val="28"/>
          </w:rPr>
          <m:t>P</m:t>
        </m:r>
      </m:oMath>
      <w:r w:rsidRPr="00E64DBC">
        <w:rPr>
          <w:rFonts w:ascii="Times New Roman" w:hAnsi="Times New Roman" w:cs="Times New Roman"/>
          <w:sz w:val="28"/>
          <w:szCs w:val="28"/>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2. Должностной оклад работников образования (за исключением педагогических работников, оклад которых определен пунктом 4.1 настоящего Положения), работников культуры, медицинских работников в общеобразовательных организациях рассчитывается по формуле:</w:t>
      </w:r>
    </w:p>
    <w:p w:rsidR="00C44159" w:rsidRPr="00E64DBC" w:rsidRDefault="009E15C8" w:rsidP="00C44159">
      <w:pPr>
        <w:widowControl w:val="0"/>
        <w:tabs>
          <w:tab w:val="left" w:pos="10065"/>
        </w:tabs>
        <w:autoSpaceDE w:val="0"/>
        <w:autoSpaceDN w:val="0"/>
        <w:ind w:firstLine="567"/>
        <w:contextualSpacing/>
        <w:jc w:val="center"/>
        <w:rPr>
          <w:i/>
          <w:sz w:val="28"/>
          <w:szCs w:val="28"/>
        </w:rPr>
      </w:pPr>
      <m:oMathPara>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r>
            <w:rPr>
              <w:rFonts w:ascii="Cambria Math" w:hAnsi="Cambria Math"/>
              <w:sz w:val="28"/>
              <w:szCs w:val="28"/>
            </w:rPr>
            <m:t>×S+</m:t>
          </m:r>
          <m:r>
            <w:rPr>
              <w:rFonts w:ascii="Cambria Math" w:hAnsi="Cambria Math"/>
              <w:sz w:val="28"/>
              <w:szCs w:val="28"/>
              <w:lang w:val="en-US"/>
            </w:rPr>
            <m:t>P</m:t>
          </m:r>
          <m:r>
            <w:rPr>
              <w:rFonts w:ascii="Cambria Math" w:hAnsi="Cambria Math"/>
              <w:sz w:val="28"/>
              <w:szCs w:val="28"/>
            </w:rPr>
            <m:t xml:space="preserve"> ,</m:t>
          </m:r>
        </m:oMath>
      </m:oMathPara>
    </w:p>
    <w:p w:rsidR="00C44159" w:rsidRPr="00E64DBC" w:rsidRDefault="00C44159" w:rsidP="00C44159">
      <w:pPr>
        <w:widowControl w:val="0"/>
        <w:tabs>
          <w:tab w:val="left" w:pos="10065"/>
        </w:tabs>
        <w:autoSpaceDE w:val="0"/>
        <w:autoSpaceDN w:val="0"/>
        <w:ind w:firstLine="567"/>
        <w:contextualSpacing/>
        <w:jc w:val="both"/>
        <w:rPr>
          <w:sz w:val="28"/>
          <w:szCs w:val="28"/>
        </w:rPr>
      </w:pPr>
    </w:p>
    <w:p w:rsidR="00C44159" w:rsidRPr="00E64DBC" w:rsidRDefault="00C44159" w:rsidP="00C44159">
      <w:pPr>
        <w:pStyle w:val="ConsPlusNormal"/>
        <w:ind w:firstLine="709"/>
        <w:jc w:val="both"/>
        <w:outlineLvl w:val="1"/>
        <w:rPr>
          <w:rFonts w:ascii="Times New Roman" w:hAnsi="Times New Roman" w:cs="Times New Roman"/>
          <w:sz w:val="28"/>
          <w:szCs w:val="28"/>
        </w:rPr>
      </w:pPr>
      <w:r w:rsidRPr="00E64DBC">
        <w:rPr>
          <w:rFonts w:ascii="Times New Roman" w:hAnsi="Times New Roman" w:cs="Times New Roman"/>
          <w:sz w:val="28"/>
          <w:szCs w:val="28"/>
        </w:rPr>
        <w:t>где:</w:t>
      </w:r>
    </w:p>
    <w:p w:rsidR="00C44159" w:rsidRPr="00E64DBC" w:rsidRDefault="009E15C8" w:rsidP="00C44159">
      <w:pPr>
        <w:pStyle w:val="ConsPlusNormal"/>
        <w:ind w:firstLine="709"/>
        <w:jc w:val="both"/>
        <w:outlineLvl w:val="1"/>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 xml:space="preserve"> </m:t>
        </m:r>
      </m:oMath>
      <w:r w:rsidR="00C44159" w:rsidRPr="00E64DBC">
        <w:rPr>
          <w:rFonts w:ascii="Times New Roman" w:hAnsi="Times New Roman" w:cs="Times New Roman"/>
          <w:sz w:val="28"/>
          <w:szCs w:val="28"/>
        </w:rPr>
        <w:t>– должностной оклад работников в общеобразовательных организациях;</w:t>
      </w:r>
    </w:p>
    <w:p w:rsidR="00C44159" w:rsidRPr="00E64DBC" w:rsidRDefault="009E15C8" w:rsidP="00C44159">
      <w:pPr>
        <w:pStyle w:val="ConsPlusNormal"/>
        <w:ind w:firstLine="709"/>
        <w:jc w:val="both"/>
        <w:outlineLvl w:val="1"/>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r>
          <w:rPr>
            <w:rFonts w:ascii="Cambria Math" w:hAnsi="Cambria Math"/>
            <w:sz w:val="28"/>
            <w:szCs w:val="28"/>
          </w:rPr>
          <m:t xml:space="preserve"> </m:t>
        </m:r>
      </m:oMath>
      <w:r w:rsidR="00C44159" w:rsidRPr="00E64DBC">
        <w:rPr>
          <w:rFonts w:ascii="Times New Roman" w:hAnsi="Times New Roman" w:cs="Times New Roman"/>
          <w:sz w:val="28"/>
          <w:szCs w:val="28"/>
        </w:rPr>
        <w:t xml:space="preserve">– размер базового оклада работников общеобразовательных организаций, принимаемый в соответствии с разделом </w:t>
      </w:r>
      <w:r w:rsidR="00C44159" w:rsidRPr="00E64DBC">
        <w:rPr>
          <w:rFonts w:ascii="Times New Roman" w:hAnsi="Times New Roman" w:cs="Times New Roman"/>
          <w:sz w:val="28"/>
          <w:szCs w:val="28"/>
          <w:lang w:val="en-US"/>
        </w:rPr>
        <w:t>II</w:t>
      </w:r>
      <w:r w:rsidR="00C44159" w:rsidRPr="00E64DBC">
        <w:rPr>
          <w:rFonts w:ascii="Times New Roman" w:hAnsi="Times New Roman" w:cs="Times New Roman"/>
          <w:sz w:val="28"/>
          <w:szCs w:val="28"/>
        </w:rPr>
        <w:t xml:space="preserve"> настоящего Положения;</w:t>
      </w:r>
    </w:p>
    <w:p w:rsidR="00C44159" w:rsidRPr="00E64DBC" w:rsidRDefault="00C44159" w:rsidP="00C44159">
      <w:pPr>
        <w:pStyle w:val="ConsPlusNormal"/>
        <w:tabs>
          <w:tab w:val="left" w:pos="10065"/>
        </w:tabs>
        <w:ind w:firstLine="709"/>
        <w:contextualSpacing/>
        <w:jc w:val="both"/>
        <w:rPr>
          <w:rFonts w:ascii="Times New Roman" w:hAnsi="Times New Roman" w:cs="Times New Roman"/>
          <w:sz w:val="28"/>
          <w:szCs w:val="28"/>
        </w:rPr>
      </w:pPr>
      <m:oMath>
        <m:r>
          <w:rPr>
            <w:rFonts w:ascii="Cambria Math" w:hAnsi="Cambria Math"/>
            <w:sz w:val="28"/>
            <w:szCs w:val="28"/>
          </w:rPr>
          <m:t>S</m:t>
        </m:r>
      </m:oMath>
      <w:r w:rsidRPr="00E64DBC">
        <w:rPr>
          <w:rFonts w:ascii="Times New Roman" w:hAnsi="Times New Roman" w:cs="Times New Roman"/>
          <w:sz w:val="28"/>
          <w:szCs w:val="28"/>
        </w:rPr>
        <w:t xml:space="preserve"> – фактически отработанное время (ставка);</w:t>
      </w:r>
    </w:p>
    <w:p w:rsidR="00C44159" w:rsidRPr="00E64DBC" w:rsidRDefault="00C44159" w:rsidP="00C44159">
      <w:pPr>
        <w:pStyle w:val="ConsPlusNormal"/>
        <w:tabs>
          <w:tab w:val="left" w:pos="10065"/>
        </w:tabs>
        <w:ind w:firstLine="709"/>
        <w:contextualSpacing/>
        <w:jc w:val="both"/>
        <w:rPr>
          <w:rFonts w:ascii="Times New Roman" w:hAnsi="Times New Roman" w:cs="Times New Roman"/>
          <w:sz w:val="28"/>
          <w:szCs w:val="28"/>
        </w:rPr>
      </w:pPr>
      <m:oMath>
        <m:r>
          <w:rPr>
            <w:rFonts w:ascii="Cambria Math" w:hAnsi="Cambria Math"/>
            <w:sz w:val="28"/>
            <w:szCs w:val="28"/>
            <w:lang w:val="en-US"/>
          </w:rPr>
          <m:t>P</m:t>
        </m:r>
      </m:oMath>
      <w:r w:rsidRPr="00E64DBC">
        <w:rPr>
          <w:rFonts w:ascii="Times New Roman" w:hAnsi="Times New Roman" w:cs="Times New Roman"/>
          <w:sz w:val="28"/>
          <w:szCs w:val="28"/>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ставке, но не более чем на одну ставку по основному месту работы.</w:t>
      </w:r>
    </w:p>
    <w:p w:rsidR="00C44159" w:rsidRPr="00E64DBC" w:rsidRDefault="00C44159" w:rsidP="00C44159">
      <w:pPr>
        <w:pStyle w:val="ConsPlusNormal"/>
        <w:ind w:firstLine="709"/>
        <w:jc w:val="center"/>
        <w:outlineLvl w:val="1"/>
        <w:rPr>
          <w:rFonts w:ascii="Times New Roman" w:hAnsi="Times New Roman" w:cs="Times New Roman"/>
          <w:sz w:val="28"/>
          <w:szCs w:val="28"/>
        </w:rPr>
      </w:pPr>
    </w:p>
    <w:p w:rsidR="00C44159" w:rsidRPr="00E64DBC" w:rsidRDefault="00C44159" w:rsidP="00C44159">
      <w:pPr>
        <w:pStyle w:val="ConsPlusNormal"/>
        <w:jc w:val="center"/>
        <w:outlineLvl w:val="1"/>
        <w:rPr>
          <w:rFonts w:ascii="Times New Roman" w:hAnsi="Times New Roman" w:cs="Times New Roman"/>
          <w:sz w:val="28"/>
          <w:szCs w:val="28"/>
        </w:rPr>
      </w:pPr>
      <w:r w:rsidRPr="00E64DBC">
        <w:rPr>
          <w:rFonts w:ascii="Times New Roman" w:hAnsi="Times New Roman" w:cs="Times New Roman"/>
          <w:sz w:val="28"/>
          <w:szCs w:val="28"/>
          <w:lang w:val="en-US"/>
        </w:rPr>
        <w:t>V</w:t>
      </w:r>
      <w:r w:rsidRPr="00E64DBC">
        <w:rPr>
          <w:rFonts w:ascii="Times New Roman" w:hAnsi="Times New Roman" w:cs="Times New Roman"/>
          <w:sz w:val="28"/>
          <w:szCs w:val="28"/>
        </w:rPr>
        <w:t>. Выплаты педагогическим работникам за внеаудиторную занятость</w:t>
      </w:r>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1. Выплаты педагогическим работникам за внеаудиторную занятость включают в себя:</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за осуществление функций классного руководителя по организации и координации воспитательной работы с обучающимися;</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за проверку письменных работ (проверку тетрадей);</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за заведование учебными кабинетами, учебными мастерскими, спортивными залами, лабораториями, учебно-опытными участками, музеями;</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за руководство предметной, методической или цикловой комиссией, методическими объединениями.</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2. Выплаты за осуществление функций классного руководителя по организации и координации воспитательной работы с обучающимися устанавливаются</w:t>
      </w:r>
      <w:r w:rsidRPr="00E64DBC">
        <w:t xml:space="preserve"> </w:t>
      </w:r>
      <w:r w:rsidRPr="00E64DBC">
        <w:rPr>
          <w:rFonts w:ascii="Times New Roman" w:hAnsi="Times New Roman" w:cs="Times New Roman"/>
          <w:sz w:val="28"/>
          <w:szCs w:val="28"/>
        </w:rPr>
        <w:t>один раз в год на начало учебного года и рассчитываются по формуле:</w:t>
      </w:r>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9E15C8" w:rsidP="00C44159">
      <w:pPr>
        <w:widowControl w:val="0"/>
        <w:tabs>
          <w:tab w:val="left" w:pos="10065"/>
        </w:tabs>
        <w:autoSpaceDE w:val="0"/>
        <w:autoSpaceDN w:val="0"/>
        <w:ind w:firstLine="567"/>
        <w:contextualSpacing/>
        <w:jc w:val="center"/>
        <w:rPr>
          <w:i/>
          <w:sz w:val="28"/>
          <w:szCs w:val="28"/>
        </w:rPr>
      </w:pPr>
      <m:oMathPara>
        <m:oMath>
          <m:sSubSup>
            <m:sSubSupPr>
              <m:ctrlPr>
                <w:rPr>
                  <w:rFonts w:ascii="Cambria Math" w:hAnsi="Cambria Math"/>
                  <w:i/>
                  <w:sz w:val="28"/>
                  <w:szCs w:val="28"/>
                </w:rPr>
              </m:ctrlPr>
            </m:sSubSupPr>
            <m:e>
              <m:r>
                <w:rPr>
                  <w:rFonts w:ascii="Cambria Math" w:hAnsi="Cambria Math"/>
                  <w:sz w:val="28"/>
                  <w:szCs w:val="28"/>
                </w:rPr>
                <m:t>B</m:t>
              </m:r>
            </m:e>
            <m:sub>
              <m:r>
                <w:rPr>
                  <w:rFonts w:ascii="Cambria Math" w:hAnsi="Cambria Math"/>
                  <w:sz w:val="28"/>
                  <w:szCs w:val="28"/>
                </w:rPr>
                <m:t>nz</m:t>
              </m:r>
            </m:sub>
            <m:sup>
              <m:r>
                <w:rPr>
                  <w:rFonts w:ascii="Cambria Math" w:hAnsi="Cambria Math"/>
                  <w:sz w:val="28"/>
                  <w:szCs w:val="28"/>
                </w:rPr>
                <m:t>kr</m:t>
              </m:r>
            </m:sup>
          </m:sSubSup>
          <m:r>
            <w:rPr>
              <w:rFonts w:ascii="Cambria Math" w:hAnsi="Cambria Math"/>
              <w:sz w:val="28"/>
              <w:szCs w:val="28"/>
            </w:rPr>
            <m:t>=A+</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r</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k</m:t>
              </m:r>
            </m:sub>
          </m:sSub>
          <m:r>
            <w:rPr>
              <w:rFonts w:ascii="Cambria Math" w:hAnsi="Cambria Math"/>
              <w:sz w:val="28"/>
              <w:szCs w:val="28"/>
            </w:rPr>
            <m:t xml:space="preserve"> ,</m:t>
          </m:r>
        </m:oMath>
      </m:oMathPara>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где:</w:t>
      </w:r>
    </w:p>
    <w:p w:rsidR="00C44159" w:rsidRPr="00E64DBC" w:rsidRDefault="009E15C8" w:rsidP="00C44159">
      <w:pPr>
        <w:pStyle w:val="ConsPlusNormal"/>
        <w:ind w:firstLine="709"/>
        <w:jc w:val="both"/>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sz w:val="28"/>
                <w:szCs w:val="28"/>
              </w:rPr>
              <m:t>B</m:t>
            </m:r>
          </m:e>
          <m:sub>
            <m:r>
              <w:rPr>
                <w:rFonts w:ascii="Cambria Math" w:hAnsi="Cambria Math"/>
                <w:sz w:val="28"/>
                <w:szCs w:val="28"/>
              </w:rPr>
              <m:t>nz</m:t>
            </m:r>
          </m:sub>
          <m:sup>
            <m:r>
              <w:rPr>
                <w:rFonts w:ascii="Cambria Math" w:hAnsi="Cambria Math"/>
                <w:sz w:val="28"/>
                <w:szCs w:val="28"/>
              </w:rPr>
              <m:t>kr</m:t>
            </m:r>
          </m:sup>
        </m:sSubSup>
      </m:oMath>
      <w:r w:rsidR="00C44159" w:rsidRPr="00E64DBC">
        <w:rPr>
          <w:rFonts w:ascii="Times New Roman" w:hAnsi="Times New Roman" w:cs="Times New Roman"/>
          <w:sz w:val="28"/>
          <w:szCs w:val="28"/>
        </w:rPr>
        <w:t xml:space="preserve"> – размер выплат за осуществление функций классного руководителя по организации и координации воспитательной работы с обучающимися;</w:t>
      </w:r>
    </w:p>
    <w:p w:rsidR="00C44159" w:rsidRPr="00E64DBC" w:rsidRDefault="00C44159" w:rsidP="00C44159">
      <w:pPr>
        <w:pStyle w:val="ConsPlusNormal"/>
        <w:ind w:firstLine="709"/>
        <w:jc w:val="both"/>
        <w:rPr>
          <w:rFonts w:ascii="Times New Roman" w:hAnsi="Times New Roman" w:cs="Times New Roman"/>
          <w:sz w:val="28"/>
          <w:szCs w:val="28"/>
        </w:rPr>
      </w:pPr>
      <m:oMath>
        <m:r>
          <w:rPr>
            <w:rFonts w:ascii="Cambria Math" w:hAnsi="Cambria Math"/>
            <w:sz w:val="28"/>
            <w:szCs w:val="28"/>
          </w:rPr>
          <m:t>A</m:t>
        </m:r>
      </m:oMath>
      <w:r w:rsidRPr="00E64DBC">
        <w:rPr>
          <w:rFonts w:ascii="Times New Roman" w:hAnsi="Times New Roman" w:cs="Times New Roman"/>
          <w:sz w:val="28"/>
          <w:szCs w:val="28"/>
        </w:rPr>
        <w:t xml:space="preserve"> – постоянная часть выплат за осуществление функций классного </w:t>
      </w:r>
      <w:r w:rsidRPr="00E64DBC">
        <w:rPr>
          <w:rFonts w:ascii="Times New Roman" w:hAnsi="Times New Roman" w:cs="Times New Roman"/>
          <w:sz w:val="28"/>
          <w:szCs w:val="28"/>
        </w:rPr>
        <w:lastRenderedPageBreak/>
        <w:t>руководителя по организации и координации воспитательной работы с обучающимися;</w:t>
      </w:r>
    </w:p>
    <w:p w:rsidR="00C44159" w:rsidRPr="00E64DBC" w:rsidRDefault="009E15C8" w:rsidP="00C44159">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sz w:val="28"/>
                <w:szCs w:val="28"/>
              </w:rPr>
              <m:t>K</m:t>
            </m:r>
          </m:e>
          <m:sub>
            <m:r>
              <w:rPr>
                <w:rFonts w:ascii="Cambria Math" w:hAnsi="Cambria Math"/>
                <w:sz w:val="28"/>
                <w:szCs w:val="28"/>
              </w:rPr>
              <m:t>r</m:t>
            </m:r>
          </m:sub>
        </m:sSub>
      </m:oMath>
      <w:r w:rsidR="00C44159" w:rsidRPr="00E64DBC">
        <w:rPr>
          <w:rFonts w:ascii="Times New Roman" w:hAnsi="Times New Roman" w:cs="Times New Roman"/>
          <w:sz w:val="28"/>
          <w:szCs w:val="28"/>
        </w:rPr>
        <w:t xml:space="preserve"> – переменная часть выплат за осуществление функций классного руководителя по организации и координации воспитательной работы с обучающимися;</w:t>
      </w:r>
    </w:p>
    <w:p w:rsidR="00C44159" w:rsidRPr="00E64DBC" w:rsidRDefault="009E15C8" w:rsidP="00C44159">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sz w:val="28"/>
                <w:szCs w:val="28"/>
              </w:rPr>
              <m:t>Y</m:t>
            </m:r>
          </m:e>
          <m:sub>
            <m:r>
              <w:rPr>
                <w:rFonts w:ascii="Cambria Math" w:hAnsi="Cambria Math"/>
                <w:sz w:val="28"/>
                <w:szCs w:val="28"/>
              </w:rPr>
              <m:t>k</m:t>
            </m:r>
          </m:sub>
        </m:sSub>
      </m:oMath>
      <w:r w:rsidR="00C44159" w:rsidRPr="00E64DBC">
        <w:rPr>
          <w:rFonts w:ascii="Times New Roman" w:hAnsi="Times New Roman" w:cs="Times New Roman"/>
          <w:sz w:val="28"/>
          <w:szCs w:val="28"/>
        </w:rPr>
        <w:t xml:space="preserve"> – численность обучающихся в классе.</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Размер постоянной части выплат за осуществление функций классного руководителя по организации и координации воспитательной работы с обучающимися составляет 300 рублей в месяц, размер переменной части выплат за осуществление указанных функций – 80 рублей в месяц.</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 Выплаты за проверку письменных работ (проверку тетрадей) в общеобразовательных организациях рассчитываются по формуле:</w:t>
      </w:r>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9E15C8" w:rsidP="00C44159">
      <w:pPr>
        <w:widowControl w:val="0"/>
        <w:autoSpaceDE w:val="0"/>
        <w:autoSpaceDN w:val="0"/>
        <w:ind w:firstLine="567"/>
        <w:jc w:val="center"/>
        <w:rPr>
          <w:sz w:val="28"/>
          <w:szCs w:val="28"/>
          <w:lang w:val="en-US"/>
        </w:rPr>
      </w:pPr>
      <m:oMathPara>
        <m:oMath>
          <m:sSubSup>
            <m:sSubSupPr>
              <m:ctrlPr>
                <w:rPr>
                  <w:rFonts w:ascii="Cambria Math" w:hAnsi="Cambria Math"/>
                  <w:i/>
                  <w:sz w:val="28"/>
                  <w:szCs w:val="28"/>
                  <w:lang w:val="en-US"/>
                </w:rPr>
              </m:ctrlPr>
            </m:sSubSupPr>
            <m:e>
              <m:r>
                <w:rPr>
                  <w:rFonts w:ascii="Cambria Math" w:hAnsi="Cambria Math"/>
                  <w:sz w:val="28"/>
                  <w:szCs w:val="28"/>
                  <w:lang w:val="en-US"/>
                </w:rPr>
                <m:t>B</m:t>
              </m:r>
            </m:e>
            <m:sub>
              <m:r>
                <w:rPr>
                  <w:rFonts w:ascii="Cambria Math" w:hAnsi="Cambria Math"/>
                  <w:sz w:val="28"/>
                  <w:szCs w:val="28"/>
                  <w:lang w:val="en-US"/>
                </w:rPr>
                <m:t>nz</m:t>
              </m:r>
            </m:sub>
            <m:sup>
              <m:r>
                <w:rPr>
                  <w:rFonts w:ascii="Cambria Math" w:hAnsi="Cambria Math"/>
                  <w:sz w:val="28"/>
                  <w:szCs w:val="28"/>
                  <w:lang w:val="en-US"/>
                </w:rPr>
                <m:t>pt</m:t>
              </m:r>
            </m:sup>
          </m:sSubSup>
          <m:r>
            <w:rPr>
              <w:rFonts w:ascii="Cambria Math" w:hAnsi="Cambria Math"/>
              <w:sz w:val="28"/>
              <w:szCs w:val="28"/>
              <w:lang w:val="en-US"/>
            </w:rPr>
            <m:t>=</m:t>
          </m:r>
          <m:nary>
            <m:naryPr>
              <m:chr m:val="∑"/>
              <m:limLoc m:val="undOvr"/>
              <m:subHide m:val="on"/>
              <m:supHide m:val="on"/>
              <m:ctrlPr>
                <w:rPr>
                  <w:rFonts w:ascii="Cambria Math" w:hAnsi="Cambria Math"/>
                  <w:i/>
                  <w:sz w:val="28"/>
                  <w:szCs w:val="28"/>
                  <w:lang w:val="en-US"/>
                </w:rPr>
              </m:ctrlPr>
            </m:naryPr>
            <m:sub/>
            <m:sup/>
            <m:e>
              <m:sSub>
                <m:sSubPr>
                  <m:ctrlPr>
                    <w:rPr>
                      <w:rFonts w:ascii="Cambria Math" w:hAnsi="Cambria Math"/>
                      <w:i/>
                      <w:sz w:val="28"/>
                      <w:szCs w:val="28"/>
                      <w:lang w:val="en-US"/>
                    </w:rPr>
                  </m:ctrlPr>
                </m:sSubPr>
                <m:e>
                  <m:r>
                    <w:rPr>
                      <w:rFonts w:ascii="Cambria Math" w:hAnsi="Cambria Math"/>
                      <w:sz w:val="28"/>
                      <w:szCs w:val="28"/>
                      <w:lang w:val="en-US"/>
                    </w:rPr>
                    <m:t>O</m:t>
                  </m:r>
                </m:e>
                <m:sub>
                  <m:r>
                    <w:rPr>
                      <w:rFonts w:ascii="Cambria Math" w:hAnsi="Cambria Math"/>
                      <w:sz w:val="28"/>
                      <w:szCs w:val="28"/>
                      <w:lang w:val="en-US"/>
                    </w:rPr>
                    <m:t>b</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pt</m:t>
                  </m:r>
                </m:sub>
              </m:sSub>
              <m:r>
                <w:rPr>
                  <w:rFonts w:ascii="Cambria Math" w:hAnsi="Cambria Math"/>
                  <w:sz w:val="28"/>
                  <w:szCs w:val="28"/>
                  <w:lang w:val="en-US"/>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H</m:t>
                      </m:r>
                    </m:e>
                    <m:sub>
                      <m:r>
                        <w:rPr>
                          <w:rFonts w:ascii="Cambria Math" w:hAnsi="Cambria Math"/>
                          <w:sz w:val="28"/>
                          <w:szCs w:val="28"/>
                          <w:lang w:val="en-US"/>
                        </w:rPr>
                        <m:t>f</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f</m:t>
                      </m:r>
                    </m:sub>
                  </m:sSub>
                </m:num>
                <m:den>
                  <m:sSub>
                    <m:sSubPr>
                      <m:ctrlPr>
                        <w:rPr>
                          <w:rFonts w:ascii="Cambria Math" w:hAnsi="Cambria Math"/>
                          <w:i/>
                          <w:sz w:val="28"/>
                          <w:szCs w:val="28"/>
                          <w:lang w:val="en-US"/>
                        </w:rPr>
                      </m:ctrlPr>
                    </m:sSubPr>
                    <m:e>
                      <m:r>
                        <w:rPr>
                          <w:rFonts w:ascii="Cambria Math" w:hAnsi="Cambria Math"/>
                          <w:sz w:val="28"/>
                          <w:szCs w:val="28"/>
                          <w:lang w:val="en-US"/>
                        </w:rPr>
                        <m:t>H</m:t>
                      </m:r>
                    </m:e>
                    <m:sub>
                      <m:r>
                        <w:rPr>
                          <w:rFonts w:ascii="Cambria Math" w:hAnsi="Cambria Math"/>
                          <w:sz w:val="28"/>
                          <w:szCs w:val="28"/>
                          <w:lang w:val="en-US"/>
                        </w:rPr>
                        <m:t>N</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N</m:t>
                      </m:r>
                    </m:sub>
                  </m:sSub>
                </m:den>
              </m:f>
            </m:e>
          </m:nary>
          <m:r>
            <w:rPr>
              <w:rFonts w:ascii="Cambria Math" w:hAnsi="Cambria Math"/>
              <w:sz w:val="28"/>
              <w:szCs w:val="28"/>
              <w:lang w:val="en-US"/>
            </w:rPr>
            <m:t>,</m:t>
          </m:r>
        </m:oMath>
      </m:oMathPara>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где:</w:t>
      </w:r>
    </w:p>
    <w:p w:rsidR="00C44159" w:rsidRPr="00E64DBC" w:rsidRDefault="009E15C8" w:rsidP="00C44159">
      <w:pPr>
        <w:pStyle w:val="ConsPlusNormal"/>
        <w:ind w:firstLine="709"/>
        <w:jc w:val="both"/>
        <w:rPr>
          <w:rFonts w:ascii="Times New Roman" w:hAnsi="Times New Roman" w:cs="Times New Roman"/>
          <w:sz w:val="28"/>
          <w:szCs w:val="28"/>
        </w:rPr>
      </w:pPr>
      <m:oMath>
        <m:sSubSup>
          <m:sSubSupPr>
            <m:ctrlPr>
              <w:rPr>
                <w:rFonts w:ascii="Cambria Math" w:hAnsi="Cambria Math" w:cs="Times New Roman"/>
                <w:i/>
                <w:sz w:val="28"/>
                <w:szCs w:val="28"/>
                <w:lang w:val="en-US"/>
              </w:rPr>
            </m:ctrlPr>
          </m:sSubSupPr>
          <m:e>
            <m:r>
              <w:rPr>
                <w:rFonts w:ascii="Cambria Math" w:hAnsi="Cambria Math"/>
                <w:sz w:val="28"/>
                <w:szCs w:val="28"/>
                <w:lang w:val="en-US"/>
              </w:rPr>
              <m:t>B</m:t>
            </m:r>
          </m:e>
          <m:sub>
            <m:r>
              <w:rPr>
                <w:rFonts w:ascii="Cambria Math" w:hAnsi="Cambria Math"/>
                <w:sz w:val="28"/>
                <w:szCs w:val="28"/>
                <w:lang w:val="en-US"/>
              </w:rPr>
              <m:t>nz</m:t>
            </m:r>
          </m:sub>
          <m:sup>
            <m:r>
              <w:rPr>
                <w:rFonts w:ascii="Cambria Math" w:hAnsi="Cambria Math"/>
                <w:sz w:val="28"/>
                <w:szCs w:val="28"/>
                <w:lang w:val="en-US"/>
              </w:rPr>
              <m:t>pt</m:t>
            </m:r>
          </m:sup>
        </m:sSubSup>
      </m:oMath>
      <w:r w:rsidR="00C44159" w:rsidRPr="00E64DBC">
        <w:rPr>
          <w:rFonts w:ascii="Times New Roman" w:hAnsi="Times New Roman" w:cs="Times New Roman"/>
          <w:sz w:val="28"/>
          <w:szCs w:val="28"/>
        </w:rPr>
        <w:t xml:space="preserve"> – размер выплат за проверку письменных работ (проверку тетрадей) в общеобразовательных организациях;</w:t>
      </w:r>
    </w:p>
    <w:p w:rsidR="00C44159" w:rsidRPr="00E64DBC" w:rsidRDefault="009E15C8" w:rsidP="00C44159">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sz w:val="28"/>
                <w:szCs w:val="28"/>
                <w:lang w:val="en-US"/>
              </w:rPr>
              <m:t>O</m:t>
            </m:r>
          </m:e>
          <m:sub>
            <m:r>
              <w:rPr>
                <w:rFonts w:ascii="Cambria Math" w:hAnsi="Cambria Math"/>
                <w:sz w:val="28"/>
                <w:szCs w:val="28"/>
                <w:lang w:val="en-US"/>
              </w:rPr>
              <m:t>b</m:t>
            </m:r>
          </m:sub>
        </m:sSub>
      </m:oMath>
      <w:r w:rsidR="00C44159" w:rsidRPr="00E64DBC">
        <w:rPr>
          <w:rFonts w:ascii="Times New Roman" w:hAnsi="Times New Roman" w:cs="Times New Roman"/>
          <w:sz w:val="28"/>
          <w:szCs w:val="28"/>
        </w:rPr>
        <w:t xml:space="preserve"> – размер базового оклада педагогического работника общеобразовательной организации, принимаемый в соответствии с разделом </w:t>
      </w:r>
      <w:r w:rsidR="00C44159" w:rsidRPr="00E64DBC">
        <w:rPr>
          <w:rFonts w:ascii="Times New Roman" w:hAnsi="Times New Roman" w:cs="Times New Roman"/>
          <w:sz w:val="28"/>
          <w:szCs w:val="28"/>
          <w:lang w:val="en-US"/>
        </w:rPr>
        <w:t>II</w:t>
      </w:r>
      <w:r w:rsidR="00C44159" w:rsidRPr="00E64DBC">
        <w:rPr>
          <w:rFonts w:ascii="Times New Roman" w:hAnsi="Times New Roman" w:cs="Times New Roman"/>
          <w:sz w:val="28"/>
          <w:szCs w:val="28"/>
        </w:rPr>
        <w:t xml:space="preserve"> настоящего Положения;</w:t>
      </w:r>
    </w:p>
    <w:p w:rsidR="00C44159" w:rsidRPr="00E64DBC" w:rsidRDefault="009E15C8" w:rsidP="00C44159">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pt</m:t>
            </m:r>
          </m:sub>
        </m:sSub>
      </m:oMath>
      <w:r w:rsidR="00C44159" w:rsidRPr="00E64DBC">
        <w:rPr>
          <w:rFonts w:ascii="Times New Roman" w:hAnsi="Times New Roman" w:cs="Times New Roman"/>
          <w:sz w:val="28"/>
          <w:szCs w:val="28"/>
        </w:rPr>
        <w:t xml:space="preserve"> – размер надбавки за проверку письменных работ (проверку тетрадей), который приведен в таблице 1;</w:t>
      </w:r>
    </w:p>
    <w:p w:rsidR="00C44159" w:rsidRPr="00E64DBC" w:rsidRDefault="009E15C8" w:rsidP="00C44159">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sz w:val="28"/>
                <w:szCs w:val="28"/>
                <w:lang w:val="en-US"/>
              </w:rPr>
              <m:t>H</m:t>
            </m:r>
          </m:e>
          <m:sub>
            <m:r>
              <w:rPr>
                <w:rFonts w:ascii="Cambria Math" w:hAnsi="Cambria Math"/>
                <w:sz w:val="28"/>
                <w:szCs w:val="28"/>
                <w:lang w:val="en-US"/>
              </w:rPr>
              <m:t>f</m:t>
            </m:r>
          </m:sub>
        </m:sSub>
      </m:oMath>
      <w:r w:rsidR="00C44159" w:rsidRPr="00E64DBC">
        <w:rPr>
          <w:rFonts w:ascii="Times New Roman" w:hAnsi="Times New Roman" w:cs="Times New Roman"/>
          <w:sz w:val="28"/>
          <w:szCs w:val="28"/>
        </w:rPr>
        <w:t xml:space="preserve"> – фактическое количество часов ведения педагогической работы по предмету в общеобразовательной организации;</w:t>
      </w:r>
    </w:p>
    <w:p w:rsidR="00C44159" w:rsidRPr="00E64DBC" w:rsidRDefault="009E15C8" w:rsidP="00C44159">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f</m:t>
            </m:r>
          </m:sub>
        </m:sSub>
      </m:oMath>
      <w:r w:rsidR="00C44159" w:rsidRPr="00E64DBC">
        <w:rPr>
          <w:rFonts w:ascii="Times New Roman" w:hAnsi="Times New Roman" w:cs="Times New Roman"/>
          <w:sz w:val="28"/>
          <w:szCs w:val="28"/>
        </w:rPr>
        <w:t xml:space="preserve"> – фактическое количество услуг, оказываемых</w:t>
      </w:r>
      <w:r w:rsidR="00C44159" w:rsidRPr="00E64DBC">
        <w:t xml:space="preserve"> </w:t>
      </w:r>
      <w:r w:rsidR="00C44159" w:rsidRPr="00E64DBC">
        <w:rPr>
          <w:rFonts w:ascii="Times New Roman" w:hAnsi="Times New Roman" w:cs="Times New Roman"/>
          <w:sz w:val="28"/>
          <w:szCs w:val="28"/>
        </w:rPr>
        <w:t>педагогическим работником в общеобразовательной организации;</w:t>
      </w:r>
    </w:p>
    <w:p w:rsidR="00C44159" w:rsidRPr="00E64DBC" w:rsidRDefault="009E15C8" w:rsidP="00C44159">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sz w:val="28"/>
                <w:szCs w:val="28"/>
                <w:lang w:val="en-US"/>
              </w:rPr>
              <m:t>H</m:t>
            </m:r>
          </m:e>
          <m:sub>
            <m:r>
              <w:rPr>
                <w:rFonts w:ascii="Cambria Math" w:hAnsi="Cambria Math"/>
                <w:sz w:val="28"/>
                <w:szCs w:val="28"/>
                <w:lang w:val="en-US"/>
              </w:rPr>
              <m:t>N</m:t>
            </m:r>
          </m:sub>
        </m:sSub>
      </m:oMath>
      <w:r w:rsidR="00C44159" w:rsidRPr="00E64DBC">
        <w:rPr>
          <w:rFonts w:ascii="Times New Roman" w:hAnsi="Times New Roman" w:cs="Times New Roman"/>
          <w:sz w:val="28"/>
          <w:szCs w:val="28"/>
        </w:rPr>
        <w:t xml:space="preserve"> – норма часов за базовую ставку заработной платы педагогических работников в общеобразовательных организациях, установленная разделом </w:t>
      </w:r>
      <w:r w:rsidR="00C44159" w:rsidRPr="00E64DBC">
        <w:rPr>
          <w:rFonts w:ascii="Times New Roman" w:hAnsi="Times New Roman" w:cs="Times New Roman"/>
          <w:sz w:val="28"/>
          <w:szCs w:val="28"/>
          <w:lang w:val="en-US"/>
        </w:rPr>
        <w:t>III</w:t>
      </w:r>
      <w:r w:rsidR="00C44159" w:rsidRPr="00E64DBC">
        <w:rPr>
          <w:rFonts w:ascii="Times New Roman" w:hAnsi="Times New Roman" w:cs="Times New Roman"/>
          <w:sz w:val="28"/>
          <w:szCs w:val="28"/>
        </w:rPr>
        <w:t xml:space="preserve"> настоящего Положения;</w:t>
      </w:r>
    </w:p>
    <w:p w:rsidR="00C44159" w:rsidRPr="00E64DBC" w:rsidRDefault="009E15C8" w:rsidP="00C44159">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N</m:t>
            </m:r>
          </m:sub>
        </m:sSub>
      </m:oMath>
      <w:r w:rsidR="00C44159" w:rsidRPr="00E64DBC">
        <w:rPr>
          <w:rFonts w:ascii="Times New Roman" w:hAnsi="Times New Roman" w:cs="Times New Roman"/>
          <w:sz w:val="28"/>
          <w:szCs w:val="28"/>
        </w:rPr>
        <w:t xml:space="preserve"> – нормативное количество услуг, оказываемых педагогическим работником в общеобразовательной организации.</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3.1.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C44159" w:rsidRDefault="00C44159" w:rsidP="00C44159">
      <w:pPr>
        <w:pStyle w:val="ConsPlusNormal"/>
        <w:ind w:firstLine="709"/>
        <w:jc w:val="both"/>
        <w:rPr>
          <w:rFonts w:ascii="Times New Roman" w:hAnsi="Times New Roman" w:cs="Times New Roman"/>
          <w:sz w:val="28"/>
          <w:szCs w:val="28"/>
        </w:rPr>
      </w:pPr>
    </w:p>
    <w:p w:rsidR="001C29C3" w:rsidRDefault="001C29C3" w:rsidP="00C44159">
      <w:pPr>
        <w:pStyle w:val="ConsPlusNormal"/>
        <w:ind w:firstLine="709"/>
        <w:jc w:val="both"/>
        <w:rPr>
          <w:rFonts w:ascii="Times New Roman" w:hAnsi="Times New Roman" w:cs="Times New Roman"/>
          <w:sz w:val="28"/>
          <w:szCs w:val="28"/>
        </w:rPr>
      </w:pPr>
    </w:p>
    <w:p w:rsidR="001C29C3" w:rsidRDefault="001C29C3" w:rsidP="00C44159">
      <w:pPr>
        <w:pStyle w:val="ConsPlusNormal"/>
        <w:ind w:firstLine="709"/>
        <w:jc w:val="both"/>
        <w:rPr>
          <w:rFonts w:ascii="Times New Roman" w:hAnsi="Times New Roman" w:cs="Times New Roman"/>
          <w:sz w:val="28"/>
          <w:szCs w:val="28"/>
        </w:rPr>
      </w:pPr>
    </w:p>
    <w:p w:rsidR="001C29C3" w:rsidRDefault="001C29C3" w:rsidP="00C44159">
      <w:pPr>
        <w:pStyle w:val="ConsPlusNormal"/>
        <w:ind w:firstLine="709"/>
        <w:jc w:val="both"/>
        <w:rPr>
          <w:rFonts w:ascii="Times New Roman" w:hAnsi="Times New Roman" w:cs="Times New Roman"/>
          <w:sz w:val="28"/>
          <w:szCs w:val="28"/>
        </w:rPr>
      </w:pPr>
    </w:p>
    <w:p w:rsidR="001C29C3" w:rsidRDefault="001C29C3" w:rsidP="00C44159">
      <w:pPr>
        <w:pStyle w:val="ConsPlusNormal"/>
        <w:ind w:firstLine="709"/>
        <w:jc w:val="both"/>
        <w:rPr>
          <w:rFonts w:ascii="Times New Roman" w:hAnsi="Times New Roman" w:cs="Times New Roman"/>
          <w:sz w:val="28"/>
          <w:szCs w:val="28"/>
        </w:rPr>
      </w:pPr>
    </w:p>
    <w:p w:rsidR="001C29C3" w:rsidRDefault="001C29C3" w:rsidP="00C44159">
      <w:pPr>
        <w:pStyle w:val="ConsPlusNormal"/>
        <w:ind w:firstLine="709"/>
        <w:jc w:val="both"/>
        <w:rPr>
          <w:rFonts w:ascii="Times New Roman" w:hAnsi="Times New Roman" w:cs="Times New Roman"/>
          <w:sz w:val="28"/>
          <w:szCs w:val="28"/>
        </w:rPr>
      </w:pPr>
    </w:p>
    <w:p w:rsidR="001C29C3" w:rsidRDefault="001C29C3" w:rsidP="00C44159">
      <w:pPr>
        <w:pStyle w:val="ConsPlusNormal"/>
        <w:ind w:firstLine="709"/>
        <w:jc w:val="both"/>
        <w:rPr>
          <w:rFonts w:ascii="Times New Roman" w:hAnsi="Times New Roman" w:cs="Times New Roman"/>
          <w:sz w:val="28"/>
          <w:szCs w:val="28"/>
        </w:rPr>
      </w:pPr>
    </w:p>
    <w:p w:rsidR="001C29C3" w:rsidRDefault="001C29C3" w:rsidP="00C44159">
      <w:pPr>
        <w:pStyle w:val="ConsPlusNormal"/>
        <w:ind w:firstLine="709"/>
        <w:jc w:val="both"/>
        <w:rPr>
          <w:rFonts w:ascii="Times New Roman" w:hAnsi="Times New Roman" w:cs="Times New Roman"/>
          <w:sz w:val="28"/>
          <w:szCs w:val="28"/>
        </w:rPr>
      </w:pPr>
    </w:p>
    <w:p w:rsidR="00C44159" w:rsidRPr="00E64DBC" w:rsidRDefault="00C44159" w:rsidP="00C44159">
      <w:pPr>
        <w:pStyle w:val="ConsPlusNormal"/>
        <w:ind w:firstLine="709"/>
        <w:jc w:val="right"/>
        <w:rPr>
          <w:rFonts w:ascii="Times New Roman" w:hAnsi="Times New Roman" w:cs="Times New Roman"/>
          <w:sz w:val="28"/>
          <w:szCs w:val="28"/>
        </w:rPr>
      </w:pPr>
      <w:r w:rsidRPr="00E64DBC">
        <w:rPr>
          <w:rFonts w:ascii="Times New Roman" w:hAnsi="Times New Roman" w:cs="Times New Roman"/>
          <w:sz w:val="28"/>
          <w:szCs w:val="28"/>
        </w:rPr>
        <w:lastRenderedPageBreak/>
        <w:t>Таблица 1</w:t>
      </w:r>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C44159" w:rsidP="00C44159">
      <w:pPr>
        <w:pStyle w:val="ConsPlusNormal"/>
        <w:jc w:val="center"/>
        <w:rPr>
          <w:rFonts w:ascii="Times New Roman" w:hAnsi="Times New Roman" w:cs="Times New Roman"/>
          <w:sz w:val="28"/>
          <w:szCs w:val="28"/>
        </w:rPr>
      </w:pPr>
      <w:bookmarkStart w:id="4" w:name="P625"/>
      <w:bookmarkEnd w:id="4"/>
      <w:r w:rsidRPr="00E64DBC">
        <w:rPr>
          <w:rFonts w:ascii="Times New Roman" w:hAnsi="Times New Roman" w:cs="Times New Roman"/>
          <w:sz w:val="28"/>
          <w:szCs w:val="28"/>
        </w:rPr>
        <w:t xml:space="preserve">Размеры надбавок за проверку письменных работ (проверку тетрадей) </w:t>
      </w:r>
    </w:p>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в общеобразовательных организациях </w:t>
      </w:r>
    </w:p>
    <w:p w:rsidR="00C44159" w:rsidRPr="00E64DBC" w:rsidRDefault="00C44159" w:rsidP="00C44159">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4A0"/>
      </w:tblPr>
      <w:tblGrid>
        <w:gridCol w:w="1129"/>
        <w:gridCol w:w="6917"/>
        <w:gridCol w:w="2148"/>
      </w:tblGrid>
      <w:tr w:rsidR="00C44159" w:rsidRPr="00E64DBC" w:rsidTr="00C44159">
        <w:tc>
          <w:tcPr>
            <w:tcW w:w="1129" w:type="dxa"/>
            <w:shd w:val="clear" w:color="auto" w:fill="auto"/>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 xml:space="preserve">№ </w:t>
            </w:r>
          </w:p>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п/п</w:t>
            </w:r>
          </w:p>
        </w:tc>
        <w:tc>
          <w:tcPr>
            <w:tcW w:w="6917" w:type="dxa"/>
            <w:shd w:val="clear" w:color="auto" w:fill="auto"/>
          </w:tcPr>
          <w:p w:rsidR="00C44159" w:rsidRPr="00E64DBC" w:rsidRDefault="00C44159" w:rsidP="001C29C3">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Наименование работы</w:t>
            </w:r>
          </w:p>
        </w:tc>
        <w:tc>
          <w:tcPr>
            <w:tcW w:w="2148" w:type="dxa"/>
            <w:shd w:val="clear" w:color="auto" w:fill="auto"/>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 xml:space="preserve">Размер </w:t>
            </w:r>
          </w:p>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 xml:space="preserve">надбавки, </w:t>
            </w:r>
          </w:p>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процентов</w:t>
            </w:r>
          </w:p>
        </w:tc>
      </w:tr>
    </w:tbl>
    <w:p w:rsidR="00C44159" w:rsidRPr="00E64DBC" w:rsidRDefault="00C44159" w:rsidP="00C44159">
      <w:pPr>
        <w:rPr>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9"/>
        <w:gridCol w:w="6917"/>
        <w:gridCol w:w="2148"/>
      </w:tblGrid>
      <w:tr w:rsidR="00C44159" w:rsidRPr="00E64DBC" w:rsidTr="00C44159">
        <w:tc>
          <w:tcPr>
            <w:tcW w:w="1129" w:type="dxa"/>
            <w:shd w:val="clear" w:color="auto" w:fill="auto"/>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1.</w:t>
            </w:r>
          </w:p>
        </w:tc>
        <w:tc>
          <w:tcPr>
            <w:tcW w:w="6917" w:type="dxa"/>
            <w:shd w:val="clear" w:color="auto" w:fill="auto"/>
          </w:tcPr>
          <w:p w:rsidR="00C44159" w:rsidRPr="00E64DBC" w:rsidRDefault="00C44159" w:rsidP="001C29C3">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t>Проверка тетрадей в начальных классах, по русскому языку и литературе, родному языку и литературе, математике</w:t>
            </w:r>
          </w:p>
        </w:tc>
        <w:tc>
          <w:tcPr>
            <w:tcW w:w="2148" w:type="dxa"/>
            <w:shd w:val="clear" w:color="auto" w:fill="auto"/>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12,0</w:t>
            </w:r>
          </w:p>
        </w:tc>
      </w:tr>
      <w:tr w:rsidR="00C44159" w:rsidRPr="00E64DBC" w:rsidTr="00C44159">
        <w:tc>
          <w:tcPr>
            <w:tcW w:w="1129" w:type="dxa"/>
            <w:shd w:val="clear" w:color="auto" w:fill="auto"/>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2.</w:t>
            </w:r>
          </w:p>
        </w:tc>
        <w:tc>
          <w:tcPr>
            <w:tcW w:w="6917" w:type="dxa"/>
            <w:shd w:val="clear" w:color="auto" w:fill="auto"/>
          </w:tcPr>
          <w:p w:rsidR="00C44159" w:rsidRPr="00E64DBC" w:rsidRDefault="00C44159" w:rsidP="001C29C3">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t>Проверка письменных работ по иностранному языку</w:t>
            </w:r>
          </w:p>
        </w:tc>
        <w:tc>
          <w:tcPr>
            <w:tcW w:w="2148" w:type="dxa"/>
            <w:shd w:val="clear" w:color="auto" w:fill="auto"/>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7,0</w:t>
            </w:r>
          </w:p>
        </w:tc>
      </w:tr>
      <w:tr w:rsidR="00C44159" w:rsidRPr="00E64DBC" w:rsidTr="00C44159">
        <w:tc>
          <w:tcPr>
            <w:tcW w:w="1129" w:type="dxa"/>
            <w:shd w:val="clear" w:color="auto" w:fill="auto"/>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3.</w:t>
            </w:r>
          </w:p>
        </w:tc>
        <w:tc>
          <w:tcPr>
            <w:tcW w:w="6917" w:type="dxa"/>
            <w:shd w:val="clear" w:color="auto" w:fill="auto"/>
          </w:tcPr>
          <w:p w:rsidR="00C44159" w:rsidRPr="00E64DBC" w:rsidRDefault="00C44159" w:rsidP="001C29C3">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t>Проверка письменных работ по информатике, обществознанию, биологии, химии, физике, географии</w:t>
            </w:r>
          </w:p>
        </w:tc>
        <w:tc>
          <w:tcPr>
            <w:tcW w:w="2148" w:type="dxa"/>
            <w:shd w:val="clear" w:color="auto" w:fill="auto"/>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3,6</w:t>
            </w:r>
          </w:p>
        </w:tc>
      </w:tr>
    </w:tbl>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4. Выплата за заведование учебными кабинетами, учебными мастерскими, спортивными залами, лабораториями, учебно-опытными участками, музеями в общеобразовательных организациях составляет:</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за заведование учебными кабинетами, лабораториями, музеями – 444 рубля;</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за заведование учебными мастерскими, спортивными залами и учебно-опытными участками – 833 рубля.</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Заведование кабинетами и учебными мастерскими, спортивными залами, лабораториями определяется 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утвержденных требований к оснащению образовательного процесса.</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4.1. 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 Выплаты за руководство предметной, методической или цикловой комиссиями, методическими объединениями рассчитываются по формуле:</w:t>
      </w:r>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9E15C8" w:rsidP="00C44159">
      <w:pPr>
        <w:widowControl w:val="0"/>
        <w:tabs>
          <w:tab w:val="left" w:pos="10065"/>
        </w:tabs>
        <w:autoSpaceDE w:val="0"/>
        <w:autoSpaceDN w:val="0"/>
        <w:ind w:firstLine="567"/>
        <w:contextualSpacing/>
        <w:jc w:val="center"/>
        <w:rPr>
          <w:i/>
          <w:sz w:val="28"/>
          <w:szCs w:val="28"/>
        </w:rPr>
      </w:pPr>
      <m:oMathPara>
        <m:oMath>
          <m:sSubSup>
            <m:sSubSupPr>
              <m:ctrlPr>
                <w:rPr>
                  <w:rFonts w:ascii="Cambria Math" w:hAnsi="Cambria Math"/>
                  <w:i/>
                  <w:sz w:val="28"/>
                  <w:szCs w:val="28"/>
                </w:rPr>
              </m:ctrlPr>
            </m:sSubSupPr>
            <m:e>
              <m:r>
                <w:rPr>
                  <w:rFonts w:ascii="Cambria Math" w:hAnsi="Cambria Math"/>
                  <w:sz w:val="28"/>
                  <w:szCs w:val="28"/>
                </w:rPr>
                <m:t>B</m:t>
              </m:r>
            </m:e>
            <m:sub>
              <m:r>
                <w:rPr>
                  <w:rFonts w:ascii="Cambria Math" w:hAnsi="Cambria Math"/>
                  <w:sz w:val="28"/>
                  <w:szCs w:val="28"/>
                </w:rPr>
                <m:t>nz</m:t>
              </m:r>
            </m:sub>
            <m:sup>
              <m:r>
                <w:rPr>
                  <w:rFonts w:ascii="Cambria Math" w:hAnsi="Cambria Math"/>
                  <w:sz w:val="28"/>
                  <w:szCs w:val="28"/>
                </w:rPr>
                <m:t>rk</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rk</m:t>
              </m:r>
            </m:sub>
          </m:sSub>
          <m:r>
            <w:rPr>
              <w:rFonts w:ascii="Cambria Math" w:hAnsi="Cambria Math"/>
              <w:sz w:val="28"/>
              <w:szCs w:val="28"/>
            </w:rPr>
            <m:t xml:space="preserve"> ,</m:t>
          </m:r>
        </m:oMath>
      </m:oMathPara>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где:</w:t>
      </w:r>
    </w:p>
    <w:p w:rsidR="00C44159" w:rsidRPr="00E64DBC" w:rsidRDefault="009E15C8" w:rsidP="00C44159">
      <w:pPr>
        <w:pStyle w:val="ConsPlusNormal"/>
        <w:ind w:firstLine="709"/>
        <w:jc w:val="both"/>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sz w:val="28"/>
                <w:szCs w:val="28"/>
              </w:rPr>
              <m:t>B</m:t>
            </m:r>
          </m:e>
          <m:sub>
            <m:r>
              <w:rPr>
                <w:rFonts w:ascii="Cambria Math" w:hAnsi="Cambria Math"/>
                <w:sz w:val="28"/>
                <w:szCs w:val="28"/>
              </w:rPr>
              <m:t>nz</m:t>
            </m:r>
          </m:sub>
          <m:sup>
            <m:r>
              <w:rPr>
                <w:rFonts w:ascii="Cambria Math" w:hAnsi="Cambria Math"/>
                <w:sz w:val="28"/>
                <w:szCs w:val="28"/>
              </w:rPr>
              <m:t>rk</m:t>
            </m:r>
          </m:sup>
        </m:sSubSup>
      </m:oMath>
      <w:r w:rsidR="00C44159" w:rsidRPr="00E64DBC">
        <w:rPr>
          <w:rFonts w:ascii="Times New Roman" w:hAnsi="Times New Roman" w:cs="Times New Roman"/>
          <w:sz w:val="28"/>
          <w:szCs w:val="28"/>
        </w:rPr>
        <w:t xml:space="preserve"> – размер выплаты за руководство предметной, методической или цикловой комиссиями, методическими объединениями;</w:t>
      </w:r>
    </w:p>
    <w:p w:rsidR="00C44159" w:rsidRPr="00E64DBC" w:rsidRDefault="009E15C8" w:rsidP="00C44159">
      <w:pPr>
        <w:pStyle w:val="ConsPlusNormal"/>
        <w:ind w:firstLine="709"/>
        <w:jc w:val="both"/>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oMath>
      <w:r w:rsidR="00C44159" w:rsidRPr="00E64DBC">
        <w:rPr>
          <w:rFonts w:ascii="Times New Roman" w:hAnsi="Times New Roman" w:cs="Times New Roman"/>
          <w:sz w:val="28"/>
          <w:szCs w:val="28"/>
        </w:rPr>
        <w:t xml:space="preserve"> – размер базового оклада педагогических работников общеобразовательных организаций, принимаемый в соответствии с разделом </w:t>
      </w:r>
      <w:r w:rsidR="00C44159" w:rsidRPr="00E64DBC">
        <w:rPr>
          <w:rFonts w:ascii="Times New Roman" w:hAnsi="Times New Roman" w:cs="Times New Roman"/>
          <w:sz w:val="28"/>
          <w:szCs w:val="28"/>
          <w:lang w:val="en-US"/>
        </w:rPr>
        <w:t>II</w:t>
      </w:r>
      <w:r w:rsidR="00C44159" w:rsidRPr="00E64DBC">
        <w:rPr>
          <w:rFonts w:ascii="Times New Roman" w:hAnsi="Times New Roman" w:cs="Times New Roman"/>
          <w:sz w:val="28"/>
          <w:szCs w:val="28"/>
        </w:rPr>
        <w:t xml:space="preserve"> настоящего Положения;</w:t>
      </w:r>
    </w:p>
    <w:p w:rsidR="00C44159" w:rsidRPr="00E64DBC" w:rsidRDefault="009E15C8" w:rsidP="00C44159">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sz w:val="28"/>
                <w:szCs w:val="28"/>
              </w:rPr>
              <m:t>D</m:t>
            </m:r>
          </m:e>
          <m:sub>
            <m:r>
              <w:rPr>
                <w:rFonts w:ascii="Cambria Math" w:hAnsi="Cambria Math"/>
                <w:sz w:val="28"/>
                <w:szCs w:val="28"/>
              </w:rPr>
              <m:t>rk</m:t>
            </m:r>
          </m:sub>
        </m:sSub>
      </m:oMath>
      <w:r w:rsidR="00C44159" w:rsidRPr="00E64DBC">
        <w:rPr>
          <w:rFonts w:ascii="Times New Roman" w:hAnsi="Times New Roman" w:cs="Times New Roman"/>
          <w:sz w:val="28"/>
          <w:szCs w:val="28"/>
        </w:rPr>
        <w:t xml:space="preserve"> – размер надбавки за руководство предметной, методической или цикловой комиссиями, методическими объединениями, который составляет 3 процента.</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lastRenderedPageBreak/>
        <w:t>5.1. При обеспечении педагогическим работником руководства несколькими комиссиями, объединениями размер выплат в указанном случае рассчитывается как сумма выплат по каждой комиссии, объединению.</w:t>
      </w:r>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C44159" w:rsidP="00C44159">
      <w:pPr>
        <w:pStyle w:val="ConsPlusNormal"/>
        <w:ind w:firstLine="709"/>
        <w:jc w:val="center"/>
        <w:outlineLvl w:val="1"/>
        <w:rPr>
          <w:rFonts w:ascii="Times New Roman" w:hAnsi="Times New Roman" w:cs="Times New Roman"/>
          <w:sz w:val="28"/>
          <w:szCs w:val="28"/>
        </w:rPr>
      </w:pPr>
      <w:r w:rsidRPr="00E64DBC">
        <w:rPr>
          <w:rFonts w:ascii="Times New Roman" w:hAnsi="Times New Roman" w:cs="Times New Roman"/>
          <w:sz w:val="28"/>
          <w:szCs w:val="28"/>
          <w:lang w:val="en-US"/>
        </w:rPr>
        <w:t>VI</w:t>
      </w:r>
      <w:r w:rsidRPr="00E64DBC">
        <w:rPr>
          <w:rFonts w:ascii="Times New Roman" w:hAnsi="Times New Roman" w:cs="Times New Roman"/>
          <w:sz w:val="28"/>
          <w:szCs w:val="28"/>
        </w:rPr>
        <w:t>. Выплаты стимулирующего характера</w:t>
      </w:r>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1.1. Выплаты стимулирующего характера включают в себя:</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за квалификационную категорию;</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за специфику образовательной программы;</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за наличие государственных наград;</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за стаж работы по профилю;</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премиальные и иные поощрительные выплаты; </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за качество выполняемых работ.</w:t>
      </w:r>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sz w:val="28"/>
          <w:szCs w:val="28"/>
        </w:rPr>
        <w:t xml:space="preserve">2. </w:t>
      </w:r>
      <w:r w:rsidRPr="00E64DBC">
        <w:rPr>
          <w:rFonts w:ascii="Times New Roman" w:hAnsi="Times New Roman" w:cs="Times New Roman"/>
          <w:sz w:val="28"/>
          <w:szCs w:val="28"/>
        </w:rPr>
        <w:t>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9E15C8" w:rsidP="00C44159">
      <w:pPr>
        <w:pStyle w:val="ConsPlusNormal"/>
        <w:ind w:firstLine="709"/>
        <w:jc w:val="both"/>
        <w:rPr>
          <w:rFonts w:ascii="Times New Roman" w:hAnsi="Times New Roman" w:cs="Times New Roman"/>
          <w:i/>
          <w:sz w:val="28"/>
          <w:szCs w:val="28"/>
        </w:rPr>
      </w:pPr>
      <m:oMathPara>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kk</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cs="Times New Roman"/>
                  <w:i/>
                  <w:sz w:val="28"/>
                  <w:szCs w:val="28"/>
                </w:rPr>
              </m:ctrlPr>
            </m:sSubPr>
            <m:e>
              <m:r>
                <w:rPr>
                  <w:rFonts w:ascii="Cambria Math" w:hAnsi="Cambria Math"/>
                  <w:sz w:val="28"/>
                  <w:szCs w:val="28"/>
                </w:rPr>
                <m:t>D</m:t>
              </m:r>
            </m:e>
            <m:sub>
              <m:r>
                <w:rPr>
                  <w:rFonts w:ascii="Cambria Math" w:hAnsi="Cambria Math"/>
                  <w:sz w:val="28"/>
                  <w:szCs w:val="28"/>
                </w:rPr>
                <m:t>kk</m:t>
              </m:r>
            </m:sub>
          </m:sSub>
          <m:r>
            <w:rPr>
              <w:rFonts w:ascii="Cambria Math" w:hAnsi="Cambria Math" w:cs="Times New Roman"/>
              <w:sz w:val="28"/>
              <w:szCs w:val="28"/>
            </w:rPr>
            <m:t>,</m:t>
          </m:r>
        </m:oMath>
      </m:oMathPara>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где:</w:t>
      </w:r>
    </w:p>
    <w:p w:rsidR="00C44159" w:rsidRPr="00E64DBC" w:rsidRDefault="009E15C8" w:rsidP="00C44159">
      <w:pPr>
        <w:pStyle w:val="ConsPlusNormal"/>
        <w:ind w:firstLine="709"/>
        <w:jc w:val="both"/>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kk</m:t>
            </m:r>
          </m:sub>
        </m:sSub>
      </m:oMath>
      <w:r w:rsidR="00C44159" w:rsidRPr="00E64DBC">
        <w:rPr>
          <w:rFonts w:ascii="Times New Roman" w:hAnsi="Times New Roman" w:cs="Times New Roman"/>
          <w:sz w:val="28"/>
          <w:szCs w:val="28"/>
        </w:rPr>
        <w:t xml:space="preserve"> – выплата за квалификационную категорию;</w:t>
      </w:r>
    </w:p>
    <w:p w:rsidR="00C44159" w:rsidRPr="00E64DBC" w:rsidRDefault="009E15C8" w:rsidP="00C44159">
      <w:pPr>
        <w:pStyle w:val="ConsPlusNormal"/>
        <w:ind w:firstLine="709"/>
        <w:jc w:val="both"/>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C44159" w:rsidRPr="00E64DBC">
        <w:rPr>
          <w:rFonts w:ascii="Times New Roman" w:hAnsi="Times New Roman" w:cs="Times New Roman"/>
          <w:sz w:val="28"/>
          <w:szCs w:val="28"/>
        </w:rPr>
        <w:t xml:space="preserve"> – должностной оклад работников образования в общеобразовательных организациях;</w:t>
      </w:r>
    </w:p>
    <w:p w:rsidR="00C44159" w:rsidRPr="00E64DBC" w:rsidRDefault="009E15C8" w:rsidP="00C44159">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sz w:val="28"/>
                <w:szCs w:val="28"/>
              </w:rPr>
              <m:t>D</m:t>
            </m:r>
          </m:e>
          <m:sub>
            <m:r>
              <w:rPr>
                <w:rFonts w:ascii="Cambria Math" w:hAnsi="Cambria Math"/>
                <w:sz w:val="28"/>
                <w:szCs w:val="28"/>
              </w:rPr>
              <m:t>kk</m:t>
            </m:r>
          </m:sub>
        </m:sSub>
      </m:oMath>
      <w:r w:rsidR="00C44159" w:rsidRPr="00E64DBC">
        <w:rPr>
          <w:rFonts w:ascii="Times New Roman" w:hAnsi="Times New Roman" w:cs="Times New Roman"/>
          <w:sz w:val="28"/>
          <w:szCs w:val="28"/>
        </w:rPr>
        <w:t xml:space="preserve"> – размер надбавки за квалификационную категорию, который приведен в таблице 2.</w:t>
      </w:r>
    </w:p>
    <w:p w:rsidR="00C44159" w:rsidRPr="00E64DBC" w:rsidRDefault="00C44159" w:rsidP="00C44159">
      <w:pPr>
        <w:pStyle w:val="ConsPlusNormal"/>
        <w:ind w:firstLine="709"/>
        <w:jc w:val="right"/>
        <w:outlineLvl w:val="2"/>
        <w:rPr>
          <w:rFonts w:ascii="Times New Roman" w:hAnsi="Times New Roman" w:cs="Times New Roman"/>
          <w:sz w:val="28"/>
          <w:szCs w:val="28"/>
        </w:rPr>
      </w:pPr>
    </w:p>
    <w:p w:rsidR="00C44159" w:rsidRPr="00E64DBC" w:rsidRDefault="00C44159" w:rsidP="00C44159">
      <w:pPr>
        <w:pStyle w:val="ConsPlusNormal"/>
        <w:ind w:firstLine="709"/>
        <w:jc w:val="right"/>
        <w:outlineLvl w:val="2"/>
        <w:rPr>
          <w:rFonts w:ascii="Times New Roman" w:hAnsi="Times New Roman" w:cs="Times New Roman"/>
          <w:sz w:val="28"/>
          <w:szCs w:val="28"/>
        </w:rPr>
      </w:pPr>
      <w:r w:rsidRPr="00E64DBC">
        <w:rPr>
          <w:rFonts w:ascii="Times New Roman" w:hAnsi="Times New Roman" w:cs="Times New Roman"/>
          <w:sz w:val="28"/>
          <w:szCs w:val="28"/>
        </w:rPr>
        <w:t>Таблица 2</w:t>
      </w:r>
    </w:p>
    <w:p w:rsidR="00C44159" w:rsidRPr="00E64DBC" w:rsidRDefault="00C44159" w:rsidP="00C44159">
      <w:pPr>
        <w:pStyle w:val="ConsPlusNormal"/>
        <w:jc w:val="both"/>
        <w:rPr>
          <w:rFonts w:ascii="Times New Roman" w:hAnsi="Times New Roman" w:cs="Times New Roman"/>
          <w:sz w:val="28"/>
          <w:szCs w:val="28"/>
        </w:rPr>
      </w:pPr>
    </w:p>
    <w:p w:rsidR="00C44159" w:rsidRPr="00E64DBC" w:rsidRDefault="00C44159" w:rsidP="00C44159">
      <w:pPr>
        <w:pStyle w:val="ConsPlusNormal"/>
        <w:jc w:val="center"/>
        <w:rPr>
          <w:rFonts w:ascii="Times New Roman" w:hAnsi="Times New Roman" w:cs="Times New Roman"/>
          <w:sz w:val="28"/>
          <w:szCs w:val="28"/>
        </w:rPr>
      </w:pPr>
      <w:bookmarkStart w:id="5" w:name="P711"/>
      <w:bookmarkEnd w:id="5"/>
      <w:r w:rsidRPr="00E64DBC">
        <w:rPr>
          <w:rFonts w:ascii="Times New Roman" w:hAnsi="Times New Roman" w:cs="Times New Roman"/>
          <w:sz w:val="28"/>
          <w:szCs w:val="28"/>
        </w:rPr>
        <w:t>Размеры надбавок за квалификационную категорию работникам образования</w:t>
      </w:r>
    </w:p>
    <w:p w:rsidR="00C44159" w:rsidRPr="00E64DBC" w:rsidRDefault="00C44159" w:rsidP="00C44159">
      <w:pPr>
        <w:pStyle w:val="ConsPlusNormal"/>
        <w:jc w:val="both"/>
        <w:rPr>
          <w:rFonts w:ascii="Times New Roman" w:hAnsi="Times New Roman" w:cs="Times New Roman"/>
          <w:sz w:val="28"/>
          <w:szCs w:val="28"/>
        </w:rPr>
      </w:pPr>
    </w:p>
    <w:tbl>
      <w:tblPr>
        <w:tblW w:w="1020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27"/>
        <w:gridCol w:w="5244"/>
        <w:gridCol w:w="2835"/>
      </w:tblGrid>
      <w:tr w:rsidR="00C44159" w:rsidRPr="00E64DBC" w:rsidTr="00C44159">
        <w:tc>
          <w:tcPr>
            <w:tcW w:w="2127" w:type="dxa"/>
          </w:tcPr>
          <w:p w:rsidR="00C44159" w:rsidRPr="00E64DBC" w:rsidRDefault="00C44159" w:rsidP="001C29C3">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Квалификационный уровень</w:t>
            </w:r>
          </w:p>
        </w:tc>
        <w:tc>
          <w:tcPr>
            <w:tcW w:w="5244" w:type="dxa"/>
          </w:tcPr>
          <w:p w:rsidR="00C44159" w:rsidRPr="00E64DBC" w:rsidRDefault="00C44159" w:rsidP="001C29C3">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Квалификационная категория</w:t>
            </w:r>
          </w:p>
        </w:tc>
        <w:tc>
          <w:tcPr>
            <w:tcW w:w="2835" w:type="dxa"/>
          </w:tcPr>
          <w:p w:rsidR="00C44159" w:rsidRPr="00E64DBC" w:rsidRDefault="00C44159" w:rsidP="001C29C3">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Размер надбавки, процентов</w:t>
            </w:r>
          </w:p>
        </w:tc>
      </w:tr>
    </w:tbl>
    <w:p w:rsidR="00C44159" w:rsidRPr="00E64DBC" w:rsidRDefault="00C44159" w:rsidP="00C44159">
      <w:pPr>
        <w:rPr>
          <w:sz w:val="2"/>
          <w:szCs w:val="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27"/>
        <w:gridCol w:w="5244"/>
        <w:gridCol w:w="2835"/>
      </w:tblGrid>
      <w:tr w:rsidR="00C44159" w:rsidRPr="00E64DBC" w:rsidTr="00C44159">
        <w:trPr>
          <w:tblHeader/>
        </w:trPr>
        <w:tc>
          <w:tcPr>
            <w:tcW w:w="2127" w:type="dxa"/>
          </w:tcPr>
          <w:p w:rsidR="00C44159" w:rsidRPr="00E64DBC" w:rsidRDefault="00C44159" w:rsidP="001C29C3">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1</w:t>
            </w:r>
          </w:p>
        </w:tc>
        <w:tc>
          <w:tcPr>
            <w:tcW w:w="5244" w:type="dxa"/>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2</w:t>
            </w:r>
          </w:p>
        </w:tc>
        <w:tc>
          <w:tcPr>
            <w:tcW w:w="2835" w:type="dxa"/>
          </w:tcPr>
          <w:p w:rsidR="00C44159" w:rsidRPr="00E64DBC" w:rsidRDefault="00C44159" w:rsidP="001C29C3">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3</w:t>
            </w:r>
          </w:p>
        </w:tc>
      </w:tr>
      <w:tr w:rsidR="00C44159" w:rsidRPr="00E64DBC" w:rsidTr="00C44159">
        <w:tc>
          <w:tcPr>
            <w:tcW w:w="10206" w:type="dxa"/>
            <w:gridSpan w:val="3"/>
          </w:tcPr>
          <w:p w:rsidR="00C44159" w:rsidRPr="00E64DBC" w:rsidRDefault="00C44159" w:rsidP="001C29C3">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 xml:space="preserve">Профессионально-квалификационная группа должностей </w:t>
            </w:r>
          </w:p>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педагогических работников</w:t>
            </w:r>
          </w:p>
        </w:tc>
      </w:tr>
      <w:tr w:rsidR="00C44159" w:rsidRPr="00E64DBC" w:rsidTr="00C44159">
        <w:tc>
          <w:tcPr>
            <w:tcW w:w="2127" w:type="dxa"/>
            <w:vMerge w:val="restart"/>
          </w:tcPr>
          <w:p w:rsidR="00C44159" w:rsidRPr="00E64DBC" w:rsidRDefault="00C44159" w:rsidP="00C44159">
            <w:pPr>
              <w:jc w:val="center"/>
              <w:rPr>
                <w:sz w:val="28"/>
                <w:szCs w:val="28"/>
              </w:rPr>
            </w:pPr>
            <w:r w:rsidRPr="00E64DBC">
              <w:rPr>
                <w:sz w:val="28"/>
                <w:szCs w:val="28"/>
              </w:rPr>
              <w:t>Первый</w:t>
            </w:r>
          </w:p>
        </w:tc>
        <w:tc>
          <w:tcPr>
            <w:tcW w:w="5244" w:type="dxa"/>
          </w:tcPr>
          <w:p w:rsidR="00C44159" w:rsidRPr="00E64DBC" w:rsidRDefault="00C44159" w:rsidP="001C29C3">
            <w:pPr>
              <w:pStyle w:val="ConsPlusNormal"/>
              <w:ind w:firstLine="5"/>
              <w:rPr>
                <w:rFonts w:ascii="Times New Roman" w:hAnsi="Times New Roman" w:cs="Times New Roman"/>
                <w:sz w:val="28"/>
                <w:szCs w:val="28"/>
              </w:rPr>
            </w:pPr>
            <w:r w:rsidRPr="00E64DBC">
              <w:rPr>
                <w:rFonts w:ascii="Times New Roman" w:hAnsi="Times New Roman" w:cs="Times New Roman"/>
                <w:sz w:val="28"/>
                <w:szCs w:val="28"/>
              </w:rPr>
              <w:t>первая квалификационная категория</w:t>
            </w:r>
          </w:p>
        </w:tc>
        <w:tc>
          <w:tcPr>
            <w:tcW w:w="2835" w:type="dxa"/>
          </w:tcPr>
          <w:p w:rsidR="00C44159" w:rsidRPr="00E64DBC" w:rsidRDefault="00C44159" w:rsidP="001C29C3">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10,0</w:t>
            </w:r>
          </w:p>
        </w:tc>
      </w:tr>
      <w:tr w:rsidR="00C44159" w:rsidRPr="00E64DBC" w:rsidTr="00C44159">
        <w:tc>
          <w:tcPr>
            <w:tcW w:w="2127" w:type="dxa"/>
            <w:vMerge/>
          </w:tcPr>
          <w:p w:rsidR="00C44159" w:rsidRPr="00E64DBC" w:rsidRDefault="00C44159" w:rsidP="00C44159">
            <w:pPr>
              <w:rPr>
                <w:sz w:val="28"/>
                <w:szCs w:val="28"/>
              </w:rPr>
            </w:pPr>
          </w:p>
        </w:tc>
        <w:tc>
          <w:tcPr>
            <w:tcW w:w="5244" w:type="dxa"/>
          </w:tcPr>
          <w:p w:rsidR="00C44159" w:rsidRPr="00E64DBC" w:rsidRDefault="00C44159" w:rsidP="001C29C3">
            <w:pPr>
              <w:pStyle w:val="ConsPlusNormal"/>
              <w:ind w:firstLine="5"/>
              <w:rPr>
                <w:rFonts w:ascii="Times New Roman" w:hAnsi="Times New Roman" w:cs="Times New Roman"/>
                <w:sz w:val="28"/>
                <w:szCs w:val="28"/>
              </w:rPr>
            </w:pPr>
            <w:r w:rsidRPr="00E64DBC">
              <w:rPr>
                <w:rFonts w:ascii="Times New Roman" w:hAnsi="Times New Roman" w:cs="Times New Roman"/>
                <w:sz w:val="28"/>
                <w:szCs w:val="28"/>
              </w:rPr>
              <w:t>высшая квалификационная категория</w:t>
            </w:r>
          </w:p>
        </w:tc>
        <w:tc>
          <w:tcPr>
            <w:tcW w:w="2835" w:type="dxa"/>
          </w:tcPr>
          <w:p w:rsidR="00C44159" w:rsidRPr="00E64DBC" w:rsidRDefault="00C44159" w:rsidP="001C29C3">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22,0</w:t>
            </w:r>
          </w:p>
        </w:tc>
      </w:tr>
      <w:tr w:rsidR="00C44159" w:rsidRPr="00E64DBC" w:rsidTr="00C44159">
        <w:tc>
          <w:tcPr>
            <w:tcW w:w="2127" w:type="dxa"/>
            <w:vMerge w:val="restart"/>
          </w:tcPr>
          <w:p w:rsidR="00C44159" w:rsidRPr="00E64DBC" w:rsidRDefault="00C44159" w:rsidP="001C29C3">
            <w:pPr>
              <w:pStyle w:val="ConsPlusNormal"/>
              <w:ind w:firstLine="147"/>
              <w:jc w:val="center"/>
              <w:rPr>
                <w:rFonts w:ascii="Times New Roman" w:hAnsi="Times New Roman" w:cs="Times New Roman"/>
                <w:sz w:val="28"/>
                <w:szCs w:val="28"/>
              </w:rPr>
            </w:pPr>
            <w:r w:rsidRPr="00E64DBC">
              <w:rPr>
                <w:rFonts w:ascii="Times New Roman" w:hAnsi="Times New Roman" w:cs="Times New Roman"/>
                <w:sz w:val="28"/>
                <w:szCs w:val="28"/>
              </w:rPr>
              <w:t>Второй</w:t>
            </w:r>
          </w:p>
        </w:tc>
        <w:tc>
          <w:tcPr>
            <w:tcW w:w="5244" w:type="dxa"/>
          </w:tcPr>
          <w:p w:rsidR="00C44159" w:rsidRPr="00E64DBC" w:rsidRDefault="00C44159" w:rsidP="001C29C3">
            <w:pPr>
              <w:pStyle w:val="ConsPlusNormal"/>
              <w:ind w:firstLine="5"/>
              <w:rPr>
                <w:rFonts w:ascii="Times New Roman" w:hAnsi="Times New Roman" w:cs="Times New Roman"/>
                <w:sz w:val="28"/>
                <w:szCs w:val="28"/>
              </w:rPr>
            </w:pPr>
            <w:r w:rsidRPr="00E64DBC">
              <w:rPr>
                <w:rFonts w:ascii="Times New Roman" w:hAnsi="Times New Roman" w:cs="Times New Roman"/>
                <w:sz w:val="28"/>
                <w:szCs w:val="28"/>
              </w:rPr>
              <w:t>первая квалификационная категория</w:t>
            </w:r>
          </w:p>
        </w:tc>
        <w:tc>
          <w:tcPr>
            <w:tcW w:w="2835" w:type="dxa"/>
          </w:tcPr>
          <w:p w:rsidR="00C44159" w:rsidRPr="00E64DBC" w:rsidRDefault="00C44159" w:rsidP="001C29C3">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12,0</w:t>
            </w:r>
          </w:p>
        </w:tc>
      </w:tr>
      <w:tr w:rsidR="00C44159" w:rsidRPr="00E64DBC" w:rsidTr="00C44159">
        <w:tc>
          <w:tcPr>
            <w:tcW w:w="2127" w:type="dxa"/>
            <w:vMerge/>
          </w:tcPr>
          <w:p w:rsidR="00C44159" w:rsidRPr="00E64DBC" w:rsidRDefault="00C44159" w:rsidP="001C29C3">
            <w:pPr>
              <w:ind w:firstLine="147"/>
              <w:rPr>
                <w:sz w:val="28"/>
                <w:szCs w:val="28"/>
              </w:rPr>
            </w:pPr>
          </w:p>
        </w:tc>
        <w:tc>
          <w:tcPr>
            <w:tcW w:w="5244" w:type="dxa"/>
          </w:tcPr>
          <w:p w:rsidR="00C44159" w:rsidRPr="00E64DBC" w:rsidRDefault="00C44159" w:rsidP="001C29C3">
            <w:pPr>
              <w:pStyle w:val="ConsPlusNormal"/>
              <w:ind w:firstLine="5"/>
              <w:rPr>
                <w:rFonts w:ascii="Times New Roman" w:hAnsi="Times New Roman" w:cs="Times New Roman"/>
                <w:sz w:val="28"/>
                <w:szCs w:val="28"/>
              </w:rPr>
            </w:pPr>
            <w:r w:rsidRPr="00E64DBC">
              <w:rPr>
                <w:rFonts w:ascii="Times New Roman" w:hAnsi="Times New Roman" w:cs="Times New Roman"/>
                <w:sz w:val="28"/>
                <w:szCs w:val="28"/>
              </w:rPr>
              <w:t>высшая квалификационная категория</w:t>
            </w:r>
          </w:p>
        </w:tc>
        <w:tc>
          <w:tcPr>
            <w:tcW w:w="2835" w:type="dxa"/>
          </w:tcPr>
          <w:p w:rsidR="00C44159" w:rsidRPr="00E64DBC" w:rsidRDefault="00C44159" w:rsidP="001C29C3">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24,0</w:t>
            </w:r>
          </w:p>
        </w:tc>
      </w:tr>
      <w:tr w:rsidR="00C44159" w:rsidRPr="00E64DBC" w:rsidTr="00C44159">
        <w:tc>
          <w:tcPr>
            <w:tcW w:w="2127" w:type="dxa"/>
            <w:vMerge w:val="restart"/>
          </w:tcPr>
          <w:p w:rsidR="00C44159" w:rsidRPr="00E64DBC" w:rsidRDefault="00C44159" w:rsidP="001C29C3">
            <w:pPr>
              <w:pStyle w:val="ConsPlusNormal"/>
              <w:ind w:firstLine="147"/>
              <w:jc w:val="center"/>
              <w:rPr>
                <w:rFonts w:ascii="Times New Roman" w:hAnsi="Times New Roman" w:cs="Times New Roman"/>
                <w:sz w:val="28"/>
                <w:szCs w:val="28"/>
              </w:rPr>
            </w:pPr>
            <w:r w:rsidRPr="00E64DBC">
              <w:rPr>
                <w:rFonts w:ascii="Times New Roman" w:hAnsi="Times New Roman" w:cs="Times New Roman"/>
                <w:sz w:val="28"/>
                <w:szCs w:val="28"/>
              </w:rPr>
              <w:t>Третий</w:t>
            </w:r>
          </w:p>
        </w:tc>
        <w:tc>
          <w:tcPr>
            <w:tcW w:w="5244" w:type="dxa"/>
          </w:tcPr>
          <w:p w:rsidR="00C44159" w:rsidRPr="00E64DBC" w:rsidRDefault="00C44159" w:rsidP="001C29C3">
            <w:pPr>
              <w:pStyle w:val="ConsPlusNormal"/>
              <w:ind w:firstLine="5"/>
              <w:rPr>
                <w:rFonts w:ascii="Times New Roman" w:hAnsi="Times New Roman" w:cs="Times New Roman"/>
                <w:sz w:val="28"/>
                <w:szCs w:val="28"/>
              </w:rPr>
            </w:pPr>
            <w:r w:rsidRPr="00E64DBC">
              <w:rPr>
                <w:rFonts w:ascii="Times New Roman" w:hAnsi="Times New Roman" w:cs="Times New Roman"/>
                <w:sz w:val="28"/>
                <w:szCs w:val="28"/>
              </w:rPr>
              <w:t>первая квалификационная категория</w:t>
            </w:r>
          </w:p>
        </w:tc>
        <w:tc>
          <w:tcPr>
            <w:tcW w:w="2835" w:type="dxa"/>
          </w:tcPr>
          <w:p w:rsidR="00C44159" w:rsidRPr="00E64DBC" w:rsidRDefault="00C44159" w:rsidP="001C29C3">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12,0</w:t>
            </w:r>
          </w:p>
        </w:tc>
      </w:tr>
      <w:tr w:rsidR="00C44159" w:rsidRPr="00E64DBC" w:rsidTr="00C44159">
        <w:tc>
          <w:tcPr>
            <w:tcW w:w="2127" w:type="dxa"/>
            <w:vMerge/>
          </w:tcPr>
          <w:p w:rsidR="00C44159" w:rsidRPr="00E64DBC" w:rsidRDefault="00C44159" w:rsidP="001C29C3">
            <w:pPr>
              <w:ind w:firstLine="147"/>
              <w:rPr>
                <w:sz w:val="28"/>
                <w:szCs w:val="28"/>
              </w:rPr>
            </w:pPr>
          </w:p>
        </w:tc>
        <w:tc>
          <w:tcPr>
            <w:tcW w:w="5244" w:type="dxa"/>
          </w:tcPr>
          <w:p w:rsidR="00C44159" w:rsidRPr="00E64DBC" w:rsidRDefault="00C44159" w:rsidP="001C29C3">
            <w:pPr>
              <w:pStyle w:val="ConsPlusNormal"/>
              <w:ind w:firstLine="5"/>
              <w:rPr>
                <w:rFonts w:ascii="Times New Roman" w:hAnsi="Times New Roman" w:cs="Times New Roman"/>
                <w:sz w:val="28"/>
                <w:szCs w:val="28"/>
              </w:rPr>
            </w:pPr>
            <w:r w:rsidRPr="00E64DBC">
              <w:rPr>
                <w:rFonts w:ascii="Times New Roman" w:hAnsi="Times New Roman" w:cs="Times New Roman"/>
                <w:sz w:val="28"/>
                <w:szCs w:val="28"/>
              </w:rPr>
              <w:t>высшая квалификационная категория</w:t>
            </w:r>
          </w:p>
        </w:tc>
        <w:tc>
          <w:tcPr>
            <w:tcW w:w="2835" w:type="dxa"/>
          </w:tcPr>
          <w:p w:rsidR="00C44159" w:rsidRPr="00E64DBC" w:rsidRDefault="00C44159" w:rsidP="001C29C3">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24,0</w:t>
            </w:r>
          </w:p>
        </w:tc>
      </w:tr>
      <w:tr w:rsidR="00C44159" w:rsidRPr="00E64DBC" w:rsidTr="00C44159">
        <w:tc>
          <w:tcPr>
            <w:tcW w:w="2127" w:type="dxa"/>
            <w:vMerge w:val="restart"/>
          </w:tcPr>
          <w:p w:rsidR="00C44159" w:rsidRPr="00E64DBC" w:rsidRDefault="00C44159" w:rsidP="001C29C3">
            <w:pPr>
              <w:pStyle w:val="ConsPlusNormal"/>
              <w:ind w:firstLine="147"/>
              <w:jc w:val="center"/>
              <w:rPr>
                <w:rFonts w:ascii="Times New Roman" w:hAnsi="Times New Roman" w:cs="Times New Roman"/>
                <w:sz w:val="28"/>
                <w:szCs w:val="28"/>
              </w:rPr>
            </w:pPr>
            <w:r w:rsidRPr="00E64DBC">
              <w:rPr>
                <w:rFonts w:ascii="Times New Roman" w:hAnsi="Times New Roman" w:cs="Times New Roman"/>
                <w:sz w:val="28"/>
                <w:szCs w:val="28"/>
              </w:rPr>
              <w:t>Четвертый</w:t>
            </w:r>
          </w:p>
        </w:tc>
        <w:tc>
          <w:tcPr>
            <w:tcW w:w="5244" w:type="dxa"/>
          </w:tcPr>
          <w:p w:rsidR="00C44159" w:rsidRPr="00E64DBC" w:rsidRDefault="00C44159" w:rsidP="001C29C3">
            <w:pPr>
              <w:pStyle w:val="ConsPlusNormal"/>
              <w:ind w:firstLine="5"/>
              <w:rPr>
                <w:rFonts w:ascii="Times New Roman" w:hAnsi="Times New Roman" w:cs="Times New Roman"/>
                <w:sz w:val="28"/>
                <w:szCs w:val="28"/>
              </w:rPr>
            </w:pPr>
            <w:r w:rsidRPr="00E64DBC">
              <w:rPr>
                <w:rFonts w:ascii="Times New Roman" w:hAnsi="Times New Roman" w:cs="Times New Roman"/>
                <w:sz w:val="28"/>
                <w:szCs w:val="28"/>
              </w:rPr>
              <w:t>первая квалификационная категория</w:t>
            </w:r>
          </w:p>
        </w:tc>
        <w:tc>
          <w:tcPr>
            <w:tcW w:w="2835" w:type="dxa"/>
          </w:tcPr>
          <w:p w:rsidR="00C44159" w:rsidRPr="00E64DBC" w:rsidRDefault="00C44159" w:rsidP="001C29C3">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12,0</w:t>
            </w:r>
          </w:p>
        </w:tc>
      </w:tr>
      <w:tr w:rsidR="00C44159" w:rsidRPr="00E64DBC" w:rsidTr="00C44159">
        <w:tc>
          <w:tcPr>
            <w:tcW w:w="2127" w:type="dxa"/>
            <w:vMerge/>
          </w:tcPr>
          <w:p w:rsidR="00C44159" w:rsidRPr="00E64DBC" w:rsidRDefault="00C44159" w:rsidP="00C44159">
            <w:pPr>
              <w:rPr>
                <w:sz w:val="28"/>
                <w:szCs w:val="28"/>
              </w:rPr>
            </w:pPr>
          </w:p>
        </w:tc>
        <w:tc>
          <w:tcPr>
            <w:tcW w:w="5244" w:type="dxa"/>
          </w:tcPr>
          <w:p w:rsidR="00C44159" w:rsidRPr="00E64DBC" w:rsidRDefault="00C44159" w:rsidP="001C29C3">
            <w:pPr>
              <w:pStyle w:val="ConsPlusNormal"/>
              <w:ind w:firstLine="5"/>
              <w:rPr>
                <w:rFonts w:ascii="Times New Roman" w:hAnsi="Times New Roman" w:cs="Times New Roman"/>
                <w:sz w:val="28"/>
                <w:szCs w:val="28"/>
              </w:rPr>
            </w:pPr>
            <w:r w:rsidRPr="00E64DBC">
              <w:rPr>
                <w:rFonts w:ascii="Times New Roman" w:hAnsi="Times New Roman" w:cs="Times New Roman"/>
                <w:sz w:val="28"/>
                <w:szCs w:val="28"/>
              </w:rPr>
              <w:t>высшая квалификационная категория</w:t>
            </w:r>
          </w:p>
        </w:tc>
        <w:tc>
          <w:tcPr>
            <w:tcW w:w="2835" w:type="dxa"/>
          </w:tcPr>
          <w:p w:rsidR="00C44159" w:rsidRPr="00E64DBC" w:rsidRDefault="00C44159" w:rsidP="001C29C3">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24,0</w:t>
            </w:r>
          </w:p>
        </w:tc>
      </w:tr>
      <w:tr w:rsidR="00C44159" w:rsidRPr="00E64DBC" w:rsidTr="00C44159">
        <w:tc>
          <w:tcPr>
            <w:tcW w:w="10206" w:type="dxa"/>
            <w:gridSpan w:val="3"/>
          </w:tcPr>
          <w:p w:rsidR="00C44159" w:rsidRPr="00E64DBC" w:rsidRDefault="00C44159" w:rsidP="001C29C3">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 xml:space="preserve">Профессионально-квалификационная группа должностей </w:t>
            </w:r>
          </w:p>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руководителей структурных подразделений</w:t>
            </w:r>
          </w:p>
        </w:tc>
      </w:tr>
      <w:tr w:rsidR="00C44159" w:rsidRPr="00E64DBC" w:rsidTr="00C44159">
        <w:tc>
          <w:tcPr>
            <w:tcW w:w="2127" w:type="dxa"/>
            <w:vMerge w:val="restart"/>
          </w:tcPr>
          <w:p w:rsidR="00C44159" w:rsidRPr="00E64DBC" w:rsidRDefault="00C44159" w:rsidP="001C29C3">
            <w:pPr>
              <w:pStyle w:val="ConsPlusNormal"/>
              <w:ind w:firstLine="5"/>
              <w:jc w:val="center"/>
              <w:rPr>
                <w:rFonts w:ascii="Times New Roman" w:hAnsi="Times New Roman" w:cs="Times New Roman"/>
                <w:sz w:val="28"/>
                <w:szCs w:val="28"/>
              </w:rPr>
            </w:pPr>
            <w:r w:rsidRPr="00E64DBC">
              <w:rPr>
                <w:rFonts w:ascii="Times New Roman" w:hAnsi="Times New Roman"/>
                <w:sz w:val="28"/>
                <w:szCs w:val="28"/>
              </w:rPr>
              <w:t>Первый</w:t>
            </w:r>
          </w:p>
        </w:tc>
        <w:tc>
          <w:tcPr>
            <w:tcW w:w="5244" w:type="dxa"/>
          </w:tcPr>
          <w:p w:rsidR="00C44159" w:rsidRPr="00E64DBC" w:rsidRDefault="00C44159" w:rsidP="001C29C3">
            <w:pPr>
              <w:pStyle w:val="ConsPlusNormal"/>
              <w:ind w:firstLine="5"/>
              <w:rPr>
                <w:rFonts w:ascii="Times New Roman" w:hAnsi="Times New Roman" w:cs="Times New Roman"/>
                <w:sz w:val="28"/>
                <w:szCs w:val="28"/>
              </w:rPr>
            </w:pPr>
            <w:r w:rsidRPr="00E64DBC">
              <w:rPr>
                <w:rFonts w:ascii="Times New Roman" w:hAnsi="Times New Roman" w:cs="Times New Roman"/>
                <w:sz w:val="28"/>
                <w:szCs w:val="28"/>
              </w:rPr>
              <w:t>первая квалификационная категория</w:t>
            </w:r>
          </w:p>
        </w:tc>
        <w:tc>
          <w:tcPr>
            <w:tcW w:w="2835" w:type="dxa"/>
          </w:tcPr>
          <w:p w:rsidR="00C44159" w:rsidRPr="00E64DBC" w:rsidRDefault="00C44159" w:rsidP="001C29C3">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12,0</w:t>
            </w:r>
          </w:p>
        </w:tc>
      </w:tr>
      <w:tr w:rsidR="00C44159" w:rsidRPr="00E64DBC" w:rsidTr="00C44159">
        <w:tc>
          <w:tcPr>
            <w:tcW w:w="2127" w:type="dxa"/>
            <w:vMerge/>
          </w:tcPr>
          <w:p w:rsidR="00C44159" w:rsidRPr="00E64DBC" w:rsidRDefault="00C44159" w:rsidP="001C29C3">
            <w:pPr>
              <w:ind w:firstLine="5"/>
              <w:rPr>
                <w:sz w:val="28"/>
                <w:szCs w:val="28"/>
              </w:rPr>
            </w:pPr>
          </w:p>
        </w:tc>
        <w:tc>
          <w:tcPr>
            <w:tcW w:w="5244" w:type="dxa"/>
          </w:tcPr>
          <w:p w:rsidR="00C44159" w:rsidRPr="00E64DBC" w:rsidRDefault="00C44159" w:rsidP="001C29C3">
            <w:pPr>
              <w:pStyle w:val="ConsPlusNormal"/>
              <w:ind w:firstLine="5"/>
              <w:rPr>
                <w:rFonts w:ascii="Times New Roman" w:hAnsi="Times New Roman" w:cs="Times New Roman"/>
                <w:sz w:val="28"/>
                <w:szCs w:val="28"/>
              </w:rPr>
            </w:pPr>
            <w:r w:rsidRPr="00E64DBC">
              <w:rPr>
                <w:rFonts w:ascii="Times New Roman" w:hAnsi="Times New Roman" w:cs="Times New Roman"/>
                <w:sz w:val="28"/>
                <w:szCs w:val="28"/>
              </w:rPr>
              <w:t>высшая квалификационная категория</w:t>
            </w:r>
          </w:p>
        </w:tc>
        <w:tc>
          <w:tcPr>
            <w:tcW w:w="2835" w:type="dxa"/>
          </w:tcPr>
          <w:p w:rsidR="00C44159" w:rsidRPr="00E64DBC" w:rsidRDefault="00C44159" w:rsidP="001C29C3">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24,0</w:t>
            </w:r>
          </w:p>
        </w:tc>
      </w:tr>
      <w:tr w:rsidR="00C44159" w:rsidRPr="00E64DBC" w:rsidTr="00C44159">
        <w:tc>
          <w:tcPr>
            <w:tcW w:w="2127" w:type="dxa"/>
            <w:vMerge w:val="restart"/>
          </w:tcPr>
          <w:p w:rsidR="00C44159" w:rsidRPr="00E64DBC" w:rsidRDefault="00C44159" w:rsidP="001C29C3">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Второй</w:t>
            </w:r>
          </w:p>
        </w:tc>
        <w:tc>
          <w:tcPr>
            <w:tcW w:w="5244" w:type="dxa"/>
          </w:tcPr>
          <w:p w:rsidR="00C44159" w:rsidRPr="00E64DBC" w:rsidRDefault="00C44159" w:rsidP="001C29C3">
            <w:pPr>
              <w:pStyle w:val="ConsPlusNormal"/>
              <w:ind w:firstLine="5"/>
              <w:rPr>
                <w:rFonts w:ascii="Times New Roman" w:hAnsi="Times New Roman" w:cs="Times New Roman"/>
                <w:sz w:val="28"/>
                <w:szCs w:val="28"/>
              </w:rPr>
            </w:pPr>
            <w:r w:rsidRPr="00E64DBC">
              <w:rPr>
                <w:rFonts w:ascii="Times New Roman" w:hAnsi="Times New Roman" w:cs="Times New Roman"/>
                <w:sz w:val="28"/>
                <w:szCs w:val="28"/>
              </w:rPr>
              <w:t>первая квалификационная категория</w:t>
            </w:r>
          </w:p>
        </w:tc>
        <w:tc>
          <w:tcPr>
            <w:tcW w:w="2835" w:type="dxa"/>
          </w:tcPr>
          <w:p w:rsidR="00C44159" w:rsidRPr="00E64DBC" w:rsidRDefault="00C44159" w:rsidP="001C29C3">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12,0</w:t>
            </w:r>
          </w:p>
        </w:tc>
      </w:tr>
      <w:tr w:rsidR="00C44159" w:rsidRPr="00E64DBC" w:rsidTr="00C44159">
        <w:tc>
          <w:tcPr>
            <w:tcW w:w="2127" w:type="dxa"/>
            <w:vMerge/>
          </w:tcPr>
          <w:p w:rsidR="00C44159" w:rsidRPr="00E64DBC" w:rsidRDefault="00C44159" w:rsidP="001C29C3">
            <w:pPr>
              <w:ind w:firstLine="5"/>
              <w:rPr>
                <w:sz w:val="28"/>
                <w:szCs w:val="28"/>
              </w:rPr>
            </w:pPr>
          </w:p>
        </w:tc>
        <w:tc>
          <w:tcPr>
            <w:tcW w:w="5244" w:type="dxa"/>
          </w:tcPr>
          <w:p w:rsidR="00C44159" w:rsidRPr="00E64DBC" w:rsidRDefault="00C44159" w:rsidP="001C29C3">
            <w:pPr>
              <w:pStyle w:val="ConsPlusNormal"/>
              <w:ind w:firstLine="5"/>
              <w:rPr>
                <w:rFonts w:ascii="Times New Roman" w:hAnsi="Times New Roman" w:cs="Times New Roman"/>
                <w:sz w:val="28"/>
                <w:szCs w:val="28"/>
              </w:rPr>
            </w:pPr>
            <w:r w:rsidRPr="00E64DBC">
              <w:rPr>
                <w:rFonts w:ascii="Times New Roman" w:hAnsi="Times New Roman" w:cs="Times New Roman"/>
                <w:sz w:val="28"/>
                <w:szCs w:val="28"/>
              </w:rPr>
              <w:t>высшая квалификационная категория</w:t>
            </w:r>
          </w:p>
        </w:tc>
        <w:tc>
          <w:tcPr>
            <w:tcW w:w="2835" w:type="dxa"/>
          </w:tcPr>
          <w:p w:rsidR="00C44159" w:rsidRPr="00E64DBC" w:rsidRDefault="00C44159" w:rsidP="001C29C3">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24,0</w:t>
            </w:r>
          </w:p>
        </w:tc>
      </w:tr>
      <w:tr w:rsidR="00C44159" w:rsidRPr="00E64DBC" w:rsidTr="00C44159">
        <w:tc>
          <w:tcPr>
            <w:tcW w:w="2127" w:type="dxa"/>
            <w:vMerge w:val="restart"/>
          </w:tcPr>
          <w:p w:rsidR="00C44159" w:rsidRPr="00E64DBC" w:rsidRDefault="00C44159" w:rsidP="001C29C3">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Третий</w:t>
            </w:r>
          </w:p>
        </w:tc>
        <w:tc>
          <w:tcPr>
            <w:tcW w:w="5244" w:type="dxa"/>
          </w:tcPr>
          <w:p w:rsidR="00C44159" w:rsidRPr="00E64DBC" w:rsidRDefault="00C44159" w:rsidP="001C29C3">
            <w:pPr>
              <w:pStyle w:val="ConsPlusNormal"/>
              <w:ind w:firstLine="5"/>
              <w:rPr>
                <w:rFonts w:ascii="Times New Roman" w:hAnsi="Times New Roman" w:cs="Times New Roman"/>
                <w:sz w:val="28"/>
                <w:szCs w:val="28"/>
              </w:rPr>
            </w:pPr>
            <w:r w:rsidRPr="00E64DBC">
              <w:rPr>
                <w:rFonts w:ascii="Times New Roman" w:hAnsi="Times New Roman" w:cs="Times New Roman"/>
                <w:sz w:val="28"/>
                <w:szCs w:val="28"/>
              </w:rPr>
              <w:t>первая квалификационная категория</w:t>
            </w:r>
          </w:p>
        </w:tc>
        <w:tc>
          <w:tcPr>
            <w:tcW w:w="2835" w:type="dxa"/>
          </w:tcPr>
          <w:p w:rsidR="00C44159" w:rsidRPr="00E64DBC" w:rsidRDefault="00C44159" w:rsidP="001C29C3">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12,0</w:t>
            </w:r>
          </w:p>
        </w:tc>
      </w:tr>
      <w:tr w:rsidR="00C44159" w:rsidRPr="00E64DBC" w:rsidTr="00C44159">
        <w:tc>
          <w:tcPr>
            <w:tcW w:w="2127" w:type="dxa"/>
            <w:vMerge/>
          </w:tcPr>
          <w:p w:rsidR="00C44159" w:rsidRPr="00E64DBC" w:rsidRDefault="00C44159" w:rsidP="00C44159">
            <w:pPr>
              <w:rPr>
                <w:sz w:val="28"/>
                <w:szCs w:val="28"/>
              </w:rPr>
            </w:pPr>
          </w:p>
        </w:tc>
        <w:tc>
          <w:tcPr>
            <w:tcW w:w="5244" w:type="dxa"/>
          </w:tcPr>
          <w:p w:rsidR="00C44159" w:rsidRPr="00E64DBC" w:rsidRDefault="00C44159" w:rsidP="001C29C3">
            <w:pPr>
              <w:pStyle w:val="ConsPlusNormal"/>
              <w:ind w:firstLine="5"/>
              <w:rPr>
                <w:rFonts w:ascii="Times New Roman" w:hAnsi="Times New Roman" w:cs="Times New Roman"/>
                <w:sz w:val="28"/>
                <w:szCs w:val="28"/>
              </w:rPr>
            </w:pPr>
            <w:r w:rsidRPr="00E64DBC">
              <w:rPr>
                <w:rFonts w:ascii="Times New Roman" w:hAnsi="Times New Roman" w:cs="Times New Roman"/>
                <w:sz w:val="28"/>
                <w:szCs w:val="28"/>
              </w:rPr>
              <w:t>высшая квалификационная категория</w:t>
            </w:r>
          </w:p>
        </w:tc>
        <w:tc>
          <w:tcPr>
            <w:tcW w:w="2835" w:type="dxa"/>
          </w:tcPr>
          <w:p w:rsidR="00C44159" w:rsidRPr="00E64DBC" w:rsidRDefault="00C44159" w:rsidP="001C29C3">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24,0</w:t>
            </w:r>
          </w:p>
        </w:tc>
      </w:tr>
    </w:tbl>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 Выплаты за специфику образовательной программы предоставляются работникам образования в общеобразовательных организациях за работу с определенными категориями воспитанников (обучающихся).</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3.1. Выплаты за специфику образовательной программы для педагогических работников, которым установлены нормы часов педагогической работы в неделю (в год) за ставку заработной платы рассчитываются по формуле:</w:t>
      </w:r>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9E15C8" w:rsidP="00C44159">
      <w:pPr>
        <w:pStyle w:val="ConsPlusNormal"/>
        <w:ind w:firstLine="709"/>
        <w:jc w:val="both"/>
        <w:rPr>
          <w:rFonts w:ascii="Times New Roman" w:hAnsi="Times New Roman" w:cs="Times New Roman"/>
          <w:sz w:val="28"/>
          <w:szCs w:val="28"/>
        </w:rPr>
      </w:pPr>
      <m:oMathPara>
        <m:oMath>
          <m:sSub>
            <m:sSubPr>
              <m:ctrlPr>
                <w:rPr>
                  <w:rFonts w:ascii="Cambria Math" w:hAnsi="Cambria Math"/>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sop</m:t>
              </m:r>
            </m:sub>
          </m:sSub>
          <m:r>
            <w:rPr>
              <w:rFonts w:ascii="Cambria Math" w:hAnsi="Cambria Math"/>
              <w:sz w:val="28"/>
              <w:szCs w:val="28"/>
            </w:rPr>
            <m:t>=</m:t>
          </m:r>
          <m:d>
            <m:dPr>
              <m:ctrlPr>
                <w:rPr>
                  <w:rFonts w:ascii="Cambria Math" w:hAnsi="Cambria Math"/>
                  <w:i/>
                  <w:sz w:val="28"/>
                  <w:szCs w:val="28"/>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O</m:t>
                  </m:r>
                </m:e>
                <m:sub>
                  <m:r>
                    <w:rPr>
                      <w:rFonts w:ascii="Cambria Math" w:hAnsi="Cambria Math" w:cs="Times New Roman"/>
                      <w:sz w:val="28"/>
                      <w:szCs w:val="28"/>
                      <w:lang w:val="en-US"/>
                    </w:rPr>
                    <m:t>b</m:t>
                  </m:r>
                </m:sub>
              </m:sSub>
              <m:r>
                <w:rPr>
                  <w:rFonts w:ascii="Cambria Math" w:hAnsi="Cambria Math" w:cs="Times New Roman"/>
                  <w:sz w:val="28"/>
                  <w:szCs w:val="28"/>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f</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Y</m:t>
                      </m:r>
                    </m:e>
                    <m:sub>
                      <m:r>
                        <w:rPr>
                          <w:rFonts w:ascii="Cambria Math" w:hAnsi="Cambria Math" w:cs="Times New Roman"/>
                          <w:sz w:val="28"/>
                          <w:szCs w:val="28"/>
                          <w:lang w:val="en-US"/>
                        </w:rPr>
                        <m:t>f</m:t>
                      </m:r>
                    </m:sub>
                  </m:sSub>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N</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Y</m:t>
                      </m:r>
                    </m:e>
                    <m:sub>
                      <m:r>
                        <w:rPr>
                          <w:rFonts w:ascii="Cambria Math" w:hAnsi="Cambria Math" w:cs="Times New Roman"/>
                          <w:sz w:val="28"/>
                          <w:szCs w:val="28"/>
                          <w:lang w:val="en-US"/>
                        </w:rPr>
                        <m:t>N</m:t>
                      </m:r>
                    </m:sub>
                  </m:sSub>
                </m:den>
              </m:f>
              <m:r>
                <w:rPr>
                  <w:rFonts w:ascii="Cambria Math" w:hAnsi="Cambria Math" w:cs="Times New Roman"/>
                  <w:sz w:val="28"/>
                  <w:szCs w:val="28"/>
                </w:rPr>
                <m:t>+</m:t>
              </m:r>
              <m:r>
                <w:rPr>
                  <w:rFonts w:ascii="Cambria Math" w:hAnsi="Cambria Math" w:cs="Times New Roman"/>
                  <w:sz w:val="28"/>
                  <w:szCs w:val="28"/>
                  <w:lang w:val="en-US"/>
                </w:rPr>
                <m:t>P</m:t>
              </m:r>
              <m:ctrlPr>
                <w:rPr>
                  <w:rFonts w:ascii="Cambria Math" w:hAnsi="Cambria Math" w:cs="Times New Roman"/>
                  <w:i/>
                  <w:sz w:val="28"/>
                  <w:szCs w:val="28"/>
                </w:rPr>
              </m:ctrlPr>
            </m:e>
          </m:d>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D</m:t>
              </m:r>
            </m:e>
            <m:sub>
              <m:r>
                <w:rPr>
                  <w:rFonts w:ascii="Cambria Math" w:hAnsi="Cambria Math" w:cs="Times New Roman"/>
                  <w:sz w:val="28"/>
                  <w:szCs w:val="28"/>
                  <w:lang w:val="en-US"/>
                </w:rPr>
                <m:t>sop</m:t>
              </m:r>
            </m:sub>
          </m:sSub>
          <m:r>
            <w:rPr>
              <w:rFonts w:ascii="Cambria Math" w:hAnsi="Cambria Math" w:cs="Times New Roman"/>
              <w:sz w:val="28"/>
              <w:szCs w:val="28"/>
              <w:lang w:val="en-US"/>
            </w:rPr>
            <m:t>,</m:t>
          </m:r>
        </m:oMath>
      </m:oMathPara>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C44159" w:rsidP="00C44159">
      <w:pPr>
        <w:pStyle w:val="ConsPlusNormal"/>
        <w:ind w:firstLine="709"/>
        <w:rPr>
          <w:rFonts w:ascii="Times New Roman" w:hAnsi="Times New Roman" w:cs="Times New Roman"/>
          <w:sz w:val="28"/>
          <w:szCs w:val="28"/>
        </w:rPr>
      </w:pPr>
      <w:r w:rsidRPr="00E64DBC">
        <w:rPr>
          <w:rFonts w:ascii="Times New Roman" w:hAnsi="Times New Roman" w:cs="Times New Roman"/>
          <w:sz w:val="28"/>
          <w:szCs w:val="28"/>
        </w:rPr>
        <w:t>где:</w:t>
      </w:r>
    </w:p>
    <w:p w:rsidR="00C44159" w:rsidRPr="00E64DBC" w:rsidRDefault="009E15C8" w:rsidP="00C44159">
      <w:pPr>
        <w:pStyle w:val="ConsPlusNormal"/>
        <w:ind w:firstLine="709"/>
        <w:jc w:val="both"/>
        <w:rPr>
          <w:rFonts w:ascii="Times New Roman" w:hAnsi="Times New Roman" w:cs="Times New Roman"/>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sop</m:t>
            </m:r>
          </m:sub>
        </m:sSub>
      </m:oMath>
      <w:r w:rsidR="00C44159" w:rsidRPr="00E64DBC">
        <w:rPr>
          <w:rFonts w:ascii="Times New Roman" w:hAnsi="Times New Roman" w:cs="Times New Roman"/>
          <w:sz w:val="28"/>
          <w:szCs w:val="28"/>
        </w:rPr>
        <w:t xml:space="preserve"> – выплаты за специфику образовательной программы;</w:t>
      </w:r>
    </w:p>
    <w:p w:rsidR="00C44159" w:rsidRPr="00E64DBC" w:rsidRDefault="009E15C8" w:rsidP="00C44159">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O</m:t>
            </m:r>
          </m:e>
          <m:sub>
            <m:r>
              <w:rPr>
                <w:rFonts w:ascii="Cambria Math" w:hAnsi="Cambria Math" w:cs="Times New Roman"/>
                <w:sz w:val="28"/>
                <w:szCs w:val="28"/>
                <w:lang w:val="en-US"/>
              </w:rPr>
              <m:t>b</m:t>
            </m:r>
          </m:sub>
        </m:sSub>
      </m:oMath>
      <w:r w:rsidR="00C44159" w:rsidRPr="00E64DBC">
        <w:rPr>
          <w:rFonts w:ascii="Times New Roman" w:hAnsi="Times New Roman" w:cs="Times New Roman"/>
          <w:sz w:val="28"/>
          <w:szCs w:val="28"/>
        </w:rPr>
        <w:t xml:space="preserve"> – размер базового оклада педагогических работников обще</w:t>
      </w:r>
      <w:r w:rsidR="00C44159" w:rsidRPr="00E64DBC">
        <w:rPr>
          <w:rFonts w:ascii="Times New Roman" w:hAnsi="Times New Roman"/>
          <w:sz w:val="28"/>
          <w:szCs w:val="28"/>
        </w:rPr>
        <w:t>образовательной организации</w:t>
      </w:r>
      <w:r w:rsidR="00C44159" w:rsidRPr="00E64DBC">
        <w:rPr>
          <w:rFonts w:ascii="Times New Roman" w:hAnsi="Times New Roman" w:cs="Times New Roman"/>
          <w:sz w:val="28"/>
          <w:szCs w:val="28"/>
        </w:rPr>
        <w:t xml:space="preserve">, принимаемый в соответствии с разделом </w:t>
      </w:r>
      <w:r w:rsidR="00C44159" w:rsidRPr="00E64DBC">
        <w:rPr>
          <w:rFonts w:ascii="Times New Roman" w:hAnsi="Times New Roman" w:cs="Times New Roman"/>
          <w:sz w:val="28"/>
          <w:szCs w:val="28"/>
          <w:lang w:val="en-US"/>
        </w:rPr>
        <w:t>II</w:t>
      </w:r>
      <w:r w:rsidR="00C44159" w:rsidRPr="00E64DBC">
        <w:rPr>
          <w:rFonts w:ascii="Times New Roman" w:hAnsi="Times New Roman" w:cs="Times New Roman"/>
          <w:sz w:val="28"/>
          <w:szCs w:val="28"/>
        </w:rPr>
        <w:t xml:space="preserve"> настоящего Положения;</w:t>
      </w:r>
    </w:p>
    <w:p w:rsidR="00C44159" w:rsidRPr="00E64DBC" w:rsidRDefault="009E15C8" w:rsidP="00C44159">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f</m:t>
            </m:r>
          </m:sub>
        </m:sSub>
      </m:oMath>
      <w:r w:rsidR="00C44159" w:rsidRPr="00E64DBC">
        <w:rPr>
          <w:rFonts w:ascii="Times New Roman" w:hAnsi="Times New Roman" w:cs="Times New Roman"/>
          <w:sz w:val="28"/>
          <w:szCs w:val="28"/>
        </w:rPr>
        <w:t xml:space="preserve"> – фактическое количество часов ведения педагогической работы </w:t>
      </w:r>
      <w:r w:rsidR="00C44159" w:rsidRPr="00E64DBC">
        <w:rPr>
          <w:rFonts w:ascii="Times New Roman" w:hAnsi="Times New Roman"/>
          <w:sz w:val="28"/>
          <w:szCs w:val="28"/>
        </w:rPr>
        <w:t>общеобразовательной организации</w:t>
      </w:r>
      <w:r w:rsidR="00C44159" w:rsidRPr="00E64DBC">
        <w:rPr>
          <w:rFonts w:ascii="Times New Roman" w:hAnsi="Times New Roman" w:cs="Times New Roman"/>
          <w:sz w:val="28"/>
          <w:szCs w:val="28"/>
        </w:rPr>
        <w:t>;</w:t>
      </w:r>
    </w:p>
    <w:p w:rsidR="00C44159" w:rsidRPr="00E64DBC" w:rsidRDefault="009E15C8" w:rsidP="00C44159">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Y</m:t>
            </m:r>
          </m:e>
          <m:sub>
            <m:r>
              <w:rPr>
                <w:rFonts w:ascii="Cambria Math" w:hAnsi="Cambria Math" w:cs="Times New Roman"/>
                <w:sz w:val="28"/>
                <w:szCs w:val="28"/>
                <w:lang w:val="en-US"/>
              </w:rPr>
              <m:t>f</m:t>
            </m:r>
          </m:sub>
        </m:sSub>
      </m:oMath>
      <w:r w:rsidR="00C44159" w:rsidRPr="00E64DBC">
        <w:rPr>
          <w:rFonts w:ascii="Times New Roman" w:hAnsi="Times New Roman" w:cs="Times New Roman"/>
          <w:sz w:val="28"/>
          <w:szCs w:val="28"/>
        </w:rPr>
        <w:t xml:space="preserve"> – фактическое количество услуг, оказываемых работниками образования обще</w:t>
      </w:r>
      <w:r w:rsidR="00C44159" w:rsidRPr="00E64DBC">
        <w:rPr>
          <w:rFonts w:ascii="Times New Roman" w:hAnsi="Times New Roman"/>
          <w:sz w:val="28"/>
          <w:szCs w:val="28"/>
        </w:rPr>
        <w:t>образовательной организации</w:t>
      </w:r>
      <w:r w:rsidR="00C44159" w:rsidRPr="00E64DBC">
        <w:rPr>
          <w:rFonts w:ascii="Times New Roman" w:hAnsi="Times New Roman" w:cs="Times New Roman"/>
          <w:sz w:val="28"/>
          <w:szCs w:val="28"/>
        </w:rPr>
        <w:t>;</w:t>
      </w:r>
    </w:p>
    <w:p w:rsidR="00C44159" w:rsidRPr="00E64DBC" w:rsidRDefault="009E15C8" w:rsidP="00C44159">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N</m:t>
            </m:r>
          </m:sub>
        </m:sSub>
      </m:oMath>
      <w:r w:rsidR="00C44159" w:rsidRPr="00E64DBC">
        <w:rPr>
          <w:rFonts w:ascii="Times New Roman" w:hAnsi="Times New Roman" w:cs="Times New Roman"/>
          <w:sz w:val="28"/>
          <w:szCs w:val="28"/>
        </w:rPr>
        <w:t xml:space="preserve"> – норма часов за базовую ставку заработной платы педагогических работников </w:t>
      </w:r>
      <w:r w:rsidR="00C44159" w:rsidRPr="00E64DBC">
        <w:rPr>
          <w:rFonts w:ascii="Times New Roman" w:hAnsi="Times New Roman"/>
          <w:sz w:val="28"/>
          <w:szCs w:val="28"/>
        </w:rPr>
        <w:t>общеобразовательной организации</w:t>
      </w:r>
      <w:r w:rsidR="00C44159" w:rsidRPr="00E64DBC">
        <w:rPr>
          <w:rFonts w:ascii="Times New Roman" w:hAnsi="Times New Roman" w:cs="Times New Roman"/>
          <w:sz w:val="28"/>
          <w:szCs w:val="28"/>
        </w:rPr>
        <w:t xml:space="preserve">, установленная разделом </w:t>
      </w:r>
      <w:r w:rsidR="00C44159" w:rsidRPr="00E64DBC">
        <w:rPr>
          <w:rFonts w:ascii="Times New Roman" w:hAnsi="Times New Roman" w:cs="Times New Roman"/>
          <w:sz w:val="28"/>
          <w:szCs w:val="28"/>
          <w:lang w:val="en-US"/>
        </w:rPr>
        <w:t>III</w:t>
      </w:r>
      <w:r w:rsidR="00C44159" w:rsidRPr="00E64DBC">
        <w:rPr>
          <w:rFonts w:ascii="Times New Roman" w:hAnsi="Times New Roman" w:cs="Times New Roman"/>
          <w:sz w:val="28"/>
          <w:szCs w:val="28"/>
        </w:rPr>
        <w:t xml:space="preserve"> настоящего Положения;</w:t>
      </w:r>
    </w:p>
    <w:p w:rsidR="00C44159" w:rsidRPr="00E64DBC" w:rsidRDefault="009E15C8" w:rsidP="00C44159">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Y</m:t>
            </m:r>
          </m:e>
          <m:sub>
            <m:r>
              <w:rPr>
                <w:rFonts w:ascii="Cambria Math" w:hAnsi="Cambria Math" w:cs="Times New Roman"/>
                <w:sz w:val="28"/>
                <w:szCs w:val="28"/>
                <w:lang w:val="en-US"/>
              </w:rPr>
              <m:t>N</m:t>
            </m:r>
          </m:sub>
        </m:sSub>
      </m:oMath>
      <w:r w:rsidR="00C44159" w:rsidRPr="00E64DBC">
        <w:rPr>
          <w:rFonts w:ascii="Times New Roman" w:hAnsi="Times New Roman" w:cs="Times New Roman"/>
          <w:sz w:val="28"/>
          <w:szCs w:val="28"/>
        </w:rPr>
        <w:t xml:space="preserve"> – нормативное количество услуг, оказываемых педагогическими работниками обще</w:t>
      </w:r>
      <w:r w:rsidR="00C44159" w:rsidRPr="00E64DBC">
        <w:rPr>
          <w:rFonts w:ascii="Times New Roman" w:hAnsi="Times New Roman"/>
          <w:sz w:val="28"/>
          <w:szCs w:val="28"/>
        </w:rPr>
        <w:t>образовательной организации</w:t>
      </w:r>
      <w:r w:rsidR="00C44159" w:rsidRPr="00E64DBC">
        <w:rPr>
          <w:rFonts w:ascii="Times New Roman" w:hAnsi="Times New Roman" w:cs="Times New Roman"/>
          <w:sz w:val="28"/>
          <w:szCs w:val="28"/>
        </w:rPr>
        <w:t>;</w:t>
      </w:r>
    </w:p>
    <w:p w:rsidR="00C44159" w:rsidRPr="00E64DBC" w:rsidRDefault="00C44159" w:rsidP="00C44159">
      <w:pPr>
        <w:pStyle w:val="ConsPlusNormal"/>
        <w:ind w:firstLine="709"/>
        <w:jc w:val="both"/>
        <w:rPr>
          <w:rFonts w:ascii="Times New Roman" w:hAnsi="Times New Roman" w:cs="Times New Roman"/>
          <w:sz w:val="28"/>
          <w:szCs w:val="28"/>
        </w:rPr>
      </w:pPr>
      <m:oMath>
        <m:r>
          <w:rPr>
            <w:rFonts w:ascii="Cambria Math" w:hAnsi="Cambria Math" w:cs="Times New Roman"/>
            <w:sz w:val="28"/>
            <w:szCs w:val="28"/>
            <w:lang w:val="en-US"/>
          </w:rPr>
          <m:t>P</m:t>
        </m:r>
      </m:oMath>
      <w:r w:rsidRPr="00E64DBC">
        <w:rPr>
          <w:rFonts w:ascii="Times New Roman" w:hAnsi="Times New Roman" w:cs="Times New Roman"/>
          <w:sz w:val="28"/>
          <w:szCs w:val="28"/>
        </w:rPr>
        <w:t xml:space="preserve"> – компенсация на обеспечение книгоиздательской продукцией и периодическими изданиями в размере 100 рублей, которая устанавливается педагогическим работникам пропорционально учебной нагрузке, но не более чем на одну ставку по основному месту работы;</w:t>
      </w:r>
    </w:p>
    <w:p w:rsidR="00C44159" w:rsidRPr="00E64DBC" w:rsidRDefault="009E15C8" w:rsidP="00C44159">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D</m:t>
            </m:r>
          </m:e>
          <m:sub>
            <m:r>
              <w:rPr>
                <w:rFonts w:ascii="Cambria Math" w:hAnsi="Cambria Math" w:cs="Times New Roman"/>
                <w:sz w:val="28"/>
                <w:szCs w:val="28"/>
                <w:lang w:val="en-US"/>
              </w:rPr>
              <m:t>sop</m:t>
            </m:r>
          </m:sub>
        </m:sSub>
      </m:oMath>
      <w:r w:rsidR="00C44159" w:rsidRPr="00E64DBC">
        <w:rPr>
          <w:rFonts w:ascii="Times New Roman" w:hAnsi="Times New Roman" w:cs="Times New Roman"/>
          <w:sz w:val="28"/>
          <w:szCs w:val="28"/>
        </w:rPr>
        <w:t xml:space="preserve"> – размер надбавки за специфику образовательной программы, который приведен в таблице 3.</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3.2. Выплаты за специфику образовательной программы для работников образования (за исключением педагогических работников, выплаты которым определены пунктом 3.1 настоящего Положения) и рассчитываются по формуле:</w:t>
      </w:r>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9E15C8" w:rsidP="00C44159">
      <w:pPr>
        <w:widowControl w:val="0"/>
        <w:autoSpaceDE w:val="0"/>
        <w:autoSpaceDN w:val="0"/>
        <w:ind w:firstLine="709"/>
        <w:jc w:val="both"/>
        <w:rPr>
          <w:rFonts w:cstheme="minorBidi"/>
          <w:sz w:val="28"/>
          <w:szCs w:val="28"/>
        </w:rPr>
      </w:pPr>
      <m:oMathPara>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rPr>
                <m:t>sop</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O</m:t>
              </m:r>
            </m:e>
            <m:sub>
              <m:r>
                <w:rPr>
                  <w:rFonts w:ascii="Cambria Math" w:hAnsi="Cambria Math" w:cstheme="minorBidi"/>
                  <w:sz w:val="28"/>
                  <w:szCs w:val="28"/>
                </w:rPr>
                <m:t>d</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D</m:t>
              </m:r>
            </m:e>
            <m:sub>
              <m:r>
                <w:rPr>
                  <w:rFonts w:ascii="Cambria Math" w:hAnsi="Cambria Math" w:cstheme="minorBidi"/>
                  <w:sz w:val="28"/>
                  <w:szCs w:val="28"/>
                </w:rPr>
                <m:t>sop</m:t>
              </m:r>
            </m:sub>
          </m:sSub>
          <m:r>
            <w:rPr>
              <w:rFonts w:ascii="Cambria Math" w:hAnsi="Cambria Math" w:cstheme="minorBidi"/>
              <w:sz w:val="28"/>
              <w:szCs w:val="28"/>
            </w:rPr>
            <m:t>,</m:t>
          </m:r>
        </m:oMath>
      </m:oMathPara>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где:</w:t>
      </w:r>
    </w:p>
    <w:p w:rsidR="00C44159" w:rsidRPr="00E64DBC" w:rsidRDefault="009E15C8" w:rsidP="00C44159">
      <w:pPr>
        <w:pStyle w:val="ConsPlusNormal"/>
        <w:ind w:firstLine="709"/>
        <w:jc w:val="both"/>
        <w:rPr>
          <w:rFonts w:ascii="Times New Roman" w:hAnsi="Times New Roman" w:cs="Times New Roman"/>
          <w:sz w:val="28"/>
          <w:szCs w:val="28"/>
        </w:rPr>
      </w:pPr>
      <m:oMath>
        <m:sSub>
          <m:sSubPr>
            <m:ctrlPr>
              <w:rPr>
                <w:rFonts w:ascii="Cambria Math" w:eastAsia="Calibri" w:hAnsi="Cambria Math" w:cstheme="minorBidi"/>
                <w:i/>
                <w:sz w:val="28"/>
                <w:szCs w:val="28"/>
              </w:rPr>
            </m:ctrlPr>
          </m:sSubPr>
          <m:e>
            <m:r>
              <w:rPr>
                <w:rFonts w:ascii="Cambria Math" w:eastAsia="Calibri" w:hAnsi="Cambria Math" w:cstheme="minorBidi"/>
                <w:sz w:val="28"/>
                <w:szCs w:val="28"/>
                <w:lang w:val="en-US"/>
              </w:rPr>
              <m:t>B</m:t>
            </m:r>
          </m:e>
          <m:sub>
            <m:r>
              <w:rPr>
                <w:rFonts w:ascii="Cambria Math" w:hAnsi="Cambria Math" w:cstheme="minorBidi"/>
                <w:sz w:val="28"/>
                <w:szCs w:val="28"/>
              </w:rPr>
              <m:t>sop</m:t>
            </m:r>
          </m:sub>
        </m:sSub>
      </m:oMath>
      <w:r w:rsidR="00C44159" w:rsidRPr="00E64DBC">
        <w:rPr>
          <w:rFonts w:ascii="Times New Roman" w:hAnsi="Times New Roman" w:cs="Times New Roman"/>
          <w:sz w:val="28"/>
          <w:szCs w:val="28"/>
        </w:rPr>
        <w:t xml:space="preserve"> – выплаты за специфику образовательной программы;</w:t>
      </w:r>
    </w:p>
    <w:p w:rsidR="00C44159" w:rsidRPr="00E64DBC" w:rsidRDefault="009E15C8" w:rsidP="00C44159">
      <w:pPr>
        <w:pStyle w:val="ConsPlusNormal"/>
        <w:ind w:firstLine="709"/>
        <w:jc w:val="both"/>
        <w:rPr>
          <w:rFonts w:ascii="Times New Roman" w:hAnsi="Times New Roman" w:cs="Times New Roman"/>
          <w:sz w:val="28"/>
          <w:szCs w:val="28"/>
        </w:rPr>
      </w:pPr>
      <m:oMath>
        <m:sSub>
          <m:sSubPr>
            <m:ctrlPr>
              <w:rPr>
                <w:rFonts w:ascii="Cambria Math" w:eastAsia="Calibri" w:hAnsi="Cambria Math" w:cstheme="minorBidi"/>
                <w:i/>
                <w:sz w:val="28"/>
                <w:szCs w:val="28"/>
              </w:rPr>
            </m:ctrlPr>
          </m:sSubPr>
          <m:e>
            <m:r>
              <w:rPr>
                <w:rFonts w:ascii="Cambria Math" w:eastAsia="Calibri" w:hAnsi="Cambria Math" w:cstheme="minorBidi"/>
                <w:sz w:val="28"/>
                <w:szCs w:val="28"/>
              </w:rPr>
              <m:t>O</m:t>
            </m:r>
          </m:e>
          <m:sub>
            <m:r>
              <w:rPr>
                <w:rFonts w:ascii="Cambria Math" w:eastAsia="Calibri" w:hAnsi="Cambria Math" w:cstheme="minorBidi"/>
                <w:sz w:val="28"/>
                <w:szCs w:val="28"/>
              </w:rPr>
              <m:t>d</m:t>
            </m:r>
          </m:sub>
        </m:sSub>
      </m:oMath>
      <w:r w:rsidR="00C44159" w:rsidRPr="00E64DBC">
        <w:rPr>
          <w:rFonts w:ascii="Times New Roman" w:hAnsi="Times New Roman" w:cs="Times New Roman"/>
          <w:sz w:val="28"/>
          <w:szCs w:val="28"/>
        </w:rPr>
        <w:t xml:space="preserve"> – должностной оклад работников образования в общеобразовательных организациях;</w:t>
      </w:r>
    </w:p>
    <w:p w:rsidR="00C44159" w:rsidRPr="00E64DBC" w:rsidRDefault="009E15C8" w:rsidP="00C44159">
      <w:pPr>
        <w:pStyle w:val="ConsPlusNormal"/>
        <w:ind w:firstLine="709"/>
        <w:jc w:val="both"/>
        <w:rPr>
          <w:rFonts w:ascii="Times New Roman" w:hAnsi="Times New Roman" w:cs="Times New Roman"/>
          <w:sz w:val="28"/>
          <w:szCs w:val="28"/>
        </w:rPr>
      </w:pPr>
      <m:oMath>
        <m:sSub>
          <m:sSubPr>
            <m:ctrlPr>
              <w:rPr>
                <w:rFonts w:ascii="Cambria Math" w:eastAsia="Calibri" w:hAnsi="Cambria Math" w:cstheme="minorBidi"/>
                <w:i/>
                <w:sz w:val="28"/>
                <w:szCs w:val="28"/>
              </w:rPr>
            </m:ctrlPr>
          </m:sSubPr>
          <m:e>
            <m:r>
              <w:rPr>
                <w:rFonts w:ascii="Cambria Math" w:eastAsia="Calibri" w:hAnsi="Cambria Math" w:cstheme="minorBidi"/>
                <w:sz w:val="28"/>
                <w:szCs w:val="28"/>
              </w:rPr>
              <m:t>D</m:t>
            </m:r>
          </m:e>
          <m:sub>
            <m:r>
              <w:rPr>
                <w:rFonts w:ascii="Cambria Math" w:hAnsi="Cambria Math" w:cstheme="minorBidi"/>
                <w:sz w:val="28"/>
                <w:szCs w:val="28"/>
              </w:rPr>
              <m:t>sop</m:t>
            </m:r>
          </m:sub>
        </m:sSub>
      </m:oMath>
      <w:r w:rsidR="00C44159" w:rsidRPr="00E64DBC">
        <w:rPr>
          <w:rFonts w:ascii="Times New Roman" w:hAnsi="Times New Roman" w:cs="Times New Roman"/>
          <w:sz w:val="28"/>
          <w:szCs w:val="28"/>
        </w:rPr>
        <w:t xml:space="preserve"> – размер надбавки за специфику образовательной программы, который приведен в таблице 3.</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3.3. При работе педагогических и учебно-вспомогательных работников в образовательных организациях с определенными категориями обучающихся (воспитанников) предусматривается предоставление выплат за специфику образовательной программы по нескольким основаниям. В этом случае размер выплат за специфику образовательной программы рассчитывается по каждому основанию.</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3.4.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C44159" w:rsidRPr="00E64DBC" w:rsidRDefault="00C44159" w:rsidP="00C44159">
      <w:pPr>
        <w:pStyle w:val="ConsPlusNormal"/>
        <w:jc w:val="both"/>
        <w:rPr>
          <w:rFonts w:ascii="Times New Roman" w:hAnsi="Times New Roman" w:cs="Times New Roman"/>
          <w:sz w:val="28"/>
          <w:szCs w:val="28"/>
        </w:rPr>
      </w:pPr>
    </w:p>
    <w:p w:rsidR="00C44159" w:rsidRPr="00E64DBC" w:rsidRDefault="00C44159" w:rsidP="00C44159">
      <w:pPr>
        <w:rPr>
          <w:sz w:val="28"/>
          <w:szCs w:val="28"/>
        </w:rPr>
        <w:sectPr w:rsidR="00C44159" w:rsidRPr="00E64DBC" w:rsidSect="00C44159">
          <w:pgSz w:w="11905" w:h="16838"/>
          <w:pgMar w:top="1134" w:right="567" w:bottom="1134" w:left="1134" w:header="567" w:footer="0" w:gutter="0"/>
          <w:cols w:space="720"/>
        </w:sectPr>
      </w:pPr>
    </w:p>
    <w:p w:rsidR="00C44159" w:rsidRPr="00E64DBC" w:rsidRDefault="00C44159" w:rsidP="00C44159">
      <w:pPr>
        <w:pStyle w:val="ConsPlusNormal"/>
        <w:jc w:val="right"/>
        <w:outlineLvl w:val="2"/>
        <w:rPr>
          <w:rFonts w:ascii="Times New Roman" w:hAnsi="Times New Roman" w:cs="Times New Roman"/>
          <w:sz w:val="28"/>
          <w:szCs w:val="28"/>
        </w:rPr>
      </w:pPr>
      <w:r w:rsidRPr="00E64DBC">
        <w:rPr>
          <w:rFonts w:ascii="Times New Roman" w:hAnsi="Times New Roman" w:cs="Times New Roman"/>
          <w:sz w:val="28"/>
          <w:szCs w:val="28"/>
        </w:rPr>
        <w:lastRenderedPageBreak/>
        <w:t>Таблица 3</w:t>
      </w:r>
    </w:p>
    <w:p w:rsidR="00C44159" w:rsidRPr="00E64DBC" w:rsidRDefault="00C44159" w:rsidP="00C44159">
      <w:pPr>
        <w:pStyle w:val="ConsPlusNormal"/>
        <w:jc w:val="both"/>
        <w:rPr>
          <w:rFonts w:ascii="Times New Roman" w:hAnsi="Times New Roman" w:cs="Times New Roman"/>
          <w:sz w:val="28"/>
          <w:szCs w:val="28"/>
        </w:rPr>
      </w:pPr>
    </w:p>
    <w:p w:rsidR="00C44159" w:rsidRPr="00E64DBC" w:rsidRDefault="00C44159" w:rsidP="00C44159">
      <w:pPr>
        <w:pStyle w:val="ConsPlusNormal"/>
        <w:jc w:val="center"/>
        <w:rPr>
          <w:rFonts w:ascii="Times New Roman" w:hAnsi="Times New Roman" w:cs="Times New Roman"/>
          <w:sz w:val="28"/>
          <w:szCs w:val="28"/>
        </w:rPr>
      </w:pPr>
      <w:bookmarkStart w:id="6" w:name="P827"/>
      <w:bookmarkEnd w:id="6"/>
      <w:r w:rsidRPr="00E64DBC">
        <w:rPr>
          <w:rFonts w:ascii="Times New Roman" w:hAnsi="Times New Roman" w:cs="Times New Roman"/>
          <w:sz w:val="28"/>
          <w:szCs w:val="28"/>
        </w:rPr>
        <w:t>Размеры надбавок за специфику образовательной программы</w:t>
      </w:r>
    </w:p>
    <w:p w:rsidR="00C44159" w:rsidRPr="00E64DBC" w:rsidRDefault="00C44159" w:rsidP="00C44159">
      <w:pPr>
        <w:pStyle w:val="ConsPlusNormal"/>
        <w:jc w:val="center"/>
        <w:rPr>
          <w:rFonts w:ascii="Times New Roman" w:hAnsi="Times New Roman" w:cs="Times New Roman"/>
          <w:sz w:val="28"/>
          <w:szCs w:val="28"/>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4678"/>
        <w:gridCol w:w="5245"/>
        <w:gridCol w:w="2409"/>
        <w:gridCol w:w="2127"/>
      </w:tblGrid>
      <w:tr w:rsidR="00C44159" w:rsidRPr="00E64DBC" w:rsidTr="00C44159">
        <w:tc>
          <w:tcPr>
            <w:tcW w:w="709" w:type="dxa"/>
            <w:vMerge w:val="restart"/>
            <w:tcBorders>
              <w:bottom w:val="nil"/>
            </w:tcBorders>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п/п</w:t>
            </w:r>
          </w:p>
        </w:tc>
        <w:tc>
          <w:tcPr>
            <w:tcW w:w="4678" w:type="dxa"/>
            <w:vMerge w:val="restart"/>
            <w:tcBorders>
              <w:bottom w:val="nil"/>
            </w:tcBorders>
            <w:shd w:val="clear" w:color="auto" w:fill="auto"/>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Основание назначения надбавки за специфику образовательной программы</w:t>
            </w:r>
          </w:p>
        </w:tc>
        <w:tc>
          <w:tcPr>
            <w:tcW w:w="7654" w:type="dxa"/>
            <w:gridSpan w:val="2"/>
            <w:tcBorders>
              <w:bottom w:val="single" w:sz="4" w:space="0" w:color="auto"/>
            </w:tcBorders>
            <w:shd w:val="clear" w:color="auto" w:fill="auto"/>
          </w:tcPr>
          <w:p w:rsidR="00C44159" w:rsidRPr="00E64DBC" w:rsidRDefault="00C44159" w:rsidP="001C29C3">
            <w:pPr>
              <w:pStyle w:val="ConsPlusNormal"/>
              <w:ind w:firstLine="147"/>
              <w:jc w:val="center"/>
              <w:rPr>
                <w:rFonts w:ascii="Times New Roman" w:hAnsi="Times New Roman" w:cs="Times New Roman"/>
                <w:sz w:val="28"/>
                <w:szCs w:val="28"/>
              </w:rPr>
            </w:pPr>
            <w:r w:rsidRPr="00E64DBC">
              <w:rPr>
                <w:rFonts w:ascii="Times New Roman" w:hAnsi="Times New Roman" w:cs="Times New Roman"/>
                <w:sz w:val="28"/>
                <w:szCs w:val="28"/>
              </w:rPr>
              <w:t>Должности, которым назначаются надбавки за специфику образовательной программы</w:t>
            </w:r>
          </w:p>
        </w:tc>
        <w:tc>
          <w:tcPr>
            <w:tcW w:w="2127" w:type="dxa"/>
            <w:vMerge w:val="restart"/>
            <w:tcBorders>
              <w:bottom w:val="nil"/>
            </w:tcBorders>
            <w:shd w:val="clear" w:color="auto" w:fill="auto"/>
          </w:tcPr>
          <w:p w:rsidR="00C44159" w:rsidRPr="00E64DBC" w:rsidRDefault="00C44159" w:rsidP="001C29C3">
            <w:pPr>
              <w:pStyle w:val="ConsPlusNormal"/>
              <w:ind w:firstLine="5"/>
              <w:rPr>
                <w:rFonts w:ascii="Times New Roman" w:hAnsi="Times New Roman" w:cs="Times New Roman"/>
                <w:sz w:val="28"/>
                <w:szCs w:val="28"/>
              </w:rPr>
            </w:pPr>
            <w:r w:rsidRPr="00E64DBC">
              <w:rPr>
                <w:rFonts w:ascii="Times New Roman" w:hAnsi="Times New Roman" w:cs="Times New Roman"/>
                <w:sz w:val="28"/>
                <w:szCs w:val="28"/>
              </w:rPr>
              <w:t xml:space="preserve">Размер надбавки, </w:t>
            </w:r>
          </w:p>
          <w:p w:rsidR="00C44159" w:rsidRPr="00E64DBC" w:rsidRDefault="00C44159" w:rsidP="001C29C3">
            <w:pPr>
              <w:pStyle w:val="ConsPlusNormal"/>
              <w:ind w:firstLine="0"/>
              <w:rPr>
                <w:rFonts w:ascii="Times New Roman" w:hAnsi="Times New Roman" w:cs="Times New Roman"/>
                <w:sz w:val="28"/>
                <w:szCs w:val="28"/>
              </w:rPr>
            </w:pPr>
            <w:r w:rsidRPr="00E64DBC">
              <w:rPr>
                <w:rFonts w:ascii="Times New Roman" w:hAnsi="Times New Roman" w:cs="Times New Roman"/>
                <w:sz w:val="28"/>
                <w:szCs w:val="28"/>
              </w:rPr>
              <w:t>процентов</w:t>
            </w:r>
          </w:p>
        </w:tc>
      </w:tr>
      <w:tr w:rsidR="00C44159" w:rsidRPr="00E64DBC" w:rsidTr="00C44159">
        <w:tc>
          <w:tcPr>
            <w:tcW w:w="709" w:type="dxa"/>
            <w:vMerge/>
            <w:tcBorders>
              <w:bottom w:val="nil"/>
            </w:tcBorders>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c>
          <w:tcPr>
            <w:tcW w:w="4678" w:type="dxa"/>
            <w:vMerge/>
            <w:tcBorders>
              <w:bottom w:val="nil"/>
            </w:tcBorders>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c>
          <w:tcPr>
            <w:tcW w:w="5245" w:type="dxa"/>
            <w:tcBorders>
              <w:bottom w:val="nil"/>
            </w:tcBorders>
            <w:shd w:val="clear" w:color="auto" w:fill="auto"/>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наименование профессионально-квалификационной группы</w:t>
            </w:r>
          </w:p>
        </w:tc>
        <w:tc>
          <w:tcPr>
            <w:tcW w:w="2409" w:type="dxa"/>
            <w:tcBorders>
              <w:bottom w:val="nil"/>
            </w:tcBorders>
            <w:shd w:val="clear" w:color="auto" w:fill="auto"/>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квалификационный уровень</w:t>
            </w:r>
          </w:p>
        </w:tc>
        <w:tc>
          <w:tcPr>
            <w:tcW w:w="2127" w:type="dxa"/>
            <w:vMerge/>
            <w:tcBorders>
              <w:bottom w:val="nil"/>
            </w:tcBorders>
            <w:shd w:val="clear" w:color="auto" w:fill="auto"/>
          </w:tcPr>
          <w:p w:rsidR="00C44159" w:rsidRPr="00E64DBC" w:rsidRDefault="00C44159" w:rsidP="00C44159">
            <w:pPr>
              <w:pStyle w:val="ConsPlusNormal"/>
              <w:jc w:val="center"/>
              <w:rPr>
                <w:rFonts w:ascii="Times New Roman" w:hAnsi="Times New Roman" w:cs="Times New Roman"/>
                <w:sz w:val="28"/>
                <w:szCs w:val="28"/>
              </w:rPr>
            </w:pPr>
          </w:p>
        </w:tc>
      </w:tr>
    </w:tbl>
    <w:p w:rsidR="00C44159" w:rsidRPr="00E64DBC" w:rsidRDefault="00C44159" w:rsidP="00C44159">
      <w:pPr>
        <w:pStyle w:val="ConsPlusNormal"/>
        <w:spacing w:line="14" w:lineRule="auto"/>
        <w:jc w:val="both"/>
        <w:rPr>
          <w:rFonts w:ascii="Times New Roman" w:hAnsi="Times New Roman" w:cs="Times New Roman"/>
          <w:sz w:val="28"/>
          <w:szCs w:val="28"/>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09"/>
        <w:gridCol w:w="4678"/>
        <w:gridCol w:w="5245"/>
        <w:gridCol w:w="2409"/>
        <w:gridCol w:w="2127"/>
      </w:tblGrid>
      <w:tr w:rsidR="00C44159" w:rsidRPr="00E64DBC" w:rsidTr="00C44159">
        <w:trPr>
          <w:tblHeader/>
        </w:trPr>
        <w:tc>
          <w:tcPr>
            <w:tcW w:w="709" w:type="dxa"/>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w:t>
            </w:r>
          </w:p>
        </w:tc>
        <w:tc>
          <w:tcPr>
            <w:tcW w:w="4678" w:type="dxa"/>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w:t>
            </w:r>
          </w:p>
        </w:tc>
        <w:tc>
          <w:tcPr>
            <w:tcW w:w="5245" w:type="dxa"/>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w:t>
            </w:r>
          </w:p>
        </w:tc>
        <w:tc>
          <w:tcPr>
            <w:tcW w:w="2409" w:type="dxa"/>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4</w:t>
            </w:r>
          </w:p>
        </w:tc>
        <w:tc>
          <w:tcPr>
            <w:tcW w:w="2127" w:type="dxa"/>
          </w:tcPr>
          <w:p w:rsidR="00C44159" w:rsidRPr="00E64DBC" w:rsidRDefault="00C44159" w:rsidP="001C29C3">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5</w:t>
            </w:r>
          </w:p>
        </w:tc>
      </w:tr>
      <w:tr w:rsidR="00C44159" w:rsidRPr="00E64DBC" w:rsidTr="00C44159">
        <w:trPr>
          <w:trHeight w:val="397"/>
        </w:trPr>
        <w:tc>
          <w:tcPr>
            <w:tcW w:w="709" w:type="dxa"/>
            <w:vMerge w:val="restart"/>
          </w:tcPr>
          <w:p w:rsidR="00C44159" w:rsidRPr="00E64DBC" w:rsidRDefault="00C44159" w:rsidP="00C44159">
            <w:pPr>
              <w:pStyle w:val="ConsPlusNormal"/>
              <w:contextualSpacing/>
              <w:jc w:val="center"/>
              <w:rPr>
                <w:rFonts w:ascii="Times New Roman" w:hAnsi="Times New Roman" w:cs="Times New Roman"/>
                <w:sz w:val="28"/>
                <w:szCs w:val="28"/>
              </w:rPr>
            </w:pPr>
            <w:r w:rsidRPr="00E64DBC">
              <w:rPr>
                <w:rFonts w:ascii="Times New Roman" w:hAnsi="Times New Roman" w:cs="Times New Roman"/>
                <w:sz w:val="28"/>
                <w:szCs w:val="28"/>
              </w:rPr>
              <w:t>1.</w:t>
            </w:r>
          </w:p>
        </w:tc>
        <w:tc>
          <w:tcPr>
            <w:tcW w:w="4678" w:type="dxa"/>
            <w:vMerge w:val="restart"/>
          </w:tcPr>
          <w:p w:rsidR="00C44159" w:rsidRPr="00E64DBC" w:rsidRDefault="00C44159" w:rsidP="00C44159">
            <w:pPr>
              <w:pStyle w:val="ConsPlusNormal"/>
              <w:contextualSpacing/>
              <w:jc w:val="both"/>
              <w:rPr>
                <w:rFonts w:ascii="Times New Roman" w:hAnsi="Times New Roman" w:cs="Times New Roman"/>
                <w:sz w:val="28"/>
                <w:szCs w:val="28"/>
              </w:rPr>
            </w:pPr>
            <w:r w:rsidRPr="00E64DBC">
              <w:rPr>
                <w:rFonts w:ascii="Times New Roman" w:hAnsi="Times New Roman" w:cs="Times New Roman"/>
                <w:sz w:val="28"/>
                <w:szCs w:val="28"/>
              </w:rPr>
              <w:t>Работа в общеобразовательных организациях, имеющих интернат</w:t>
            </w:r>
          </w:p>
        </w:tc>
        <w:tc>
          <w:tcPr>
            <w:tcW w:w="5245" w:type="dxa"/>
          </w:tcPr>
          <w:p w:rsidR="00C44159" w:rsidRPr="00E64DBC" w:rsidRDefault="00C44159" w:rsidP="001C29C3">
            <w:pPr>
              <w:pStyle w:val="ConsPlusNormal"/>
              <w:ind w:firstLine="0"/>
              <w:contextualSpacing/>
              <w:jc w:val="both"/>
              <w:rPr>
                <w:rFonts w:ascii="Times New Roman" w:hAnsi="Times New Roman" w:cs="Times New Roman"/>
                <w:sz w:val="28"/>
                <w:szCs w:val="28"/>
              </w:rPr>
            </w:pPr>
            <w:r w:rsidRPr="00E64DBC">
              <w:rPr>
                <w:rFonts w:ascii="Times New Roman" w:hAnsi="Times New Roman" w:cs="Times New Roman"/>
                <w:sz w:val="28"/>
                <w:szCs w:val="28"/>
              </w:rPr>
              <w:t>должности учебно-вспомогательного персонала первого уровня</w:t>
            </w:r>
          </w:p>
        </w:tc>
        <w:tc>
          <w:tcPr>
            <w:tcW w:w="2409" w:type="dxa"/>
          </w:tcPr>
          <w:p w:rsidR="00C44159" w:rsidRPr="00E64DBC" w:rsidRDefault="00C44159" w:rsidP="001C29C3">
            <w:pPr>
              <w:pStyle w:val="ConsPlusNormal"/>
              <w:ind w:firstLine="146"/>
              <w:contextualSpacing/>
              <w:jc w:val="center"/>
              <w:rPr>
                <w:rFonts w:ascii="Times New Roman" w:hAnsi="Times New Roman" w:cs="Times New Roman"/>
                <w:sz w:val="28"/>
                <w:szCs w:val="28"/>
              </w:rPr>
            </w:pPr>
            <w:r w:rsidRPr="00E64DBC">
              <w:rPr>
                <w:rFonts w:ascii="Times New Roman" w:hAnsi="Times New Roman" w:cs="Times New Roman"/>
                <w:sz w:val="28"/>
                <w:szCs w:val="28"/>
              </w:rPr>
              <w:t>первый</w:t>
            </w:r>
          </w:p>
        </w:tc>
        <w:tc>
          <w:tcPr>
            <w:tcW w:w="2127" w:type="dxa"/>
            <w:shd w:val="clear" w:color="auto" w:fill="auto"/>
          </w:tcPr>
          <w:p w:rsidR="00C44159" w:rsidRPr="00E64DBC" w:rsidRDefault="00C44159" w:rsidP="001C29C3">
            <w:pPr>
              <w:pStyle w:val="ConsPlusNormal"/>
              <w:ind w:firstLine="5"/>
              <w:contextualSpacing/>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C44159" w:rsidRPr="00E64DBC" w:rsidTr="00C44159">
        <w:trPr>
          <w:trHeight w:val="397"/>
        </w:trPr>
        <w:tc>
          <w:tcPr>
            <w:tcW w:w="709" w:type="dxa"/>
            <w:vMerge/>
          </w:tcPr>
          <w:p w:rsidR="00C44159" w:rsidRPr="00E64DBC" w:rsidRDefault="00C44159" w:rsidP="00C44159">
            <w:pPr>
              <w:contextualSpacing/>
              <w:jc w:val="center"/>
              <w:rPr>
                <w:sz w:val="28"/>
                <w:szCs w:val="28"/>
              </w:rPr>
            </w:pPr>
          </w:p>
        </w:tc>
        <w:tc>
          <w:tcPr>
            <w:tcW w:w="4678" w:type="dxa"/>
            <w:vMerge/>
          </w:tcPr>
          <w:p w:rsidR="00C44159" w:rsidRPr="00E64DBC" w:rsidRDefault="00C44159" w:rsidP="00C44159">
            <w:pPr>
              <w:contextualSpacing/>
              <w:rPr>
                <w:sz w:val="28"/>
                <w:szCs w:val="28"/>
              </w:rPr>
            </w:pPr>
          </w:p>
        </w:tc>
        <w:tc>
          <w:tcPr>
            <w:tcW w:w="5245" w:type="dxa"/>
          </w:tcPr>
          <w:p w:rsidR="00C44159" w:rsidRPr="00E64DBC" w:rsidRDefault="00C44159" w:rsidP="001C29C3">
            <w:pPr>
              <w:pStyle w:val="ConsPlusNormal"/>
              <w:ind w:firstLine="0"/>
              <w:contextualSpacing/>
              <w:jc w:val="both"/>
              <w:rPr>
                <w:rFonts w:ascii="Times New Roman" w:hAnsi="Times New Roman" w:cs="Times New Roman"/>
                <w:sz w:val="28"/>
                <w:szCs w:val="28"/>
              </w:rPr>
            </w:pPr>
            <w:r w:rsidRPr="00E64DBC">
              <w:rPr>
                <w:rFonts w:ascii="Times New Roman" w:hAnsi="Times New Roman" w:cs="Times New Roman"/>
                <w:sz w:val="28"/>
                <w:szCs w:val="28"/>
              </w:rPr>
              <w:t>должности учебно-вспомогательного персонала второго уровня</w:t>
            </w:r>
          </w:p>
        </w:tc>
        <w:tc>
          <w:tcPr>
            <w:tcW w:w="2409" w:type="dxa"/>
          </w:tcPr>
          <w:p w:rsidR="00C44159" w:rsidRPr="00E64DBC" w:rsidRDefault="00C44159" w:rsidP="001C29C3">
            <w:pPr>
              <w:pStyle w:val="ConsPlusNormal"/>
              <w:ind w:firstLine="146"/>
              <w:contextualSpacing/>
              <w:jc w:val="center"/>
              <w:rPr>
                <w:rFonts w:ascii="Times New Roman" w:hAnsi="Times New Roman" w:cs="Times New Roman"/>
                <w:sz w:val="28"/>
                <w:szCs w:val="28"/>
              </w:rPr>
            </w:pPr>
            <w:r w:rsidRPr="00E64DBC">
              <w:rPr>
                <w:rFonts w:ascii="Times New Roman" w:hAnsi="Times New Roman" w:cs="Times New Roman"/>
                <w:sz w:val="28"/>
                <w:szCs w:val="28"/>
              </w:rPr>
              <w:t>первый – второй</w:t>
            </w:r>
          </w:p>
        </w:tc>
        <w:tc>
          <w:tcPr>
            <w:tcW w:w="2127" w:type="dxa"/>
            <w:shd w:val="clear" w:color="auto" w:fill="auto"/>
          </w:tcPr>
          <w:p w:rsidR="00C44159" w:rsidRPr="00E64DBC" w:rsidRDefault="00C44159" w:rsidP="001C29C3">
            <w:pPr>
              <w:pStyle w:val="ConsPlusNormal"/>
              <w:ind w:firstLine="5"/>
              <w:contextualSpacing/>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C44159" w:rsidRPr="00E64DBC" w:rsidTr="00C44159">
        <w:trPr>
          <w:trHeight w:val="397"/>
        </w:trPr>
        <w:tc>
          <w:tcPr>
            <w:tcW w:w="709" w:type="dxa"/>
            <w:vMerge/>
          </w:tcPr>
          <w:p w:rsidR="00C44159" w:rsidRPr="00E64DBC" w:rsidRDefault="00C44159" w:rsidP="00C44159">
            <w:pPr>
              <w:contextualSpacing/>
              <w:jc w:val="center"/>
              <w:rPr>
                <w:sz w:val="28"/>
                <w:szCs w:val="28"/>
              </w:rPr>
            </w:pPr>
          </w:p>
        </w:tc>
        <w:tc>
          <w:tcPr>
            <w:tcW w:w="4678" w:type="dxa"/>
            <w:vMerge/>
          </w:tcPr>
          <w:p w:rsidR="00C44159" w:rsidRPr="00E64DBC" w:rsidRDefault="00C44159" w:rsidP="00C44159">
            <w:pPr>
              <w:contextualSpacing/>
              <w:rPr>
                <w:sz w:val="28"/>
                <w:szCs w:val="28"/>
              </w:rPr>
            </w:pPr>
          </w:p>
        </w:tc>
        <w:tc>
          <w:tcPr>
            <w:tcW w:w="5245" w:type="dxa"/>
          </w:tcPr>
          <w:p w:rsidR="00C44159" w:rsidRPr="00E64DBC" w:rsidRDefault="00C44159" w:rsidP="001C29C3">
            <w:pPr>
              <w:pStyle w:val="ConsPlusNormal"/>
              <w:ind w:firstLine="0"/>
              <w:contextualSpacing/>
              <w:jc w:val="both"/>
              <w:rPr>
                <w:rFonts w:ascii="Times New Roman" w:hAnsi="Times New Roman" w:cs="Times New Roman"/>
                <w:sz w:val="28"/>
                <w:szCs w:val="28"/>
              </w:rPr>
            </w:pPr>
            <w:r w:rsidRPr="00E64DBC">
              <w:rPr>
                <w:rFonts w:ascii="Times New Roman" w:hAnsi="Times New Roman" w:cs="Times New Roman"/>
                <w:sz w:val="28"/>
                <w:szCs w:val="28"/>
              </w:rPr>
              <w:t>должности педагогических работников</w:t>
            </w:r>
          </w:p>
        </w:tc>
        <w:tc>
          <w:tcPr>
            <w:tcW w:w="2409" w:type="dxa"/>
          </w:tcPr>
          <w:p w:rsidR="00C44159" w:rsidRPr="00E64DBC" w:rsidRDefault="00C44159" w:rsidP="001C29C3">
            <w:pPr>
              <w:pStyle w:val="ConsPlusNormal"/>
              <w:ind w:firstLine="0"/>
              <w:contextualSpacing/>
              <w:jc w:val="center"/>
              <w:rPr>
                <w:rFonts w:ascii="Times New Roman" w:hAnsi="Times New Roman" w:cs="Times New Roman"/>
                <w:sz w:val="28"/>
                <w:szCs w:val="28"/>
              </w:rPr>
            </w:pPr>
            <w:r w:rsidRPr="00E64DBC">
              <w:rPr>
                <w:rFonts w:ascii="Times New Roman" w:hAnsi="Times New Roman" w:cs="Times New Roman"/>
                <w:sz w:val="28"/>
                <w:szCs w:val="28"/>
              </w:rPr>
              <w:t>первый – четвертый</w:t>
            </w:r>
          </w:p>
        </w:tc>
        <w:tc>
          <w:tcPr>
            <w:tcW w:w="2127" w:type="dxa"/>
            <w:shd w:val="clear" w:color="auto" w:fill="auto"/>
          </w:tcPr>
          <w:p w:rsidR="00C44159" w:rsidRPr="00E64DBC" w:rsidRDefault="00C44159" w:rsidP="001C29C3">
            <w:pPr>
              <w:pStyle w:val="ConsPlusNormal"/>
              <w:ind w:firstLine="5"/>
              <w:contextualSpacing/>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C44159" w:rsidRPr="00E64DBC" w:rsidTr="00C44159">
        <w:trPr>
          <w:trHeight w:val="397"/>
        </w:trPr>
        <w:tc>
          <w:tcPr>
            <w:tcW w:w="709" w:type="dxa"/>
            <w:vMerge/>
          </w:tcPr>
          <w:p w:rsidR="00C44159" w:rsidRPr="00E64DBC" w:rsidRDefault="00C44159" w:rsidP="00C44159">
            <w:pPr>
              <w:contextualSpacing/>
              <w:jc w:val="center"/>
              <w:rPr>
                <w:sz w:val="28"/>
                <w:szCs w:val="28"/>
              </w:rPr>
            </w:pPr>
          </w:p>
        </w:tc>
        <w:tc>
          <w:tcPr>
            <w:tcW w:w="4678" w:type="dxa"/>
            <w:vMerge/>
          </w:tcPr>
          <w:p w:rsidR="00C44159" w:rsidRPr="00E64DBC" w:rsidRDefault="00C44159" w:rsidP="00C44159">
            <w:pPr>
              <w:contextualSpacing/>
              <w:rPr>
                <w:sz w:val="28"/>
                <w:szCs w:val="28"/>
              </w:rPr>
            </w:pPr>
          </w:p>
        </w:tc>
        <w:tc>
          <w:tcPr>
            <w:tcW w:w="5245" w:type="dxa"/>
          </w:tcPr>
          <w:p w:rsidR="00C44159" w:rsidRPr="00E64DBC" w:rsidRDefault="00C44159" w:rsidP="001C29C3">
            <w:pPr>
              <w:pStyle w:val="ConsPlusNormal"/>
              <w:ind w:firstLine="0"/>
              <w:contextualSpacing/>
              <w:jc w:val="both"/>
              <w:rPr>
                <w:rFonts w:ascii="Times New Roman" w:hAnsi="Times New Roman" w:cs="Times New Roman"/>
                <w:sz w:val="28"/>
                <w:szCs w:val="28"/>
              </w:rPr>
            </w:pPr>
            <w:r w:rsidRPr="00E64DBC">
              <w:rPr>
                <w:rFonts w:ascii="Times New Roman" w:hAnsi="Times New Roman" w:cs="Times New Roman"/>
                <w:sz w:val="28"/>
                <w:szCs w:val="28"/>
              </w:rPr>
              <w:t>должности руководителей структурных подразделений</w:t>
            </w:r>
          </w:p>
        </w:tc>
        <w:tc>
          <w:tcPr>
            <w:tcW w:w="2409" w:type="dxa"/>
          </w:tcPr>
          <w:p w:rsidR="00C44159" w:rsidRPr="00E64DBC" w:rsidRDefault="00C44159" w:rsidP="001C29C3">
            <w:pPr>
              <w:pStyle w:val="ConsPlusNormal"/>
              <w:ind w:firstLine="0"/>
              <w:contextualSpacing/>
              <w:jc w:val="center"/>
              <w:rPr>
                <w:rFonts w:ascii="Times New Roman" w:hAnsi="Times New Roman" w:cs="Times New Roman"/>
                <w:sz w:val="28"/>
                <w:szCs w:val="28"/>
              </w:rPr>
            </w:pPr>
            <w:r w:rsidRPr="00E64DBC">
              <w:rPr>
                <w:rFonts w:ascii="Times New Roman" w:hAnsi="Times New Roman" w:cs="Times New Roman"/>
                <w:sz w:val="28"/>
                <w:szCs w:val="28"/>
              </w:rPr>
              <w:t>первый – второй</w:t>
            </w:r>
          </w:p>
        </w:tc>
        <w:tc>
          <w:tcPr>
            <w:tcW w:w="2127" w:type="dxa"/>
            <w:shd w:val="clear" w:color="auto" w:fill="auto"/>
          </w:tcPr>
          <w:p w:rsidR="00C44159" w:rsidRPr="00E64DBC" w:rsidRDefault="00C44159" w:rsidP="001C29C3">
            <w:pPr>
              <w:pStyle w:val="ConsPlusNormal"/>
              <w:ind w:firstLine="5"/>
              <w:contextualSpacing/>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C44159" w:rsidRPr="00E64DBC" w:rsidTr="00C44159">
        <w:tc>
          <w:tcPr>
            <w:tcW w:w="709" w:type="dxa"/>
            <w:vMerge w:val="restart"/>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w:t>
            </w:r>
          </w:p>
        </w:tc>
        <w:tc>
          <w:tcPr>
            <w:tcW w:w="4678" w:type="dxa"/>
            <w:vMerge w:val="restart"/>
          </w:tcPr>
          <w:p w:rsidR="00C44159" w:rsidRPr="00E64DBC" w:rsidRDefault="00C44159" w:rsidP="001C29C3">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Работа в лицейских, гимназических классах</w:t>
            </w:r>
          </w:p>
        </w:tc>
        <w:tc>
          <w:tcPr>
            <w:tcW w:w="5245" w:type="dxa"/>
          </w:tcPr>
          <w:p w:rsidR="00C44159" w:rsidRPr="00E64DBC" w:rsidRDefault="00C44159" w:rsidP="001C29C3">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педагогических работников</w:t>
            </w:r>
          </w:p>
        </w:tc>
        <w:tc>
          <w:tcPr>
            <w:tcW w:w="2409" w:type="dxa"/>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четвертый</w:t>
            </w:r>
          </w:p>
        </w:tc>
        <w:tc>
          <w:tcPr>
            <w:tcW w:w="2127" w:type="dxa"/>
            <w:shd w:val="clear" w:color="auto" w:fill="auto"/>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C44159" w:rsidRPr="00E64DBC" w:rsidTr="00C44159">
        <w:tc>
          <w:tcPr>
            <w:tcW w:w="709" w:type="dxa"/>
            <w:vMerge/>
          </w:tcPr>
          <w:p w:rsidR="00C44159" w:rsidRPr="00E64DBC" w:rsidRDefault="00C44159" w:rsidP="00C44159">
            <w:pPr>
              <w:rPr>
                <w:sz w:val="28"/>
                <w:szCs w:val="28"/>
              </w:rPr>
            </w:pPr>
          </w:p>
        </w:tc>
        <w:tc>
          <w:tcPr>
            <w:tcW w:w="4678" w:type="dxa"/>
            <w:vMerge/>
          </w:tcPr>
          <w:p w:rsidR="00C44159" w:rsidRPr="00E64DBC" w:rsidRDefault="00C44159" w:rsidP="001C29C3">
            <w:pPr>
              <w:rPr>
                <w:sz w:val="28"/>
                <w:szCs w:val="28"/>
              </w:rPr>
            </w:pPr>
          </w:p>
        </w:tc>
        <w:tc>
          <w:tcPr>
            <w:tcW w:w="5245" w:type="dxa"/>
          </w:tcPr>
          <w:p w:rsidR="00C44159" w:rsidRPr="00E64DBC" w:rsidRDefault="00C44159" w:rsidP="001C29C3">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руководителей структурных подразделений</w:t>
            </w:r>
          </w:p>
        </w:tc>
        <w:tc>
          <w:tcPr>
            <w:tcW w:w="2409" w:type="dxa"/>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первый – второй</w:t>
            </w:r>
          </w:p>
        </w:tc>
        <w:tc>
          <w:tcPr>
            <w:tcW w:w="2127" w:type="dxa"/>
            <w:shd w:val="clear" w:color="auto" w:fill="auto"/>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C44159" w:rsidRPr="00E64DBC" w:rsidTr="00C44159">
        <w:tc>
          <w:tcPr>
            <w:tcW w:w="709" w:type="dxa"/>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w:t>
            </w:r>
          </w:p>
        </w:tc>
        <w:tc>
          <w:tcPr>
            <w:tcW w:w="4678" w:type="dxa"/>
          </w:tcPr>
          <w:p w:rsidR="00C44159" w:rsidRPr="00E64DBC" w:rsidRDefault="00C44159" w:rsidP="001C29C3">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Работа в психолого-педагогических и медико-педагогических комиссиях, логопедических пунктах</w:t>
            </w:r>
          </w:p>
        </w:tc>
        <w:tc>
          <w:tcPr>
            <w:tcW w:w="5245" w:type="dxa"/>
          </w:tcPr>
          <w:p w:rsidR="00C44159" w:rsidRPr="00E64DBC" w:rsidRDefault="00C44159" w:rsidP="001C29C3">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педагогических работников</w:t>
            </w:r>
          </w:p>
        </w:tc>
        <w:tc>
          <w:tcPr>
            <w:tcW w:w="2409" w:type="dxa"/>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второй – четвертый</w:t>
            </w:r>
          </w:p>
        </w:tc>
        <w:tc>
          <w:tcPr>
            <w:tcW w:w="2127" w:type="dxa"/>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4,0</w:t>
            </w:r>
          </w:p>
        </w:tc>
      </w:tr>
      <w:tr w:rsidR="00C44159" w:rsidRPr="00E64DBC" w:rsidTr="00C44159">
        <w:tc>
          <w:tcPr>
            <w:tcW w:w="709" w:type="dxa"/>
            <w:vMerge w:val="restart"/>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lastRenderedPageBreak/>
              <w:t>4.</w:t>
            </w:r>
          </w:p>
        </w:tc>
        <w:tc>
          <w:tcPr>
            <w:tcW w:w="4678" w:type="dxa"/>
            <w:vMerge w:val="restart"/>
          </w:tcPr>
          <w:p w:rsidR="00C44159" w:rsidRPr="00E64DBC" w:rsidRDefault="00C44159" w:rsidP="001C29C3">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 xml:space="preserve">Преподавание русского языка в 1 – </w:t>
            </w:r>
            <w:r w:rsidRPr="00E64DBC">
              <w:rPr>
                <w:rFonts w:ascii="Times New Roman" w:hAnsi="Times New Roman" w:cs="Times New Roman"/>
                <w:sz w:val="28"/>
                <w:szCs w:val="28"/>
              </w:rPr>
              <w:br/>
              <w:t xml:space="preserve">11-х классах и литературы в 5 – </w:t>
            </w:r>
            <w:r w:rsidRPr="00E64DBC">
              <w:rPr>
                <w:rFonts w:ascii="Times New Roman" w:hAnsi="Times New Roman" w:cs="Times New Roman"/>
                <w:sz w:val="28"/>
                <w:szCs w:val="28"/>
              </w:rPr>
              <w:br/>
              <w:t>11-х классах в общеобразовательных организациях с нерусским языком обучения, расположенных в сельской местности и поселках городского типа</w:t>
            </w:r>
          </w:p>
        </w:tc>
        <w:tc>
          <w:tcPr>
            <w:tcW w:w="5245" w:type="dxa"/>
          </w:tcPr>
          <w:p w:rsidR="00C44159" w:rsidRPr="00E64DBC" w:rsidRDefault="00C44159" w:rsidP="001C29C3">
            <w:pPr>
              <w:pStyle w:val="ConsPlusNormal"/>
              <w:ind w:firstLine="0"/>
              <w:rPr>
                <w:rFonts w:ascii="Times New Roman" w:hAnsi="Times New Roman" w:cs="Times New Roman"/>
                <w:sz w:val="28"/>
                <w:szCs w:val="28"/>
              </w:rPr>
            </w:pPr>
            <w:r w:rsidRPr="00E64DBC">
              <w:rPr>
                <w:rFonts w:ascii="Times New Roman" w:hAnsi="Times New Roman" w:cs="Times New Roman"/>
                <w:sz w:val="28"/>
                <w:szCs w:val="28"/>
              </w:rPr>
              <w:t>должности педагогических работников</w:t>
            </w:r>
          </w:p>
        </w:tc>
        <w:tc>
          <w:tcPr>
            <w:tcW w:w="2409" w:type="dxa"/>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4</w:t>
            </w:r>
          </w:p>
        </w:tc>
        <w:tc>
          <w:tcPr>
            <w:tcW w:w="2127" w:type="dxa"/>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3,0</w:t>
            </w:r>
          </w:p>
        </w:tc>
      </w:tr>
      <w:tr w:rsidR="00C44159" w:rsidRPr="00E64DBC" w:rsidTr="00C44159">
        <w:tc>
          <w:tcPr>
            <w:tcW w:w="709" w:type="dxa"/>
            <w:vMerge/>
          </w:tcPr>
          <w:p w:rsidR="00C44159" w:rsidRPr="00E64DBC" w:rsidRDefault="00C44159" w:rsidP="00C44159">
            <w:pPr>
              <w:jc w:val="center"/>
              <w:rPr>
                <w:sz w:val="28"/>
                <w:szCs w:val="28"/>
              </w:rPr>
            </w:pPr>
          </w:p>
        </w:tc>
        <w:tc>
          <w:tcPr>
            <w:tcW w:w="4678" w:type="dxa"/>
            <w:vMerge/>
          </w:tcPr>
          <w:p w:rsidR="00C44159" w:rsidRPr="00E64DBC" w:rsidRDefault="00C44159" w:rsidP="001C29C3">
            <w:pPr>
              <w:rPr>
                <w:sz w:val="28"/>
                <w:szCs w:val="28"/>
              </w:rPr>
            </w:pPr>
          </w:p>
        </w:tc>
        <w:tc>
          <w:tcPr>
            <w:tcW w:w="5245" w:type="dxa"/>
          </w:tcPr>
          <w:p w:rsidR="00C44159" w:rsidRPr="00E64DBC" w:rsidRDefault="00C44159" w:rsidP="001C29C3">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руководителей структурных подразделений</w:t>
            </w:r>
          </w:p>
        </w:tc>
        <w:tc>
          <w:tcPr>
            <w:tcW w:w="2409" w:type="dxa"/>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первый – второй</w:t>
            </w:r>
          </w:p>
        </w:tc>
        <w:tc>
          <w:tcPr>
            <w:tcW w:w="2127" w:type="dxa"/>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3,0</w:t>
            </w:r>
          </w:p>
        </w:tc>
      </w:tr>
      <w:tr w:rsidR="00C44159" w:rsidRPr="00E64DBC" w:rsidTr="00C44159">
        <w:tc>
          <w:tcPr>
            <w:tcW w:w="709" w:type="dxa"/>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5.</w:t>
            </w:r>
          </w:p>
        </w:tc>
        <w:tc>
          <w:tcPr>
            <w:tcW w:w="4678" w:type="dxa"/>
          </w:tcPr>
          <w:p w:rsidR="00C44159" w:rsidRPr="00E64DBC" w:rsidRDefault="00C44159" w:rsidP="001C29C3">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Обучение детей русскому языку в дошкольных группах с нерусским языком обучения, расположенных в сельской местности и поселках городского типа</w:t>
            </w:r>
          </w:p>
        </w:tc>
        <w:tc>
          <w:tcPr>
            <w:tcW w:w="5245" w:type="dxa"/>
          </w:tcPr>
          <w:p w:rsidR="00C44159" w:rsidRPr="00E64DBC" w:rsidRDefault="00C44159" w:rsidP="001C29C3">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педагогических работников</w:t>
            </w:r>
          </w:p>
        </w:tc>
        <w:tc>
          <w:tcPr>
            <w:tcW w:w="2409" w:type="dxa"/>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третий – четвертый</w:t>
            </w:r>
          </w:p>
        </w:tc>
        <w:tc>
          <w:tcPr>
            <w:tcW w:w="2127" w:type="dxa"/>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3,0</w:t>
            </w:r>
          </w:p>
        </w:tc>
      </w:tr>
      <w:tr w:rsidR="00C44159" w:rsidRPr="00E64DBC" w:rsidTr="00C44159">
        <w:tc>
          <w:tcPr>
            <w:tcW w:w="709" w:type="dxa"/>
            <w:vMerge w:val="restart"/>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6.</w:t>
            </w:r>
          </w:p>
        </w:tc>
        <w:tc>
          <w:tcPr>
            <w:tcW w:w="4678" w:type="dxa"/>
            <w:vMerge w:val="restart"/>
          </w:tcPr>
          <w:p w:rsidR="00C44159" w:rsidRPr="00E64DBC" w:rsidRDefault="00C44159" w:rsidP="001C29C3">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Преподавание родного языка (татарского, чувашского, марийского и др.) и литературы в общеобразовательных организациях</w:t>
            </w:r>
          </w:p>
        </w:tc>
        <w:tc>
          <w:tcPr>
            <w:tcW w:w="5245" w:type="dxa"/>
          </w:tcPr>
          <w:p w:rsidR="00C44159" w:rsidRPr="00E64DBC" w:rsidRDefault="00C44159" w:rsidP="001C29C3">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педагогических работников</w:t>
            </w:r>
          </w:p>
        </w:tc>
        <w:tc>
          <w:tcPr>
            <w:tcW w:w="2409" w:type="dxa"/>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четвертый</w:t>
            </w:r>
          </w:p>
        </w:tc>
        <w:tc>
          <w:tcPr>
            <w:tcW w:w="2127" w:type="dxa"/>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3,0</w:t>
            </w:r>
          </w:p>
        </w:tc>
      </w:tr>
      <w:tr w:rsidR="00C44159" w:rsidRPr="00E64DBC" w:rsidTr="00C44159">
        <w:tc>
          <w:tcPr>
            <w:tcW w:w="709" w:type="dxa"/>
            <w:vMerge/>
          </w:tcPr>
          <w:p w:rsidR="00C44159" w:rsidRPr="00E64DBC" w:rsidRDefault="00C44159" w:rsidP="00C44159">
            <w:pPr>
              <w:jc w:val="center"/>
              <w:rPr>
                <w:sz w:val="28"/>
                <w:szCs w:val="28"/>
              </w:rPr>
            </w:pPr>
          </w:p>
        </w:tc>
        <w:tc>
          <w:tcPr>
            <w:tcW w:w="4678" w:type="dxa"/>
            <w:vMerge/>
          </w:tcPr>
          <w:p w:rsidR="00C44159" w:rsidRPr="00E64DBC" w:rsidRDefault="00C44159" w:rsidP="001C29C3">
            <w:pPr>
              <w:rPr>
                <w:sz w:val="28"/>
                <w:szCs w:val="28"/>
              </w:rPr>
            </w:pPr>
          </w:p>
        </w:tc>
        <w:tc>
          <w:tcPr>
            <w:tcW w:w="5245" w:type="dxa"/>
          </w:tcPr>
          <w:p w:rsidR="00C44159" w:rsidRPr="00E64DBC" w:rsidRDefault="00C44159" w:rsidP="001C29C3">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руководителей структурных подразделений</w:t>
            </w:r>
          </w:p>
        </w:tc>
        <w:tc>
          <w:tcPr>
            <w:tcW w:w="2409" w:type="dxa"/>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первый</w:t>
            </w:r>
          </w:p>
        </w:tc>
        <w:tc>
          <w:tcPr>
            <w:tcW w:w="2127" w:type="dxa"/>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3,0</w:t>
            </w:r>
          </w:p>
        </w:tc>
      </w:tr>
      <w:tr w:rsidR="00C44159" w:rsidRPr="00E64DBC" w:rsidTr="00C44159">
        <w:tc>
          <w:tcPr>
            <w:tcW w:w="709" w:type="dxa"/>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7.</w:t>
            </w:r>
          </w:p>
        </w:tc>
        <w:tc>
          <w:tcPr>
            <w:tcW w:w="4678" w:type="dxa"/>
          </w:tcPr>
          <w:p w:rsidR="00C44159" w:rsidRPr="00E64DBC" w:rsidRDefault="00C44159" w:rsidP="001C29C3">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Обучение детей родному (татарскому, чувашскому, марийскому и др.) языку в дошкольных группах с русским языком обучения</w:t>
            </w:r>
          </w:p>
        </w:tc>
        <w:tc>
          <w:tcPr>
            <w:tcW w:w="5245" w:type="dxa"/>
          </w:tcPr>
          <w:p w:rsidR="00C44159" w:rsidRPr="00E64DBC" w:rsidRDefault="00C44159" w:rsidP="001C29C3">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педагогических работников</w:t>
            </w:r>
          </w:p>
        </w:tc>
        <w:tc>
          <w:tcPr>
            <w:tcW w:w="2409" w:type="dxa"/>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третий – четвертый</w:t>
            </w:r>
          </w:p>
        </w:tc>
        <w:tc>
          <w:tcPr>
            <w:tcW w:w="2127" w:type="dxa"/>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3,0</w:t>
            </w:r>
          </w:p>
        </w:tc>
      </w:tr>
      <w:tr w:rsidR="00C44159" w:rsidRPr="00E64DBC" w:rsidTr="00C44159">
        <w:tc>
          <w:tcPr>
            <w:tcW w:w="709" w:type="dxa"/>
            <w:vMerge w:val="restart"/>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8.</w:t>
            </w:r>
          </w:p>
        </w:tc>
        <w:tc>
          <w:tcPr>
            <w:tcW w:w="4678" w:type="dxa"/>
            <w:vMerge w:val="restart"/>
          </w:tcPr>
          <w:p w:rsidR="00C44159" w:rsidRPr="00E64DBC" w:rsidRDefault="00C44159" w:rsidP="001C29C3">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 xml:space="preserve">Применение иностранного языка в практической работе в общеобразовательных организациях </w:t>
            </w:r>
            <w:r w:rsidRPr="00E64DBC">
              <w:rPr>
                <w:rFonts w:ascii="Times New Roman" w:hAnsi="Times New Roman" w:cs="Times New Roman"/>
                <w:sz w:val="28"/>
                <w:szCs w:val="28"/>
              </w:rPr>
              <w:lastRenderedPageBreak/>
              <w:t>с углубленным изучением иностранного языка</w:t>
            </w:r>
          </w:p>
          <w:p w:rsidR="00C44159" w:rsidRPr="00E64DBC" w:rsidRDefault="00C44159" w:rsidP="001C29C3">
            <w:pPr>
              <w:pStyle w:val="ConsPlusNormal"/>
              <w:ind w:firstLine="0"/>
              <w:jc w:val="both"/>
              <w:rPr>
                <w:rFonts w:ascii="Times New Roman" w:hAnsi="Times New Roman" w:cs="Times New Roman"/>
                <w:sz w:val="28"/>
                <w:szCs w:val="28"/>
              </w:rPr>
            </w:pPr>
          </w:p>
        </w:tc>
        <w:tc>
          <w:tcPr>
            <w:tcW w:w="5245" w:type="dxa"/>
          </w:tcPr>
          <w:p w:rsidR="00C44159" w:rsidRPr="00E64DBC" w:rsidRDefault="00C44159" w:rsidP="001C29C3">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lastRenderedPageBreak/>
              <w:t>должности педагогических работников</w:t>
            </w:r>
          </w:p>
        </w:tc>
        <w:tc>
          <w:tcPr>
            <w:tcW w:w="2409" w:type="dxa"/>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четвертый</w:t>
            </w:r>
          </w:p>
        </w:tc>
        <w:tc>
          <w:tcPr>
            <w:tcW w:w="2127" w:type="dxa"/>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C44159" w:rsidRPr="00E64DBC" w:rsidTr="00C44159">
        <w:tc>
          <w:tcPr>
            <w:tcW w:w="709" w:type="dxa"/>
            <w:vMerge/>
          </w:tcPr>
          <w:p w:rsidR="00C44159" w:rsidRPr="00E64DBC" w:rsidRDefault="00C44159" w:rsidP="00C44159">
            <w:pPr>
              <w:jc w:val="center"/>
              <w:rPr>
                <w:sz w:val="28"/>
                <w:szCs w:val="28"/>
              </w:rPr>
            </w:pPr>
          </w:p>
        </w:tc>
        <w:tc>
          <w:tcPr>
            <w:tcW w:w="4678" w:type="dxa"/>
            <w:vMerge/>
          </w:tcPr>
          <w:p w:rsidR="00C44159" w:rsidRPr="00E64DBC" w:rsidRDefault="00C44159" w:rsidP="001C29C3">
            <w:pPr>
              <w:rPr>
                <w:sz w:val="28"/>
                <w:szCs w:val="28"/>
              </w:rPr>
            </w:pPr>
          </w:p>
        </w:tc>
        <w:tc>
          <w:tcPr>
            <w:tcW w:w="5245" w:type="dxa"/>
          </w:tcPr>
          <w:p w:rsidR="00C44159" w:rsidRPr="00E64DBC" w:rsidRDefault="00C44159" w:rsidP="001C29C3">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руководителей структурных подразделений</w:t>
            </w:r>
          </w:p>
        </w:tc>
        <w:tc>
          <w:tcPr>
            <w:tcW w:w="2409" w:type="dxa"/>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первый – второй</w:t>
            </w:r>
          </w:p>
        </w:tc>
        <w:tc>
          <w:tcPr>
            <w:tcW w:w="2127" w:type="dxa"/>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C44159" w:rsidRPr="00E64DBC" w:rsidTr="00C44159">
        <w:tc>
          <w:tcPr>
            <w:tcW w:w="709" w:type="dxa"/>
            <w:vMerge w:val="restart"/>
          </w:tcPr>
          <w:p w:rsidR="00C44159" w:rsidRPr="00E64DBC" w:rsidRDefault="00C44159" w:rsidP="00C44159">
            <w:pPr>
              <w:pStyle w:val="ConsPlusNormal"/>
              <w:jc w:val="center"/>
              <w:rPr>
                <w:rFonts w:ascii="Times New Roman" w:hAnsi="Times New Roman" w:cs="Times New Roman"/>
                <w:sz w:val="28"/>
                <w:szCs w:val="28"/>
              </w:rPr>
            </w:pPr>
            <w:bookmarkStart w:id="7" w:name="P1054"/>
            <w:bookmarkEnd w:id="7"/>
            <w:r w:rsidRPr="00E64DBC">
              <w:rPr>
                <w:rFonts w:ascii="Times New Roman" w:hAnsi="Times New Roman" w:cs="Times New Roman"/>
                <w:sz w:val="28"/>
                <w:szCs w:val="28"/>
              </w:rPr>
              <w:lastRenderedPageBreak/>
              <w:t>9.</w:t>
            </w:r>
          </w:p>
        </w:tc>
        <w:tc>
          <w:tcPr>
            <w:tcW w:w="4678" w:type="dxa"/>
            <w:vMerge w:val="restart"/>
          </w:tcPr>
          <w:p w:rsidR="00C44159" w:rsidRPr="00E64DBC" w:rsidRDefault="00C44159" w:rsidP="001C29C3">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Работа в общеобразовательных организациях (за исключением имеющих статус «начальная школа – детский сад», «прогимназия») и межшкольных учебных комбинатах</w:t>
            </w:r>
          </w:p>
        </w:tc>
        <w:tc>
          <w:tcPr>
            <w:tcW w:w="5245" w:type="dxa"/>
            <w:vMerge w:val="restart"/>
          </w:tcPr>
          <w:p w:rsidR="00C44159" w:rsidRPr="00E64DBC" w:rsidRDefault="00C44159" w:rsidP="001C29C3">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педагогических работников, осуществляющих образовательную деятельность по образовательным программам начального общего, основного общего и среднего общего образования, дополнительного образования</w:t>
            </w:r>
            <w:r w:rsidRPr="00E64DBC">
              <w:t xml:space="preserve"> </w:t>
            </w:r>
            <w:r w:rsidRPr="00E64DBC">
              <w:rPr>
                <w:rFonts w:ascii="Times New Roman" w:hAnsi="Times New Roman" w:cs="Times New Roman"/>
                <w:sz w:val="28"/>
                <w:szCs w:val="28"/>
              </w:rPr>
              <w:t>по основному месту работы</w:t>
            </w:r>
          </w:p>
        </w:tc>
        <w:tc>
          <w:tcPr>
            <w:tcW w:w="2409" w:type="dxa"/>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первый</w:t>
            </w:r>
          </w:p>
        </w:tc>
        <w:tc>
          <w:tcPr>
            <w:tcW w:w="2127" w:type="dxa"/>
            <w:shd w:val="clear" w:color="auto" w:fill="auto"/>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14,0</w:t>
            </w:r>
          </w:p>
        </w:tc>
      </w:tr>
      <w:tr w:rsidR="00C44159" w:rsidRPr="00E64DBC" w:rsidTr="00C44159">
        <w:tc>
          <w:tcPr>
            <w:tcW w:w="709" w:type="dxa"/>
            <w:vMerge/>
          </w:tcPr>
          <w:p w:rsidR="00C44159" w:rsidRPr="00E64DBC" w:rsidRDefault="00C44159" w:rsidP="00C44159">
            <w:pPr>
              <w:jc w:val="center"/>
              <w:rPr>
                <w:sz w:val="28"/>
                <w:szCs w:val="28"/>
              </w:rPr>
            </w:pPr>
          </w:p>
        </w:tc>
        <w:tc>
          <w:tcPr>
            <w:tcW w:w="4678" w:type="dxa"/>
            <w:vMerge/>
          </w:tcPr>
          <w:p w:rsidR="00C44159" w:rsidRPr="00E64DBC" w:rsidRDefault="00C44159" w:rsidP="001C29C3">
            <w:pPr>
              <w:rPr>
                <w:sz w:val="28"/>
                <w:szCs w:val="28"/>
              </w:rPr>
            </w:pPr>
          </w:p>
        </w:tc>
        <w:tc>
          <w:tcPr>
            <w:tcW w:w="5245" w:type="dxa"/>
            <w:vMerge/>
          </w:tcPr>
          <w:p w:rsidR="00C44159" w:rsidRPr="00E64DBC" w:rsidRDefault="00C44159" w:rsidP="001C29C3">
            <w:pPr>
              <w:pStyle w:val="ConsPlusNormal"/>
              <w:ind w:firstLine="0"/>
              <w:jc w:val="both"/>
              <w:rPr>
                <w:rFonts w:ascii="Times New Roman" w:hAnsi="Times New Roman" w:cs="Times New Roman"/>
                <w:sz w:val="28"/>
                <w:szCs w:val="28"/>
              </w:rPr>
            </w:pPr>
          </w:p>
        </w:tc>
        <w:tc>
          <w:tcPr>
            <w:tcW w:w="2409" w:type="dxa"/>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второй</w:t>
            </w:r>
          </w:p>
        </w:tc>
        <w:tc>
          <w:tcPr>
            <w:tcW w:w="2127" w:type="dxa"/>
            <w:shd w:val="clear" w:color="auto" w:fill="auto"/>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16</w:t>
            </w:r>
          </w:p>
        </w:tc>
      </w:tr>
      <w:tr w:rsidR="00C44159" w:rsidRPr="00E64DBC" w:rsidTr="00C44159">
        <w:tc>
          <w:tcPr>
            <w:tcW w:w="709" w:type="dxa"/>
            <w:vMerge/>
          </w:tcPr>
          <w:p w:rsidR="00C44159" w:rsidRPr="00E64DBC" w:rsidRDefault="00C44159" w:rsidP="00C44159">
            <w:pPr>
              <w:jc w:val="center"/>
              <w:rPr>
                <w:sz w:val="28"/>
                <w:szCs w:val="28"/>
              </w:rPr>
            </w:pPr>
          </w:p>
        </w:tc>
        <w:tc>
          <w:tcPr>
            <w:tcW w:w="4678" w:type="dxa"/>
            <w:vMerge/>
          </w:tcPr>
          <w:p w:rsidR="00C44159" w:rsidRPr="00E64DBC" w:rsidRDefault="00C44159" w:rsidP="001C29C3">
            <w:pPr>
              <w:rPr>
                <w:sz w:val="28"/>
                <w:szCs w:val="28"/>
              </w:rPr>
            </w:pPr>
          </w:p>
        </w:tc>
        <w:tc>
          <w:tcPr>
            <w:tcW w:w="5245" w:type="dxa"/>
            <w:vMerge/>
          </w:tcPr>
          <w:p w:rsidR="00C44159" w:rsidRPr="00E64DBC" w:rsidRDefault="00C44159" w:rsidP="001C29C3">
            <w:pPr>
              <w:pStyle w:val="ConsPlusNormal"/>
              <w:ind w:firstLine="0"/>
              <w:jc w:val="both"/>
              <w:rPr>
                <w:rFonts w:ascii="Times New Roman" w:hAnsi="Times New Roman" w:cs="Times New Roman"/>
                <w:sz w:val="28"/>
                <w:szCs w:val="28"/>
              </w:rPr>
            </w:pPr>
          </w:p>
        </w:tc>
        <w:tc>
          <w:tcPr>
            <w:tcW w:w="2409" w:type="dxa"/>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третий</w:t>
            </w:r>
          </w:p>
        </w:tc>
        <w:tc>
          <w:tcPr>
            <w:tcW w:w="2127" w:type="dxa"/>
            <w:shd w:val="clear" w:color="auto" w:fill="auto"/>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18</w:t>
            </w:r>
          </w:p>
        </w:tc>
      </w:tr>
      <w:tr w:rsidR="00C44159" w:rsidRPr="00E64DBC" w:rsidTr="00C44159">
        <w:tc>
          <w:tcPr>
            <w:tcW w:w="709" w:type="dxa"/>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10.</w:t>
            </w:r>
          </w:p>
        </w:tc>
        <w:tc>
          <w:tcPr>
            <w:tcW w:w="4678" w:type="dxa"/>
          </w:tcPr>
          <w:p w:rsidR="00C44159" w:rsidRPr="00E64DBC" w:rsidRDefault="00C44159" w:rsidP="001C29C3">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Работа в общеобразовательных организациях, имеющих статус «кадетский корпус»</w:t>
            </w:r>
          </w:p>
        </w:tc>
        <w:tc>
          <w:tcPr>
            <w:tcW w:w="5245" w:type="dxa"/>
          </w:tcPr>
          <w:p w:rsidR="00C44159" w:rsidRPr="00E64DBC" w:rsidRDefault="00C44159" w:rsidP="001C29C3">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педагогических работников</w:t>
            </w:r>
          </w:p>
        </w:tc>
        <w:tc>
          <w:tcPr>
            <w:tcW w:w="2409" w:type="dxa"/>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первый – четвертый</w:t>
            </w:r>
          </w:p>
        </w:tc>
        <w:tc>
          <w:tcPr>
            <w:tcW w:w="2127" w:type="dxa"/>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20,0</w:t>
            </w:r>
          </w:p>
        </w:tc>
      </w:tr>
    </w:tbl>
    <w:p w:rsidR="00C44159" w:rsidRPr="00E64DBC" w:rsidRDefault="00C44159" w:rsidP="00C44159">
      <w:pPr>
        <w:rPr>
          <w:sz w:val="28"/>
          <w:szCs w:val="28"/>
        </w:rPr>
        <w:sectPr w:rsidR="00C44159" w:rsidRPr="00E64DBC" w:rsidSect="00C44159">
          <w:pgSz w:w="16838" w:h="11905" w:orient="landscape"/>
          <w:pgMar w:top="1134" w:right="567" w:bottom="1134" w:left="1134" w:header="567" w:footer="0" w:gutter="0"/>
          <w:cols w:space="720"/>
        </w:sectPr>
      </w:pP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lastRenderedPageBreak/>
        <w:t>4.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9E15C8" w:rsidP="00C44159">
      <w:pPr>
        <w:widowControl w:val="0"/>
        <w:autoSpaceDE w:val="0"/>
        <w:autoSpaceDN w:val="0"/>
        <w:ind w:firstLine="709"/>
        <w:jc w:val="both"/>
        <w:rPr>
          <w:rFonts w:cstheme="minorBidi"/>
          <w:sz w:val="28"/>
          <w:szCs w:val="28"/>
        </w:rPr>
      </w:pPr>
      <m:oMathPara>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rPr>
                <m:t>pz</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O</m:t>
              </m:r>
            </m:e>
            <m:sub>
              <m:r>
                <w:rPr>
                  <w:rFonts w:ascii="Cambria Math" w:hAnsi="Cambria Math" w:cstheme="minorBidi"/>
                  <w:sz w:val="28"/>
                  <w:szCs w:val="28"/>
                </w:rPr>
                <m:t>d</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D</m:t>
              </m:r>
            </m:e>
            <m:sub>
              <m:r>
                <w:rPr>
                  <w:rFonts w:ascii="Cambria Math" w:hAnsi="Cambria Math" w:cstheme="minorBidi"/>
                  <w:sz w:val="28"/>
                  <w:szCs w:val="28"/>
                </w:rPr>
                <m:t>pz</m:t>
              </m:r>
            </m:sub>
          </m:sSub>
          <m:r>
            <w:rPr>
              <w:rFonts w:ascii="Cambria Math" w:hAnsi="Cambria Math" w:cstheme="minorBidi"/>
              <w:sz w:val="28"/>
              <w:szCs w:val="28"/>
            </w:rPr>
            <m:t>,</m:t>
          </m:r>
        </m:oMath>
      </m:oMathPara>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где:</w:t>
      </w:r>
    </w:p>
    <w:p w:rsidR="00C44159" w:rsidRPr="00E64DBC" w:rsidRDefault="009E15C8" w:rsidP="00C44159">
      <w:pPr>
        <w:pStyle w:val="ConsPlusNormal"/>
        <w:ind w:firstLine="709"/>
        <w:jc w:val="both"/>
        <w:rPr>
          <w:rFonts w:ascii="Times New Roman" w:hAnsi="Times New Roman" w:cs="Times New Roman"/>
          <w:sz w:val="28"/>
          <w:szCs w:val="28"/>
        </w:rPr>
      </w:pPr>
      <m:oMath>
        <m:sSub>
          <m:sSubPr>
            <m:ctrlPr>
              <w:rPr>
                <w:rFonts w:ascii="Cambria Math" w:eastAsia="Calibri" w:hAnsi="Cambria Math" w:cstheme="minorBidi"/>
                <w:i/>
                <w:sz w:val="28"/>
                <w:szCs w:val="28"/>
              </w:rPr>
            </m:ctrlPr>
          </m:sSubPr>
          <m:e>
            <m:r>
              <w:rPr>
                <w:rFonts w:ascii="Cambria Math" w:eastAsia="Calibri" w:hAnsi="Cambria Math" w:cstheme="minorBidi"/>
                <w:sz w:val="28"/>
                <w:szCs w:val="28"/>
                <w:lang w:val="en-US"/>
              </w:rPr>
              <m:t>B</m:t>
            </m:r>
          </m:e>
          <m:sub>
            <m:r>
              <w:rPr>
                <w:rFonts w:ascii="Cambria Math" w:hAnsi="Cambria Math" w:cstheme="minorBidi"/>
                <w:sz w:val="28"/>
                <w:szCs w:val="28"/>
              </w:rPr>
              <m:t>pz</m:t>
            </m:r>
          </m:sub>
        </m:sSub>
      </m:oMath>
      <w:r w:rsidR="00C44159" w:rsidRPr="00E64DBC">
        <w:rPr>
          <w:rFonts w:ascii="Times New Roman" w:hAnsi="Times New Roman" w:cs="Times New Roman"/>
          <w:sz w:val="28"/>
          <w:szCs w:val="28"/>
        </w:rPr>
        <w:t xml:space="preserve"> – выплата за наличие государственных наград;</w:t>
      </w:r>
    </w:p>
    <w:p w:rsidR="00C44159" w:rsidRPr="00E64DBC" w:rsidRDefault="009E15C8" w:rsidP="00C44159">
      <w:pPr>
        <w:pStyle w:val="ConsPlusNormal"/>
        <w:ind w:firstLine="709"/>
        <w:jc w:val="both"/>
        <w:rPr>
          <w:rFonts w:ascii="Times New Roman" w:hAnsi="Times New Roman" w:cs="Times New Roman"/>
          <w:sz w:val="28"/>
          <w:szCs w:val="28"/>
        </w:rPr>
      </w:pPr>
      <m:oMath>
        <m:sSub>
          <m:sSubPr>
            <m:ctrlPr>
              <w:rPr>
                <w:rFonts w:ascii="Cambria Math" w:eastAsia="Calibri" w:hAnsi="Cambria Math" w:cstheme="minorBidi"/>
                <w:i/>
                <w:sz w:val="28"/>
                <w:szCs w:val="28"/>
              </w:rPr>
            </m:ctrlPr>
          </m:sSubPr>
          <m:e>
            <m:r>
              <w:rPr>
                <w:rFonts w:ascii="Cambria Math" w:eastAsia="Calibri" w:hAnsi="Cambria Math" w:cstheme="minorBidi"/>
                <w:sz w:val="28"/>
                <w:szCs w:val="28"/>
              </w:rPr>
              <m:t>O</m:t>
            </m:r>
          </m:e>
          <m:sub>
            <m:r>
              <w:rPr>
                <w:rFonts w:ascii="Cambria Math" w:eastAsia="Calibri" w:hAnsi="Cambria Math" w:cstheme="minorBidi"/>
                <w:sz w:val="28"/>
                <w:szCs w:val="28"/>
              </w:rPr>
              <m:t>d</m:t>
            </m:r>
          </m:sub>
        </m:sSub>
      </m:oMath>
      <w:r w:rsidR="00C44159" w:rsidRPr="00E64DBC">
        <w:rPr>
          <w:rFonts w:ascii="Times New Roman" w:hAnsi="Times New Roman" w:cs="Times New Roman"/>
          <w:sz w:val="28"/>
          <w:szCs w:val="28"/>
        </w:rPr>
        <w:t xml:space="preserve"> – должностной оклад работников образования в общеобразовательных организациях;</w:t>
      </w:r>
    </w:p>
    <w:p w:rsidR="00C44159" w:rsidRPr="00E64DBC" w:rsidRDefault="009E15C8" w:rsidP="00C44159">
      <w:pPr>
        <w:pStyle w:val="ConsPlusNormal"/>
        <w:ind w:firstLine="709"/>
        <w:jc w:val="both"/>
        <w:rPr>
          <w:rFonts w:ascii="Times New Roman" w:hAnsi="Times New Roman" w:cs="Times New Roman"/>
          <w:sz w:val="28"/>
          <w:szCs w:val="28"/>
        </w:rPr>
      </w:pPr>
      <m:oMath>
        <m:sSub>
          <m:sSubPr>
            <m:ctrlPr>
              <w:rPr>
                <w:rFonts w:ascii="Cambria Math" w:eastAsia="Calibri" w:hAnsi="Cambria Math" w:cstheme="minorBidi"/>
                <w:i/>
                <w:sz w:val="28"/>
                <w:szCs w:val="28"/>
              </w:rPr>
            </m:ctrlPr>
          </m:sSubPr>
          <m:e>
            <m:r>
              <w:rPr>
                <w:rFonts w:ascii="Cambria Math" w:eastAsia="Calibri" w:hAnsi="Cambria Math" w:cstheme="minorBidi"/>
                <w:sz w:val="28"/>
                <w:szCs w:val="28"/>
              </w:rPr>
              <m:t>D</m:t>
            </m:r>
          </m:e>
          <m:sub>
            <m:r>
              <w:rPr>
                <w:rFonts w:ascii="Cambria Math" w:hAnsi="Cambria Math" w:cstheme="minorBidi"/>
                <w:sz w:val="28"/>
                <w:szCs w:val="28"/>
              </w:rPr>
              <m:t>pz</m:t>
            </m:r>
          </m:sub>
        </m:sSub>
      </m:oMath>
      <w:r w:rsidR="00C44159" w:rsidRPr="00E64DBC">
        <w:rPr>
          <w:rFonts w:ascii="Times New Roman" w:hAnsi="Times New Roman" w:cs="Times New Roman"/>
          <w:sz w:val="28"/>
          <w:szCs w:val="28"/>
        </w:rPr>
        <w:t xml:space="preserve"> – размер надбавки за наличие государственных наград.</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Размер надбавки за наличие отраслевых наград Российской Федерации, </w:t>
      </w:r>
      <w:r w:rsidRPr="00C81E39">
        <w:rPr>
          <w:rFonts w:ascii="Times New Roman" w:hAnsi="Times New Roman"/>
          <w:sz w:val="28"/>
          <w:szCs w:val="28"/>
        </w:rPr>
        <w:t>Российской Советской Федеративной Социалистической Республики,</w:t>
      </w:r>
      <w:r>
        <w:rPr>
          <w:rFonts w:ascii="Times New Roman" w:hAnsi="Times New Roman"/>
          <w:sz w:val="28"/>
          <w:szCs w:val="28"/>
        </w:rPr>
        <w:t xml:space="preserve"> </w:t>
      </w:r>
      <w:r w:rsidRPr="00E64DBC">
        <w:rPr>
          <w:rFonts w:ascii="Times New Roman" w:hAnsi="Times New Roman" w:cs="Times New Roman"/>
          <w:sz w:val="28"/>
          <w:szCs w:val="28"/>
        </w:rPr>
        <w:t>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 Положению.</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4.1.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их наличие устанавливается по одной из государственных наград по выбору работника образования.</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9E15C8" w:rsidP="00C44159">
      <w:pPr>
        <w:widowControl w:val="0"/>
        <w:autoSpaceDE w:val="0"/>
        <w:autoSpaceDN w:val="0"/>
        <w:ind w:firstLine="709"/>
        <w:jc w:val="both"/>
        <w:rPr>
          <w:rFonts w:cstheme="minorBidi"/>
          <w:sz w:val="28"/>
          <w:szCs w:val="28"/>
        </w:rPr>
      </w:pPr>
      <m:oMathPara>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rPr>
                <m:t>s</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O</m:t>
              </m:r>
            </m:e>
            <m:sub>
              <m:r>
                <w:rPr>
                  <w:rFonts w:ascii="Cambria Math" w:hAnsi="Cambria Math" w:cstheme="minorBidi"/>
                  <w:sz w:val="28"/>
                  <w:szCs w:val="28"/>
                </w:rPr>
                <m:t>d</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D</m:t>
              </m:r>
            </m:e>
            <m:sub>
              <m:r>
                <w:rPr>
                  <w:rFonts w:ascii="Cambria Math" w:hAnsi="Cambria Math" w:cstheme="minorBidi"/>
                  <w:sz w:val="28"/>
                  <w:szCs w:val="28"/>
                </w:rPr>
                <m:t>s</m:t>
              </m:r>
            </m:sub>
          </m:sSub>
          <m:r>
            <w:rPr>
              <w:rFonts w:ascii="Cambria Math" w:hAnsi="Cambria Math" w:cstheme="minorBidi"/>
              <w:sz w:val="28"/>
              <w:szCs w:val="28"/>
            </w:rPr>
            <m:t>,</m:t>
          </m:r>
        </m:oMath>
      </m:oMathPara>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lastRenderedPageBreak/>
        <w:t>где:</w:t>
      </w:r>
    </w:p>
    <w:p w:rsidR="00C44159" w:rsidRPr="00E64DBC" w:rsidRDefault="009E15C8" w:rsidP="00C44159">
      <w:pPr>
        <w:pStyle w:val="ConsPlusNormal"/>
        <w:ind w:firstLine="709"/>
        <w:jc w:val="both"/>
        <w:rPr>
          <w:rFonts w:ascii="Times New Roman" w:hAnsi="Times New Roman" w:cs="Times New Roman"/>
          <w:sz w:val="28"/>
          <w:szCs w:val="28"/>
        </w:rPr>
      </w:pPr>
      <m:oMath>
        <m:sSub>
          <m:sSubPr>
            <m:ctrlPr>
              <w:rPr>
                <w:rFonts w:ascii="Cambria Math" w:eastAsia="Calibri" w:hAnsi="Cambria Math" w:cstheme="minorBidi"/>
                <w:i/>
                <w:sz w:val="28"/>
                <w:szCs w:val="28"/>
              </w:rPr>
            </m:ctrlPr>
          </m:sSubPr>
          <m:e>
            <m:r>
              <w:rPr>
                <w:rFonts w:ascii="Cambria Math" w:eastAsia="Calibri" w:hAnsi="Cambria Math" w:cstheme="minorBidi"/>
                <w:sz w:val="28"/>
                <w:szCs w:val="28"/>
                <w:lang w:val="en-US"/>
              </w:rPr>
              <m:t>B</m:t>
            </m:r>
          </m:e>
          <m:sub>
            <m:r>
              <w:rPr>
                <w:rFonts w:ascii="Cambria Math" w:hAnsi="Cambria Math" w:cstheme="minorBidi"/>
                <w:sz w:val="28"/>
                <w:szCs w:val="28"/>
              </w:rPr>
              <m:t>s</m:t>
            </m:r>
          </m:sub>
        </m:sSub>
      </m:oMath>
      <w:r w:rsidR="00C44159" w:rsidRPr="00E64DBC">
        <w:rPr>
          <w:rFonts w:ascii="Times New Roman" w:hAnsi="Times New Roman" w:cs="Times New Roman"/>
          <w:sz w:val="28"/>
          <w:szCs w:val="28"/>
        </w:rPr>
        <w:t xml:space="preserve"> – выплата за стаж работы по профилю;</w:t>
      </w:r>
    </w:p>
    <w:p w:rsidR="00C44159" w:rsidRPr="00E64DBC" w:rsidRDefault="009E15C8" w:rsidP="00C44159">
      <w:pPr>
        <w:pStyle w:val="ConsPlusNormal"/>
        <w:ind w:firstLine="709"/>
        <w:jc w:val="both"/>
        <w:rPr>
          <w:rFonts w:ascii="Times New Roman" w:hAnsi="Times New Roman" w:cs="Times New Roman"/>
          <w:sz w:val="28"/>
          <w:szCs w:val="28"/>
        </w:rPr>
      </w:pPr>
      <m:oMath>
        <m:sSub>
          <m:sSubPr>
            <m:ctrlPr>
              <w:rPr>
                <w:rFonts w:ascii="Cambria Math" w:eastAsia="Calibri" w:hAnsi="Cambria Math" w:cstheme="minorBidi"/>
                <w:i/>
                <w:sz w:val="28"/>
                <w:szCs w:val="28"/>
              </w:rPr>
            </m:ctrlPr>
          </m:sSubPr>
          <m:e>
            <m:r>
              <w:rPr>
                <w:rFonts w:ascii="Cambria Math" w:eastAsia="Calibri" w:hAnsi="Cambria Math" w:cstheme="minorBidi"/>
                <w:sz w:val="28"/>
                <w:szCs w:val="28"/>
              </w:rPr>
              <m:t>O</m:t>
            </m:r>
          </m:e>
          <m:sub>
            <m:r>
              <w:rPr>
                <w:rFonts w:ascii="Cambria Math" w:eastAsia="Calibri" w:hAnsi="Cambria Math" w:cstheme="minorBidi"/>
                <w:sz w:val="28"/>
                <w:szCs w:val="28"/>
              </w:rPr>
              <m:t>d</m:t>
            </m:r>
          </m:sub>
        </m:sSub>
      </m:oMath>
      <w:r w:rsidR="00C44159" w:rsidRPr="00E64DBC">
        <w:rPr>
          <w:rFonts w:ascii="Times New Roman" w:hAnsi="Times New Roman" w:cs="Times New Roman"/>
          <w:sz w:val="28"/>
          <w:szCs w:val="28"/>
        </w:rPr>
        <w:t xml:space="preserve"> – должностной оклад работников образования в общеобразовательных организациях;</w:t>
      </w:r>
    </w:p>
    <w:p w:rsidR="00C44159" w:rsidRPr="00E64DBC" w:rsidRDefault="009E15C8" w:rsidP="00C44159">
      <w:pPr>
        <w:pStyle w:val="ConsPlusNormal"/>
        <w:ind w:firstLine="709"/>
        <w:jc w:val="both"/>
        <w:rPr>
          <w:rFonts w:ascii="Times New Roman" w:hAnsi="Times New Roman" w:cs="Times New Roman"/>
          <w:sz w:val="28"/>
          <w:szCs w:val="28"/>
        </w:rPr>
      </w:pPr>
      <m:oMath>
        <m:sSub>
          <m:sSubPr>
            <m:ctrlPr>
              <w:rPr>
                <w:rFonts w:ascii="Cambria Math" w:eastAsia="Calibri" w:hAnsi="Cambria Math" w:cstheme="minorBidi"/>
                <w:i/>
                <w:sz w:val="28"/>
                <w:szCs w:val="28"/>
              </w:rPr>
            </m:ctrlPr>
          </m:sSubPr>
          <m:e>
            <m:r>
              <w:rPr>
                <w:rFonts w:ascii="Cambria Math" w:eastAsia="Calibri" w:hAnsi="Cambria Math" w:cstheme="minorBidi"/>
                <w:sz w:val="28"/>
                <w:szCs w:val="28"/>
              </w:rPr>
              <m:t>D</m:t>
            </m:r>
          </m:e>
          <m:sub>
            <m:r>
              <w:rPr>
                <w:rFonts w:ascii="Cambria Math" w:hAnsi="Cambria Math" w:cstheme="minorBidi"/>
                <w:sz w:val="28"/>
                <w:szCs w:val="28"/>
              </w:rPr>
              <m:t>s</m:t>
            </m:r>
          </m:sub>
        </m:sSub>
      </m:oMath>
      <w:r w:rsidR="00C44159" w:rsidRPr="00E64DBC">
        <w:rPr>
          <w:rFonts w:ascii="Times New Roman" w:hAnsi="Times New Roman" w:cs="Times New Roman"/>
          <w:sz w:val="28"/>
          <w:szCs w:val="28"/>
        </w:rPr>
        <w:t xml:space="preserve"> – размер надбавки за стаж работы по профилю, который приведен в </w:t>
      </w:r>
      <w:r w:rsidR="00C44159" w:rsidRPr="00E64DBC">
        <w:rPr>
          <w:rFonts w:ascii="Times New Roman" w:hAnsi="Times New Roman" w:cs="Times New Roman"/>
          <w:sz w:val="28"/>
          <w:szCs w:val="28"/>
        </w:rPr>
        <w:br/>
        <w:t>таблице 4.</w:t>
      </w:r>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C44159" w:rsidP="00C44159">
      <w:pPr>
        <w:pStyle w:val="ConsPlusNormal"/>
        <w:jc w:val="right"/>
        <w:outlineLvl w:val="2"/>
        <w:rPr>
          <w:rFonts w:ascii="Times New Roman" w:hAnsi="Times New Roman" w:cs="Times New Roman"/>
          <w:sz w:val="28"/>
          <w:szCs w:val="28"/>
        </w:rPr>
      </w:pPr>
      <w:r w:rsidRPr="00E64DBC">
        <w:rPr>
          <w:rFonts w:ascii="Times New Roman" w:hAnsi="Times New Roman" w:cs="Times New Roman"/>
          <w:sz w:val="28"/>
          <w:szCs w:val="28"/>
        </w:rPr>
        <w:t>Таблица 4</w:t>
      </w:r>
    </w:p>
    <w:p w:rsidR="00C44159" w:rsidRPr="00E64DBC" w:rsidRDefault="00C44159" w:rsidP="00C44159">
      <w:pPr>
        <w:pStyle w:val="ConsPlusNormal"/>
        <w:jc w:val="both"/>
        <w:rPr>
          <w:rFonts w:ascii="Times New Roman" w:hAnsi="Times New Roman" w:cs="Times New Roman"/>
          <w:sz w:val="28"/>
          <w:szCs w:val="28"/>
        </w:rPr>
      </w:pPr>
    </w:p>
    <w:p w:rsidR="00C44159" w:rsidRPr="00E64DBC" w:rsidRDefault="00C44159" w:rsidP="00C44159">
      <w:pPr>
        <w:pStyle w:val="ConsPlusNormal"/>
        <w:jc w:val="center"/>
        <w:rPr>
          <w:rFonts w:ascii="Times New Roman" w:hAnsi="Times New Roman" w:cs="Times New Roman"/>
          <w:sz w:val="28"/>
          <w:szCs w:val="28"/>
        </w:rPr>
      </w:pPr>
      <w:bookmarkStart w:id="8" w:name="P1207"/>
      <w:bookmarkEnd w:id="8"/>
      <w:r w:rsidRPr="00E64DBC">
        <w:rPr>
          <w:rFonts w:ascii="Times New Roman" w:hAnsi="Times New Roman" w:cs="Times New Roman"/>
          <w:sz w:val="28"/>
          <w:szCs w:val="28"/>
        </w:rPr>
        <w:t>Размеры надбавок за стаж работы по профилю</w:t>
      </w:r>
    </w:p>
    <w:p w:rsidR="00C44159" w:rsidRPr="00E64DBC" w:rsidRDefault="00C44159" w:rsidP="00C44159">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39"/>
        <w:gridCol w:w="2693"/>
        <w:gridCol w:w="2410"/>
        <w:gridCol w:w="1552"/>
      </w:tblGrid>
      <w:tr w:rsidR="00C44159" w:rsidRPr="00E64DBC" w:rsidTr="00C44159">
        <w:tc>
          <w:tcPr>
            <w:tcW w:w="3539" w:type="dxa"/>
            <w:shd w:val="clear" w:color="auto" w:fill="auto"/>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Наименование профессионально-квалификационной группы</w:t>
            </w:r>
          </w:p>
        </w:tc>
        <w:tc>
          <w:tcPr>
            <w:tcW w:w="2693" w:type="dxa"/>
            <w:shd w:val="clear" w:color="auto" w:fill="auto"/>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Квалификационный уровень</w:t>
            </w:r>
          </w:p>
        </w:tc>
        <w:tc>
          <w:tcPr>
            <w:tcW w:w="2410" w:type="dxa"/>
            <w:shd w:val="clear" w:color="auto" w:fill="auto"/>
          </w:tcPr>
          <w:p w:rsidR="00C44159" w:rsidRPr="00E64DBC" w:rsidRDefault="00C44159" w:rsidP="001C29C3">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Группа по стажу</w:t>
            </w:r>
          </w:p>
        </w:tc>
        <w:tc>
          <w:tcPr>
            <w:tcW w:w="1552" w:type="dxa"/>
            <w:shd w:val="clear" w:color="auto" w:fill="auto"/>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Размер надбавки, процентов</w:t>
            </w:r>
          </w:p>
        </w:tc>
      </w:tr>
      <w:tr w:rsidR="00C44159" w:rsidRPr="00E64DBC" w:rsidTr="00C44159">
        <w:trPr>
          <w:trHeight w:val="397"/>
        </w:trPr>
        <w:tc>
          <w:tcPr>
            <w:tcW w:w="3539" w:type="dxa"/>
            <w:vMerge w:val="restart"/>
            <w:shd w:val="clear" w:color="auto" w:fill="auto"/>
          </w:tcPr>
          <w:p w:rsidR="00C44159" w:rsidRPr="00E64DBC" w:rsidRDefault="00C44159" w:rsidP="001C29C3">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учебно-вспомогательного персонала второго уровня</w:t>
            </w:r>
          </w:p>
        </w:tc>
        <w:tc>
          <w:tcPr>
            <w:tcW w:w="2693" w:type="dxa"/>
            <w:vMerge w:val="restart"/>
            <w:shd w:val="clear" w:color="auto" w:fill="auto"/>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первый – второй</w:t>
            </w:r>
          </w:p>
        </w:tc>
        <w:tc>
          <w:tcPr>
            <w:tcW w:w="2410" w:type="dxa"/>
            <w:shd w:val="clear" w:color="auto" w:fill="auto"/>
          </w:tcPr>
          <w:p w:rsidR="00C44159" w:rsidRPr="00E64DBC" w:rsidRDefault="00C44159" w:rsidP="001C29C3">
            <w:pPr>
              <w:pStyle w:val="ConsPlusNormal"/>
              <w:spacing w:line="276" w:lineRule="auto"/>
              <w:ind w:firstLine="5"/>
              <w:jc w:val="center"/>
              <w:rPr>
                <w:rFonts w:ascii="Times New Roman" w:hAnsi="Times New Roman" w:cs="Times New Roman"/>
                <w:sz w:val="28"/>
                <w:szCs w:val="28"/>
              </w:rPr>
            </w:pPr>
            <w:r w:rsidRPr="00E64DBC">
              <w:rPr>
                <w:rFonts w:ascii="Times New Roman" w:hAnsi="Times New Roman" w:cs="Times New Roman"/>
                <w:sz w:val="28"/>
                <w:szCs w:val="28"/>
              </w:rPr>
              <w:t>от 4 до 10 лет</w:t>
            </w:r>
          </w:p>
        </w:tc>
        <w:tc>
          <w:tcPr>
            <w:tcW w:w="1552" w:type="dxa"/>
            <w:shd w:val="clear" w:color="auto" w:fill="auto"/>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1,0</w:t>
            </w:r>
          </w:p>
        </w:tc>
      </w:tr>
      <w:tr w:rsidR="00C44159" w:rsidRPr="00E64DBC" w:rsidTr="00C44159">
        <w:trPr>
          <w:trHeight w:val="397"/>
        </w:trPr>
        <w:tc>
          <w:tcPr>
            <w:tcW w:w="3539" w:type="dxa"/>
            <w:vMerge/>
            <w:shd w:val="clear" w:color="auto" w:fill="auto"/>
          </w:tcPr>
          <w:p w:rsidR="00C44159" w:rsidRPr="00E64DBC" w:rsidRDefault="00C44159" w:rsidP="001C29C3">
            <w:pPr>
              <w:pStyle w:val="ConsPlusNormal"/>
              <w:ind w:firstLine="0"/>
              <w:jc w:val="both"/>
              <w:rPr>
                <w:rFonts w:ascii="Times New Roman" w:hAnsi="Times New Roman" w:cs="Times New Roman"/>
                <w:sz w:val="28"/>
                <w:szCs w:val="28"/>
              </w:rPr>
            </w:pPr>
          </w:p>
        </w:tc>
        <w:tc>
          <w:tcPr>
            <w:tcW w:w="2693" w:type="dxa"/>
            <w:vMerge/>
            <w:shd w:val="clear" w:color="auto" w:fill="auto"/>
          </w:tcPr>
          <w:p w:rsidR="00C44159" w:rsidRPr="00E64DBC" w:rsidRDefault="00C44159" w:rsidP="001C29C3">
            <w:pPr>
              <w:pStyle w:val="ConsPlusNormal"/>
              <w:ind w:firstLine="0"/>
              <w:jc w:val="center"/>
              <w:rPr>
                <w:rFonts w:ascii="Times New Roman" w:hAnsi="Times New Roman" w:cs="Times New Roman"/>
                <w:sz w:val="28"/>
                <w:szCs w:val="28"/>
              </w:rPr>
            </w:pPr>
          </w:p>
        </w:tc>
        <w:tc>
          <w:tcPr>
            <w:tcW w:w="2410" w:type="dxa"/>
            <w:shd w:val="clear" w:color="auto" w:fill="auto"/>
          </w:tcPr>
          <w:p w:rsidR="00C44159" w:rsidRPr="00E64DBC" w:rsidRDefault="00C44159" w:rsidP="001C29C3">
            <w:pPr>
              <w:pStyle w:val="ConsPlusNormal"/>
              <w:spacing w:line="276" w:lineRule="auto"/>
              <w:ind w:firstLine="5"/>
              <w:jc w:val="center"/>
              <w:rPr>
                <w:rFonts w:ascii="Times New Roman" w:hAnsi="Times New Roman" w:cs="Times New Roman"/>
                <w:sz w:val="28"/>
                <w:szCs w:val="28"/>
              </w:rPr>
            </w:pPr>
            <w:r w:rsidRPr="00E64DBC">
              <w:rPr>
                <w:rFonts w:ascii="Times New Roman" w:hAnsi="Times New Roman" w:cs="Times New Roman"/>
                <w:sz w:val="28"/>
                <w:szCs w:val="28"/>
              </w:rPr>
              <w:t>от 10 до 15 лет</w:t>
            </w:r>
          </w:p>
        </w:tc>
        <w:tc>
          <w:tcPr>
            <w:tcW w:w="1552" w:type="dxa"/>
            <w:shd w:val="clear" w:color="auto" w:fill="auto"/>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2,0</w:t>
            </w:r>
          </w:p>
        </w:tc>
      </w:tr>
      <w:tr w:rsidR="00C44159" w:rsidRPr="00E64DBC" w:rsidTr="00C44159">
        <w:trPr>
          <w:trHeight w:val="397"/>
        </w:trPr>
        <w:tc>
          <w:tcPr>
            <w:tcW w:w="3539" w:type="dxa"/>
            <w:vMerge/>
            <w:shd w:val="clear" w:color="auto" w:fill="auto"/>
          </w:tcPr>
          <w:p w:rsidR="00C44159" w:rsidRPr="00E64DBC" w:rsidRDefault="00C44159" w:rsidP="001C29C3">
            <w:pPr>
              <w:pStyle w:val="ConsPlusNormal"/>
              <w:ind w:firstLine="0"/>
              <w:jc w:val="both"/>
              <w:rPr>
                <w:rFonts w:ascii="Times New Roman" w:hAnsi="Times New Roman" w:cs="Times New Roman"/>
                <w:sz w:val="28"/>
                <w:szCs w:val="28"/>
              </w:rPr>
            </w:pPr>
          </w:p>
        </w:tc>
        <w:tc>
          <w:tcPr>
            <w:tcW w:w="2693" w:type="dxa"/>
            <w:vMerge/>
            <w:shd w:val="clear" w:color="auto" w:fill="auto"/>
          </w:tcPr>
          <w:p w:rsidR="00C44159" w:rsidRPr="00E64DBC" w:rsidRDefault="00C44159" w:rsidP="001C29C3">
            <w:pPr>
              <w:pStyle w:val="ConsPlusNormal"/>
              <w:ind w:firstLine="0"/>
              <w:jc w:val="center"/>
              <w:rPr>
                <w:rFonts w:ascii="Times New Roman" w:hAnsi="Times New Roman" w:cs="Times New Roman"/>
                <w:sz w:val="28"/>
                <w:szCs w:val="28"/>
              </w:rPr>
            </w:pPr>
          </w:p>
        </w:tc>
        <w:tc>
          <w:tcPr>
            <w:tcW w:w="2410" w:type="dxa"/>
            <w:shd w:val="clear" w:color="auto" w:fill="auto"/>
          </w:tcPr>
          <w:p w:rsidR="00C44159" w:rsidRPr="00E64DBC" w:rsidRDefault="00C44159" w:rsidP="001C29C3">
            <w:pPr>
              <w:pStyle w:val="ConsPlusNormal"/>
              <w:spacing w:line="276" w:lineRule="auto"/>
              <w:ind w:firstLine="5"/>
              <w:jc w:val="center"/>
              <w:rPr>
                <w:rFonts w:ascii="Times New Roman" w:hAnsi="Times New Roman" w:cs="Times New Roman"/>
                <w:sz w:val="28"/>
                <w:szCs w:val="28"/>
              </w:rPr>
            </w:pPr>
            <w:r w:rsidRPr="00E64DBC">
              <w:rPr>
                <w:rFonts w:ascii="Times New Roman" w:hAnsi="Times New Roman" w:cs="Times New Roman"/>
                <w:sz w:val="28"/>
                <w:szCs w:val="28"/>
              </w:rPr>
              <w:t>свыше 15 лет</w:t>
            </w:r>
          </w:p>
        </w:tc>
        <w:tc>
          <w:tcPr>
            <w:tcW w:w="1552" w:type="dxa"/>
            <w:shd w:val="clear" w:color="auto" w:fill="auto"/>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3,0</w:t>
            </w:r>
          </w:p>
        </w:tc>
      </w:tr>
      <w:tr w:rsidR="00C44159" w:rsidRPr="00E64DBC" w:rsidTr="00C44159">
        <w:trPr>
          <w:trHeight w:val="397"/>
        </w:trPr>
        <w:tc>
          <w:tcPr>
            <w:tcW w:w="3539" w:type="dxa"/>
            <w:vMerge w:val="restart"/>
            <w:shd w:val="clear" w:color="auto" w:fill="auto"/>
          </w:tcPr>
          <w:p w:rsidR="00C44159" w:rsidRPr="00E64DBC" w:rsidRDefault="00C44159" w:rsidP="001C29C3">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педагогических работников</w:t>
            </w:r>
          </w:p>
        </w:tc>
        <w:tc>
          <w:tcPr>
            <w:tcW w:w="2693" w:type="dxa"/>
            <w:vMerge w:val="restart"/>
            <w:shd w:val="clear" w:color="auto" w:fill="auto"/>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первый – четвертый</w:t>
            </w:r>
          </w:p>
        </w:tc>
        <w:tc>
          <w:tcPr>
            <w:tcW w:w="2410" w:type="dxa"/>
            <w:shd w:val="clear" w:color="auto" w:fill="auto"/>
          </w:tcPr>
          <w:p w:rsidR="00C44159" w:rsidRPr="00E64DBC" w:rsidRDefault="00C44159" w:rsidP="001C29C3">
            <w:pPr>
              <w:pStyle w:val="ConsPlusNormal"/>
              <w:spacing w:line="276" w:lineRule="auto"/>
              <w:ind w:firstLine="5"/>
              <w:jc w:val="center"/>
              <w:rPr>
                <w:rFonts w:ascii="Times New Roman" w:hAnsi="Times New Roman" w:cs="Times New Roman"/>
                <w:sz w:val="28"/>
                <w:szCs w:val="28"/>
              </w:rPr>
            </w:pPr>
            <w:r w:rsidRPr="00E64DBC">
              <w:rPr>
                <w:rFonts w:ascii="Times New Roman" w:hAnsi="Times New Roman" w:cs="Times New Roman"/>
                <w:sz w:val="28"/>
                <w:szCs w:val="28"/>
              </w:rPr>
              <w:t>от 2 до 6 лет</w:t>
            </w:r>
          </w:p>
        </w:tc>
        <w:tc>
          <w:tcPr>
            <w:tcW w:w="1552" w:type="dxa"/>
            <w:shd w:val="clear" w:color="auto" w:fill="auto"/>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2,0</w:t>
            </w:r>
          </w:p>
        </w:tc>
      </w:tr>
      <w:tr w:rsidR="00C44159" w:rsidRPr="00E64DBC" w:rsidTr="00C44159">
        <w:trPr>
          <w:trHeight w:val="397"/>
        </w:trPr>
        <w:tc>
          <w:tcPr>
            <w:tcW w:w="3539" w:type="dxa"/>
            <w:vMerge/>
            <w:shd w:val="clear" w:color="auto" w:fill="auto"/>
          </w:tcPr>
          <w:p w:rsidR="00C44159" w:rsidRPr="00E64DBC" w:rsidRDefault="00C44159" w:rsidP="001C29C3">
            <w:pPr>
              <w:pStyle w:val="ConsPlusNormal"/>
              <w:ind w:firstLine="0"/>
              <w:jc w:val="both"/>
              <w:rPr>
                <w:rFonts w:ascii="Times New Roman" w:hAnsi="Times New Roman" w:cs="Times New Roman"/>
                <w:sz w:val="28"/>
                <w:szCs w:val="28"/>
              </w:rPr>
            </w:pPr>
          </w:p>
        </w:tc>
        <w:tc>
          <w:tcPr>
            <w:tcW w:w="2693" w:type="dxa"/>
            <w:vMerge/>
            <w:shd w:val="clear" w:color="auto" w:fill="auto"/>
          </w:tcPr>
          <w:p w:rsidR="00C44159" w:rsidRPr="00E64DBC" w:rsidRDefault="00C44159" w:rsidP="001C29C3">
            <w:pPr>
              <w:pStyle w:val="ConsPlusNormal"/>
              <w:ind w:firstLine="0"/>
              <w:jc w:val="center"/>
              <w:rPr>
                <w:rFonts w:ascii="Times New Roman" w:hAnsi="Times New Roman" w:cs="Times New Roman"/>
                <w:sz w:val="28"/>
                <w:szCs w:val="28"/>
              </w:rPr>
            </w:pPr>
          </w:p>
        </w:tc>
        <w:tc>
          <w:tcPr>
            <w:tcW w:w="2410" w:type="dxa"/>
            <w:shd w:val="clear" w:color="auto" w:fill="auto"/>
          </w:tcPr>
          <w:p w:rsidR="00C44159" w:rsidRPr="00E64DBC" w:rsidRDefault="00C44159" w:rsidP="001C29C3">
            <w:pPr>
              <w:pStyle w:val="ConsPlusNormal"/>
              <w:spacing w:line="276" w:lineRule="auto"/>
              <w:ind w:firstLine="5"/>
              <w:jc w:val="center"/>
              <w:rPr>
                <w:rFonts w:ascii="Times New Roman" w:hAnsi="Times New Roman" w:cs="Times New Roman"/>
                <w:sz w:val="28"/>
                <w:szCs w:val="28"/>
              </w:rPr>
            </w:pPr>
            <w:r w:rsidRPr="00E64DBC">
              <w:rPr>
                <w:rFonts w:ascii="Times New Roman" w:hAnsi="Times New Roman" w:cs="Times New Roman"/>
                <w:sz w:val="28"/>
                <w:szCs w:val="28"/>
              </w:rPr>
              <w:t>от 6 до 10 лет</w:t>
            </w:r>
          </w:p>
        </w:tc>
        <w:tc>
          <w:tcPr>
            <w:tcW w:w="1552" w:type="dxa"/>
            <w:shd w:val="clear" w:color="auto" w:fill="auto"/>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3,0</w:t>
            </w:r>
          </w:p>
        </w:tc>
      </w:tr>
      <w:tr w:rsidR="00C44159" w:rsidRPr="00E64DBC" w:rsidTr="00C44159">
        <w:trPr>
          <w:trHeight w:val="397"/>
        </w:trPr>
        <w:tc>
          <w:tcPr>
            <w:tcW w:w="3539" w:type="dxa"/>
            <w:vMerge/>
            <w:shd w:val="clear" w:color="auto" w:fill="auto"/>
          </w:tcPr>
          <w:p w:rsidR="00C44159" w:rsidRPr="00E64DBC" w:rsidRDefault="00C44159" w:rsidP="001C29C3">
            <w:pPr>
              <w:pStyle w:val="ConsPlusNormal"/>
              <w:ind w:firstLine="0"/>
              <w:jc w:val="both"/>
              <w:rPr>
                <w:rFonts w:ascii="Times New Roman" w:hAnsi="Times New Roman" w:cs="Times New Roman"/>
                <w:sz w:val="28"/>
                <w:szCs w:val="28"/>
              </w:rPr>
            </w:pPr>
          </w:p>
        </w:tc>
        <w:tc>
          <w:tcPr>
            <w:tcW w:w="2693" w:type="dxa"/>
            <w:vMerge/>
            <w:shd w:val="clear" w:color="auto" w:fill="auto"/>
          </w:tcPr>
          <w:p w:rsidR="00C44159" w:rsidRPr="00E64DBC" w:rsidRDefault="00C44159" w:rsidP="001C29C3">
            <w:pPr>
              <w:pStyle w:val="ConsPlusNormal"/>
              <w:ind w:firstLine="0"/>
              <w:jc w:val="center"/>
              <w:rPr>
                <w:rFonts w:ascii="Times New Roman" w:hAnsi="Times New Roman" w:cs="Times New Roman"/>
                <w:sz w:val="28"/>
                <w:szCs w:val="28"/>
              </w:rPr>
            </w:pPr>
          </w:p>
        </w:tc>
        <w:tc>
          <w:tcPr>
            <w:tcW w:w="2410" w:type="dxa"/>
            <w:shd w:val="clear" w:color="auto" w:fill="auto"/>
          </w:tcPr>
          <w:p w:rsidR="00C44159" w:rsidRPr="00E64DBC" w:rsidRDefault="00C44159" w:rsidP="001C29C3">
            <w:pPr>
              <w:pStyle w:val="ConsPlusNormal"/>
              <w:spacing w:line="276" w:lineRule="auto"/>
              <w:ind w:firstLine="5"/>
              <w:jc w:val="center"/>
              <w:rPr>
                <w:rFonts w:ascii="Times New Roman" w:hAnsi="Times New Roman" w:cs="Times New Roman"/>
                <w:sz w:val="28"/>
                <w:szCs w:val="28"/>
              </w:rPr>
            </w:pPr>
            <w:r w:rsidRPr="00E64DBC">
              <w:rPr>
                <w:rFonts w:ascii="Times New Roman" w:hAnsi="Times New Roman" w:cs="Times New Roman"/>
                <w:sz w:val="28"/>
                <w:szCs w:val="28"/>
              </w:rPr>
              <w:t>от 10 до 15 лет</w:t>
            </w:r>
          </w:p>
        </w:tc>
        <w:tc>
          <w:tcPr>
            <w:tcW w:w="1552" w:type="dxa"/>
            <w:shd w:val="clear" w:color="auto" w:fill="auto"/>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3,5</w:t>
            </w:r>
          </w:p>
        </w:tc>
      </w:tr>
      <w:tr w:rsidR="00C44159" w:rsidRPr="00E64DBC" w:rsidTr="00C44159">
        <w:trPr>
          <w:trHeight w:val="397"/>
        </w:trPr>
        <w:tc>
          <w:tcPr>
            <w:tcW w:w="3539" w:type="dxa"/>
            <w:vMerge/>
            <w:shd w:val="clear" w:color="auto" w:fill="auto"/>
          </w:tcPr>
          <w:p w:rsidR="00C44159" w:rsidRPr="00E64DBC" w:rsidRDefault="00C44159" w:rsidP="001C29C3">
            <w:pPr>
              <w:pStyle w:val="ConsPlusNormal"/>
              <w:ind w:firstLine="0"/>
              <w:jc w:val="both"/>
              <w:rPr>
                <w:rFonts w:ascii="Times New Roman" w:hAnsi="Times New Roman" w:cs="Times New Roman"/>
                <w:sz w:val="28"/>
                <w:szCs w:val="28"/>
              </w:rPr>
            </w:pPr>
          </w:p>
        </w:tc>
        <w:tc>
          <w:tcPr>
            <w:tcW w:w="2693" w:type="dxa"/>
            <w:vMerge/>
            <w:shd w:val="clear" w:color="auto" w:fill="auto"/>
          </w:tcPr>
          <w:p w:rsidR="00C44159" w:rsidRPr="00E64DBC" w:rsidRDefault="00C44159" w:rsidP="001C29C3">
            <w:pPr>
              <w:pStyle w:val="ConsPlusNormal"/>
              <w:ind w:firstLine="0"/>
              <w:jc w:val="center"/>
              <w:rPr>
                <w:rFonts w:ascii="Times New Roman" w:hAnsi="Times New Roman" w:cs="Times New Roman"/>
                <w:sz w:val="28"/>
                <w:szCs w:val="28"/>
              </w:rPr>
            </w:pPr>
          </w:p>
        </w:tc>
        <w:tc>
          <w:tcPr>
            <w:tcW w:w="2410" w:type="dxa"/>
            <w:shd w:val="clear" w:color="auto" w:fill="auto"/>
          </w:tcPr>
          <w:p w:rsidR="00C44159" w:rsidRPr="00E64DBC" w:rsidRDefault="00C44159" w:rsidP="001C29C3">
            <w:pPr>
              <w:pStyle w:val="ConsPlusNormal"/>
              <w:spacing w:line="276" w:lineRule="auto"/>
              <w:ind w:firstLine="5"/>
              <w:jc w:val="center"/>
              <w:rPr>
                <w:rFonts w:ascii="Times New Roman" w:hAnsi="Times New Roman" w:cs="Times New Roman"/>
                <w:sz w:val="28"/>
                <w:szCs w:val="28"/>
              </w:rPr>
            </w:pPr>
            <w:r w:rsidRPr="00E64DBC">
              <w:rPr>
                <w:rFonts w:ascii="Times New Roman" w:hAnsi="Times New Roman" w:cs="Times New Roman"/>
                <w:sz w:val="28"/>
                <w:szCs w:val="28"/>
              </w:rPr>
              <w:t>свыше 15 лет</w:t>
            </w:r>
          </w:p>
        </w:tc>
        <w:tc>
          <w:tcPr>
            <w:tcW w:w="1552" w:type="dxa"/>
            <w:shd w:val="clear" w:color="auto" w:fill="auto"/>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4,0</w:t>
            </w:r>
          </w:p>
        </w:tc>
      </w:tr>
      <w:tr w:rsidR="00C44159" w:rsidRPr="00E64DBC" w:rsidTr="00C44159">
        <w:trPr>
          <w:trHeight w:val="397"/>
        </w:trPr>
        <w:tc>
          <w:tcPr>
            <w:tcW w:w="3539" w:type="dxa"/>
            <w:vMerge w:val="restart"/>
            <w:shd w:val="clear" w:color="auto" w:fill="auto"/>
          </w:tcPr>
          <w:p w:rsidR="00C44159" w:rsidRPr="00E64DBC" w:rsidRDefault="00C44159" w:rsidP="001C29C3">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руководителей структурных подразделений</w:t>
            </w:r>
          </w:p>
        </w:tc>
        <w:tc>
          <w:tcPr>
            <w:tcW w:w="2693" w:type="dxa"/>
            <w:vMerge w:val="restart"/>
            <w:shd w:val="clear" w:color="auto" w:fill="auto"/>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первый – третий</w:t>
            </w:r>
          </w:p>
        </w:tc>
        <w:tc>
          <w:tcPr>
            <w:tcW w:w="2410" w:type="dxa"/>
            <w:shd w:val="clear" w:color="auto" w:fill="auto"/>
          </w:tcPr>
          <w:p w:rsidR="00C44159" w:rsidRPr="00E64DBC" w:rsidRDefault="00C44159" w:rsidP="001C29C3">
            <w:pPr>
              <w:pStyle w:val="ConsPlusNormal"/>
              <w:spacing w:line="276" w:lineRule="auto"/>
              <w:ind w:firstLine="5"/>
              <w:jc w:val="center"/>
              <w:rPr>
                <w:rFonts w:ascii="Times New Roman" w:hAnsi="Times New Roman" w:cs="Times New Roman"/>
                <w:sz w:val="28"/>
                <w:szCs w:val="28"/>
              </w:rPr>
            </w:pPr>
            <w:r w:rsidRPr="00E64DBC">
              <w:rPr>
                <w:rFonts w:ascii="Times New Roman" w:hAnsi="Times New Roman" w:cs="Times New Roman"/>
                <w:sz w:val="28"/>
                <w:szCs w:val="28"/>
              </w:rPr>
              <w:t>от 2 до 6 лет</w:t>
            </w:r>
          </w:p>
        </w:tc>
        <w:tc>
          <w:tcPr>
            <w:tcW w:w="1552" w:type="dxa"/>
            <w:shd w:val="clear" w:color="auto" w:fill="auto"/>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2,0</w:t>
            </w:r>
          </w:p>
        </w:tc>
      </w:tr>
      <w:tr w:rsidR="00C44159" w:rsidRPr="00E64DBC" w:rsidTr="00C44159">
        <w:trPr>
          <w:trHeight w:val="397"/>
        </w:trPr>
        <w:tc>
          <w:tcPr>
            <w:tcW w:w="3539" w:type="dxa"/>
            <w:vMerge/>
            <w:shd w:val="clear" w:color="auto" w:fill="auto"/>
          </w:tcPr>
          <w:p w:rsidR="00C44159" w:rsidRPr="00E64DBC" w:rsidRDefault="00C44159" w:rsidP="00C44159">
            <w:pPr>
              <w:rPr>
                <w:sz w:val="28"/>
                <w:szCs w:val="28"/>
              </w:rPr>
            </w:pPr>
          </w:p>
        </w:tc>
        <w:tc>
          <w:tcPr>
            <w:tcW w:w="2693" w:type="dxa"/>
            <w:vMerge/>
            <w:shd w:val="clear" w:color="auto" w:fill="auto"/>
          </w:tcPr>
          <w:p w:rsidR="00C44159" w:rsidRPr="00E64DBC" w:rsidRDefault="00C44159" w:rsidP="00C44159">
            <w:pPr>
              <w:rPr>
                <w:sz w:val="28"/>
                <w:szCs w:val="28"/>
              </w:rPr>
            </w:pPr>
          </w:p>
        </w:tc>
        <w:tc>
          <w:tcPr>
            <w:tcW w:w="2410" w:type="dxa"/>
            <w:shd w:val="clear" w:color="auto" w:fill="auto"/>
          </w:tcPr>
          <w:p w:rsidR="00C44159" w:rsidRPr="00E64DBC" w:rsidRDefault="00C44159" w:rsidP="001C29C3">
            <w:pPr>
              <w:pStyle w:val="ConsPlusNormal"/>
              <w:spacing w:line="276" w:lineRule="auto"/>
              <w:ind w:firstLine="5"/>
              <w:jc w:val="center"/>
              <w:rPr>
                <w:rFonts w:ascii="Times New Roman" w:hAnsi="Times New Roman" w:cs="Times New Roman"/>
                <w:sz w:val="28"/>
                <w:szCs w:val="28"/>
              </w:rPr>
            </w:pPr>
            <w:r w:rsidRPr="00E64DBC">
              <w:rPr>
                <w:rFonts w:ascii="Times New Roman" w:hAnsi="Times New Roman" w:cs="Times New Roman"/>
                <w:sz w:val="28"/>
                <w:szCs w:val="28"/>
              </w:rPr>
              <w:t>от 6 до 10 лет</w:t>
            </w:r>
          </w:p>
        </w:tc>
        <w:tc>
          <w:tcPr>
            <w:tcW w:w="1552" w:type="dxa"/>
            <w:shd w:val="clear" w:color="auto" w:fill="auto"/>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3,0</w:t>
            </w:r>
          </w:p>
        </w:tc>
      </w:tr>
      <w:tr w:rsidR="00C44159" w:rsidRPr="00E64DBC" w:rsidTr="00C44159">
        <w:trPr>
          <w:trHeight w:val="397"/>
        </w:trPr>
        <w:tc>
          <w:tcPr>
            <w:tcW w:w="3539" w:type="dxa"/>
            <w:vMerge/>
            <w:shd w:val="clear" w:color="auto" w:fill="auto"/>
          </w:tcPr>
          <w:p w:rsidR="00C44159" w:rsidRPr="00E64DBC" w:rsidRDefault="00C44159" w:rsidP="00C44159">
            <w:pPr>
              <w:rPr>
                <w:sz w:val="28"/>
                <w:szCs w:val="28"/>
              </w:rPr>
            </w:pPr>
          </w:p>
        </w:tc>
        <w:tc>
          <w:tcPr>
            <w:tcW w:w="2693" w:type="dxa"/>
            <w:vMerge/>
            <w:shd w:val="clear" w:color="auto" w:fill="auto"/>
          </w:tcPr>
          <w:p w:rsidR="00C44159" w:rsidRPr="00E64DBC" w:rsidRDefault="00C44159" w:rsidP="00C44159">
            <w:pPr>
              <w:rPr>
                <w:sz w:val="28"/>
                <w:szCs w:val="28"/>
              </w:rPr>
            </w:pPr>
          </w:p>
        </w:tc>
        <w:tc>
          <w:tcPr>
            <w:tcW w:w="2410" w:type="dxa"/>
            <w:shd w:val="clear" w:color="auto" w:fill="auto"/>
          </w:tcPr>
          <w:p w:rsidR="00C44159" w:rsidRPr="00E64DBC" w:rsidRDefault="00C44159" w:rsidP="001C29C3">
            <w:pPr>
              <w:pStyle w:val="ConsPlusNormal"/>
              <w:spacing w:line="276" w:lineRule="auto"/>
              <w:ind w:firstLine="5"/>
              <w:jc w:val="center"/>
              <w:rPr>
                <w:rFonts w:ascii="Times New Roman" w:hAnsi="Times New Roman" w:cs="Times New Roman"/>
                <w:sz w:val="28"/>
                <w:szCs w:val="28"/>
              </w:rPr>
            </w:pPr>
            <w:r w:rsidRPr="00E64DBC">
              <w:rPr>
                <w:rFonts w:ascii="Times New Roman" w:hAnsi="Times New Roman" w:cs="Times New Roman"/>
                <w:sz w:val="28"/>
                <w:szCs w:val="28"/>
              </w:rPr>
              <w:t>от 10 до 15 лет</w:t>
            </w:r>
          </w:p>
        </w:tc>
        <w:tc>
          <w:tcPr>
            <w:tcW w:w="1552" w:type="dxa"/>
            <w:shd w:val="clear" w:color="auto" w:fill="auto"/>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3,5</w:t>
            </w:r>
          </w:p>
        </w:tc>
      </w:tr>
      <w:tr w:rsidR="00C44159" w:rsidRPr="00E64DBC" w:rsidTr="00C44159">
        <w:trPr>
          <w:trHeight w:val="397"/>
        </w:trPr>
        <w:tc>
          <w:tcPr>
            <w:tcW w:w="3539" w:type="dxa"/>
            <w:vMerge/>
            <w:shd w:val="clear" w:color="auto" w:fill="auto"/>
          </w:tcPr>
          <w:p w:rsidR="00C44159" w:rsidRPr="00E64DBC" w:rsidRDefault="00C44159" w:rsidP="00C44159">
            <w:pPr>
              <w:rPr>
                <w:sz w:val="28"/>
                <w:szCs w:val="28"/>
              </w:rPr>
            </w:pPr>
          </w:p>
        </w:tc>
        <w:tc>
          <w:tcPr>
            <w:tcW w:w="2693" w:type="dxa"/>
            <w:vMerge/>
            <w:shd w:val="clear" w:color="auto" w:fill="auto"/>
          </w:tcPr>
          <w:p w:rsidR="00C44159" w:rsidRPr="00E64DBC" w:rsidRDefault="00C44159" w:rsidP="00C44159">
            <w:pPr>
              <w:rPr>
                <w:sz w:val="28"/>
                <w:szCs w:val="28"/>
              </w:rPr>
            </w:pPr>
          </w:p>
        </w:tc>
        <w:tc>
          <w:tcPr>
            <w:tcW w:w="2410" w:type="dxa"/>
            <w:shd w:val="clear" w:color="auto" w:fill="auto"/>
          </w:tcPr>
          <w:p w:rsidR="00C44159" w:rsidRPr="00E64DBC" w:rsidRDefault="00C44159" w:rsidP="001C29C3">
            <w:pPr>
              <w:pStyle w:val="ConsPlusNormal"/>
              <w:spacing w:line="276" w:lineRule="auto"/>
              <w:ind w:firstLine="5"/>
              <w:jc w:val="center"/>
              <w:rPr>
                <w:rFonts w:ascii="Times New Roman" w:hAnsi="Times New Roman" w:cs="Times New Roman"/>
                <w:sz w:val="28"/>
                <w:szCs w:val="28"/>
              </w:rPr>
            </w:pPr>
            <w:r w:rsidRPr="00E64DBC">
              <w:rPr>
                <w:rFonts w:ascii="Times New Roman" w:hAnsi="Times New Roman" w:cs="Times New Roman"/>
                <w:sz w:val="28"/>
                <w:szCs w:val="28"/>
              </w:rPr>
              <w:t>свыше 15 лет</w:t>
            </w:r>
          </w:p>
        </w:tc>
        <w:tc>
          <w:tcPr>
            <w:tcW w:w="1552" w:type="dxa"/>
            <w:shd w:val="clear" w:color="auto" w:fill="auto"/>
          </w:tcPr>
          <w:p w:rsidR="00C44159" w:rsidRPr="00E64DBC" w:rsidRDefault="00C44159" w:rsidP="001C29C3">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4,0</w:t>
            </w:r>
          </w:p>
        </w:tc>
      </w:tr>
    </w:tbl>
    <w:p w:rsidR="00C44159" w:rsidRPr="00E64DBC" w:rsidRDefault="00C44159" w:rsidP="00C44159">
      <w:pPr>
        <w:pStyle w:val="ConsPlusNormal"/>
        <w:jc w:val="both"/>
        <w:rPr>
          <w:rFonts w:ascii="Times New Roman" w:hAnsi="Times New Roman" w:cs="Times New Roman"/>
          <w:sz w:val="28"/>
          <w:szCs w:val="28"/>
        </w:rPr>
      </w:pP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5.2. В стаж педагогической работы засчитывается педагогическая, руководящая и методическая работа в образовательных и других организациях согласно </w:t>
      </w:r>
      <w:hyperlink w:anchor="P1249" w:history="1">
        <w:r w:rsidRPr="00E64DBC">
          <w:rPr>
            <w:rFonts w:ascii="Times New Roman" w:hAnsi="Times New Roman" w:cs="Times New Roman"/>
            <w:sz w:val="28"/>
            <w:szCs w:val="28"/>
          </w:rPr>
          <w:t>таблице 5</w:t>
        </w:r>
      </w:hyperlink>
      <w:r w:rsidRPr="00E64DBC">
        <w:rPr>
          <w:rFonts w:ascii="Times New Roman" w:hAnsi="Times New Roman" w:cs="Times New Roman"/>
          <w:sz w:val="28"/>
          <w:szCs w:val="28"/>
        </w:rPr>
        <w:t>.</w:t>
      </w:r>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C44159" w:rsidP="00C44159">
      <w:pPr>
        <w:pStyle w:val="ConsPlusNormal"/>
        <w:ind w:firstLine="709"/>
        <w:jc w:val="right"/>
        <w:rPr>
          <w:rFonts w:ascii="Times New Roman" w:hAnsi="Times New Roman" w:cs="Times New Roman"/>
          <w:sz w:val="28"/>
          <w:szCs w:val="28"/>
        </w:rPr>
      </w:pPr>
      <w:bookmarkStart w:id="9" w:name="_GoBack"/>
      <w:bookmarkEnd w:id="9"/>
      <w:r w:rsidRPr="00E64DBC">
        <w:rPr>
          <w:rFonts w:ascii="Times New Roman" w:hAnsi="Times New Roman" w:cs="Times New Roman"/>
          <w:sz w:val="28"/>
          <w:szCs w:val="28"/>
        </w:rPr>
        <w:t>Таблица 5</w:t>
      </w:r>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C44159" w:rsidP="00C44159">
      <w:pPr>
        <w:pStyle w:val="ConsPlusNormal"/>
        <w:jc w:val="center"/>
        <w:rPr>
          <w:rFonts w:ascii="Times New Roman" w:hAnsi="Times New Roman" w:cs="Times New Roman"/>
          <w:sz w:val="28"/>
          <w:szCs w:val="28"/>
        </w:rPr>
      </w:pPr>
      <w:bookmarkStart w:id="10" w:name="P1249"/>
      <w:bookmarkEnd w:id="10"/>
      <w:r w:rsidRPr="00E64DBC">
        <w:rPr>
          <w:rFonts w:ascii="Times New Roman" w:hAnsi="Times New Roman" w:cs="Times New Roman"/>
          <w:sz w:val="28"/>
          <w:szCs w:val="28"/>
        </w:rPr>
        <w:t xml:space="preserve">Перечень учреждений, организаций и должностей, </w:t>
      </w:r>
    </w:p>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время работы в которых засчитывается в педагогический стаж </w:t>
      </w:r>
    </w:p>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работников образования</w:t>
      </w:r>
    </w:p>
    <w:p w:rsidR="00C44159" w:rsidRPr="00E64DBC" w:rsidRDefault="00C44159" w:rsidP="00C44159">
      <w:pPr>
        <w:pStyle w:val="ConsPlusNormal"/>
        <w:jc w:val="both"/>
        <w:rPr>
          <w:rFonts w:ascii="Times New Roman" w:hAnsi="Times New Roman" w:cs="Times New Roman"/>
          <w:sz w:val="28"/>
          <w:szCs w:val="28"/>
        </w:rPr>
      </w:pPr>
    </w:p>
    <w:tbl>
      <w:tblPr>
        <w:tblW w:w="1020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686"/>
        <w:gridCol w:w="6520"/>
      </w:tblGrid>
      <w:tr w:rsidR="00C44159" w:rsidRPr="00E64DBC" w:rsidTr="00C44159">
        <w:trPr>
          <w:tblHeader/>
        </w:trPr>
        <w:tc>
          <w:tcPr>
            <w:tcW w:w="3686" w:type="dxa"/>
          </w:tcPr>
          <w:p w:rsidR="00C44159" w:rsidRPr="00E64DBC" w:rsidRDefault="00C44159" w:rsidP="0025505E">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Наименование</w:t>
            </w:r>
          </w:p>
          <w:p w:rsidR="00C44159" w:rsidRPr="00E64DBC" w:rsidRDefault="00C44159" w:rsidP="0025505E">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учреждения и организации</w:t>
            </w:r>
          </w:p>
        </w:tc>
        <w:tc>
          <w:tcPr>
            <w:tcW w:w="6520" w:type="dxa"/>
          </w:tcPr>
          <w:p w:rsidR="00C44159" w:rsidRPr="00E64DBC" w:rsidRDefault="00C44159" w:rsidP="0025505E">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Наименование должности</w:t>
            </w:r>
          </w:p>
        </w:tc>
      </w:tr>
    </w:tbl>
    <w:p w:rsidR="00C44159" w:rsidRPr="00E64DBC" w:rsidRDefault="00C44159" w:rsidP="00C44159">
      <w:pPr>
        <w:rPr>
          <w:sz w:val="2"/>
          <w:szCs w:val="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686"/>
        <w:gridCol w:w="6520"/>
      </w:tblGrid>
      <w:tr w:rsidR="00C44159" w:rsidRPr="00E64DBC" w:rsidTr="00C44159">
        <w:trPr>
          <w:trHeight w:val="53"/>
          <w:tblHeader/>
        </w:trPr>
        <w:tc>
          <w:tcPr>
            <w:tcW w:w="3686" w:type="dxa"/>
            <w:tcBorders>
              <w:bottom w:val="single" w:sz="4" w:space="0" w:color="auto"/>
            </w:tcBorders>
          </w:tcPr>
          <w:p w:rsidR="00C44159" w:rsidRPr="00E64DBC" w:rsidRDefault="00C44159" w:rsidP="0025505E">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1</w:t>
            </w:r>
          </w:p>
        </w:tc>
        <w:tc>
          <w:tcPr>
            <w:tcW w:w="6520" w:type="dxa"/>
            <w:tcBorders>
              <w:bottom w:val="single" w:sz="4" w:space="0" w:color="auto"/>
            </w:tcBorders>
          </w:tcPr>
          <w:p w:rsidR="00C44159" w:rsidRPr="00E64DBC" w:rsidRDefault="00C44159" w:rsidP="0025505E">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2</w:t>
            </w:r>
          </w:p>
        </w:tc>
      </w:tr>
      <w:tr w:rsidR="00C44159" w:rsidRPr="00E64DBC" w:rsidTr="00C44159">
        <w:tc>
          <w:tcPr>
            <w:tcW w:w="3686" w:type="dxa"/>
            <w:tcBorders>
              <w:bottom w:val="nil"/>
            </w:tcBorders>
          </w:tcPr>
          <w:p w:rsidR="00C44159" w:rsidRPr="00E64DBC" w:rsidRDefault="00C44159" w:rsidP="0025505E">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t xml:space="preserve">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 </w:t>
            </w:r>
          </w:p>
          <w:p w:rsidR="00C44159" w:rsidRPr="00E64DBC" w:rsidRDefault="00C44159" w:rsidP="0025505E">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t>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p w:rsidR="00C44159" w:rsidRPr="00E64DBC" w:rsidRDefault="00C44159" w:rsidP="0025505E">
            <w:pPr>
              <w:pStyle w:val="ConsPlusNormal"/>
              <w:ind w:firstLine="5"/>
              <w:jc w:val="both"/>
              <w:rPr>
                <w:rFonts w:ascii="Times New Roman" w:hAnsi="Times New Roman" w:cs="Times New Roman"/>
                <w:sz w:val="28"/>
                <w:szCs w:val="28"/>
              </w:rPr>
            </w:pPr>
          </w:p>
        </w:tc>
        <w:tc>
          <w:tcPr>
            <w:tcW w:w="6520" w:type="dxa"/>
            <w:vMerge w:val="restart"/>
            <w:tcBorders>
              <w:bottom w:val="nil"/>
            </w:tcBorders>
          </w:tcPr>
          <w:p w:rsidR="00C44159" w:rsidRPr="00E64DBC" w:rsidRDefault="00C44159" w:rsidP="0025505E">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t xml:space="preserve">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w:t>
            </w:r>
            <w:r w:rsidRPr="00E64DBC">
              <w:rPr>
                <w:rFonts w:ascii="Times New Roman" w:hAnsi="Times New Roman" w:cs="Times New Roman"/>
                <w:sz w:val="28"/>
                <w:szCs w:val="28"/>
              </w:rPr>
              <w:lastRenderedPageBreak/>
              <w:t>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w:t>
            </w:r>
          </w:p>
        </w:tc>
      </w:tr>
      <w:tr w:rsidR="00C44159" w:rsidRPr="00E64DBC" w:rsidTr="00C44159">
        <w:tblPrEx>
          <w:tblBorders>
            <w:insideH w:val="nil"/>
          </w:tblBorders>
        </w:tblPrEx>
        <w:tc>
          <w:tcPr>
            <w:tcW w:w="3686" w:type="dxa"/>
            <w:tcBorders>
              <w:top w:val="nil"/>
              <w:bottom w:val="single" w:sz="4" w:space="0" w:color="auto"/>
            </w:tcBorders>
          </w:tcPr>
          <w:p w:rsidR="00C44159" w:rsidRPr="00E64DBC" w:rsidRDefault="00C44159" w:rsidP="0025505E">
            <w:pPr>
              <w:pStyle w:val="ConsPlusNormal"/>
              <w:ind w:firstLine="5"/>
              <w:jc w:val="both"/>
              <w:rPr>
                <w:rFonts w:ascii="Times New Roman" w:hAnsi="Times New Roman" w:cs="Times New Roman"/>
                <w:sz w:val="28"/>
                <w:szCs w:val="28"/>
              </w:rPr>
            </w:pPr>
          </w:p>
        </w:tc>
        <w:tc>
          <w:tcPr>
            <w:tcW w:w="6520" w:type="dxa"/>
            <w:vMerge/>
            <w:tcBorders>
              <w:bottom w:val="single" w:sz="4" w:space="0" w:color="auto"/>
            </w:tcBorders>
          </w:tcPr>
          <w:p w:rsidR="00C44159" w:rsidRPr="00E64DBC" w:rsidRDefault="00C44159" w:rsidP="0025505E">
            <w:pPr>
              <w:ind w:firstLine="5"/>
              <w:rPr>
                <w:sz w:val="28"/>
                <w:szCs w:val="28"/>
              </w:rPr>
            </w:pPr>
          </w:p>
        </w:tc>
      </w:tr>
      <w:tr w:rsidR="00C44159" w:rsidRPr="00E64DBC" w:rsidTr="00C44159">
        <w:tblPrEx>
          <w:tblBorders>
            <w:insideH w:val="nil"/>
          </w:tblBorders>
        </w:tblPrEx>
        <w:trPr>
          <w:trHeight w:val="1870"/>
        </w:trPr>
        <w:tc>
          <w:tcPr>
            <w:tcW w:w="3686" w:type="dxa"/>
            <w:tcBorders>
              <w:top w:val="single" w:sz="4" w:space="0" w:color="auto"/>
              <w:bottom w:val="single" w:sz="4" w:space="0" w:color="auto"/>
            </w:tcBorders>
          </w:tcPr>
          <w:p w:rsidR="00C44159" w:rsidRPr="00E64DBC" w:rsidRDefault="00C44159" w:rsidP="0025505E">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lastRenderedPageBreak/>
              <w:t>Методические (учебно-методические) организации всех наименований (независимо от ведомственной подчиненности)</w:t>
            </w:r>
          </w:p>
        </w:tc>
        <w:tc>
          <w:tcPr>
            <w:tcW w:w="6520" w:type="dxa"/>
            <w:tcBorders>
              <w:top w:val="single" w:sz="4" w:space="0" w:color="auto"/>
              <w:bottom w:val="single" w:sz="4" w:space="0" w:color="auto"/>
            </w:tcBorders>
          </w:tcPr>
          <w:p w:rsidR="00C44159" w:rsidRPr="00E64DBC" w:rsidRDefault="00C44159" w:rsidP="0025505E">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C44159" w:rsidRPr="00E64DBC" w:rsidTr="00C44159">
        <w:tblPrEx>
          <w:tblBorders>
            <w:insideH w:val="nil"/>
          </w:tblBorders>
        </w:tblPrEx>
        <w:tc>
          <w:tcPr>
            <w:tcW w:w="3686" w:type="dxa"/>
            <w:tcBorders>
              <w:top w:val="single" w:sz="4" w:space="0" w:color="auto"/>
              <w:bottom w:val="nil"/>
            </w:tcBorders>
          </w:tcPr>
          <w:p w:rsidR="00C44159" w:rsidRPr="00E64DBC" w:rsidRDefault="00C44159" w:rsidP="0025505E">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t>Органы управления образованием и органы (структурные подразделения), осуществляющие руководство образовательными организациями</w:t>
            </w:r>
          </w:p>
        </w:tc>
        <w:tc>
          <w:tcPr>
            <w:tcW w:w="6520" w:type="dxa"/>
            <w:tcBorders>
              <w:top w:val="single" w:sz="4" w:space="0" w:color="auto"/>
              <w:bottom w:val="nil"/>
            </w:tcBorders>
          </w:tcPr>
          <w:p w:rsidR="00C44159" w:rsidRPr="00E64DBC" w:rsidRDefault="00C44159" w:rsidP="0025505E">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C44159" w:rsidRPr="00E64DBC" w:rsidTr="00C44159">
        <w:tc>
          <w:tcPr>
            <w:tcW w:w="3686" w:type="dxa"/>
            <w:tcBorders>
              <w:bottom w:val="single" w:sz="4" w:space="0" w:color="auto"/>
            </w:tcBorders>
          </w:tcPr>
          <w:p w:rsidR="00C44159" w:rsidRPr="00E64DBC" w:rsidRDefault="00C44159" w:rsidP="0025505E">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t>Отделы (бюро) технического обучения, отделы кадров организаций, подразделений министерств (ведомств), занимающихся вопросами подготовки и повышения квалификации кадров на производстве</w:t>
            </w:r>
          </w:p>
        </w:tc>
        <w:tc>
          <w:tcPr>
            <w:tcW w:w="6520" w:type="dxa"/>
            <w:tcBorders>
              <w:bottom w:val="single" w:sz="4" w:space="0" w:color="auto"/>
            </w:tcBorders>
          </w:tcPr>
          <w:p w:rsidR="00C44159" w:rsidRPr="00E64DBC" w:rsidRDefault="00C44159" w:rsidP="0025505E">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w:t>
            </w:r>
          </w:p>
        </w:tc>
      </w:tr>
      <w:tr w:rsidR="00C44159" w:rsidRPr="00E64DBC" w:rsidTr="00C44159">
        <w:tblPrEx>
          <w:tblBorders>
            <w:insideH w:val="nil"/>
          </w:tblBorders>
        </w:tblPrEx>
        <w:tc>
          <w:tcPr>
            <w:tcW w:w="3686" w:type="dxa"/>
            <w:tcBorders>
              <w:top w:val="single" w:sz="4" w:space="0" w:color="auto"/>
              <w:bottom w:val="single" w:sz="4" w:space="0" w:color="auto"/>
            </w:tcBorders>
          </w:tcPr>
          <w:p w:rsidR="00C44159" w:rsidRPr="00E64DBC" w:rsidRDefault="00C44159" w:rsidP="0025505E">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t>Образовательные организации РОСТО (ДОСААФ) и гражданской авиации</w:t>
            </w:r>
          </w:p>
        </w:tc>
        <w:tc>
          <w:tcPr>
            <w:tcW w:w="6520" w:type="dxa"/>
            <w:tcBorders>
              <w:top w:val="single" w:sz="4" w:space="0" w:color="auto"/>
              <w:bottom w:val="single" w:sz="4" w:space="0" w:color="auto"/>
            </w:tcBorders>
          </w:tcPr>
          <w:p w:rsidR="00C44159" w:rsidRPr="00E64DBC" w:rsidRDefault="00C44159" w:rsidP="0025505E">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C44159" w:rsidRPr="00E64DBC" w:rsidTr="00C44159">
        <w:tblPrEx>
          <w:tblBorders>
            <w:insideH w:val="nil"/>
          </w:tblBorders>
        </w:tblPrEx>
        <w:tc>
          <w:tcPr>
            <w:tcW w:w="3686" w:type="dxa"/>
            <w:tcBorders>
              <w:top w:val="single" w:sz="4" w:space="0" w:color="auto"/>
              <w:bottom w:val="single" w:sz="4" w:space="0" w:color="auto"/>
            </w:tcBorders>
          </w:tcPr>
          <w:p w:rsidR="00C44159" w:rsidRPr="00E64DBC" w:rsidRDefault="00C44159" w:rsidP="0025505E">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t xml:space="preserve">Общежития учреждений, предприятий и организаций, жилищно-эксплуатационные организации, молодежные </w:t>
            </w:r>
            <w:r w:rsidRPr="00E64DBC">
              <w:rPr>
                <w:rFonts w:ascii="Times New Roman" w:hAnsi="Times New Roman" w:cs="Times New Roman"/>
                <w:sz w:val="28"/>
                <w:szCs w:val="28"/>
              </w:rPr>
              <w:lastRenderedPageBreak/>
              <w:t>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w:t>
            </w:r>
          </w:p>
        </w:tc>
        <w:tc>
          <w:tcPr>
            <w:tcW w:w="6520" w:type="dxa"/>
            <w:tcBorders>
              <w:top w:val="single" w:sz="4" w:space="0" w:color="auto"/>
              <w:bottom w:val="single" w:sz="4" w:space="0" w:color="auto"/>
            </w:tcBorders>
          </w:tcPr>
          <w:p w:rsidR="00C44159" w:rsidRPr="00E64DBC" w:rsidRDefault="00C44159" w:rsidP="0025505E">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lastRenderedPageBreak/>
              <w:t xml:space="preserve">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w:t>
            </w:r>
            <w:r w:rsidRPr="00E64DBC">
              <w:rPr>
                <w:rFonts w:ascii="Times New Roman" w:hAnsi="Times New Roman" w:cs="Times New Roman"/>
                <w:sz w:val="28"/>
                <w:szCs w:val="28"/>
              </w:rPr>
              <w:lastRenderedPageBreak/>
              <w:t>инструкторы-методисты, тренеры-преподаватели и другие специалисты по работе с детьми и подростками, заведующие детскими отделами, секторами</w:t>
            </w:r>
          </w:p>
        </w:tc>
      </w:tr>
      <w:tr w:rsidR="00C44159" w:rsidRPr="00E64DBC" w:rsidTr="00C44159">
        <w:tblPrEx>
          <w:tblBorders>
            <w:insideH w:val="nil"/>
          </w:tblBorders>
        </w:tblPrEx>
        <w:tc>
          <w:tcPr>
            <w:tcW w:w="3686" w:type="dxa"/>
            <w:tcBorders>
              <w:top w:val="single" w:sz="4" w:space="0" w:color="auto"/>
              <w:bottom w:val="single" w:sz="4" w:space="0" w:color="auto"/>
            </w:tcBorders>
          </w:tcPr>
          <w:p w:rsidR="00C44159" w:rsidRPr="00E64DBC" w:rsidRDefault="00C44159" w:rsidP="0025505E">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lastRenderedPageBreak/>
              <w:t>Исправительные колонии, воспитательные колонии, следственные изоляторы и тюрьмы, лечебно-исправительные организации</w:t>
            </w:r>
          </w:p>
        </w:tc>
        <w:tc>
          <w:tcPr>
            <w:tcW w:w="6520" w:type="dxa"/>
            <w:tcBorders>
              <w:top w:val="single" w:sz="4" w:space="0" w:color="auto"/>
              <w:bottom w:val="single" w:sz="4" w:space="0" w:color="auto"/>
            </w:tcBorders>
          </w:tcPr>
          <w:p w:rsidR="00C44159" w:rsidRPr="00E64DBC" w:rsidRDefault="00C44159" w:rsidP="0025505E">
            <w:pPr>
              <w:pStyle w:val="ConsPlusNormal"/>
              <w:ind w:firstLine="5"/>
              <w:jc w:val="both"/>
              <w:rPr>
                <w:rFonts w:ascii="Times New Roman" w:hAnsi="Times New Roman" w:cs="Times New Roman"/>
                <w:sz w:val="28"/>
                <w:szCs w:val="28"/>
              </w:rPr>
            </w:pPr>
            <w:r w:rsidRPr="00E64DBC">
              <w:rPr>
                <w:rFonts w:ascii="Times New Roman" w:hAnsi="Times New Roman" w:cs="Times New Roman"/>
                <w:sz w:val="28"/>
                <w:szCs w:val="28"/>
              </w:rPr>
              <w:t>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
        </w:tc>
      </w:tr>
      <w:tr w:rsidR="00C44159" w:rsidRPr="00E64DBC" w:rsidTr="00C44159">
        <w:tblPrEx>
          <w:tblBorders>
            <w:insideH w:val="nil"/>
          </w:tblBorders>
        </w:tblPrEx>
        <w:tc>
          <w:tcPr>
            <w:tcW w:w="10206" w:type="dxa"/>
            <w:gridSpan w:val="2"/>
            <w:tcBorders>
              <w:top w:val="single" w:sz="4" w:space="0" w:color="auto"/>
              <w:bottom w:val="single" w:sz="4" w:space="0" w:color="auto"/>
            </w:tcBorders>
          </w:tcPr>
          <w:p w:rsidR="00C44159" w:rsidRPr="00E64DBC" w:rsidRDefault="00C44159" w:rsidP="00C44159">
            <w:pPr>
              <w:pStyle w:val="ConsPlusNormal"/>
              <w:ind w:firstLine="364"/>
              <w:jc w:val="both"/>
              <w:rPr>
                <w:rFonts w:ascii="Times New Roman" w:hAnsi="Times New Roman" w:cs="Times New Roman"/>
                <w:sz w:val="24"/>
                <w:szCs w:val="24"/>
              </w:rPr>
            </w:pPr>
          </w:p>
          <w:p w:rsidR="00C44159" w:rsidRPr="00E64DBC" w:rsidRDefault="00C44159" w:rsidP="0025505E">
            <w:pPr>
              <w:pStyle w:val="ConsPlusNormal"/>
              <w:ind w:firstLine="5"/>
              <w:jc w:val="both"/>
              <w:rPr>
                <w:rFonts w:ascii="Times New Roman" w:hAnsi="Times New Roman" w:cs="Times New Roman"/>
                <w:sz w:val="24"/>
                <w:szCs w:val="24"/>
              </w:rPr>
            </w:pPr>
            <w:r w:rsidRPr="00E64DBC">
              <w:rPr>
                <w:rFonts w:ascii="Times New Roman" w:hAnsi="Times New Roman" w:cs="Times New Roman"/>
                <w:sz w:val="24"/>
                <w:szCs w:val="24"/>
              </w:rPr>
              <w:t>Примечание:</w:t>
            </w:r>
          </w:p>
          <w:p w:rsidR="00C44159" w:rsidRPr="00E64DBC" w:rsidRDefault="00C44159" w:rsidP="0025505E">
            <w:pPr>
              <w:pStyle w:val="ConsPlusNormal"/>
              <w:ind w:firstLine="5"/>
              <w:jc w:val="both"/>
              <w:rPr>
                <w:rFonts w:ascii="Times New Roman" w:hAnsi="Times New Roman" w:cs="Times New Roman"/>
                <w:sz w:val="24"/>
                <w:szCs w:val="24"/>
              </w:rPr>
            </w:pPr>
            <w:r w:rsidRPr="00E64DBC">
              <w:rPr>
                <w:rFonts w:ascii="Times New Roman" w:hAnsi="Times New Roman" w:cs="Times New Roman"/>
                <w:sz w:val="24"/>
                <w:szCs w:val="24"/>
              </w:rPr>
              <w:t>В стаж педагогической работы включаются:</w:t>
            </w:r>
          </w:p>
          <w:p w:rsidR="00C44159" w:rsidRPr="00E64DBC" w:rsidRDefault="00C44159" w:rsidP="0025505E">
            <w:pPr>
              <w:pStyle w:val="ConsPlusNormal"/>
              <w:ind w:firstLine="5"/>
              <w:jc w:val="both"/>
              <w:rPr>
                <w:rFonts w:ascii="Times New Roman" w:hAnsi="Times New Roman" w:cs="Times New Roman"/>
                <w:sz w:val="24"/>
                <w:szCs w:val="24"/>
              </w:rPr>
            </w:pPr>
            <w:r w:rsidRPr="00E64DBC">
              <w:rPr>
                <w:rFonts w:ascii="Times New Roman" w:hAnsi="Times New Roman" w:cs="Times New Roman"/>
                <w:sz w:val="24"/>
                <w:szCs w:val="24"/>
              </w:rPr>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rsidR="00C44159" w:rsidRPr="00E64DBC" w:rsidRDefault="00C44159" w:rsidP="0025505E">
            <w:pPr>
              <w:pStyle w:val="ConsPlusNormal"/>
              <w:ind w:firstLine="5"/>
              <w:jc w:val="both"/>
              <w:rPr>
                <w:rFonts w:ascii="Times New Roman" w:hAnsi="Times New Roman" w:cs="Times New Roman"/>
                <w:sz w:val="24"/>
                <w:szCs w:val="24"/>
              </w:rPr>
            </w:pPr>
            <w:r w:rsidRPr="00E64DBC">
              <w:rPr>
                <w:rFonts w:ascii="Times New Roman" w:hAnsi="Times New Roman" w:cs="Times New Roman"/>
                <w:sz w:val="24"/>
                <w:szCs w:val="24"/>
              </w:rPr>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rsidR="00C44159" w:rsidRPr="00E64DBC" w:rsidRDefault="00C44159" w:rsidP="0025505E">
            <w:pPr>
              <w:pStyle w:val="ConsPlusNormal"/>
              <w:ind w:firstLine="5"/>
              <w:jc w:val="both"/>
              <w:rPr>
                <w:rFonts w:ascii="Times New Roman" w:hAnsi="Times New Roman" w:cs="Times New Roman"/>
                <w:sz w:val="24"/>
                <w:szCs w:val="24"/>
              </w:rPr>
            </w:pPr>
            <w:r w:rsidRPr="00E64DBC">
              <w:rPr>
                <w:rFonts w:ascii="Times New Roman" w:hAnsi="Times New Roman" w:cs="Times New Roman"/>
                <w:sz w:val="24"/>
                <w:szCs w:val="24"/>
              </w:rPr>
              <w:t>педагогическим работникам в стаж педагогической работы засчитывается без всяких условий и ограничений:</w:t>
            </w:r>
          </w:p>
          <w:p w:rsidR="00C44159" w:rsidRPr="00E64DBC" w:rsidRDefault="00C44159" w:rsidP="0025505E">
            <w:pPr>
              <w:pStyle w:val="ConsPlusNormal"/>
              <w:ind w:firstLine="5"/>
              <w:jc w:val="both"/>
              <w:rPr>
                <w:rFonts w:ascii="Times New Roman" w:hAnsi="Times New Roman" w:cs="Times New Roman"/>
                <w:sz w:val="24"/>
                <w:szCs w:val="24"/>
              </w:rPr>
            </w:pPr>
            <w:r w:rsidRPr="00E64DBC">
              <w:rPr>
                <w:rFonts w:ascii="Times New Roman" w:hAnsi="Times New Roman" w:cs="Times New Roman"/>
                <w:sz w:val="24"/>
                <w:szCs w:val="24"/>
              </w:rPr>
              <w:t xml:space="preserve">время нахождения на военной службе по контракту из расчета один день военной службы за один день работы, а время нахождения на военной службе по призыву </w:t>
            </w:r>
            <w:r>
              <w:rPr>
                <w:rFonts w:ascii="Times New Roman" w:hAnsi="Times New Roman" w:cs="Times New Roman"/>
                <w:sz w:val="24"/>
                <w:szCs w:val="24"/>
              </w:rPr>
              <w:t>–</w:t>
            </w:r>
            <w:r w:rsidRPr="00E64DBC">
              <w:rPr>
                <w:rFonts w:ascii="Times New Roman" w:hAnsi="Times New Roman" w:cs="Times New Roman"/>
                <w:sz w:val="24"/>
                <w:szCs w:val="24"/>
              </w:rPr>
              <w:t xml:space="preserve"> один день военной службы за два дня работы;</w:t>
            </w:r>
          </w:p>
          <w:p w:rsidR="00C44159" w:rsidRPr="00E64DBC" w:rsidRDefault="00C44159" w:rsidP="0025505E">
            <w:pPr>
              <w:pStyle w:val="ConsPlusNormal"/>
              <w:ind w:firstLine="5"/>
              <w:jc w:val="both"/>
              <w:rPr>
                <w:rFonts w:ascii="Times New Roman" w:hAnsi="Times New Roman" w:cs="Times New Roman"/>
                <w:sz w:val="24"/>
                <w:szCs w:val="24"/>
              </w:rPr>
            </w:pPr>
            <w:r w:rsidRPr="00E64DBC">
              <w:rPr>
                <w:rFonts w:ascii="Times New Roman" w:hAnsi="Times New Roman" w:cs="Times New Roman"/>
                <w:sz w:val="24"/>
                <w:szCs w:val="24"/>
              </w:rPr>
              <w:t>время работы в должности заведующего фильмотекой и методиста фильмотеки;</w:t>
            </w:r>
          </w:p>
          <w:p w:rsidR="00C44159" w:rsidRPr="00E64DBC" w:rsidRDefault="00C44159" w:rsidP="0025505E">
            <w:pPr>
              <w:pStyle w:val="ConsPlusNormal"/>
              <w:ind w:firstLine="5"/>
              <w:jc w:val="both"/>
              <w:rPr>
                <w:rFonts w:ascii="Times New Roman" w:hAnsi="Times New Roman" w:cs="Times New Roman"/>
                <w:sz w:val="24"/>
                <w:szCs w:val="24"/>
              </w:rPr>
            </w:pPr>
            <w:r w:rsidRPr="00E64DBC">
              <w:rPr>
                <w:rFonts w:ascii="Times New Roman" w:hAnsi="Times New Roman" w:cs="Times New Roman"/>
                <w:sz w:val="24"/>
                <w:szCs w:val="24"/>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C44159" w:rsidRPr="00E64DBC" w:rsidRDefault="00C44159" w:rsidP="0025505E">
            <w:pPr>
              <w:pStyle w:val="ConsPlusNormal"/>
              <w:ind w:firstLine="5"/>
              <w:jc w:val="both"/>
              <w:rPr>
                <w:rFonts w:ascii="Times New Roman" w:hAnsi="Times New Roman" w:cs="Times New Roman"/>
                <w:sz w:val="24"/>
                <w:szCs w:val="24"/>
              </w:rPr>
            </w:pPr>
            <w:r w:rsidRPr="00E64DBC">
              <w:rPr>
                <w:rFonts w:ascii="Times New Roman" w:hAnsi="Times New Roman" w:cs="Times New Roman"/>
                <w:sz w:val="24"/>
                <w:szCs w:val="24"/>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C44159" w:rsidRPr="00E64DBC" w:rsidRDefault="00C44159" w:rsidP="0025505E">
            <w:pPr>
              <w:pStyle w:val="ConsPlusNormal"/>
              <w:ind w:firstLine="5"/>
              <w:jc w:val="both"/>
              <w:rPr>
                <w:rFonts w:ascii="Times New Roman" w:hAnsi="Times New Roman" w:cs="Times New Roman"/>
                <w:sz w:val="28"/>
                <w:szCs w:val="28"/>
              </w:rPr>
            </w:pPr>
            <w:r w:rsidRPr="00E64DBC">
              <w:rPr>
                <w:rFonts w:ascii="Times New Roman" w:hAnsi="Times New Roman" w:cs="Times New Roman"/>
                <w:sz w:val="24"/>
                <w:szCs w:val="24"/>
              </w:rPr>
              <w:lastRenderedPageBreak/>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C44159" w:rsidRPr="00E64DBC" w:rsidRDefault="00C44159" w:rsidP="00C44159">
      <w:pPr>
        <w:rPr>
          <w:sz w:val="28"/>
          <w:szCs w:val="28"/>
        </w:rPr>
      </w:pP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5.3.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преподавателям-организаторам (основ безопасности жизнедеятельности, допризывной подготовки);</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педагогам дополнительного образования;</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педагогическим работникам экспериментальных образовательных организаций;</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педагогам-психологам;</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методистам;</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преподавателям специальных дисциплин музыкальных и художественных общеобразовательных организаций.</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5.4.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5.5.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5.6. Работникам учреждений и организаций время педагогической работы в </w:t>
      </w:r>
      <w:r w:rsidRPr="00E64DBC">
        <w:rPr>
          <w:rFonts w:ascii="Times New Roman" w:hAnsi="Times New Roman" w:cs="Times New Roman"/>
          <w:sz w:val="28"/>
          <w:szCs w:val="28"/>
        </w:rPr>
        <w:lastRenderedPageBreak/>
        <w:t>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При этом в педагогический стаж засчитываются только те месяцы, в течение которых выполнялась педагогическая работа.</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5.7. Право решать конкретные вопросы о соответствии работы в организации,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rsidR="00C44159" w:rsidRPr="00E64DBC" w:rsidRDefault="00C44159" w:rsidP="00C44159">
      <w:pPr>
        <w:widowControl w:val="0"/>
        <w:autoSpaceDE w:val="0"/>
        <w:autoSpaceDN w:val="0"/>
        <w:ind w:firstLine="709"/>
        <w:jc w:val="both"/>
        <w:rPr>
          <w:sz w:val="28"/>
          <w:szCs w:val="28"/>
        </w:rPr>
      </w:pPr>
      <w:r w:rsidRPr="00E64DBC">
        <w:rPr>
          <w:sz w:val="28"/>
          <w:szCs w:val="28"/>
        </w:rPr>
        <w:t>6. Выплаты за квалификационную категорию предоставляются работникам культуры в общеобразовательных организациях,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и рассчитываются по формуле:</w:t>
      </w:r>
    </w:p>
    <w:p w:rsidR="00C44159" w:rsidRPr="00E64DBC" w:rsidRDefault="00C44159" w:rsidP="00C44159">
      <w:pPr>
        <w:widowControl w:val="0"/>
        <w:autoSpaceDE w:val="0"/>
        <w:autoSpaceDN w:val="0"/>
        <w:ind w:firstLine="709"/>
        <w:jc w:val="both"/>
        <w:rPr>
          <w:sz w:val="28"/>
          <w:szCs w:val="28"/>
        </w:rPr>
      </w:pPr>
    </w:p>
    <w:p w:rsidR="00C44159" w:rsidRPr="00E64DBC" w:rsidRDefault="009E15C8" w:rsidP="00C44159">
      <w:pPr>
        <w:widowControl w:val="0"/>
        <w:autoSpaceDE w:val="0"/>
        <w:autoSpaceDN w:val="0"/>
        <w:ind w:firstLine="709"/>
        <w:jc w:val="both"/>
        <w:rPr>
          <w:rFonts w:cstheme="minorBidi"/>
          <w:sz w:val="28"/>
          <w:szCs w:val="28"/>
        </w:rPr>
      </w:pPr>
      <m:oMathPara>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rPr>
                <m:t>kk</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O</m:t>
              </m:r>
            </m:e>
            <m:sub>
              <m:r>
                <w:rPr>
                  <w:rFonts w:ascii="Cambria Math" w:hAnsi="Cambria Math" w:cstheme="minorBidi"/>
                  <w:sz w:val="28"/>
                  <w:szCs w:val="28"/>
                </w:rPr>
                <m:t>d</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D</m:t>
              </m:r>
            </m:e>
            <m:sub>
              <m:r>
                <w:rPr>
                  <w:rFonts w:ascii="Cambria Math" w:hAnsi="Cambria Math" w:cstheme="minorBidi"/>
                  <w:sz w:val="28"/>
                  <w:szCs w:val="28"/>
                </w:rPr>
                <m:t>kk</m:t>
              </m:r>
            </m:sub>
          </m:sSub>
          <m:r>
            <w:rPr>
              <w:rFonts w:ascii="Cambria Math" w:hAnsi="Cambria Math" w:cstheme="minorBidi"/>
              <w:sz w:val="28"/>
              <w:szCs w:val="28"/>
            </w:rPr>
            <m:t>,</m:t>
          </m:r>
        </m:oMath>
      </m:oMathPara>
    </w:p>
    <w:p w:rsidR="00C44159" w:rsidRPr="00E64DBC" w:rsidRDefault="00C44159" w:rsidP="00C44159">
      <w:pPr>
        <w:widowControl w:val="0"/>
        <w:tabs>
          <w:tab w:val="left" w:pos="7335"/>
        </w:tabs>
        <w:autoSpaceDE w:val="0"/>
        <w:autoSpaceDN w:val="0"/>
        <w:ind w:firstLine="709"/>
        <w:jc w:val="both"/>
        <w:rPr>
          <w:sz w:val="28"/>
          <w:szCs w:val="28"/>
        </w:rPr>
      </w:pPr>
    </w:p>
    <w:p w:rsidR="00C44159" w:rsidRPr="00E64DBC" w:rsidRDefault="00C44159" w:rsidP="00C44159">
      <w:pPr>
        <w:widowControl w:val="0"/>
        <w:autoSpaceDE w:val="0"/>
        <w:autoSpaceDN w:val="0"/>
        <w:ind w:firstLine="709"/>
        <w:jc w:val="both"/>
        <w:rPr>
          <w:sz w:val="28"/>
          <w:szCs w:val="28"/>
        </w:rPr>
      </w:pPr>
      <w:r w:rsidRPr="00E64DBC">
        <w:rPr>
          <w:sz w:val="28"/>
          <w:szCs w:val="28"/>
        </w:rPr>
        <w:t>где:</w:t>
      </w:r>
    </w:p>
    <w:p w:rsidR="00C44159" w:rsidRPr="00E64DBC" w:rsidRDefault="009E15C8" w:rsidP="00C44159">
      <w:pPr>
        <w:widowControl w:val="0"/>
        <w:autoSpaceDE w:val="0"/>
        <w:autoSpaceDN w:val="0"/>
        <w:ind w:firstLine="709"/>
        <w:jc w:val="both"/>
        <w:rPr>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rPr>
              <m:t>kk</m:t>
            </m:r>
          </m:sub>
        </m:sSub>
      </m:oMath>
      <w:r w:rsidR="00C44159" w:rsidRPr="00E64DBC">
        <w:rPr>
          <w:sz w:val="28"/>
          <w:szCs w:val="28"/>
        </w:rPr>
        <w:t xml:space="preserve"> – выплата за квалификационную категорию;</w:t>
      </w:r>
    </w:p>
    <w:p w:rsidR="00C44159" w:rsidRPr="00E64DBC" w:rsidRDefault="009E15C8" w:rsidP="00C44159">
      <w:pPr>
        <w:autoSpaceDE w:val="0"/>
        <w:autoSpaceDN w:val="0"/>
        <w:adjustRightInd w:val="0"/>
        <w:ind w:firstLine="709"/>
        <w:jc w:val="both"/>
        <w:rPr>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rPr>
              <m:t>O</m:t>
            </m:r>
          </m:e>
          <m:sub>
            <m:r>
              <w:rPr>
                <w:rFonts w:ascii="Cambria Math" w:hAnsi="Cambria Math" w:cstheme="minorBidi"/>
                <w:sz w:val="28"/>
                <w:szCs w:val="28"/>
              </w:rPr>
              <m:t>d</m:t>
            </m:r>
          </m:sub>
        </m:sSub>
      </m:oMath>
      <w:r w:rsidRPr="00E64DBC">
        <w:rPr>
          <w:sz w:val="28"/>
          <w:szCs w:val="28"/>
        </w:rPr>
        <w:fldChar w:fldCharType="begin"/>
      </w:r>
      <w:r w:rsidR="00C44159" w:rsidRPr="00E64DBC">
        <w:rPr>
          <w:sz w:val="28"/>
          <w:szCs w:val="28"/>
        </w:rPr>
        <w:instrText xml:space="preserve"> QUOTE </w:instrText>
      </w:r>
      <m:oMath>
        <m:sSub>
          <m:sSubPr>
            <m:ctrlPr>
              <w:rPr>
                <w:rFonts w:ascii="Cambria Math" w:hAnsi="Cambria Math"/>
                <w:i/>
                <w:sz w:val="28"/>
                <w:szCs w:val="28"/>
              </w:rPr>
            </m:ctrlPr>
          </m:sSubPr>
          <m:e>
            <m:r>
              <m:rPr>
                <m:sty m:val="p"/>
              </m:rPr>
              <w:rPr>
                <w:rFonts w:ascii="Cambria Math" w:hAnsi="Cambria Math"/>
                <w:sz w:val="28"/>
                <w:szCs w:val="28"/>
                <w:lang w:val="en-US"/>
              </w:rPr>
              <m:t>O</m:t>
            </m:r>
          </m:e>
          <m:sub>
            <m:r>
              <m:rPr>
                <m:sty m:val="p"/>
              </m:rPr>
              <w:rPr>
                <w:rFonts w:ascii="Cambria Math" w:hAnsi="Cambria Math"/>
                <w:sz w:val="28"/>
                <w:szCs w:val="28"/>
              </w:rPr>
              <m:t>d</m:t>
            </m:r>
          </m:sub>
        </m:sSub>
      </m:oMath>
      <w:r w:rsidR="00C44159" w:rsidRPr="00E64DBC">
        <w:rPr>
          <w:sz w:val="28"/>
          <w:szCs w:val="28"/>
        </w:rPr>
        <w:instrText xml:space="preserve"> </w:instrText>
      </w:r>
      <w:r w:rsidRPr="00E64DBC">
        <w:rPr>
          <w:sz w:val="28"/>
          <w:szCs w:val="28"/>
        </w:rPr>
        <w:fldChar w:fldCharType="end"/>
      </w:r>
      <w:r w:rsidR="00C44159" w:rsidRPr="00E64DBC">
        <w:rPr>
          <w:sz w:val="28"/>
          <w:szCs w:val="28"/>
        </w:rPr>
        <w:t xml:space="preserve"> – должностной оклад работников культуры в общеобразовательных организациях;</w:t>
      </w:r>
    </w:p>
    <w:p w:rsidR="00C44159" w:rsidRPr="00E64DBC" w:rsidRDefault="009E15C8" w:rsidP="00C44159">
      <w:pPr>
        <w:widowControl w:val="0"/>
        <w:autoSpaceDE w:val="0"/>
        <w:autoSpaceDN w:val="0"/>
        <w:ind w:firstLine="709"/>
        <w:jc w:val="both"/>
        <w:rPr>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rPr>
              <m:t>D</m:t>
            </m:r>
          </m:e>
          <m:sub>
            <m:r>
              <w:rPr>
                <w:rFonts w:ascii="Cambria Math" w:hAnsi="Cambria Math" w:cstheme="minorBidi"/>
                <w:sz w:val="28"/>
                <w:szCs w:val="28"/>
              </w:rPr>
              <m:t>kk</m:t>
            </m:r>
          </m:sub>
        </m:sSub>
      </m:oMath>
      <w:r w:rsidR="00C44159" w:rsidRPr="00E64DBC">
        <w:rPr>
          <w:sz w:val="28"/>
          <w:szCs w:val="28"/>
        </w:rPr>
        <w:t xml:space="preserve"> – размер надбавки за квалификационную категорию, который приведен в таблице 6.</w:t>
      </w:r>
    </w:p>
    <w:p w:rsidR="00C44159" w:rsidRPr="00E64DBC" w:rsidRDefault="00C44159" w:rsidP="00C44159">
      <w:pPr>
        <w:widowControl w:val="0"/>
        <w:autoSpaceDE w:val="0"/>
        <w:autoSpaceDN w:val="0"/>
        <w:ind w:firstLine="709"/>
        <w:jc w:val="both"/>
        <w:rPr>
          <w:sz w:val="28"/>
          <w:szCs w:val="28"/>
        </w:rPr>
      </w:pPr>
      <w:r w:rsidRPr="00E64DBC">
        <w:rPr>
          <w:sz w:val="28"/>
          <w:szCs w:val="28"/>
        </w:rPr>
        <w:t>Изменение (установление) выплат за квалификационную категорию производится согласно дате приказа органа (организации), при котором создана аттестационная комиссия.</w:t>
      </w:r>
    </w:p>
    <w:p w:rsidR="00C44159" w:rsidRPr="00E64DBC" w:rsidRDefault="00C44159" w:rsidP="00C44159">
      <w:pPr>
        <w:widowControl w:val="0"/>
        <w:autoSpaceDE w:val="0"/>
        <w:autoSpaceDN w:val="0"/>
        <w:ind w:firstLine="709"/>
        <w:jc w:val="right"/>
        <w:outlineLvl w:val="2"/>
        <w:rPr>
          <w:sz w:val="28"/>
          <w:szCs w:val="28"/>
        </w:rPr>
      </w:pPr>
      <w:r w:rsidRPr="00E64DBC">
        <w:rPr>
          <w:sz w:val="28"/>
          <w:szCs w:val="28"/>
        </w:rPr>
        <w:t>Таблица 6</w:t>
      </w:r>
    </w:p>
    <w:p w:rsidR="00C44159" w:rsidRPr="00E64DBC" w:rsidRDefault="00C44159" w:rsidP="00C44159">
      <w:pPr>
        <w:widowControl w:val="0"/>
        <w:autoSpaceDE w:val="0"/>
        <w:autoSpaceDN w:val="0"/>
        <w:ind w:firstLine="709"/>
        <w:jc w:val="both"/>
        <w:rPr>
          <w:sz w:val="28"/>
          <w:szCs w:val="28"/>
        </w:rPr>
      </w:pPr>
    </w:p>
    <w:p w:rsidR="00C44159" w:rsidRPr="00E64DBC" w:rsidRDefault="00C44159" w:rsidP="00C44159">
      <w:pPr>
        <w:widowControl w:val="0"/>
        <w:autoSpaceDE w:val="0"/>
        <w:autoSpaceDN w:val="0"/>
        <w:jc w:val="center"/>
        <w:rPr>
          <w:sz w:val="28"/>
          <w:szCs w:val="28"/>
        </w:rPr>
      </w:pPr>
      <w:r w:rsidRPr="00E64DBC">
        <w:rPr>
          <w:sz w:val="28"/>
          <w:szCs w:val="28"/>
        </w:rPr>
        <w:t>Размеры надбавок за квалификационную категорию</w:t>
      </w:r>
    </w:p>
    <w:p w:rsidR="00C44159" w:rsidRPr="00E64DBC" w:rsidRDefault="00C44159" w:rsidP="00C44159">
      <w:pPr>
        <w:widowControl w:val="0"/>
        <w:autoSpaceDE w:val="0"/>
        <w:autoSpaceDN w:val="0"/>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32"/>
        <w:gridCol w:w="3962"/>
      </w:tblGrid>
      <w:tr w:rsidR="00C44159" w:rsidRPr="00E64DBC" w:rsidTr="00C44159">
        <w:trPr>
          <w:trHeight w:val="551"/>
        </w:trPr>
        <w:tc>
          <w:tcPr>
            <w:tcW w:w="6232"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Квалификационная категория</w:t>
            </w:r>
          </w:p>
        </w:tc>
        <w:tc>
          <w:tcPr>
            <w:tcW w:w="3962"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Размер надбавки, процентов</w:t>
            </w:r>
          </w:p>
        </w:tc>
      </w:tr>
      <w:tr w:rsidR="00C44159" w:rsidRPr="00E64DBC" w:rsidTr="00C44159">
        <w:tc>
          <w:tcPr>
            <w:tcW w:w="10194" w:type="dxa"/>
            <w:gridSpan w:val="2"/>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Профессиональная квалификационная группа «Должности работников культуры, искусства и кинематографии ведущего звена»</w:t>
            </w:r>
          </w:p>
        </w:tc>
      </w:tr>
      <w:tr w:rsidR="00C44159" w:rsidRPr="00E64DBC" w:rsidTr="00C44159">
        <w:tc>
          <w:tcPr>
            <w:tcW w:w="6232" w:type="dxa"/>
            <w:shd w:val="clear" w:color="auto" w:fill="auto"/>
          </w:tcPr>
          <w:p w:rsidR="00C44159" w:rsidRPr="00E64DBC" w:rsidRDefault="00C44159" w:rsidP="00C44159">
            <w:pPr>
              <w:widowControl w:val="0"/>
              <w:autoSpaceDE w:val="0"/>
              <w:autoSpaceDN w:val="0"/>
              <w:ind w:firstLine="29"/>
              <w:rPr>
                <w:sz w:val="28"/>
                <w:szCs w:val="28"/>
              </w:rPr>
            </w:pPr>
            <w:r w:rsidRPr="00E64DBC">
              <w:rPr>
                <w:sz w:val="28"/>
                <w:szCs w:val="28"/>
              </w:rPr>
              <w:t>Первая квалификационная категория</w:t>
            </w:r>
          </w:p>
        </w:tc>
        <w:tc>
          <w:tcPr>
            <w:tcW w:w="3962" w:type="dxa"/>
            <w:shd w:val="clear" w:color="auto" w:fill="auto"/>
          </w:tcPr>
          <w:p w:rsidR="00C44159" w:rsidRPr="00E64DBC" w:rsidRDefault="00C44159" w:rsidP="00C44159">
            <w:pPr>
              <w:widowControl w:val="0"/>
              <w:autoSpaceDE w:val="0"/>
              <w:autoSpaceDN w:val="0"/>
              <w:ind w:firstLine="709"/>
              <w:jc w:val="center"/>
              <w:rPr>
                <w:sz w:val="28"/>
                <w:szCs w:val="28"/>
              </w:rPr>
            </w:pPr>
            <w:r w:rsidRPr="00E64DBC">
              <w:rPr>
                <w:sz w:val="28"/>
                <w:szCs w:val="28"/>
                <w:lang w:val="en-US"/>
              </w:rPr>
              <w:t>5</w:t>
            </w:r>
            <w:r w:rsidRPr="00E64DBC">
              <w:rPr>
                <w:sz w:val="28"/>
                <w:szCs w:val="28"/>
              </w:rPr>
              <w:t>,0</w:t>
            </w:r>
          </w:p>
        </w:tc>
      </w:tr>
      <w:tr w:rsidR="00C44159" w:rsidRPr="00E64DBC" w:rsidTr="00C44159">
        <w:tc>
          <w:tcPr>
            <w:tcW w:w="6232" w:type="dxa"/>
            <w:shd w:val="clear" w:color="auto" w:fill="auto"/>
          </w:tcPr>
          <w:p w:rsidR="00C44159" w:rsidRPr="00E64DBC" w:rsidRDefault="00C44159" w:rsidP="00C44159">
            <w:pPr>
              <w:widowControl w:val="0"/>
              <w:autoSpaceDE w:val="0"/>
              <w:autoSpaceDN w:val="0"/>
              <w:ind w:firstLine="29"/>
              <w:rPr>
                <w:sz w:val="28"/>
                <w:szCs w:val="28"/>
              </w:rPr>
            </w:pPr>
            <w:r w:rsidRPr="00E64DBC">
              <w:rPr>
                <w:sz w:val="28"/>
                <w:szCs w:val="28"/>
              </w:rPr>
              <w:t>Высшая квалификационная категория</w:t>
            </w:r>
          </w:p>
        </w:tc>
        <w:tc>
          <w:tcPr>
            <w:tcW w:w="3962" w:type="dxa"/>
            <w:shd w:val="clear" w:color="auto" w:fill="auto"/>
          </w:tcPr>
          <w:p w:rsidR="00C44159" w:rsidRPr="00E64DBC" w:rsidRDefault="00C44159" w:rsidP="00C44159">
            <w:pPr>
              <w:widowControl w:val="0"/>
              <w:autoSpaceDE w:val="0"/>
              <w:autoSpaceDN w:val="0"/>
              <w:ind w:firstLine="709"/>
              <w:jc w:val="center"/>
              <w:rPr>
                <w:sz w:val="28"/>
                <w:szCs w:val="28"/>
                <w:lang w:val="en-US"/>
              </w:rPr>
            </w:pPr>
            <w:r w:rsidRPr="00E64DBC">
              <w:rPr>
                <w:sz w:val="28"/>
                <w:szCs w:val="28"/>
                <w:lang w:val="en-US"/>
              </w:rPr>
              <w:t>8,0</w:t>
            </w:r>
          </w:p>
        </w:tc>
      </w:tr>
    </w:tbl>
    <w:p w:rsidR="00C44159" w:rsidRPr="00E64DBC" w:rsidRDefault="00C44159" w:rsidP="00C44159">
      <w:pPr>
        <w:widowControl w:val="0"/>
        <w:autoSpaceDE w:val="0"/>
        <w:autoSpaceDN w:val="0"/>
        <w:ind w:firstLine="709"/>
        <w:jc w:val="both"/>
        <w:rPr>
          <w:sz w:val="28"/>
          <w:szCs w:val="28"/>
        </w:rPr>
      </w:pPr>
    </w:p>
    <w:p w:rsidR="00C44159" w:rsidRPr="00E64DBC" w:rsidRDefault="00C44159" w:rsidP="00C44159">
      <w:pPr>
        <w:widowControl w:val="0"/>
        <w:autoSpaceDE w:val="0"/>
        <w:autoSpaceDN w:val="0"/>
        <w:ind w:firstLine="709"/>
        <w:jc w:val="both"/>
        <w:rPr>
          <w:sz w:val="28"/>
          <w:szCs w:val="28"/>
        </w:rPr>
      </w:pPr>
      <w:r w:rsidRPr="00E64DBC">
        <w:rPr>
          <w:sz w:val="28"/>
          <w:szCs w:val="28"/>
        </w:rPr>
        <w:t>7. Выплаты за наличие государственных наград предоставляются работникам</w:t>
      </w:r>
      <w:r w:rsidRPr="00E64DBC">
        <w:t xml:space="preserve"> </w:t>
      </w:r>
      <w:r w:rsidRPr="00E64DBC">
        <w:rPr>
          <w:sz w:val="28"/>
          <w:szCs w:val="28"/>
        </w:rPr>
        <w:t>культуры, входящим в профессиональные квалификационные группы должностей работников культуры, искусства и кинематографии, и рассчитываются по формуле:</w:t>
      </w:r>
    </w:p>
    <w:p w:rsidR="00C44159" w:rsidRPr="00E64DBC" w:rsidRDefault="00C44159" w:rsidP="00C44159">
      <w:pPr>
        <w:widowControl w:val="0"/>
        <w:autoSpaceDE w:val="0"/>
        <w:autoSpaceDN w:val="0"/>
        <w:ind w:firstLine="709"/>
        <w:jc w:val="both"/>
        <w:rPr>
          <w:sz w:val="28"/>
          <w:szCs w:val="28"/>
        </w:rPr>
      </w:pPr>
    </w:p>
    <w:p w:rsidR="00C44159" w:rsidRPr="00E64DBC" w:rsidRDefault="009E15C8" w:rsidP="00C44159">
      <w:pPr>
        <w:widowControl w:val="0"/>
        <w:autoSpaceDE w:val="0"/>
        <w:autoSpaceDN w:val="0"/>
        <w:ind w:firstLine="709"/>
        <w:jc w:val="both"/>
        <w:rPr>
          <w:rFonts w:cstheme="minorBidi"/>
          <w:sz w:val="28"/>
          <w:szCs w:val="28"/>
        </w:rPr>
      </w:pPr>
      <m:oMathPara>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rPr>
                <m:t>pz</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O</m:t>
              </m:r>
            </m:e>
            <m:sub>
              <m:r>
                <w:rPr>
                  <w:rFonts w:ascii="Cambria Math" w:hAnsi="Cambria Math" w:cstheme="minorBidi"/>
                  <w:sz w:val="28"/>
                  <w:szCs w:val="28"/>
                </w:rPr>
                <m:t>d</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D</m:t>
              </m:r>
            </m:e>
            <m:sub>
              <m:r>
                <w:rPr>
                  <w:rFonts w:ascii="Cambria Math" w:hAnsi="Cambria Math" w:cstheme="minorBidi"/>
                  <w:sz w:val="28"/>
                  <w:szCs w:val="28"/>
                </w:rPr>
                <m:t>pz</m:t>
              </m:r>
            </m:sub>
          </m:sSub>
          <m:r>
            <w:rPr>
              <w:rFonts w:ascii="Cambria Math" w:hAnsi="Cambria Math" w:cstheme="minorBidi"/>
              <w:sz w:val="28"/>
              <w:szCs w:val="28"/>
            </w:rPr>
            <m:t>,</m:t>
          </m:r>
        </m:oMath>
      </m:oMathPara>
    </w:p>
    <w:p w:rsidR="00C44159" w:rsidRPr="00E64DBC" w:rsidRDefault="00C44159" w:rsidP="00C44159">
      <w:pPr>
        <w:widowControl w:val="0"/>
        <w:autoSpaceDE w:val="0"/>
        <w:autoSpaceDN w:val="0"/>
        <w:ind w:firstLine="709"/>
        <w:jc w:val="both"/>
        <w:rPr>
          <w:sz w:val="28"/>
          <w:szCs w:val="28"/>
        </w:rPr>
      </w:pPr>
    </w:p>
    <w:p w:rsidR="00C44159" w:rsidRPr="00E64DBC" w:rsidRDefault="00C44159" w:rsidP="00C44159">
      <w:pPr>
        <w:widowControl w:val="0"/>
        <w:autoSpaceDE w:val="0"/>
        <w:autoSpaceDN w:val="0"/>
        <w:ind w:firstLine="709"/>
        <w:jc w:val="both"/>
        <w:rPr>
          <w:sz w:val="28"/>
          <w:szCs w:val="28"/>
        </w:rPr>
      </w:pPr>
      <w:r w:rsidRPr="00E64DBC">
        <w:rPr>
          <w:sz w:val="28"/>
          <w:szCs w:val="28"/>
        </w:rPr>
        <w:lastRenderedPageBreak/>
        <w:t>где:</w:t>
      </w:r>
    </w:p>
    <w:p w:rsidR="00C44159" w:rsidRPr="00E64DBC" w:rsidRDefault="009E15C8" w:rsidP="00C44159">
      <w:pPr>
        <w:widowControl w:val="0"/>
        <w:autoSpaceDE w:val="0"/>
        <w:autoSpaceDN w:val="0"/>
        <w:ind w:firstLine="709"/>
        <w:jc w:val="both"/>
        <w:rPr>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rPr>
              <m:t>pz</m:t>
            </m:r>
          </m:sub>
        </m:sSub>
      </m:oMath>
      <w:r w:rsidR="00C44159" w:rsidRPr="00E64DBC">
        <w:rPr>
          <w:sz w:val="28"/>
          <w:szCs w:val="28"/>
        </w:rPr>
        <w:t xml:space="preserve"> – выплата за наличие почетных званий, государственных наград;</w:t>
      </w:r>
    </w:p>
    <w:p w:rsidR="00C44159" w:rsidRPr="00E64DBC" w:rsidRDefault="009E15C8" w:rsidP="00C44159">
      <w:pPr>
        <w:autoSpaceDE w:val="0"/>
        <w:autoSpaceDN w:val="0"/>
        <w:adjustRightInd w:val="0"/>
        <w:ind w:firstLine="709"/>
        <w:jc w:val="both"/>
        <w:rPr>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rPr>
              <m:t>O</m:t>
            </m:r>
          </m:e>
          <m:sub>
            <m:r>
              <w:rPr>
                <w:rFonts w:ascii="Cambria Math" w:hAnsi="Cambria Math" w:cstheme="minorBidi"/>
                <w:sz w:val="28"/>
                <w:szCs w:val="28"/>
              </w:rPr>
              <m:t>d</m:t>
            </m:r>
          </m:sub>
        </m:sSub>
      </m:oMath>
      <w:r w:rsidR="00C44159" w:rsidRPr="00E64DBC">
        <w:rPr>
          <w:sz w:val="28"/>
          <w:szCs w:val="28"/>
        </w:rPr>
        <w:t xml:space="preserve"> – должностной оклад работников</w:t>
      </w:r>
      <w:r w:rsidR="00C44159" w:rsidRPr="00E64DBC">
        <w:t xml:space="preserve"> </w:t>
      </w:r>
      <w:r w:rsidR="00C44159" w:rsidRPr="00E64DBC">
        <w:rPr>
          <w:sz w:val="28"/>
          <w:szCs w:val="28"/>
        </w:rPr>
        <w:t>культуры в общеобразовательных организациях;</w:t>
      </w:r>
    </w:p>
    <w:p w:rsidR="00C44159" w:rsidRPr="00E64DBC" w:rsidRDefault="009E15C8" w:rsidP="00C44159">
      <w:pPr>
        <w:widowControl w:val="0"/>
        <w:autoSpaceDE w:val="0"/>
        <w:autoSpaceDN w:val="0"/>
        <w:ind w:firstLine="709"/>
        <w:jc w:val="both"/>
        <w:rPr>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rPr>
              <m:t>D</m:t>
            </m:r>
          </m:e>
          <m:sub>
            <m:r>
              <w:rPr>
                <w:rFonts w:ascii="Cambria Math" w:hAnsi="Cambria Math" w:cstheme="minorBidi"/>
                <w:sz w:val="28"/>
                <w:szCs w:val="28"/>
              </w:rPr>
              <m:t>pz</m:t>
            </m:r>
          </m:sub>
        </m:sSub>
        <m:r>
          <w:rPr>
            <w:rFonts w:ascii="Cambria Math" w:hAnsi="Cambria Math" w:cstheme="minorBidi"/>
            <w:sz w:val="28"/>
            <w:szCs w:val="28"/>
          </w:rPr>
          <m:t xml:space="preserve"> </m:t>
        </m:r>
      </m:oMath>
      <w:r w:rsidR="00C44159" w:rsidRPr="00E64DBC">
        <w:rPr>
          <w:sz w:val="28"/>
          <w:szCs w:val="28"/>
        </w:rPr>
        <w:t>– размер надбавки за наличие государственных наград.</w:t>
      </w:r>
    </w:p>
    <w:p w:rsidR="00C44159" w:rsidRPr="00E64DBC" w:rsidRDefault="00C44159" w:rsidP="00C44159">
      <w:pPr>
        <w:widowControl w:val="0"/>
        <w:autoSpaceDE w:val="0"/>
        <w:autoSpaceDN w:val="0"/>
        <w:ind w:firstLine="709"/>
        <w:jc w:val="both"/>
        <w:rPr>
          <w:sz w:val="28"/>
          <w:szCs w:val="28"/>
        </w:rPr>
      </w:pPr>
      <w:r w:rsidRPr="00E64DBC">
        <w:rPr>
          <w:sz w:val="28"/>
          <w:szCs w:val="28"/>
        </w:rPr>
        <w:t>Размер надбавки за наличие государственных наград Республики Татарстан, автономных республик в составе Союза Советских Социалистических Республик составляет 6 процентов.</w:t>
      </w:r>
    </w:p>
    <w:p w:rsidR="00C44159" w:rsidRPr="00E64DBC" w:rsidRDefault="00C44159" w:rsidP="00C44159">
      <w:pPr>
        <w:widowControl w:val="0"/>
        <w:autoSpaceDE w:val="0"/>
        <w:autoSpaceDN w:val="0"/>
        <w:ind w:firstLine="709"/>
        <w:jc w:val="both"/>
        <w:rPr>
          <w:sz w:val="28"/>
          <w:szCs w:val="28"/>
        </w:rPr>
      </w:pPr>
      <w:r w:rsidRPr="00E64DBC">
        <w:rPr>
          <w:sz w:val="28"/>
          <w:szCs w:val="28"/>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C44159" w:rsidRPr="00E64DBC" w:rsidRDefault="009E15C8" w:rsidP="00C44159">
      <w:pPr>
        <w:widowControl w:val="0"/>
        <w:autoSpaceDE w:val="0"/>
        <w:autoSpaceDN w:val="0"/>
        <w:ind w:firstLine="709"/>
        <w:jc w:val="both"/>
        <w:rPr>
          <w:sz w:val="28"/>
          <w:szCs w:val="28"/>
        </w:rPr>
      </w:pPr>
      <w:hyperlink w:anchor="P3101" w:history="1">
        <w:r w:rsidR="00C44159" w:rsidRPr="00E64DBC">
          <w:rPr>
            <w:sz w:val="28"/>
            <w:szCs w:val="28"/>
          </w:rPr>
          <w:t>Перечень</w:t>
        </w:r>
      </w:hyperlink>
      <w:r w:rsidR="00C44159" w:rsidRPr="00E64DBC">
        <w:rPr>
          <w:sz w:val="28"/>
          <w:szCs w:val="28"/>
        </w:rPr>
        <w:t xml:space="preserve"> государственных наград, за наличие которых работникам культуры, искусства и кинематографии предоставляются соответствующие выплаты, приведен в приложении № 2 к настоящему Положению.</w:t>
      </w:r>
    </w:p>
    <w:p w:rsidR="00C44159" w:rsidRPr="00E64DBC" w:rsidRDefault="00C44159" w:rsidP="00C44159">
      <w:pPr>
        <w:widowControl w:val="0"/>
        <w:autoSpaceDE w:val="0"/>
        <w:autoSpaceDN w:val="0"/>
        <w:ind w:firstLine="709"/>
        <w:jc w:val="both"/>
        <w:rPr>
          <w:sz w:val="28"/>
          <w:szCs w:val="28"/>
        </w:rPr>
      </w:pPr>
      <w:r w:rsidRPr="00E64DBC">
        <w:rPr>
          <w:sz w:val="28"/>
          <w:szCs w:val="28"/>
        </w:rPr>
        <w:t>7.1.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устанавливается по одной из них по выбору работника.</w:t>
      </w:r>
    </w:p>
    <w:p w:rsidR="00C44159" w:rsidRPr="00E64DBC" w:rsidRDefault="00C44159" w:rsidP="00C44159">
      <w:pPr>
        <w:widowControl w:val="0"/>
        <w:autoSpaceDE w:val="0"/>
        <w:autoSpaceDN w:val="0"/>
        <w:ind w:firstLine="709"/>
        <w:jc w:val="both"/>
        <w:rPr>
          <w:sz w:val="28"/>
          <w:szCs w:val="28"/>
        </w:rPr>
      </w:pPr>
      <w:r w:rsidRPr="00E64DBC">
        <w:rPr>
          <w:sz w:val="28"/>
          <w:szCs w:val="28"/>
        </w:rPr>
        <w:t>8. Выплаты за стаж работы по профилю устанавливаются работникам культуры в общеобразовательных организациях по группам по стажу в разрезе профессионально-квалификационных групп в зависимости от продолжительности работы по профилю с учетом выполнения индикаторов оценки эффективности деятельности сотрудников и рассчитываются по формуле:</w:t>
      </w:r>
    </w:p>
    <w:p w:rsidR="00C44159" w:rsidRPr="00E64DBC" w:rsidRDefault="00C44159" w:rsidP="00C44159">
      <w:pPr>
        <w:widowControl w:val="0"/>
        <w:autoSpaceDE w:val="0"/>
        <w:autoSpaceDN w:val="0"/>
        <w:ind w:firstLine="709"/>
        <w:jc w:val="both"/>
        <w:rPr>
          <w:sz w:val="28"/>
          <w:szCs w:val="28"/>
        </w:rPr>
      </w:pPr>
    </w:p>
    <w:p w:rsidR="00C44159" w:rsidRPr="00E64DBC" w:rsidRDefault="009E15C8" w:rsidP="00C44159">
      <w:pPr>
        <w:widowControl w:val="0"/>
        <w:autoSpaceDE w:val="0"/>
        <w:autoSpaceDN w:val="0"/>
        <w:ind w:firstLine="709"/>
        <w:jc w:val="both"/>
        <w:rPr>
          <w:rFonts w:cstheme="minorBidi"/>
          <w:sz w:val="28"/>
          <w:szCs w:val="28"/>
        </w:rPr>
      </w:pPr>
      <m:oMathPara>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lang w:val="en-US"/>
                </w:rPr>
                <m:t>s</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O</m:t>
              </m:r>
            </m:e>
            <m:sub>
              <m:r>
                <w:rPr>
                  <w:rFonts w:ascii="Cambria Math" w:hAnsi="Cambria Math" w:cstheme="minorBidi"/>
                  <w:sz w:val="28"/>
                  <w:szCs w:val="28"/>
                </w:rPr>
                <m:t>d</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D</m:t>
              </m:r>
            </m:e>
            <m:sub>
              <m:r>
                <w:rPr>
                  <w:rFonts w:ascii="Cambria Math" w:hAnsi="Cambria Math" w:cstheme="minorBidi"/>
                  <w:sz w:val="28"/>
                  <w:szCs w:val="28"/>
                </w:rPr>
                <m:t>s</m:t>
              </m:r>
            </m:sub>
          </m:sSub>
          <m:r>
            <w:rPr>
              <w:rFonts w:ascii="Cambria Math" w:hAnsi="Cambria Math" w:cstheme="minorBidi"/>
              <w:sz w:val="28"/>
              <w:szCs w:val="28"/>
            </w:rPr>
            <m:t>,</m:t>
          </m:r>
        </m:oMath>
      </m:oMathPara>
    </w:p>
    <w:p w:rsidR="00C44159" w:rsidRPr="00E64DBC" w:rsidRDefault="00C44159" w:rsidP="00C44159">
      <w:pPr>
        <w:widowControl w:val="0"/>
        <w:autoSpaceDE w:val="0"/>
        <w:autoSpaceDN w:val="0"/>
        <w:ind w:firstLine="709"/>
        <w:jc w:val="both"/>
        <w:rPr>
          <w:sz w:val="28"/>
          <w:szCs w:val="28"/>
        </w:rPr>
      </w:pPr>
    </w:p>
    <w:p w:rsidR="00C44159" w:rsidRPr="00E64DBC" w:rsidRDefault="00C44159" w:rsidP="00C44159">
      <w:pPr>
        <w:widowControl w:val="0"/>
        <w:autoSpaceDE w:val="0"/>
        <w:autoSpaceDN w:val="0"/>
        <w:ind w:firstLine="709"/>
        <w:jc w:val="both"/>
        <w:rPr>
          <w:sz w:val="28"/>
          <w:szCs w:val="28"/>
        </w:rPr>
      </w:pPr>
      <w:r w:rsidRPr="00E64DBC">
        <w:rPr>
          <w:sz w:val="28"/>
          <w:szCs w:val="28"/>
        </w:rPr>
        <w:t>где:</w:t>
      </w:r>
    </w:p>
    <w:p w:rsidR="00C44159" w:rsidRPr="00E64DBC" w:rsidRDefault="009E15C8" w:rsidP="00C44159">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lang w:val="en-US"/>
              </w:rPr>
              <m:t>s</m:t>
            </m:r>
          </m:sub>
        </m:sSub>
      </m:oMath>
      <w:r w:rsidRPr="00E64DBC">
        <w:rPr>
          <w:sz w:val="28"/>
          <w:szCs w:val="28"/>
        </w:rPr>
        <w:fldChar w:fldCharType="begin"/>
      </w:r>
      <w:r w:rsidR="00C44159" w:rsidRPr="00E64DBC">
        <w:rPr>
          <w:sz w:val="28"/>
          <w:szCs w:val="28"/>
        </w:rPr>
        <w:instrText xml:space="preserve"> QUOTE </w:instrText>
      </w:r>
      <m:oMath>
        <m:sSub>
          <m:sSubPr>
            <m:ctrlPr>
              <w:rPr>
                <w:rFonts w:ascii="Cambria Math" w:hAnsi="Cambria Math"/>
                <w:i/>
                <w:sz w:val="28"/>
                <w:szCs w:val="28"/>
              </w:rPr>
            </m:ctrlPr>
          </m:sSubPr>
          <m:e>
            <m:r>
              <m:rPr>
                <m:sty m:val="p"/>
              </m:rPr>
              <w:rPr>
                <w:rFonts w:ascii="Cambria Math" w:hAnsi="Cambria Math"/>
                <w:sz w:val="28"/>
                <w:szCs w:val="28"/>
                <w:lang w:val="en-US"/>
              </w:rPr>
              <m:t>B</m:t>
            </m:r>
          </m:e>
          <m:sub>
            <m:r>
              <m:rPr>
                <m:sty m:val="p"/>
              </m:rPr>
              <w:rPr>
                <w:rFonts w:ascii="Cambria Math" w:hAnsi="Cambria Math"/>
                <w:sz w:val="28"/>
                <w:szCs w:val="28"/>
                <w:lang w:val="en-US"/>
              </w:rPr>
              <m:t>kk</m:t>
            </m:r>
          </m:sub>
        </m:sSub>
      </m:oMath>
      <w:r w:rsidR="00C44159" w:rsidRPr="00E64DBC">
        <w:rPr>
          <w:sz w:val="28"/>
          <w:szCs w:val="28"/>
        </w:rPr>
        <w:instrText xml:space="preserve"> </w:instrText>
      </w:r>
      <w:r w:rsidRPr="00E64DBC">
        <w:rPr>
          <w:sz w:val="28"/>
          <w:szCs w:val="28"/>
        </w:rPr>
        <w:fldChar w:fldCharType="end"/>
      </w:r>
      <w:r w:rsidR="00C44159" w:rsidRPr="00E64DBC">
        <w:rPr>
          <w:sz w:val="28"/>
          <w:szCs w:val="28"/>
        </w:rPr>
        <w:t xml:space="preserve"> – выплата за стаж работы по профилю;</w:t>
      </w:r>
    </w:p>
    <w:p w:rsidR="00C44159" w:rsidRPr="00E64DBC" w:rsidRDefault="009E15C8" w:rsidP="00C44159">
      <w:pPr>
        <w:autoSpaceDE w:val="0"/>
        <w:autoSpaceDN w:val="0"/>
        <w:adjustRightInd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lang w:val="en-US"/>
              </w:rPr>
              <m:t>O</m:t>
            </m:r>
          </m:e>
          <m:sub>
            <m:r>
              <w:rPr>
                <w:rFonts w:ascii="Cambria Math" w:hAnsi="Cambria Math"/>
                <w:sz w:val="28"/>
                <w:szCs w:val="28"/>
              </w:rPr>
              <m:t>d</m:t>
            </m:r>
          </m:sub>
        </m:sSub>
      </m:oMath>
      <w:r w:rsidR="00C44159" w:rsidRPr="00E64DBC">
        <w:rPr>
          <w:sz w:val="28"/>
          <w:szCs w:val="28"/>
        </w:rPr>
        <w:t xml:space="preserve"> – должностной оклад работников</w:t>
      </w:r>
      <w:r w:rsidR="00C44159" w:rsidRPr="00E64DBC">
        <w:t xml:space="preserve"> </w:t>
      </w:r>
      <w:r w:rsidR="00C44159" w:rsidRPr="00E64DBC">
        <w:rPr>
          <w:sz w:val="28"/>
          <w:szCs w:val="28"/>
        </w:rPr>
        <w:t>культуры в общеобразовательных организациях;</w:t>
      </w:r>
    </w:p>
    <w:p w:rsidR="00C44159" w:rsidRPr="00E64DBC" w:rsidRDefault="009E15C8" w:rsidP="00C44159">
      <w:pPr>
        <w:autoSpaceDE w:val="0"/>
        <w:autoSpaceDN w:val="0"/>
        <w:adjustRightInd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lang w:val="en-US"/>
              </w:rPr>
              <m:t>D</m:t>
            </m:r>
          </m:e>
          <m:sub>
            <m:r>
              <w:rPr>
                <w:rFonts w:ascii="Cambria Math" w:hAnsi="Cambria Math"/>
                <w:sz w:val="28"/>
                <w:szCs w:val="28"/>
              </w:rPr>
              <m:t>s</m:t>
            </m:r>
          </m:sub>
        </m:sSub>
      </m:oMath>
      <w:r w:rsidR="00C44159" w:rsidRPr="00E64DBC">
        <w:rPr>
          <w:sz w:val="28"/>
          <w:szCs w:val="28"/>
        </w:rPr>
        <w:t xml:space="preserve"> – размер надбавки за стаж работы по профилю, который приведен в</w:t>
      </w:r>
      <w:r w:rsidR="00C44159" w:rsidRPr="00E64DBC">
        <w:rPr>
          <w:sz w:val="28"/>
          <w:szCs w:val="28"/>
        </w:rPr>
        <w:br/>
        <w:t>таблице 7.</w:t>
      </w:r>
    </w:p>
    <w:p w:rsidR="00C44159" w:rsidRPr="00E64DBC" w:rsidRDefault="00C44159" w:rsidP="00C44159">
      <w:pPr>
        <w:widowControl w:val="0"/>
        <w:autoSpaceDE w:val="0"/>
        <w:autoSpaceDN w:val="0"/>
        <w:ind w:firstLine="709"/>
        <w:jc w:val="both"/>
        <w:rPr>
          <w:sz w:val="28"/>
          <w:szCs w:val="28"/>
        </w:rPr>
      </w:pPr>
    </w:p>
    <w:p w:rsidR="00C44159" w:rsidRPr="00E64DBC" w:rsidRDefault="00C44159" w:rsidP="00C44159">
      <w:pPr>
        <w:widowControl w:val="0"/>
        <w:autoSpaceDE w:val="0"/>
        <w:autoSpaceDN w:val="0"/>
        <w:ind w:firstLine="709"/>
        <w:jc w:val="right"/>
        <w:outlineLvl w:val="2"/>
        <w:rPr>
          <w:sz w:val="28"/>
          <w:szCs w:val="28"/>
        </w:rPr>
      </w:pPr>
      <w:r w:rsidRPr="00E64DBC">
        <w:rPr>
          <w:sz w:val="28"/>
          <w:szCs w:val="28"/>
        </w:rPr>
        <w:t>Таблица 7</w:t>
      </w:r>
    </w:p>
    <w:p w:rsidR="00C44159" w:rsidRPr="00E64DBC" w:rsidRDefault="00C44159" w:rsidP="00C44159">
      <w:pPr>
        <w:widowControl w:val="0"/>
        <w:autoSpaceDE w:val="0"/>
        <w:autoSpaceDN w:val="0"/>
        <w:ind w:firstLine="709"/>
        <w:jc w:val="both"/>
        <w:rPr>
          <w:sz w:val="28"/>
          <w:szCs w:val="28"/>
        </w:rPr>
      </w:pPr>
    </w:p>
    <w:p w:rsidR="00C44159" w:rsidRPr="00E64DBC" w:rsidRDefault="00C44159" w:rsidP="00C44159">
      <w:pPr>
        <w:widowControl w:val="0"/>
        <w:autoSpaceDE w:val="0"/>
        <w:autoSpaceDN w:val="0"/>
        <w:jc w:val="center"/>
        <w:rPr>
          <w:sz w:val="28"/>
          <w:szCs w:val="28"/>
        </w:rPr>
      </w:pPr>
      <w:r w:rsidRPr="00E64DBC">
        <w:rPr>
          <w:sz w:val="28"/>
          <w:szCs w:val="28"/>
        </w:rPr>
        <w:t>Размеры надбавок за стаж работы по профилю</w:t>
      </w:r>
    </w:p>
    <w:p w:rsidR="00C44159" w:rsidRPr="00E64DBC" w:rsidRDefault="00C44159" w:rsidP="00C44159">
      <w:pPr>
        <w:widowControl w:val="0"/>
        <w:autoSpaceDE w:val="0"/>
        <w:autoSpaceDN w:val="0"/>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0"/>
        <w:gridCol w:w="2835"/>
        <w:gridCol w:w="2119"/>
      </w:tblGrid>
      <w:tr w:rsidR="00C44159" w:rsidRPr="00E64DBC" w:rsidTr="00C44159">
        <w:tc>
          <w:tcPr>
            <w:tcW w:w="5240"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 xml:space="preserve">Наименование </w:t>
            </w:r>
          </w:p>
          <w:p w:rsidR="00C44159" w:rsidRPr="00E64DBC" w:rsidRDefault="00C44159" w:rsidP="00C44159">
            <w:pPr>
              <w:widowControl w:val="0"/>
              <w:autoSpaceDE w:val="0"/>
              <w:autoSpaceDN w:val="0"/>
              <w:jc w:val="center"/>
              <w:rPr>
                <w:sz w:val="28"/>
                <w:szCs w:val="28"/>
              </w:rPr>
            </w:pPr>
            <w:r w:rsidRPr="00E64DBC">
              <w:rPr>
                <w:sz w:val="28"/>
                <w:szCs w:val="28"/>
              </w:rPr>
              <w:t>профессионально-квалификационной группы</w:t>
            </w:r>
          </w:p>
        </w:tc>
        <w:tc>
          <w:tcPr>
            <w:tcW w:w="2835"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Группа по стажу</w:t>
            </w:r>
          </w:p>
        </w:tc>
        <w:tc>
          <w:tcPr>
            <w:tcW w:w="2119"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Размер надбавки, процентов</w:t>
            </w:r>
          </w:p>
        </w:tc>
      </w:tr>
      <w:tr w:rsidR="00C44159" w:rsidRPr="00E64DBC" w:rsidTr="00C44159">
        <w:trPr>
          <w:trHeight w:val="397"/>
        </w:trPr>
        <w:tc>
          <w:tcPr>
            <w:tcW w:w="5240" w:type="dxa"/>
            <w:vMerge w:val="restart"/>
            <w:shd w:val="clear" w:color="auto" w:fill="auto"/>
          </w:tcPr>
          <w:p w:rsidR="00C44159" w:rsidRPr="00E64DBC" w:rsidRDefault="00C44159" w:rsidP="00C44159">
            <w:pPr>
              <w:widowControl w:val="0"/>
              <w:autoSpaceDE w:val="0"/>
              <w:autoSpaceDN w:val="0"/>
              <w:jc w:val="both"/>
              <w:rPr>
                <w:sz w:val="28"/>
                <w:szCs w:val="28"/>
              </w:rPr>
            </w:pPr>
            <w:r w:rsidRPr="00E64DBC">
              <w:rPr>
                <w:sz w:val="28"/>
                <w:szCs w:val="28"/>
              </w:rPr>
              <w:t>Профессионально-квалификационная группа должностей работников культуры, искусства и кинематографии среднего звена</w:t>
            </w:r>
          </w:p>
        </w:tc>
        <w:tc>
          <w:tcPr>
            <w:tcW w:w="2835"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от 3 до 6 лет</w:t>
            </w:r>
          </w:p>
        </w:tc>
        <w:tc>
          <w:tcPr>
            <w:tcW w:w="2119"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lang w:val="en-US"/>
              </w:rPr>
              <w:t>1</w:t>
            </w:r>
            <w:r w:rsidRPr="00E64DBC">
              <w:rPr>
                <w:sz w:val="28"/>
                <w:szCs w:val="28"/>
              </w:rPr>
              <w:t>,0</w:t>
            </w:r>
          </w:p>
        </w:tc>
      </w:tr>
      <w:tr w:rsidR="00C44159" w:rsidRPr="00E64DBC" w:rsidTr="00C44159">
        <w:trPr>
          <w:trHeight w:val="397"/>
        </w:trPr>
        <w:tc>
          <w:tcPr>
            <w:tcW w:w="5240" w:type="dxa"/>
            <w:vMerge/>
            <w:shd w:val="clear" w:color="auto" w:fill="auto"/>
          </w:tcPr>
          <w:p w:rsidR="00C44159" w:rsidRPr="00E64DBC" w:rsidRDefault="00C44159" w:rsidP="00C44159">
            <w:pPr>
              <w:ind w:firstLine="709"/>
              <w:jc w:val="both"/>
              <w:rPr>
                <w:sz w:val="28"/>
                <w:szCs w:val="28"/>
              </w:rPr>
            </w:pPr>
          </w:p>
        </w:tc>
        <w:tc>
          <w:tcPr>
            <w:tcW w:w="2835"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от 6 до 10 лет</w:t>
            </w:r>
          </w:p>
        </w:tc>
        <w:tc>
          <w:tcPr>
            <w:tcW w:w="2119"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1,5</w:t>
            </w:r>
          </w:p>
        </w:tc>
      </w:tr>
      <w:tr w:rsidR="00C44159" w:rsidRPr="00E64DBC" w:rsidTr="00C44159">
        <w:trPr>
          <w:trHeight w:val="397"/>
        </w:trPr>
        <w:tc>
          <w:tcPr>
            <w:tcW w:w="5240" w:type="dxa"/>
            <w:vMerge/>
            <w:shd w:val="clear" w:color="auto" w:fill="auto"/>
          </w:tcPr>
          <w:p w:rsidR="00C44159" w:rsidRPr="00E64DBC" w:rsidRDefault="00C44159" w:rsidP="00C44159">
            <w:pPr>
              <w:ind w:firstLine="709"/>
              <w:jc w:val="both"/>
              <w:rPr>
                <w:sz w:val="28"/>
                <w:szCs w:val="28"/>
              </w:rPr>
            </w:pPr>
          </w:p>
        </w:tc>
        <w:tc>
          <w:tcPr>
            <w:tcW w:w="2835"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от 10 до 15 лет</w:t>
            </w:r>
          </w:p>
        </w:tc>
        <w:tc>
          <w:tcPr>
            <w:tcW w:w="2119"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2,0</w:t>
            </w:r>
          </w:p>
        </w:tc>
      </w:tr>
      <w:tr w:rsidR="00C44159" w:rsidRPr="00E64DBC" w:rsidTr="00C44159">
        <w:trPr>
          <w:trHeight w:val="397"/>
        </w:trPr>
        <w:tc>
          <w:tcPr>
            <w:tcW w:w="5240" w:type="dxa"/>
            <w:vMerge/>
            <w:shd w:val="clear" w:color="auto" w:fill="auto"/>
          </w:tcPr>
          <w:p w:rsidR="00C44159" w:rsidRPr="00E64DBC" w:rsidRDefault="00C44159" w:rsidP="00C44159">
            <w:pPr>
              <w:ind w:firstLine="709"/>
              <w:jc w:val="both"/>
              <w:rPr>
                <w:sz w:val="28"/>
                <w:szCs w:val="28"/>
              </w:rPr>
            </w:pPr>
          </w:p>
        </w:tc>
        <w:tc>
          <w:tcPr>
            <w:tcW w:w="2835"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свыше 15 лет</w:t>
            </w:r>
          </w:p>
        </w:tc>
        <w:tc>
          <w:tcPr>
            <w:tcW w:w="2119"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2,5</w:t>
            </w:r>
          </w:p>
        </w:tc>
      </w:tr>
      <w:tr w:rsidR="00C44159" w:rsidRPr="00E64DBC" w:rsidTr="00C44159">
        <w:trPr>
          <w:trHeight w:val="397"/>
        </w:trPr>
        <w:tc>
          <w:tcPr>
            <w:tcW w:w="5240" w:type="dxa"/>
            <w:vMerge w:val="restart"/>
            <w:shd w:val="clear" w:color="auto" w:fill="auto"/>
          </w:tcPr>
          <w:p w:rsidR="00C44159" w:rsidRPr="00E64DBC" w:rsidRDefault="00C44159" w:rsidP="00C44159">
            <w:pPr>
              <w:widowControl w:val="0"/>
              <w:autoSpaceDE w:val="0"/>
              <w:autoSpaceDN w:val="0"/>
              <w:jc w:val="both"/>
              <w:rPr>
                <w:sz w:val="28"/>
                <w:szCs w:val="28"/>
              </w:rPr>
            </w:pPr>
            <w:r w:rsidRPr="00E64DBC">
              <w:rPr>
                <w:sz w:val="28"/>
                <w:szCs w:val="28"/>
              </w:rPr>
              <w:lastRenderedPageBreak/>
              <w:t>Профессионально-квалификационная группа должностей работников культуры, искусства и кинематографии ведущего звена</w:t>
            </w:r>
          </w:p>
        </w:tc>
        <w:tc>
          <w:tcPr>
            <w:tcW w:w="2835"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от 3 до 6 лет</w:t>
            </w:r>
          </w:p>
        </w:tc>
        <w:tc>
          <w:tcPr>
            <w:tcW w:w="2119"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1,0</w:t>
            </w:r>
          </w:p>
        </w:tc>
      </w:tr>
      <w:tr w:rsidR="00C44159" w:rsidRPr="00E64DBC" w:rsidTr="00C44159">
        <w:trPr>
          <w:trHeight w:val="397"/>
        </w:trPr>
        <w:tc>
          <w:tcPr>
            <w:tcW w:w="5240" w:type="dxa"/>
            <w:vMerge/>
            <w:shd w:val="clear" w:color="auto" w:fill="auto"/>
          </w:tcPr>
          <w:p w:rsidR="00C44159" w:rsidRPr="00E64DBC" w:rsidRDefault="00C44159" w:rsidP="00C44159">
            <w:pPr>
              <w:ind w:firstLine="709"/>
              <w:rPr>
                <w:sz w:val="28"/>
                <w:szCs w:val="28"/>
              </w:rPr>
            </w:pPr>
          </w:p>
        </w:tc>
        <w:tc>
          <w:tcPr>
            <w:tcW w:w="2835"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от 6 до 10 лет</w:t>
            </w:r>
          </w:p>
        </w:tc>
        <w:tc>
          <w:tcPr>
            <w:tcW w:w="2119"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2,5</w:t>
            </w:r>
          </w:p>
        </w:tc>
      </w:tr>
      <w:tr w:rsidR="00C44159" w:rsidRPr="00E64DBC" w:rsidTr="00C44159">
        <w:trPr>
          <w:trHeight w:val="397"/>
        </w:trPr>
        <w:tc>
          <w:tcPr>
            <w:tcW w:w="5240" w:type="dxa"/>
            <w:vMerge/>
            <w:shd w:val="clear" w:color="auto" w:fill="auto"/>
          </w:tcPr>
          <w:p w:rsidR="00C44159" w:rsidRPr="00E64DBC" w:rsidRDefault="00C44159" w:rsidP="00C44159">
            <w:pPr>
              <w:ind w:firstLine="709"/>
              <w:rPr>
                <w:sz w:val="28"/>
                <w:szCs w:val="28"/>
              </w:rPr>
            </w:pPr>
          </w:p>
        </w:tc>
        <w:tc>
          <w:tcPr>
            <w:tcW w:w="2835"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от 10 до 15 лет</w:t>
            </w:r>
          </w:p>
        </w:tc>
        <w:tc>
          <w:tcPr>
            <w:tcW w:w="2119"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3,5</w:t>
            </w:r>
          </w:p>
        </w:tc>
      </w:tr>
      <w:tr w:rsidR="00C44159" w:rsidRPr="00E64DBC" w:rsidTr="00C44159">
        <w:trPr>
          <w:trHeight w:val="397"/>
        </w:trPr>
        <w:tc>
          <w:tcPr>
            <w:tcW w:w="5240" w:type="dxa"/>
            <w:vMerge/>
            <w:shd w:val="clear" w:color="auto" w:fill="auto"/>
          </w:tcPr>
          <w:p w:rsidR="00C44159" w:rsidRPr="00E64DBC" w:rsidRDefault="00C44159" w:rsidP="00C44159">
            <w:pPr>
              <w:ind w:firstLine="709"/>
              <w:rPr>
                <w:sz w:val="28"/>
                <w:szCs w:val="28"/>
              </w:rPr>
            </w:pPr>
          </w:p>
        </w:tc>
        <w:tc>
          <w:tcPr>
            <w:tcW w:w="2835"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свыше 15 лет</w:t>
            </w:r>
          </w:p>
        </w:tc>
        <w:tc>
          <w:tcPr>
            <w:tcW w:w="2119"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4,0</w:t>
            </w:r>
          </w:p>
        </w:tc>
      </w:tr>
    </w:tbl>
    <w:p w:rsidR="00C44159" w:rsidRPr="00E64DBC" w:rsidRDefault="00C44159" w:rsidP="00C44159">
      <w:pPr>
        <w:widowControl w:val="0"/>
        <w:autoSpaceDE w:val="0"/>
        <w:autoSpaceDN w:val="0"/>
        <w:ind w:firstLine="709"/>
        <w:jc w:val="both"/>
        <w:rPr>
          <w:sz w:val="28"/>
          <w:szCs w:val="28"/>
        </w:rPr>
      </w:pPr>
    </w:p>
    <w:p w:rsidR="00C44159" w:rsidRPr="00E64DBC" w:rsidRDefault="00C44159" w:rsidP="00C44159">
      <w:pPr>
        <w:widowControl w:val="0"/>
        <w:autoSpaceDE w:val="0"/>
        <w:autoSpaceDN w:val="0"/>
        <w:ind w:firstLine="709"/>
        <w:jc w:val="both"/>
        <w:rPr>
          <w:sz w:val="28"/>
          <w:szCs w:val="28"/>
        </w:rPr>
      </w:pPr>
      <w:r w:rsidRPr="00E64DBC">
        <w:rPr>
          <w:sz w:val="28"/>
          <w:szCs w:val="28"/>
        </w:rPr>
        <w:t>8.1.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rsidR="00C44159" w:rsidRPr="00E64DBC" w:rsidRDefault="00C44159" w:rsidP="00C44159">
      <w:pPr>
        <w:pStyle w:val="ConsPlusNormal"/>
        <w:tabs>
          <w:tab w:val="left" w:pos="10065"/>
        </w:tabs>
        <w:ind w:firstLine="709"/>
        <w:contextualSpacing/>
        <w:jc w:val="both"/>
        <w:rPr>
          <w:rFonts w:ascii="Times New Roman" w:hAnsi="Times New Roman"/>
          <w:sz w:val="28"/>
          <w:szCs w:val="28"/>
        </w:rPr>
      </w:pPr>
      <w:r w:rsidRPr="00E64DBC">
        <w:rPr>
          <w:rFonts w:ascii="Times New Roman" w:hAnsi="Times New Roman" w:cs="Times New Roman"/>
          <w:sz w:val="28"/>
          <w:szCs w:val="28"/>
        </w:rPr>
        <w:t xml:space="preserve">9. </w:t>
      </w:r>
      <w:r w:rsidRPr="00E64DBC">
        <w:rPr>
          <w:rFonts w:ascii="Times New Roman" w:hAnsi="Times New Roman"/>
          <w:sz w:val="28"/>
          <w:szCs w:val="28"/>
        </w:rPr>
        <w:t xml:space="preserve">Выплаты за квалификационную категорию предоставляются </w:t>
      </w:r>
      <w:r w:rsidRPr="00E64DBC">
        <w:rPr>
          <w:rFonts w:ascii="Times New Roman" w:hAnsi="Times New Roman" w:cs="Times New Roman"/>
          <w:sz w:val="28"/>
          <w:szCs w:val="28"/>
        </w:rPr>
        <w:t xml:space="preserve">медицинским работникам в </w:t>
      </w:r>
      <w:r w:rsidRPr="00E64DBC">
        <w:rPr>
          <w:rFonts w:ascii="Times New Roman" w:hAnsi="Times New Roman"/>
          <w:sz w:val="28"/>
          <w:szCs w:val="28"/>
        </w:rPr>
        <w:t>общеобразовательных организациях,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и рассчитываются по формуле:</w:t>
      </w:r>
    </w:p>
    <w:p w:rsidR="00C44159" w:rsidRPr="00E64DBC" w:rsidRDefault="00C44159" w:rsidP="00C44159">
      <w:pPr>
        <w:widowControl w:val="0"/>
        <w:autoSpaceDE w:val="0"/>
        <w:autoSpaceDN w:val="0"/>
        <w:ind w:firstLine="709"/>
        <w:jc w:val="both"/>
        <w:rPr>
          <w:sz w:val="28"/>
          <w:szCs w:val="28"/>
        </w:rPr>
      </w:pPr>
    </w:p>
    <w:p w:rsidR="00C44159" w:rsidRPr="00E64DBC" w:rsidRDefault="009E15C8" w:rsidP="00C44159">
      <w:pPr>
        <w:widowControl w:val="0"/>
        <w:autoSpaceDE w:val="0"/>
        <w:autoSpaceDN w:val="0"/>
        <w:ind w:firstLine="709"/>
        <w:jc w:val="both"/>
        <w:rPr>
          <w:rFonts w:cstheme="minorBidi"/>
          <w:sz w:val="28"/>
          <w:szCs w:val="28"/>
        </w:rPr>
      </w:pPr>
      <m:oMathPara>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lang w:val="en-US"/>
                </w:rPr>
                <m:t>kk</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O</m:t>
              </m:r>
            </m:e>
            <m:sub>
              <m:r>
                <w:rPr>
                  <w:rFonts w:ascii="Cambria Math" w:hAnsi="Cambria Math" w:cstheme="minorBidi"/>
                  <w:sz w:val="28"/>
                  <w:szCs w:val="28"/>
                </w:rPr>
                <m:t>d</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D</m:t>
              </m:r>
            </m:e>
            <m:sub>
              <m:r>
                <w:rPr>
                  <w:rFonts w:ascii="Cambria Math" w:hAnsi="Cambria Math" w:cstheme="minorBidi"/>
                  <w:sz w:val="28"/>
                  <w:szCs w:val="28"/>
                </w:rPr>
                <m:t>kk</m:t>
              </m:r>
            </m:sub>
          </m:sSub>
          <m:r>
            <w:rPr>
              <w:rFonts w:ascii="Cambria Math" w:hAnsi="Cambria Math" w:cstheme="minorBidi"/>
              <w:sz w:val="28"/>
              <w:szCs w:val="28"/>
            </w:rPr>
            <m:t>,</m:t>
          </m:r>
        </m:oMath>
      </m:oMathPara>
    </w:p>
    <w:p w:rsidR="00C44159" w:rsidRPr="00E64DBC" w:rsidRDefault="00C44159" w:rsidP="00C44159">
      <w:pPr>
        <w:widowControl w:val="0"/>
        <w:autoSpaceDE w:val="0"/>
        <w:autoSpaceDN w:val="0"/>
        <w:ind w:firstLine="709"/>
        <w:jc w:val="both"/>
        <w:rPr>
          <w:sz w:val="28"/>
          <w:szCs w:val="28"/>
        </w:rPr>
      </w:pPr>
    </w:p>
    <w:p w:rsidR="00C44159" w:rsidRPr="00E64DBC" w:rsidRDefault="00C44159" w:rsidP="00C44159">
      <w:pPr>
        <w:widowControl w:val="0"/>
        <w:autoSpaceDE w:val="0"/>
        <w:autoSpaceDN w:val="0"/>
        <w:ind w:firstLine="709"/>
        <w:jc w:val="both"/>
        <w:rPr>
          <w:sz w:val="28"/>
          <w:szCs w:val="28"/>
        </w:rPr>
      </w:pPr>
      <w:r w:rsidRPr="00E64DBC">
        <w:rPr>
          <w:sz w:val="28"/>
          <w:szCs w:val="28"/>
        </w:rPr>
        <w:t>где:</w:t>
      </w:r>
    </w:p>
    <w:p w:rsidR="00C44159" w:rsidRPr="00E64DBC" w:rsidRDefault="009E15C8" w:rsidP="00C44159">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lang w:val="en-US"/>
              </w:rPr>
              <m:t>kk</m:t>
            </m:r>
          </m:sub>
        </m:sSub>
      </m:oMath>
      <w:r w:rsidRPr="00E64DBC">
        <w:rPr>
          <w:sz w:val="28"/>
          <w:szCs w:val="28"/>
        </w:rPr>
        <w:fldChar w:fldCharType="begin"/>
      </w:r>
      <w:r w:rsidR="00C44159" w:rsidRPr="00E64DBC">
        <w:rPr>
          <w:sz w:val="28"/>
          <w:szCs w:val="28"/>
        </w:rPr>
        <w:instrText xml:space="preserve"> QUOTE </w:instrText>
      </w:r>
      <m:oMath>
        <m:sSub>
          <m:sSubPr>
            <m:ctrlPr>
              <w:rPr>
                <w:rFonts w:ascii="Cambria Math" w:hAnsi="Cambria Math"/>
                <w:i/>
                <w:sz w:val="28"/>
                <w:szCs w:val="28"/>
              </w:rPr>
            </m:ctrlPr>
          </m:sSubPr>
          <m:e>
            <m:r>
              <m:rPr>
                <m:sty m:val="p"/>
              </m:rPr>
              <w:rPr>
                <w:rFonts w:ascii="Cambria Math" w:hAnsi="Cambria Math"/>
                <w:sz w:val="28"/>
                <w:szCs w:val="28"/>
                <w:lang w:val="en-US"/>
              </w:rPr>
              <m:t>B</m:t>
            </m:r>
          </m:e>
          <m:sub>
            <m:r>
              <m:rPr>
                <m:sty m:val="p"/>
              </m:rPr>
              <w:rPr>
                <w:rFonts w:ascii="Cambria Math" w:hAnsi="Cambria Math"/>
                <w:sz w:val="28"/>
                <w:szCs w:val="28"/>
                <w:lang w:val="en-US"/>
              </w:rPr>
              <m:t>kk</m:t>
            </m:r>
          </m:sub>
        </m:sSub>
      </m:oMath>
      <w:r w:rsidR="00C44159" w:rsidRPr="00E64DBC">
        <w:rPr>
          <w:sz w:val="28"/>
          <w:szCs w:val="28"/>
        </w:rPr>
        <w:instrText xml:space="preserve"> </w:instrText>
      </w:r>
      <w:r w:rsidRPr="00E64DBC">
        <w:rPr>
          <w:sz w:val="28"/>
          <w:szCs w:val="28"/>
        </w:rPr>
        <w:fldChar w:fldCharType="end"/>
      </w:r>
      <w:r w:rsidR="00C44159" w:rsidRPr="00E64DBC">
        <w:rPr>
          <w:sz w:val="28"/>
          <w:szCs w:val="28"/>
        </w:rPr>
        <w:t xml:space="preserve"> – выплата за квалификационную категорию;</w:t>
      </w:r>
    </w:p>
    <w:p w:rsidR="00C44159" w:rsidRPr="00E64DBC" w:rsidRDefault="009E15C8" w:rsidP="00C44159">
      <w:pPr>
        <w:autoSpaceDE w:val="0"/>
        <w:autoSpaceDN w:val="0"/>
        <w:adjustRightInd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lang w:val="en-US"/>
              </w:rPr>
              <m:t>O</m:t>
            </m:r>
          </m:e>
          <m:sub>
            <m:r>
              <w:rPr>
                <w:rFonts w:ascii="Cambria Math" w:hAnsi="Cambria Math"/>
                <w:sz w:val="28"/>
                <w:szCs w:val="28"/>
              </w:rPr>
              <m:t>d</m:t>
            </m:r>
          </m:sub>
        </m:sSub>
      </m:oMath>
      <w:r w:rsidR="00C44159" w:rsidRPr="00E64DBC">
        <w:rPr>
          <w:sz w:val="28"/>
          <w:szCs w:val="28"/>
        </w:rPr>
        <w:t xml:space="preserve"> – должностной оклад</w:t>
      </w:r>
      <w:r w:rsidR="00C44159" w:rsidRPr="00E64DBC">
        <w:t xml:space="preserve"> </w:t>
      </w:r>
      <w:r w:rsidR="00C44159" w:rsidRPr="00E64DBC">
        <w:rPr>
          <w:sz w:val="28"/>
          <w:szCs w:val="28"/>
        </w:rPr>
        <w:t>медицинских работников в общеобразовательных организациях;</w:t>
      </w:r>
    </w:p>
    <w:p w:rsidR="00C44159" w:rsidRPr="00E64DBC" w:rsidRDefault="009E15C8" w:rsidP="00C44159">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kk</m:t>
            </m:r>
          </m:sub>
        </m:sSub>
        <m:r>
          <w:rPr>
            <w:rFonts w:ascii="Cambria Math" w:hAnsi="Cambria Math"/>
            <w:sz w:val="28"/>
            <w:szCs w:val="28"/>
          </w:rPr>
          <m:t xml:space="preserve"> </m:t>
        </m:r>
      </m:oMath>
      <w:r w:rsidR="00C44159" w:rsidRPr="00E64DBC">
        <w:rPr>
          <w:sz w:val="28"/>
          <w:szCs w:val="28"/>
        </w:rPr>
        <w:t>– размер надбавки за квалификационную категорию, который приведен в таблице 8.</w:t>
      </w:r>
    </w:p>
    <w:p w:rsidR="00C44159" w:rsidRPr="00E64DBC" w:rsidRDefault="00C44159" w:rsidP="00C44159">
      <w:pPr>
        <w:widowControl w:val="0"/>
        <w:autoSpaceDE w:val="0"/>
        <w:autoSpaceDN w:val="0"/>
        <w:ind w:firstLine="709"/>
        <w:jc w:val="both"/>
        <w:rPr>
          <w:sz w:val="28"/>
          <w:szCs w:val="28"/>
        </w:rPr>
      </w:pPr>
      <w:r w:rsidRPr="00E64DBC">
        <w:rPr>
          <w:sz w:val="28"/>
          <w:szCs w:val="28"/>
        </w:rPr>
        <w:t>Изменение (установление) выплат за квалификационную категорию производится согласно дате приказа органа (организации), при котором создана аттестационная комиссия.</w:t>
      </w:r>
    </w:p>
    <w:p w:rsidR="00C44159" w:rsidRPr="00E64DBC" w:rsidRDefault="00C44159" w:rsidP="00C44159">
      <w:pPr>
        <w:widowControl w:val="0"/>
        <w:autoSpaceDE w:val="0"/>
        <w:autoSpaceDN w:val="0"/>
        <w:ind w:firstLine="709"/>
        <w:jc w:val="both"/>
        <w:rPr>
          <w:sz w:val="28"/>
          <w:szCs w:val="28"/>
        </w:rPr>
      </w:pPr>
    </w:p>
    <w:p w:rsidR="00C44159" w:rsidRPr="00E64DBC" w:rsidRDefault="00C44159" w:rsidP="00C44159">
      <w:pPr>
        <w:widowControl w:val="0"/>
        <w:autoSpaceDE w:val="0"/>
        <w:autoSpaceDN w:val="0"/>
        <w:ind w:firstLine="709"/>
        <w:jc w:val="right"/>
        <w:outlineLvl w:val="2"/>
        <w:rPr>
          <w:sz w:val="28"/>
          <w:szCs w:val="28"/>
        </w:rPr>
      </w:pPr>
      <w:r w:rsidRPr="00E64DBC">
        <w:rPr>
          <w:sz w:val="28"/>
          <w:szCs w:val="28"/>
        </w:rPr>
        <w:t>Таблица 8</w:t>
      </w:r>
    </w:p>
    <w:p w:rsidR="00C44159" w:rsidRPr="00E64DBC" w:rsidRDefault="00C44159" w:rsidP="00C44159">
      <w:pPr>
        <w:widowControl w:val="0"/>
        <w:autoSpaceDE w:val="0"/>
        <w:autoSpaceDN w:val="0"/>
        <w:ind w:firstLine="709"/>
        <w:jc w:val="both"/>
        <w:rPr>
          <w:sz w:val="28"/>
          <w:szCs w:val="28"/>
        </w:rPr>
      </w:pPr>
    </w:p>
    <w:p w:rsidR="00C44159" w:rsidRPr="00E64DBC" w:rsidRDefault="00C44159" w:rsidP="00C44159">
      <w:pPr>
        <w:widowControl w:val="0"/>
        <w:autoSpaceDE w:val="0"/>
        <w:autoSpaceDN w:val="0"/>
        <w:ind w:firstLine="709"/>
        <w:jc w:val="center"/>
        <w:rPr>
          <w:sz w:val="28"/>
          <w:szCs w:val="28"/>
        </w:rPr>
      </w:pPr>
      <w:r w:rsidRPr="00E64DBC">
        <w:rPr>
          <w:sz w:val="28"/>
          <w:szCs w:val="28"/>
        </w:rPr>
        <w:t>Размеры надбавок за квалификационную категорию</w:t>
      </w:r>
    </w:p>
    <w:p w:rsidR="00C44159" w:rsidRPr="00E64DBC" w:rsidRDefault="00C44159" w:rsidP="00C44159">
      <w:pPr>
        <w:widowControl w:val="0"/>
        <w:autoSpaceDE w:val="0"/>
        <w:autoSpaceDN w:val="0"/>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97"/>
        <w:gridCol w:w="5097"/>
      </w:tblGrid>
      <w:tr w:rsidR="00C44159" w:rsidRPr="00E64DBC" w:rsidTr="00C44159">
        <w:trPr>
          <w:trHeight w:val="413"/>
          <w:tblHeader/>
        </w:trPr>
        <w:tc>
          <w:tcPr>
            <w:tcW w:w="5097" w:type="dxa"/>
            <w:shd w:val="clear" w:color="auto" w:fill="auto"/>
          </w:tcPr>
          <w:p w:rsidR="00C44159" w:rsidRPr="00E64DBC" w:rsidRDefault="00C44159" w:rsidP="0025505E">
            <w:pPr>
              <w:widowControl w:val="0"/>
              <w:autoSpaceDE w:val="0"/>
              <w:autoSpaceDN w:val="0"/>
              <w:jc w:val="center"/>
              <w:rPr>
                <w:sz w:val="28"/>
                <w:szCs w:val="28"/>
              </w:rPr>
            </w:pPr>
            <w:r w:rsidRPr="00E64DBC">
              <w:rPr>
                <w:sz w:val="28"/>
                <w:szCs w:val="28"/>
              </w:rPr>
              <w:t>Квалификационная категория</w:t>
            </w:r>
          </w:p>
        </w:tc>
        <w:tc>
          <w:tcPr>
            <w:tcW w:w="5097" w:type="dxa"/>
            <w:shd w:val="clear" w:color="auto" w:fill="auto"/>
          </w:tcPr>
          <w:p w:rsidR="00C44159" w:rsidRPr="00E64DBC" w:rsidRDefault="00C44159" w:rsidP="0025505E">
            <w:pPr>
              <w:widowControl w:val="0"/>
              <w:autoSpaceDE w:val="0"/>
              <w:autoSpaceDN w:val="0"/>
              <w:ind w:firstLine="6"/>
              <w:jc w:val="center"/>
              <w:rPr>
                <w:sz w:val="28"/>
                <w:szCs w:val="28"/>
              </w:rPr>
            </w:pPr>
            <w:r w:rsidRPr="00E64DBC">
              <w:rPr>
                <w:sz w:val="28"/>
                <w:szCs w:val="28"/>
              </w:rPr>
              <w:t>Размер надбавки, процентов</w:t>
            </w:r>
          </w:p>
        </w:tc>
      </w:tr>
      <w:tr w:rsidR="00C44159" w:rsidRPr="00E64DBC" w:rsidTr="00C44159">
        <w:tc>
          <w:tcPr>
            <w:tcW w:w="10194" w:type="dxa"/>
            <w:gridSpan w:val="2"/>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Профессионально-квалификационная группа должностей среднего медицинского и фармацевтического персонала</w:t>
            </w:r>
          </w:p>
        </w:tc>
      </w:tr>
      <w:tr w:rsidR="00C44159" w:rsidRPr="00E64DBC" w:rsidTr="00C44159">
        <w:tc>
          <w:tcPr>
            <w:tcW w:w="5097" w:type="dxa"/>
            <w:shd w:val="clear" w:color="auto" w:fill="auto"/>
          </w:tcPr>
          <w:p w:rsidR="00C44159" w:rsidRPr="00E64DBC" w:rsidRDefault="00C44159" w:rsidP="00C44159">
            <w:pPr>
              <w:widowControl w:val="0"/>
              <w:autoSpaceDE w:val="0"/>
              <w:autoSpaceDN w:val="0"/>
              <w:ind w:firstLine="29"/>
              <w:rPr>
                <w:sz w:val="28"/>
                <w:szCs w:val="28"/>
              </w:rPr>
            </w:pPr>
            <w:r w:rsidRPr="00E64DBC">
              <w:rPr>
                <w:sz w:val="28"/>
                <w:szCs w:val="28"/>
              </w:rPr>
              <w:t>Вторая квалификационная категория</w:t>
            </w:r>
          </w:p>
        </w:tc>
        <w:tc>
          <w:tcPr>
            <w:tcW w:w="5097" w:type="dxa"/>
            <w:shd w:val="clear" w:color="auto" w:fill="auto"/>
          </w:tcPr>
          <w:p w:rsidR="00C44159" w:rsidRPr="00E64DBC" w:rsidRDefault="00C44159" w:rsidP="00C44159">
            <w:pPr>
              <w:widowControl w:val="0"/>
              <w:autoSpaceDE w:val="0"/>
              <w:autoSpaceDN w:val="0"/>
              <w:ind w:firstLine="35"/>
              <w:jc w:val="center"/>
              <w:rPr>
                <w:sz w:val="28"/>
                <w:szCs w:val="28"/>
              </w:rPr>
            </w:pPr>
            <w:r w:rsidRPr="00E64DBC">
              <w:rPr>
                <w:sz w:val="28"/>
                <w:szCs w:val="28"/>
              </w:rPr>
              <w:t>3,0</w:t>
            </w:r>
          </w:p>
        </w:tc>
      </w:tr>
      <w:tr w:rsidR="00C44159" w:rsidRPr="00E64DBC" w:rsidTr="00C44159">
        <w:tc>
          <w:tcPr>
            <w:tcW w:w="5097" w:type="dxa"/>
            <w:shd w:val="clear" w:color="auto" w:fill="auto"/>
          </w:tcPr>
          <w:p w:rsidR="00C44159" w:rsidRPr="00E64DBC" w:rsidRDefault="00C44159" w:rsidP="00C44159">
            <w:pPr>
              <w:widowControl w:val="0"/>
              <w:autoSpaceDE w:val="0"/>
              <w:autoSpaceDN w:val="0"/>
              <w:ind w:firstLine="29"/>
              <w:rPr>
                <w:sz w:val="28"/>
                <w:szCs w:val="28"/>
              </w:rPr>
            </w:pPr>
            <w:r w:rsidRPr="00E64DBC">
              <w:rPr>
                <w:sz w:val="28"/>
                <w:szCs w:val="28"/>
              </w:rPr>
              <w:t>Первая квалификационная категория</w:t>
            </w:r>
          </w:p>
        </w:tc>
        <w:tc>
          <w:tcPr>
            <w:tcW w:w="5097" w:type="dxa"/>
            <w:shd w:val="clear" w:color="auto" w:fill="auto"/>
          </w:tcPr>
          <w:p w:rsidR="00C44159" w:rsidRPr="00E64DBC" w:rsidRDefault="00C44159" w:rsidP="00C44159">
            <w:pPr>
              <w:widowControl w:val="0"/>
              <w:autoSpaceDE w:val="0"/>
              <w:autoSpaceDN w:val="0"/>
              <w:ind w:firstLine="35"/>
              <w:jc w:val="center"/>
              <w:rPr>
                <w:sz w:val="28"/>
                <w:szCs w:val="28"/>
              </w:rPr>
            </w:pPr>
            <w:r w:rsidRPr="00E64DBC">
              <w:rPr>
                <w:sz w:val="28"/>
                <w:szCs w:val="28"/>
              </w:rPr>
              <w:t>6,0</w:t>
            </w:r>
          </w:p>
        </w:tc>
      </w:tr>
      <w:tr w:rsidR="00C44159" w:rsidRPr="00E64DBC" w:rsidTr="00C44159">
        <w:tc>
          <w:tcPr>
            <w:tcW w:w="5097" w:type="dxa"/>
            <w:shd w:val="clear" w:color="auto" w:fill="auto"/>
          </w:tcPr>
          <w:p w:rsidR="00C44159" w:rsidRPr="00E64DBC" w:rsidRDefault="00C44159" w:rsidP="00C44159">
            <w:pPr>
              <w:widowControl w:val="0"/>
              <w:autoSpaceDE w:val="0"/>
              <w:autoSpaceDN w:val="0"/>
              <w:rPr>
                <w:sz w:val="28"/>
                <w:szCs w:val="28"/>
              </w:rPr>
            </w:pPr>
            <w:r w:rsidRPr="00E64DBC">
              <w:rPr>
                <w:sz w:val="28"/>
                <w:szCs w:val="28"/>
              </w:rPr>
              <w:t>Высшая квалификационная категория</w:t>
            </w:r>
          </w:p>
        </w:tc>
        <w:tc>
          <w:tcPr>
            <w:tcW w:w="5097"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10,0</w:t>
            </w:r>
          </w:p>
        </w:tc>
      </w:tr>
      <w:tr w:rsidR="00C44159" w:rsidRPr="00E64DBC" w:rsidTr="00C44159">
        <w:tc>
          <w:tcPr>
            <w:tcW w:w="10194" w:type="dxa"/>
            <w:gridSpan w:val="2"/>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Профессионально-квалификационная группа должностей врачей и провизоров</w:t>
            </w:r>
          </w:p>
        </w:tc>
      </w:tr>
      <w:tr w:rsidR="00C44159" w:rsidRPr="00E64DBC" w:rsidTr="00C44159">
        <w:tc>
          <w:tcPr>
            <w:tcW w:w="5097" w:type="dxa"/>
            <w:shd w:val="clear" w:color="auto" w:fill="auto"/>
          </w:tcPr>
          <w:p w:rsidR="00C44159" w:rsidRPr="00E64DBC" w:rsidRDefault="00C44159" w:rsidP="00C44159">
            <w:pPr>
              <w:widowControl w:val="0"/>
              <w:autoSpaceDE w:val="0"/>
              <w:autoSpaceDN w:val="0"/>
              <w:rPr>
                <w:sz w:val="28"/>
                <w:szCs w:val="28"/>
              </w:rPr>
            </w:pPr>
            <w:r w:rsidRPr="00E64DBC">
              <w:rPr>
                <w:sz w:val="28"/>
                <w:szCs w:val="28"/>
              </w:rPr>
              <w:t>Вторая квалификационная категория</w:t>
            </w:r>
          </w:p>
        </w:tc>
        <w:tc>
          <w:tcPr>
            <w:tcW w:w="5097" w:type="dxa"/>
            <w:shd w:val="clear" w:color="auto" w:fill="auto"/>
          </w:tcPr>
          <w:p w:rsidR="00C44159" w:rsidRPr="00E64DBC" w:rsidRDefault="00C44159" w:rsidP="00C44159">
            <w:pPr>
              <w:widowControl w:val="0"/>
              <w:autoSpaceDE w:val="0"/>
              <w:autoSpaceDN w:val="0"/>
              <w:ind w:firstLine="35"/>
              <w:jc w:val="center"/>
              <w:rPr>
                <w:sz w:val="28"/>
                <w:szCs w:val="28"/>
              </w:rPr>
            </w:pPr>
            <w:r w:rsidRPr="00E64DBC">
              <w:rPr>
                <w:sz w:val="28"/>
                <w:szCs w:val="28"/>
              </w:rPr>
              <w:t>6,0</w:t>
            </w:r>
          </w:p>
        </w:tc>
      </w:tr>
      <w:tr w:rsidR="00C44159" w:rsidRPr="00E64DBC" w:rsidTr="00C44159">
        <w:tc>
          <w:tcPr>
            <w:tcW w:w="5097" w:type="dxa"/>
            <w:shd w:val="clear" w:color="auto" w:fill="auto"/>
          </w:tcPr>
          <w:p w:rsidR="00C44159" w:rsidRPr="00E64DBC" w:rsidRDefault="00C44159" w:rsidP="00C44159">
            <w:pPr>
              <w:widowControl w:val="0"/>
              <w:autoSpaceDE w:val="0"/>
              <w:autoSpaceDN w:val="0"/>
              <w:rPr>
                <w:sz w:val="28"/>
                <w:szCs w:val="28"/>
              </w:rPr>
            </w:pPr>
            <w:r w:rsidRPr="00E64DBC">
              <w:rPr>
                <w:sz w:val="28"/>
                <w:szCs w:val="28"/>
              </w:rPr>
              <w:t>Первая квалификационная категория</w:t>
            </w:r>
          </w:p>
        </w:tc>
        <w:tc>
          <w:tcPr>
            <w:tcW w:w="5097" w:type="dxa"/>
            <w:shd w:val="clear" w:color="auto" w:fill="auto"/>
          </w:tcPr>
          <w:p w:rsidR="00C44159" w:rsidRPr="00E64DBC" w:rsidRDefault="00C44159" w:rsidP="00C44159">
            <w:pPr>
              <w:widowControl w:val="0"/>
              <w:autoSpaceDE w:val="0"/>
              <w:autoSpaceDN w:val="0"/>
              <w:ind w:firstLine="35"/>
              <w:jc w:val="center"/>
              <w:rPr>
                <w:sz w:val="28"/>
                <w:szCs w:val="28"/>
              </w:rPr>
            </w:pPr>
            <w:r w:rsidRPr="00E64DBC">
              <w:rPr>
                <w:sz w:val="28"/>
                <w:szCs w:val="28"/>
              </w:rPr>
              <w:t>10,0</w:t>
            </w:r>
          </w:p>
        </w:tc>
      </w:tr>
      <w:tr w:rsidR="00C44159" w:rsidRPr="00E64DBC" w:rsidTr="00C44159">
        <w:tc>
          <w:tcPr>
            <w:tcW w:w="5097" w:type="dxa"/>
            <w:shd w:val="clear" w:color="auto" w:fill="auto"/>
          </w:tcPr>
          <w:p w:rsidR="00C44159" w:rsidRPr="00E64DBC" w:rsidRDefault="00C44159" w:rsidP="00C44159">
            <w:pPr>
              <w:widowControl w:val="0"/>
              <w:autoSpaceDE w:val="0"/>
              <w:autoSpaceDN w:val="0"/>
              <w:rPr>
                <w:sz w:val="28"/>
                <w:szCs w:val="28"/>
              </w:rPr>
            </w:pPr>
            <w:r w:rsidRPr="00E64DBC">
              <w:rPr>
                <w:sz w:val="28"/>
                <w:szCs w:val="28"/>
              </w:rPr>
              <w:t>Высшая квалификационная категория</w:t>
            </w:r>
          </w:p>
        </w:tc>
        <w:tc>
          <w:tcPr>
            <w:tcW w:w="5097" w:type="dxa"/>
            <w:shd w:val="clear" w:color="auto" w:fill="auto"/>
          </w:tcPr>
          <w:p w:rsidR="00C44159" w:rsidRPr="00E64DBC" w:rsidRDefault="00C44159" w:rsidP="00C44159">
            <w:pPr>
              <w:widowControl w:val="0"/>
              <w:autoSpaceDE w:val="0"/>
              <w:autoSpaceDN w:val="0"/>
              <w:ind w:firstLine="35"/>
              <w:jc w:val="center"/>
              <w:rPr>
                <w:sz w:val="28"/>
                <w:szCs w:val="28"/>
              </w:rPr>
            </w:pPr>
            <w:r w:rsidRPr="00E64DBC">
              <w:rPr>
                <w:sz w:val="28"/>
                <w:szCs w:val="28"/>
              </w:rPr>
              <w:t>20,0</w:t>
            </w:r>
          </w:p>
        </w:tc>
      </w:tr>
    </w:tbl>
    <w:p w:rsidR="00C44159" w:rsidRPr="00E64DBC" w:rsidRDefault="00C44159" w:rsidP="00C44159">
      <w:pPr>
        <w:widowControl w:val="0"/>
        <w:autoSpaceDE w:val="0"/>
        <w:autoSpaceDN w:val="0"/>
        <w:ind w:firstLine="709"/>
        <w:jc w:val="both"/>
        <w:rPr>
          <w:sz w:val="28"/>
          <w:szCs w:val="28"/>
        </w:rPr>
      </w:pPr>
    </w:p>
    <w:p w:rsidR="00C44159" w:rsidRPr="00E64DBC" w:rsidRDefault="00C44159" w:rsidP="00C44159">
      <w:pPr>
        <w:widowControl w:val="0"/>
        <w:autoSpaceDE w:val="0"/>
        <w:autoSpaceDN w:val="0"/>
        <w:ind w:firstLine="709"/>
        <w:jc w:val="both"/>
        <w:rPr>
          <w:sz w:val="28"/>
          <w:szCs w:val="28"/>
        </w:rPr>
      </w:pPr>
      <w:r w:rsidRPr="00E64DBC">
        <w:rPr>
          <w:sz w:val="28"/>
          <w:szCs w:val="28"/>
        </w:rPr>
        <w:lastRenderedPageBreak/>
        <w:t>10. Выплаты за специфику деятельности предоставляются работникам профессионально-квалификационных групп должностей медицинских и фармацевтических работников в отдельных учреждениях и рассчитываются по формуле:</w:t>
      </w:r>
    </w:p>
    <w:p w:rsidR="00C44159" w:rsidRPr="00E64DBC" w:rsidRDefault="00C44159" w:rsidP="00C44159">
      <w:pPr>
        <w:widowControl w:val="0"/>
        <w:autoSpaceDE w:val="0"/>
        <w:autoSpaceDN w:val="0"/>
        <w:ind w:firstLine="709"/>
        <w:jc w:val="both"/>
        <w:rPr>
          <w:sz w:val="28"/>
          <w:szCs w:val="28"/>
        </w:rPr>
      </w:pPr>
    </w:p>
    <w:p w:rsidR="00C44159" w:rsidRPr="00E64DBC" w:rsidRDefault="009E15C8" w:rsidP="00C44159">
      <w:pPr>
        <w:widowControl w:val="0"/>
        <w:autoSpaceDE w:val="0"/>
        <w:autoSpaceDN w:val="0"/>
        <w:ind w:firstLine="709"/>
        <w:jc w:val="center"/>
        <w:rPr>
          <w:rFonts w:cstheme="minorBidi"/>
          <w:sz w:val="28"/>
          <w:szCs w:val="28"/>
        </w:rPr>
      </w:pPr>
      <m:oMathPara>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rPr>
                <m:t>s</m:t>
              </m:r>
              <m:r>
                <w:rPr>
                  <w:rFonts w:ascii="Cambria Math" w:hAnsi="Cambria Math" w:cstheme="minorBidi"/>
                  <w:sz w:val="28"/>
                  <w:szCs w:val="28"/>
                  <w:lang w:val="en-US"/>
                </w:rPr>
                <m:t>d</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O</m:t>
              </m:r>
            </m:e>
            <m:sub>
              <m:r>
                <w:rPr>
                  <w:rFonts w:ascii="Cambria Math" w:hAnsi="Cambria Math" w:cstheme="minorBidi"/>
                  <w:sz w:val="28"/>
                  <w:szCs w:val="28"/>
                </w:rPr>
                <m:t>d</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D</m:t>
              </m:r>
            </m:e>
            <m:sub>
              <m:r>
                <w:rPr>
                  <w:rFonts w:ascii="Cambria Math" w:hAnsi="Cambria Math" w:cstheme="minorBidi"/>
                  <w:sz w:val="28"/>
                  <w:szCs w:val="28"/>
                </w:rPr>
                <m:t>sd</m:t>
              </m:r>
            </m:sub>
          </m:sSub>
          <m:r>
            <w:rPr>
              <w:rFonts w:ascii="Cambria Math" w:hAnsi="Cambria Math" w:cstheme="minorBidi"/>
              <w:sz w:val="28"/>
              <w:szCs w:val="28"/>
            </w:rPr>
            <m:t xml:space="preserve"> ,</m:t>
          </m:r>
        </m:oMath>
      </m:oMathPara>
    </w:p>
    <w:p w:rsidR="00C44159" w:rsidRPr="00E64DBC" w:rsidRDefault="00C44159" w:rsidP="00C44159">
      <w:pPr>
        <w:widowControl w:val="0"/>
        <w:autoSpaceDE w:val="0"/>
        <w:autoSpaceDN w:val="0"/>
        <w:ind w:firstLine="709"/>
        <w:jc w:val="center"/>
        <w:rPr>
          <w:rFonts w:cstheme="minorBidi"/>
          <w:sz w:val="28"/>
          <w:szCs w:val="28"/>
        </w:rPr>
      </w:pPr>
    </w:p>
    <w:p w:rsidR="00C44159" w:rsidRPr="00E64DBC" w:rsidRDefault="00C44159" w:rsidP="00C44159">
      <w:pPr>
        <w:widowControl w:val="0"/>
        <w:autoSpaceDE w:val="0"/>
        <w:autoSpaceDN w:val="0"/>
        <w:ind w:firstLine="709"/>
        <w:jc w:val="both"/>
        <w:rPr>
          <w:rFonts w:cstheme="minorBidi"/>
          <w:sz w:val="28"/>
          <w:szCs w:val="28"/>
        </w:rPr>
      </w:pPr>
      <w:r w:rsidRPr="00E64DBC">
        <w:rPr>
          <w:rFonts w:cstheme="minorBidi"/>
          <w:sz w:val="28"/>
          <w:szCs w:val="28"/>
        </w:rPr>
        <w:t>где:</w:t>
      </w:r>
    </w:p>
    <w:p w:rsidR="00C44159" w:rsidRPr="00E64DBC" w:rsidRDefault="009E15C8" w:rsidP="00C44159">
      <w:pPr>
        <w:widowControl w:val="0"/>
        <w:autoSpaceDE w:val="0"/>
        <w:autoSpaceDN w:val="0"/>
        <w:ind w:firstLine="709"/>
        <w:jc w:val="both"/>
        <w:rPr>
          <w:rFonts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rPr>
              <m:t>sd</m:t>
            </m:r>
          </m:sub>
        </m:sSub>
      </m:oMath>
      <w:r w:rsidR="00C44159" w:rsidRPr="00E64DBC">
        <w:rPr>
          <w:rFonts w:cstheme="minorBidi"/>
          <w:sz w:val="28"/>
          <w:szCs w:val="28"/>
        </w:rPr>
        <w:t xml:space="preserve"> – выплаты за специфику деятельности;</w:t>
      </w:r>
    </w:p>
    <w:p w:rsidR="00C44159" w:rsidRPr="00E64DBC" w:rsidRDefault="009E15C8" w:rsidP="00C44159">
      <w:pPr>
        <w:autoSpaceDE w:val="0"/>
        <w:autoSpaceDN w:val="0"/>
        <w:adjustRightInd w:val="0"/>
        <w:ind w:firstLine="709"/>
        <w:jc w:val="both"/>
        <w:rPr>
          <w:rFonts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lang w:val="en-US"/>
              </w:rPr>
              <m:t>O</m:t>
            </m:r>
          </m:e>
          <m:sub>
            <m:r>
              <w:rPr>
                <w:rFonts w:ascii="Cambria Math" w:hAnsi="Cambria Math" w:cstheme="minorBidi"/>
                <w:sz w:val="28"/>
                <w:szCs w:val="28"/>
              </w:rPr>
              <m:t>d</m:t>
            </m:r>
          </m:sub>
        </m:sSub>
      </m:oMath>
      <w:r w:rsidR="00C44159" w:rsidRPr="00E64DBC">
        <w:rPr>
          <w:rFonts w:cstheme="minorBidi"/>
          <w:sz w:val="28"/>
          <w:szCs w:val="28"/>
        </w:rPr>
        <w:t xml:space="preserve"> – </w:t>
      </w:r>
      <w:r w:rsidR="00C44159" w:rsidRPr="00E64DBC">
        <w:rPr>
          <w:sz w:val="28"/>
          <w:szCs w:val="28"/>
        </w:rPr>
        <w:t xml:space="preserve">должностной оклад </w:t>
      </w:r>
      <w:r w:rsidR="00C44159" w:rsidRPr="00E64DBC">
        <w:rPr>
          <w:rFonts w:cstheme="minorBidi"/>
          <w:sz w:val="28"/>
          <w:szCs w:val="28"/>
        </w:rPr>
        <w:t>медицинских работников</w:t>
      </w:r>
      <w:r w:rsidR="00C44159" w:rsidRPr="00E64DBC">
        <w:rPr>
          <w:sz w:val="28"/>
          <w:szCs w:val="28"/>
        </w:rPr>
        <w:t xml:space="preserve"> в общеобразовательных организациях;</w:t>
      </w:r>
    </w:p>
    <w:p w:rsidR="00C44159" w:rsidRPr="00E64DBC" w:rsidRDefault="009E15C8" w:rsidP="00C44159">
      <w:pPr>
        <w:widowControl w:val="0"/>
        <w:autoSpaceDE w:val="0"/>
        <w:autoSpaceDN w:val="0"/>
        <w:ind w:firstLine="709"/>
        <w:jc w:val="both"/>
        <w:rPr>
          <w:rFonts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lang w:val="en-US"/>
              </w:rPr>
              <m:t>D</m:t>
            </m:r>
          </m:e>
          <m:sub>
            <m:r>
              <w:rPr>
                <w:rFonts w:ascii="Cambria Math" w:hAnsi="Cambria Math" w:cstheme="minorBidi"/>
                <w:sz w:val="28"/>
                <w:szCs w:val="28"/>
              </w:rPr>
              <m:t>sd</m:t>
            </m:r>
          </m:sub>
        </m:sSub>
      </m:oMath>
      <w:r w:rsidR="00C44159" w:rsidRPr="00E64DBC">
        <w:rPr>
          <w:rFonts w:cstheme="minorBidi"/>
          <w:sz w:val="28"/>
          <w:szCs w:val="28"/>
        </w:rPr>
        <w:t xml:space="preserve"> – размер надбавки за специфику деятельности</w:t>
      </w:r>
      <w:r w:rsidR="00C44159" w:rsidRPr="00E64DBC">
        <w:rPr>
          <w:sz w:val="28"/>
          <w:szCs w:val="28"/>
        </w:rPr>
        <w:t>, который приведен</w:t>
      </w:r>
      <w:r w:rsidR="00C44159" w:rsidRPr="00E64DBC">
        <w:rPr>
          <w:rFonts w:cstheme="minorBidi"/>
          <w:sz w:val="28"/>
          <w:szCs w:val="28"/>
        </w:rPr>
        <w:t xml:space="preserve"> в </w:t>
      </w:r>
      <w:r w:rsidR="00C44159" w:rsidRPr="00E64DBC">
        <w:rPr>
          <w:rFonts w:cstheme="minorBidi"/>
          <w:sz w:val="28"/>
          <w:szCs w:val="28"/>
        </w:rPr>
        <w:br/>
        <w:t>таблице 9.</w:t>
      </w:r>
    </w:p>
    <w:p w:rsidR="00C44159" w:rsidRPr="00E64DBC" w:rsidRDefault="00C44159" w:rsidP="00C44159">
      <w:pPr>
        <w:widowControl w:val="0"/>
        <w:autoSpaceDE w:val="0"/>
        <w:autoSpaceDN w:val="0"/>
        <w:ind w:firstLine="709"/>
        <w:jc w:val="both"/>
        <w:rPr>
          <w:rFonts w:cstheme="minorBidi"/>
          <w:sz w:val="28"/>
          <w:szCs w:val="28"/>
        </w:rPr>
      </w:pPr>
    </w:p>
    <w:p w:rsidR="00C44159" w:rsidRPr="00E64DBC" w:rsidRDefault="00C44159" w:rsidP="00C44159">
      <w:pPr>
        <w:widowControl w:val="0"/>
        <w:autoSpaceDE w:val="0"/>
        <w:autoSpaceDN w:val="0"/>
        <w:ind w:firstLine="709"/>
        <w:jc w:val="both"/>
        <w:rPr>
          <w:sz w:val="28"/>
          <w:szCs w:val="28"/>
        </w:rPr>
      </w:pPr>
      <w:r w:rsidRPr="00E64DBC">
        <w:rPr>
          <w:sz w:val="28"/>
          <w:szCs w:val="28"/>
        </w:rPr>
        <w:t>10.1. Перечень должностей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каждым учреждением по согласованию с выборным профсоюзным органом или иным органом, уполномоченным представлять интересы работников.</w:t>
      </w:r>
    </w:p>
    <w:p w:rsidR="00C44159" w:rsidRPr="00E64DBC" w:rsidRDefault="00C44159" w:rsidP="00C44159">
      <w:pPr>
        <w:widowControl w:val="0"/>
        <w:autoSpaceDE w:val="0"/>
        <w:autoSpaceDN w:val="0"/>
        <w:ind w:firstLine="709"/>
        <w:jc w:val="both"/>
        <w:rPr>
          <w:sz w:val="28"/>
          <w:szCs w:val="28"/>
        </w:rPr>
      </w:pPr>
    </w:p>
    <w:p w:rsidR="00C44159" w:rsidRPr="00E64DBC" w:rsidRDefault="00C44159" w:rsidP="00C44159">
      <w:pPr>
        <w:widowControl w:val="0"/>
        <w:autoSpaceDE w:val="0"/>
        <w:autoSpaceDN w:val="0"/>
        <w:ind w:firstLine="709"/>
        <w:jc w:val="right"/>
        <w:outlineLvl w:val="2"/>
        <w:rPr>
          <w:sz w:val="28"/>
          <w:szCs w:val="28"/>
        </w:rPr>
      </w:pPr>
      <w:r w:rsidRPr="00E64DBC">
        <w:rPr>
          <w:sz w:val="28"/>
          <w:szCs w:val="28"/>
        </w:rPr>
        <w:t>Таблица 9</w:t>
      </w:r>
    </w:p>
    <w:p w:rsidR="00C44159" w:rsidRPr="00E64DBC" w:rsidRDefault="00C44159" w:rsidP="00C44159">
      <w:pPr>
        <w:widowControl w:val="0"/>
        <w:autoSpaceDE w:val="0"/>
        <w:autoSpaceDN w:val="0"/>
        <w:ind w:firstLine="709"/>
        <w:jc w:val="right"/>
        <w:outlineLvl w:val="2"/>
        <w:rPr>
          <w:sz w:val="28"/>
          <w:szCs w:val="28"/>
        </w:rPr>
      </w:pPr>
    </w:p>
    <w:p w:rsidR="00C44159" w:rsidRPr="00E64DBC" w:rsidRDefault="00C44159" w:rsidP="00C44159">
      <w:pPr>
        <w:widowControl w:val="0"/>
        <w:autoSpaceDE w:val="0"/>
        <w:autoSpaceDN w:val="0"/>
        <w:ind w:firstLine="709"/>
        <w:jc w:val="center"/>
        <w:rPr>
          <w:sz w:val="28"/>
          <w:szCs w:val="28"/>
        </w:rPr>
      </w:pPr>
      <w:r w:rsidRPr="00E64DBC">
        <w:rPr>
          <w:sz w:val="28"/>
          <w:szCs w:val="28"/>
        </w:rPr>
        <w:t>Рекомендуемые размеры надбавок за специфику деятельности</w:t>
      </w:r>
    </w:p>
    <w:p w:rsidR="00C44159" w:rsidRPr="00E64DBC" w:rsidRDefault="00C44159" w:rsidP="00C44159">
      <w:pPr>
        <w:widowControl w:val="0"/>
        <w:autoSpaceDE w:val="0"/>
        <w:autoSpaceDN w:val="0"/>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4"/>
        <w:gridCol w:w="3544"/>
        <w:gridCol w:w="3398"/>
        <w:gridCol w:w="2548"/>
      </w:tblGrid>
      <w:tr w:rsidR="00C44159" w:rsidRPr="00E64DBC" w:rsidTr="00C44159">
        <w:trPr>
          <w:tblHeader/>
        </w:trPr>
        <w:tc>
          <w:tcPr>
            <w:tcW w:w="704"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 п/п</w:t>
            </w:r>
          </w:p>
        </w:tc>
        <w:tc>
          <w:tcPr>
            <w:tcW w:w="3544"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Основание назначения надбавки за специфику деятельности</w:t>
            </w:r>
          </w:p>
        </w:tc>
        <w:tc>
          <w:tcPr>
            <w:tcW w:w="3398"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Наименование профессионально-квалификационной группы</w:t>
            </w:r>
          </w:p>
        </w:tc>
        <w:tc>
          <w:tcPr>
            <w:tcW w:w="2548"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Размер надбавки, процентов</w:t>
            </w:r>
          </w:p>
        </w:tc>
      </w:tr>
      <w:tr w:rsidR="00C44159" w:rsidRPr="00E64DBC" w:rsidTr="00C44159">
        <w:tc>
          <w:tcPr>
            <w:tcW w:w="704" w:type="dxa"/>
            <w:vMerge w:val="restart"/>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1.</w:t>
            </w:r>
          </w:p>
        </w:tc>
        <w:tc>
          <w:tcPr>
            <w:tcW w:w="3544" w:type="dxa"/>
            <w:vMerge w:val="restart"/>
            <w:shd w:val="clear" w:color="auto" w:fill="auto"/>
          </w:tcPr>
          <w:p w:rsidR="00C44159" w:rsidRPr="00E64DBC" w:rsidRDefault="00C44159" w:rsidP="00C44159">
            <w:pPr>
              <w:widowControl w:val="0"/>
              <w:autoSpaceDE w:val="0"/>
              <w:autoSpaceDN w:val="0"/>
              <w:jc w:val="both"/>
              <w:rPr>
                <w:sz w:val="28"/>
                <w:szCs w:val="28"/>
              </w:rPr>
            </w:pPr>
            <w:r w:rsidRPr="00E64DBC">
              <w:rPr>
                <w:sz w:val="28"/>
                <w:szCs w:val="28"/>
              </w:rPr>
              <w:t>Работа в образовательных организациях</w:t>
            </w:r>
          </w:p>
        </w:tc>
        <w:tc>
          <w:tcPr>
            <w:tcW w:w="3398" w:type="dxa"/>
            <w:shd w:val="clear" w:color="auto" w:fill="auto"/>
          </w:tcPr>
          <w:p w:rsidR="00C44159" w:rsidRPr="00E64DBC" w:rsidRDefault="00C44159" w:rsidP="00C44159">
            <w:pPr>
              <w:widowControl w:val="0"/>
              <w:autoSpaceDE w:val="0"/>
              <w:autoSpaceDN w:val="0"/>
              <w:jc w:val="both"/>
              <w:rPr>
                <w:sz w:val="28"/>
                <w:szCs w:val="28"/>
              </w:rPr>
            </w:pPr>
            <w:r w:rsidRPr="00E64DBC">
              <w:rPr>
                <w:sz w:val="28"/>
                <w:szCs w:val="28"/>
              </w:rPr>
              <w:t>средний медицинский и фармацевтический персонал</w:t>
            </w:r>
          </w:p>
        </w:tc>
        <w:tc>
          <w:tcPr>
            <w:tcW w:w="2548"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17,0</w:t>
            </w:r>
          </w:p>
        </w:tc>
      </w:tr>
      <w:tr w:rsidR="00C44159" w:rsidRPr="00E64DBC" w:rsidTr="00C44159">
        <w:tc>
          <w:tcPr>
            <w:tcW w:w="704" w:type="dxa"/>
            <w:vMerge/>
            <w:shd w:val="clear" w:color="auto" w:fill="auto"/>
          </w:tcPr>
          <w:p w:rsidR="00C44159" w:rsidRPr="00E64DBC" w:rsidRDefault="00C44159" w:rsidP="00C44159">
            <w:pPr>
              <w:widowControl w:val="0"/>
              <w:autoSpaceDE w:val="0"/>
              <w:autoSpaceDN w:val="0"/>
              <w:jc w:val="both"/>
              <w:rPr>
                <w:sz w:val="28"/>
                <w:szCs w:val="28"/>
              </w:rPr>
            </w:pPr>
          </w:p>
        </w:tc>
        <w:tc>
          <w:tcPr>
            <w:tcW w:w="3544" w:type="dxa"/>
            <w:vMerge/>
            <w:shd w:val="clear" w:color="auto" w:fill="auto"/>
          </w:tcPr>
          <w:p w:rsidR="00C44159" w:rsidRPr="00E64DBC" w:rsidRDefault="00C44159" w:rsidP="00C44159">
            <w:pPr>
              <w:widowControl w:val="0"/>
              <w:autoSpaceDE w:val="0"/>
              <w:autoSpaceDN w:val="0"/>
              <w:jc w:val="both"/>
              <w:rPr>
                <w:sz w:val="28"/>
                <w:szCs w:val="28"/>
              </w:rPr>
            </w:pPr>
          </w:p>
        </w:tc>
        <w:tc>
          <w:tcPr>
            <w:tcW w:w="3398" w:type="dxa"/>
            <w:shd w:val="clear" w:color="auto" w:fill="auto"/>
          </w:tcPr>
          <w:p w:rsidR="00C44159" w:rsidRPr="00E64DBC" w:rsidRDefault="00C44159" w:rsidP="00C44159">
            <w:pPr>
              <w:widowControl w:val="0"/>
              <w:autoSpaceDE w:val="0"/>
              <w:autoSpaceDN w:val="0"/>
              <w:rPr>
                <w:sz w:val="28"/>
                <w:szCs w:val="28"/>
              </w:rPr>
            </w:pPr>
            <w:r w:rsidRPr="00E64DBC">
              <w:rPr>
                <w:sz w:val="28"/>
                <w:szCs w:val="28"/>
              </w:rPr>
              <w:t>врачи и провизоры</w:t>
            </w:r>
          </w:p>
        </w:tc>
        <w:tc>
          <w:tcPr>
            <w:tcW w:w="2548"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10,0</w:t>
            </w:r>
          </w:p>
        </w:tc>
      </w:tr>
    </w:tbl>
    <w:p w:rsidR="00C44159" w:rsidRPr="00E64DBC" w:rsidRDefault="00C44159" w:rsidP="00C44159">
      <w:pPr>
        <w:widowControl w:val="0"/>
        <w:autoSpaceDE w:val="0"/>
        <w:autoSpaceDN w:val="0"/>
        <w:ind w:firstLine="709"/>
        <w:jc w:val="both"/>
        <w:rPr>
          <w:sz w:val="28"/>
          <w:szCs w:val="28"/>
        </w:rPr>
      </w:pPr>
    </w:p>
    <w:p w:rsidR="00C44159" w:rsidRPr="00E64DBC" w:rsidRDefault="00C44159" w:rsidP="00C44159">
      <w:pPr>
        <w:widowControl w:val="0"/>
        <w:autoSpaceDE w:val="0"/>
        <w:autoSpaceDN w:val="0"/>
        <w:ind w:firstLine="709"/>
        <w:jc w:val="both"/>
        <w:rPr>
          <w:sz w:val="28"/>
          <w:szCs w:val="28"/>
        </w:rPr>
      </w:pPr>
      <w:r w:rsidRPr="00E64DBC">
        <w:rPr>
          <w:sz w:val="28"/>
          <w:szCs w:val="28"/>
        </w:rPr>
        <w:t>11. Выплаты за наличие государственных наград предоставляются медицинским работникам в общеобразовательных организациях, входящим в профессиональные квалификационные группы должностей медицинских и фармацевтических работников, и рассчитываются по формуле:</w:t>
      </w:r>
    </w:p>
    <w:p w:rsidR="00C44159" w:rsidRPr="00E64DBC" w:rsidRDefault="00C44159" w:rsidP="00C44159">
      <w:pPr>
        <w:widowControl w:val="0"/>
        <w:autoSpaceDE w:val="0"/>
        <w:autoSpaceDN w:val="0"/>
        <w:ind w:firstLine="709"/>
        <w:jc w:val="both"/>
        <w:rPr>
          <w:sz w:val="28"/>
          <w:szCs w:val="28"/>
        </w:rPr>
      </w:pPr>
    </w:p>
    <w:p w:rsidR="00C44159" w:rsidRPr="00E64DBC" w:rsidRDefault="009E15C8" w:rsidP="00C44159">
      <w:pPr>
        <w:widowControl w:val="0"/>
        <w:autoSpaceDE w:val="0"/>
        <w:autoSpaceDN w:val="0"/>
        <w:ind w:firstLine="709"/>
        <w:jc w:val="center"/>
        <w:rPr>
          <w:rFonts w:cstheme="minorBidi"/>
          <w:sz w:val="28"/>
          <w:szCs w:val="28"/>
        </w:rPr>
      </w:pPr>
      <m:oMathPara>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rPr>
                <m:t>pz</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O</m:t>
              </m:r>
            </m:e>
            <m:sub>
              <m:r>
                <w:rPr>
                  <w:rFonts w:ascii="Cambria Math" w:hAnsi="Cambria Math" w:cstheme="minorBidi"/>
                  <w:sz w:val="28"/>
                  <w:szCs w:val="28"/>
                </w:rPr>
                <m:t>d</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D</m:t>
              </m:r>
            </m:e>
            <m:sub>
              <m:r>
                <w:rPr>
                  <w:rFonts w:ascii="Cambria Math" w:hAnsi="Cambria Math" w:cstheme="minorBidi"/>
                  <w:sz w:val="28"/>
                  <w:szCs w:val="28"/>
                </w:rPr>
                <m:t>pz</m:t>
              </m:r>
            </m:sub>
          </m:sSub>
          <m:r>
            <w:rPr>
              <w:rFonts w:ascii="Cambria Math" w:hAnsi="Cambria Math" w:cstheme="minorBidi"/>
              <w:sz w:val="28"/>
              <w:szCs w:val="28"/>
            </w:rPr>
            <m:t>,</m:t>
          </m:r>
        </m:oMath>
      </m:oMathPara>
    </w:p>
    <w:p w:rsidR="00C44159" w:rsidRPr="00E64DBC" w:rsidRDefault="00C44159" w:rsidP="00C44159">
      <w:pPr>
        <w:widowControl w:val="0"/>
        <w:autoSpaceDE w:val="0"/>
        <w:autoSpaceDN w:val="0"/>
        <w:ind w:firstLine="709"/>
        <w:jc w:val="center"/>
        <w:rPr>
          <w:rFonts w:cstheme="minorBidi"/>
          <w:sz w:val="28"/>
          <w:szCs w:val="28"/>
        </w:rPr>
      </w:pPr>
    </w:p>
    <w:p w:rsidR="00C44159" w:rsidRPr="00E64DBC" w:rsidRDefault="00C44159" w:rsidP="00C44159">
      <w:pPr>
        <w:widowControl w:val="0"/>
        <w:autoSpaceDE w:val="0"/>
        <w:autoSpaceDN w:val="0"/>
        <w:ind w:firstLine="709"/>
        <w:jc w:val="both"/>
        <w:rPr>
          <w:rFonts w:cstheme="minorBidi"/>
          <w:sz w:val="28"/>
          <w:szCs w:val="28"/>
        </w:rPr>
      </w:pPr>
      <w:r w:rsidRPr="00E64DBC">
        <w:rPr>
          <w:rFonts w:cstheme="minorBidi"/>
          <w:sz w:val="28"/>
          <w:szCs w:val="28"/>
        </w:rPr>
        <w:t>где:</w:t>
      </w:r>
    </w:p>
    <w:p w:rsidR="00C44159" w:rsidRPr="00E64DBC" w:rsidRDefault="009E15C8" w:rsidP="00C44159">
      <w:pPr>
        <w:widowControl w:val="0"/>
        <w:autoSpaceDE w:val="0"/>
        <w:autoSpaceDN w:val="0"/>
        <w:ind w:firstLine="709"/>
        <w:jc w:val="both"/>
        <w:rPr>
          <w:rFonts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rPr>
              <m:t>pz</m:t>
            </m:r>
          </m:sub>
        </m:sSub>
      </m:oMath>
      <w:r w:rsidR="00C44159" w:rsidRPr="00E64DBC">
        <w:rPr>
          <w:rFonts w:cstheme="minorBidi"/>
          <w:sz w:val="28"/>
          <w:szCs w:val="28"/>
        </w:rPr>
        <w:t xml:space="preserve"> – выплата за наличие государственных наград;</w:t>
      </w:r>
    </w:p>
    <w:p w:rsidR="00C44159" w:rsidRPr="00E64DBC" w:rsidRDefault="009E15C8" w:rsidP="00C44159">
      <w:pPr>
        <w:autoSpaceDE w:val="0"/>
        <w:autoSpaceDN w:val="0"/>
        <w:adjustRightInd w:val="0"/>
        <w:ind w:firstLine="709"/>
        <w:jc w:val="both"/>
        <w:rPr>
          <w:rFonts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lang w:val="en-US"/>
              </w:rPr>
              <m:t>O</m:t>
            </m:r>
          </m:e>
          <m:sub>
            <m:r>
              <w:rPr>
                <w:rFonts w:ascii="Cambria Math" w:hAnsi="Cambria Math" w:cstheme="minorBidi"/>
                <w:sz w:val="28"/>
                <w:szCs w:val="28"/>
              </w:rPr>
              <m:t>d</m:t>
            </m:r>
          </m:sub>
        </m:sSub>
      </m:oMath>
      <w:r w:rsidR="00C44159" w:rsidRPr="00E64DBC">
        <w:rPr>
          <w:rFonts w:cstheme="minorBidi"/>
          <w:sz w:val="28"/>
          <w:szCs w:val="28"/>
        </w:rPr>
        <w:t xml:space="preserve"> – должностной оклад медицинских работников в </w:t>
      </w:r>
      <w:r w:rsidR="00C44159" w:rsidRPr="00E64DBC">
        <w:rPr>
          <w:sz w:val="28"/>
          <w:szCs w:val="28"/>
        </w:rPr>
        <w:t>общеобразовательных организациях</w:t>
      </w:r>
      <w:r w:rsidR="00C44159" w:rsidRPr="00E64DBC">
        <w:rPr>
          <w:rFonts w:cstheme="minorBidi"/>
          <w:sz w:val="28"/>
          <w:szCs w:val="28"/>
        </w:rPr>
        <w:t>;</w:t>
      </w:r>
    </w:p>
    <w:p w:rsidR="00C44159" w:rsidRPr="00E64DBC" w:rsidRDefault="009E15C8" w:rsidP="00C44159">
      <w:pPr>
        <w:autoSpaceDE w:val="0"/>
        <w:autoSpaceDN w:val="0"/>
        <w:adjustRightInd w:val="0"/>
        <w:ind w:firstLine="709"/>
        <w:jc w:val="both"/>
        <w:rPr>
          <w:rFonts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lang w:val="en-US"/>
              </w:rPr>
              <m:t>D</m:t>
            </m:r>
          </m:e>
          <m:sub>
            <m:r>
              <w:rPr>
                <w:rFonts w:ascii="Cambria Math" w:hAnsi="Cambria Math" w:cstheme="minorBidi"/>
                <w:sz w:val="28"/>
                <w:szCs w:val="28"/>
              </w:rPr>
              <m:t>pz</m:t>
            </m:r>
          </m:sub>
        </m:sSub>
      </m:oMath>
      <w:r w:rsidR="00C44159" w:rsidRPr="00E64DBC">
        <w:rPr>
          <w:rFonts w:cstheme="minorBidi"/>
          <w:sz w:val="28"/>
          <w:szCs w:val="28"/>
        </w:rPr>
        <w:t xml:space="preserve"> – размер надбавки за наличие государственных наград.</w:t>
      </w:r>
    </w:p>
    <w:p w:rsidR="00C44159" w:rsidRPr="00E64DBC" w:rsidRDefault="00C44159" w:rsidP="00C44159">
      <w:pPr>
        <w:widowControl w:val="0"/>
        <w:autoSpaceDE w:val="0"/>
        <w:autoSpaceDN w:val="0"/>
        <w:ind w:firstLine="709"/>
        <w:jc w:val="both"/>
        <w:rPr>
          <w:sz w:val="28"/>
          <w:szCs w:val="28"/>
        </w:rPr>
      </w:pPr>
      <w:r w:rsidRPr="00E64DBC">
        <w:rPr>
          <w:sz w:val="28"/>
          <w:szCs w:val="28"/>
        </w:rPr>
        <w:lastRenderedPageBreak/>
        <w:t>Размер надбавки за наличие государственных наград Республики Татарстан, автономных республик в составе Союза Советских Социалистических Республик составляет 6 процентов.</w:t>
      </w:r>
    </w:p>
    <w:p w:rsidR="00C44159" w:rsidRPr="00E64DBC" w:rsidRDefault="00C44159" w:rsidP="00C44159">
      <w:pPr>
        <w:widowControl w:val="0"/>
        <w:autoSpaceDE w:val="0"/>
        <w:autoSpaceDN w:val="0"/>
        <w:ind w:firstLine="709"/>
        <w:jc w:val="both"/>
        <w:rPr>
          <w:sz w:val="28"/>
          <w:szCs w:val="28"/>
        </w:rPr>
      </w:pPr>
      <w:r w:rsidRPr="00E64DBC">
        <w:rPr>
          <w:sz w:val="28"/>
          <w:szCs w:val="28"/>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C44159" w:rsidRPr="00E64DBC" w:rsidRDefault="009E15C8" w:rsidP="00C44159">
      <w:pPr>
        <w:widowControl w:val="0"/>
        <w:autoSpaceDE w:val="0"/>
        <w:autoSpaceDN w:val="0"/>
        <w:ind w:firstLine="709"/>
        <w:jc w:val="both"/>
        <w:rPr>
          <w:sz w:val="28"/>
          <w:szCs w:val="28"/>
        </w:rPr>
      </w:pPr>
      <w:hyperlink w:anchor="P10191" w:history="1">
        <w:r w:rsidR="00C44159" w:rsidRPr="00E64DBC">
          <w:rPr>
            <w:sz w:val="28"/>
            <w:szCs w:val="28"/>
          </w:rPr>
          <w:t>Перечень</w:t>
        </w:r>
      </w:hyperlink>
      <w:r w:rsidR="00C44159" w:rsidRPr="00E64DBC">
        <w:rPr>
          <w:sz w:val="28"/>
          <w:szCs w:val="28"/>
        </w:rPr>
        <w:t xml:space="preserve"> государственных наград, за наличие которых медицинским и фармацевтическим работникам предоставляются соответствующие выплаты, приведен в приложении № 3 к настоящему Положению.</w:t>
      </w:r>
    </w:p>
    <w:p w:rsidR="00C44159" w:rsidRPr="00E64DBC" w:rsidRDefault="00C44159" w:rsidP="00C44159">
      <w:pPr>
        <w:widowControl w:val="0"/>
        <w:autoSpaceDE w:val="0"/>
        <w:autoSpaceDN w:val="0"/>
        <w:ind w:firstLine="709"/>
        <w:jc w:val="both"/>
        <w:rPr>
          <w:sz w:val="28"/>
          <w:szCs w:val="28"/>
        </w:rPr>
      </w:pPr>
      <w:r w:rsidRPr="00E64DBC">
        <w:rPr>
          <w:sz w:val="28"/>
          <w:szCs w:val="28"/>
        </w:rPr>
        <w:t>11.1.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устанавливается по одной из них по выбору работника.</w:t>
      </w:r>
    </w:p>
    <w:p w:rsidR="00C44159" w:rsidRPr="00E64DBC" w:rsidRDefault="00C44159" w:rsidP="00C44159">
      <w:pPr>
        <w:widowControl w:val="0"/>
        <w:autoSpaceDE w:val="0"/>
        <w:autoSpaceDN w:val="0"/>
        <w:ind w:firstLine="709"/>
        <w:jc w:val="both"/>
        <w:rPr>
          <w:sz w:val="28"/>
          <w:szCs w:val="28"/>
        </w:rPr>
      </w:pPr>
    </w:p>
    <w:p w:rsidR="00C44159" w:rsidRPr="00E64DBC" w:rsidRDefault="00C44159" w:rsidP="00C44159">
      <w:pPr>
        <w:widowControl w:val="0"/>
        <w:autoSpaceDE w:val="0"/>
        <w:autoSpaceDN w:val="0"/>
        <w:ind w:firstLine="709"/>
        <w:jc w:val="both"/>
        <w:rPr>
          <w:sz w:val="28"/>
          <w:szCs w:val="28"/>
        </w:rPr>
      </w:pPr>
    </w:p>
    <w:p w:rsidR="00C44159" w:rsidRPr="00E64DBC" w:rsidRDefault="00C44159" w:rsidP="00C44159">
      <w:pPr>
        <w:widowControl w:val="0"/>
        <w:autoSpaceDE w:val="0"/>
        <w:autoSpaceDN w:val="0"/>
        <w:ind w:firstLine="709"/>
        <w:jc w:val="both"/>
        <w:rPr>
          <w:sz w:val="28"/>
          <w:szCs w:val="28"/>
        </w:rPr>
      </w:pPr>
      <w:r w:rsidRPr="00E64DBC">
        <w:rPr>
          <w:sz w:val="28"/>
          <w:szCs w:val="28"/>
        </w:rPr>
        <w:t>12. Выплаты за стаж работы по профилю устанавливаются по группам по стажу в разрезе профессионально-квалификационных групп в зависимости от продолжительности работы по профилю и рассчитываются по формуле:</w:t>
      </w:r>
    </w:p>
    <w:p w:rsidR="00C44159" w:rsidRPr="00E64DBC" w:rsidRDefault="00C44159" w:rsidP="00C44159">
      <w:pPr>
        <w:widowControl w:val="0"/>
        <w:autoSpaceDE w:val="0"/>
        <w:autoSpaceDN w:val="0"/>
        <w:ind w:firstLine="709"/>
        <w:jc w:val="both"/>
        <w:rPr>
          <w:sz w:val="28"/>
          <w:szCs w:val="28"/>
        </w:rPr>
      </w:pPr>
    </w:p>
    <w:p w:rsidR="00C44159" w:rsidRPr="00E64DBC" w:rsidRDefault="009E15C8" w:rsidP="00C44159">
      <w:pPr>
        <w:widowControl w:val="0"/>
        <w:autoSpaceDE w:val="0"/>
        <w:autoSpaceDN w:val="0"/>
        <w:ind w:firstLine="709"/>
        <w:jc w:val="center"/>
        <w:rPr>
          <w:rFonts w:cstheme="minorBidi"/>
          <w:sz w:val="28"/>
          <w:szCs w:val="28"/>
        </w:rPr>
      </w:pPr>
      <m:oMathPara>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lang w:val="en-US"/>
                </w:rPr>
                <m:t>sr</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O</m:t>
              </m:r>
            </m:e>
            <m:sub>
              <m:r>
                <w:rPr>
                  <w:rFonts w:ascii="Cambria Math" w:hAnsi="Cambria Math" w:cstheme="minorBidi"/>
                  <w:sz w:val="28"/>
                  <w:szCs w:val="28"/>
                </w:rPr>
                <m:t>d</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D</m:t>
              </m:r>
            </m:e>
            <m:sub>
              <m:r>
                <w:rPr>
                  <w:rFonts w:ascii="Cambria Math" w:hAnsi="Cambria Math" w:cstheme="minorBidi"/>
                  <w:sz w:val="28"/>
                  <w:szCs w:val="28"/>
                </w:rPr>
                <m:t>sr</m:t>
              </m:r>
            </m:sub>
          </m:sSub>
          <m:r>
            <w:rPr>
              <w:rFonts w:ascii="Cambria Math" w:hAnsi="Cambria Math" w:cstheme="minorBidi"/>
              <w:sz w:val="28"/>
              <w:szCs w:val="28"/>
            </w:rPr>
            <m:t>,</m:t>
          </m:r>
        </m:oMath>
      </m:oMathPara>
    </w:p>
    <w:p w:rsidR="00C44159" w:rsidRPr="00E64DBC" w:rsidRDefault="00C44159" w:rsidP="00C44159">
      <w:pPr>
        <w:widowControl w:val="0"/>
        <w:autoSpaceDE w:val="0"/>
        <w:autoSpaceDN w:val="0"/>
        <w:ind w:firstLine="709"/>
        <w:jc w:val="both"/>
        <w:rPr>
          <w:rFonts w:cstheme="minorBidi"/>
          <w:sz w:val="28"/>
          <w:szCs w:val="28"/>
        </w:rPr>
      </w:pPr>
    </w:p>
    <w:p w:rsidR="00C44159" w:rsidRPr="00E64DBC" w:rsidRDefault="00C44159" w:rsidP="00C44159">
      <w:pPr>
        <w:widowControl w:val="0"/>
        <w:autoSpaceDE w:val="0"/>
        <w:autoSpaceDN w:val="0"/>
        <w:ind w:firstLine="709"/>
        <w:jc w:val="both"/>
        <w:rPr>
          <w:rFonts w:cstheme="minorBidi"/>
          <w:sz w:val="28"/>
          <w:szCs w:val="28"/>
        </w:rPr>
      </w:pPr>
      <w:r w:rsidRPr="00E64DBC">
        <w:rPr>
          <w:rFonts w:cstheme="minorBidi"/>
          <w:sz w:val="28"/>
          <w:szCs w:val="28"/>
        </w:rPr>
        <w:t>где:</w:t>
      </w:r>
    </w:p>
    <w:p w:rsidR="00C44159" w:rsidRPr="00E64DBC" w:rsidRDefault="009E15C8" w:rsidP="00C44159">
      <w:pPr>
        <w:widowControl w:val="0"/>
        <w:autoSpaceDE w:val="0"/>
        <w:autoSpaceDN w:val="0"/>
        <w:ind w:firstLine="709"/>
        <w:jc w:val="both"/>
        <w:rPr>
          <w:rFonts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rPr>
              <m:t>s</m:t>
            </m:r>
          </m:sub>
        </m:sSub>
      </m:oMath>
      <w:r w:rsidR="00C44159" w:rsidRPr="00E64DBC">
        <w:rPr>
          <w:rFonts w:cstheme="minorBidi"/>
          <w:sz w:val="28"/>
          <w:szCs w:val="28"/>
        </w:rPr>
        <w:t xml:space="preserve"> – выплата за стаж работы по профилю;</w:t>
      </w:r>
    </w:p>
    <w:p w:rsidR="00C44159" w:rsidRPr="00E64DBC" w:rsidRDefault="009E15C8" w:rsidP="00C44159">
      <w:pPr>
        <w:autoSpaceDE w:val="0"/>
        <w:autoSpaceDN w:val="0"/>
        <w:adjustRightInd w:val="0"/>
        <w:ind w:firstLine="709"/>
        <w:jc w:val="both"/>
        <w:rPr>
          <w:rFonts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lang w:val="en-US"/>
              </w:rPr>
              <m:t>O</m:t>
            </m:r>
          </m:e>
          <m:sub>
            <m:r>
              <w:rPr>
                <w:rFonts w:ascii="Cambria Math" w:hAnsi="Cambria Math" w:cstheme="minorBidi"/>
                <w:sz w:val="28"/>
                <w:szCs w:val="28"/>
              </w:rPr>
              <m:t>d</m:t>
            </m:r>
          </m:sub>
        </m:sSub>
      </m:oMath>
      <w:r w:rsidR="00C44159" w:rsidRPr="00E64DBC">
        <w:rPr>
          <w:rFonts w:cstheme="minorBidi"/>
          <w:sz w:val="28"/>
          <w:szCs w:val="28"/>
        </w:rPr>
        <w:t xml:space="preserve"> – должностной оклад медицинских работников в </w:t>
      </w:r>
      <w:r w:rsidR="00C44159" w:rsidRPr="00E64DBC">
        <w:rPr>
          <w:sz w:val="28"/>
          <w:szCs w:val="28"/>
        </w:rPr>
        <w:t>общеобразовательных</w:t>
      </w:r>
      <w:r w:rsidR="00C44159" w:rsidRPr="00E64DBC">
        <w:rPr>
          <w:rFonts w:cstheme="minorBidi"/>
          <w:sz w:val="28"/>
          <w:szCs w:val="28"/>
        </w:rPr>
        <w:t xml:space="preserve"> организациях;</w:t>
      </w:r>
    </w:p>
    <w:p w:rsidR="00C44159" w:rsidRPr="00E64DBC" w:rsidRDefault="009E15C8" w:rsidP="00C44159">
      <w:pPr>
        <w:widowControl w:val="0"/>
        <w:autoSpaceDE w:val="0"/>
        <w:autoSpaceDN w:val="0"/>
        <w:ind w:firstLine="709"/>
        <w:jc w:val="both"/>
        <w:rPr>
          <w:rFonts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lang w:val="en-US"/>
              </w:rPr>
              <m:t>D</m:t>
            </m:r>
          </m:e>
          <m:sub>
            <m:r>
              <w:rPr>
                <w:rFonts w:ascii="Cambria Math" w:hAnsi="Cambria Math" w:cstheme="minorBidi"/>
                <w:sz w:val="28"/>
                <w:szCs w:val="28"/>
              </w:rPr>
              <m:t>s</m:t>
            </m:r>
          </m:sub>
        </m:sSub>
      </m:oMath>
      <w:r w:rsidR="00C44159" w:rsidRPr="00E64DBC">
        <w:rPr>
          <w:rFonts w:cstheme="minorBidi"/>
          <w:sz w:val="28"/>
          <w:szCs w:val="28"/>
        </w:rPr>
        <w:t xml:space="preserve"> – размер надбавки за стаж работы по профилю</w:t>
      </w:r>
      <w:r w:rsidR="00C44159" w:rsidRPr="00E64DBC">
        <w:rPr>
          <w:sz w:val="28"/>
          <w:szCs w:val="28"/>
        </w:rPr>
        <w:t xml:space="preserve">, который приведен </w:t>
      </w:r>
      <w:r w:rsidR="00C44159" w:rsidRPr="00E64DBC">
        <w:rPr>
          <w:rFonts w:cstheme="minorBidi"/>
          <w:sz w:val="28"/>
          <w:szCs w:val="28"/>
        </w:rPr>
        <w:t xml:space="preserve">в </w:t>
      </w:r>
      <w:r w:rsidR="00C44159" w:rsidRPr="00E64DBC">
        <w:rPr>
          <w:rFonts w:cstheme="minorBidi"/>
          <w:sz w:val="28"/>
          <w:szCs w:val="28"/>
        </w:rPr>
        <w:br/>
        <w:t>таблице 10.</w:t>
      </w:r>
    </w:p>
    <w:p w:rsidR="00C44159" w:rsidRPr="00E64DBC" w:rsidRDefault="00C44159" w:rsidP="00C44159">
      <w:pPr>
        <w:widowControl w:val="0"/>
        <w:autoSpaceDE w:val="0"/>
        <w:autoSpaceDN w:val="0"/>
        <w:ind w:firstLine="709"/>
        <w:jc w:val="both"/>
        <w:rPr>
          <w:sz w:val="28"/>
          <w:szCs w:val="28"/>
        </w:rPr>
      </w:pPr>
    </w:p>
    <w:p w:rsidR="00C44159" w:rsidRPr="00E64DBC" w:rsidRDefault="00C44159" w:rsidP="00C44159">
      <w:pPr>
        <w:widowControl w:val="0"/>
        <w:autoSpaceDE w:val="0"/>
        <w:autoSpaceDN w:val="0"/>
        <w:ind w:firstLine="709"/>
        <w:jc w:val="right"/>
        <w:outlineLvl w:val="2"/>
        <w:rPr>
          <w:sz w:val="28"/>
          <w:szCs w:val="28"/>
        </w:rPr>
      </w:pPr>
      <w:r w:rsidRPr="00E64DBC">
        <w:rPr>
          <w:sz w:val="28"/>
          <w:szCs w:val="28"/>
        </w:rPr>
        <w:t>Таблица 10</w:t>
      </w:r>
    </w:p>
    <w:p w:rsidR="00C44159" w:rsidRPr="00E64DBC" w:rsidRDefault="00C44159" w:rsidP="00C44159">
      <w:pPr>
        <w:widowControl w:val="0"/>
        <w:autoSpaceDE w:val="0"/>
        <w:autoSpaceDN w:val="0"/>
        <w:ind w:firstLine="709"/>
        <w:jc w:val="both"/>
        <w:rPr>
          <w:sz w:val="28"/>
          <w:szCs w:val="28"/>
        </w:rPr>
      </w:pPr>
    </w:p>
    <w:p w:rsidR="00C44159" w:rsidRPr="00E64DBC" w:rsidRDefault="00C44159" w:rsidP="00C44159">
      <w:pPr>
        <w:widowControl w:val="0"/>
        <w:autoSpaceDE w:val="0"/>
        <w:autoSpaceDN w:val="0"/>
        <w:ind w:firstLine="709"/>
        <w:jc w:val="center"/>
        <w:rPr>
          <w:sz w:val="28"/>
          <w:szCs w:val="28"/>
        </w:rPr>
      </w:pPr>
      <w:r w:rsidRPr="00E64DBC">
        <w:rPr>
          <w:sz w:val="28"/>
          <w:szCs w:val="28"/>
        </w:rPr>
        <w:t>Размеры надбавок за стаж работы по профилю</w:t>
      </w:r>
    </w:p>
    <w:p w:rsidR="00C44159" w:rsidRPr="00E64DBC" w:rsidRDefault="00C44159" w:rsidP="00C44159">
      <w:pPr>
        <w:widowControl w:val="0"/>
        <w:autoSpaceDE w:val="0"/>
        <w:autoSpaceDN w:val="0"/>
        <w:ind w:firstLine="709"/>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5"/>
        <w:gridCol w:w="3260"/>
        <w:gridCol w:w="2119"/>
      </w:tblGrid>
      <w:tr w:rsidR="00C44159" w:rsidRPr="00E64DBC" w:rsidTr="00C44159">
        <w:tc>
          <w:tcPr>
            <w:tcW w:w="4815"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Наименование профессионально-квалификационной группы</w:t>
            </w:r>
          </w:p>
        </w:tc>
        <w:tc>
          <w:tcPr>
            <w:tcW w:w="3260"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Группа по стажу</w:t>
            </w:r>
          </w:p>
        </w:tc>
        <w:tc>
          <w:tcPr>
            <w:tcW w:w="2119"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 xml:space="preserve">Размер надбавки, </w:t>
            </w:r>
          </w:p>
          <w:p w:rsidR="00C44159" w:rsidRPr="00E64DBC" w:rsidRDefault="00C44159" w:rsidP="00C44159">
            <w:pPr>
              <w:widowControl w:val="0"/>
              <w:autoSpaceDE w:val="0"/>
              <w:autoSpaceDN w:val="0"/>
              <w:jc w:val="center"/>
              <w:rPr>
                <w:sz w:val="28"/>
                <w:szCs w:val="28"/>
              </w:rPr>
            </w:pPr>
            <w:r w:rsidRPr="00E64DBC">
              <w:rPr>
                <w:sz w:val="28"/>
                <w:szCs w:val="28"/>
              </w:rPr>
              <w:t>процентов</w:t>
            </w:r>
          </w:p>
        </w:tc>
      </w:tr>
      <w:tr w:rsidR="00C44159" w:rsidRPr="00E64DBC" w:rsidTr="00C44159">
        <w:trPr>
          <w:trHeight w:val="397"/>
        </w:trPr>
        <w:tc>
          <w:tcPr>
            <w:tcW w:w="4815" w:type="dxa"/>
            <w:vMerge w:val="restart"/>
            <w:shd w:val="clear" w:color="auto" w:fill="auto"/>
          </w:tcPr>
          <w:p w:rsidR="00C44159" w:rsidRPr="00E64DBC" w:rsidRDefault="00C44159" w:rsidP="00C44159">
            <w:pPr>
              <w:widowControl w:val="0"/>
              <w:autoSpaceDE w:val="0"/>
              <w:autoSpaceDN w:val="0"/>
              <w:jc w:val="both"/>
              <w:rPr>
                <w:sz w:val="28"/>
                <w:szCs w:val="28"/>
              </w:rPr>
            </w:pPr>
            <w:r w:rsidRPr="00E64DBC">
              <w:rPr>
                <w:sz w:val="28"/>
                <w:szCs w:val="28"/>
              </w:rPr>
              <w:t>Медицинский и фармацевтический персонал первого уровня</w:t>
            </w:r>
          </w:p>
        </w:tc>
        <w:tc>
          <w:tcPr>
            <w:tcW w:w="3260"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от 2 до 5 лет</w:t>
            </w:r>
          </w:p>
        </w:tc>
        <w:tc>
          <w:tcPr>
            <w:tcW w:w="2119" w:type="dxa"/>
            <w:shd w:val="clear" w:color="auto" w:fill="auto"/>
          </w:tcPr>
          <w:p w:rsidR="00C44159" w:rsidRPr="00E64DBC" w:rsidRDefault="00C44159" w:rsidP="00C44159">
            <w:pPr>
              <w:widowControl w:val="0"/>
              <w:autoSpaceDE w:val="0"/>
              <w:autoSpaceDN w:val="0"/>
              <w:ind w:firstLine="709"/>
              <w:rPr>
                <w:sz w:val="28"/>
                <w:szCs w:val="28"/>
              </w:rPr>
            </w:pPr>
            <w:r w:rsidRPr="00E64DBC">
              <w:rPr>
                <w:sz w:val="28"/>
                <w:szCs w:val="28"/>
              </w:rPr>
              <w:t>2,5</w:t>
            </w:r>
          </w:p>
        </w:tc>
      </w:tr>
      <w:tr w:rsidR="00C44159" w:rsidRPr="00E64DBC" w:rsidTr="00C44159">
        <w:trPr>
          <w:trHeight w:val="397"/>
        </w:trPr>
        <w:tc>
          <w:tcPr>
            <w:tcW w:w="4815" w:type="dxa"/>
            <w:vMerge/>
            <w:shd w:val="clear" w:color="auto" w:fill="auto"/>
          </w:tcPr>
          <w:p w:rsidR="00C44159" w:rsidRPr="00E64DBC" w:rsidRDefault="00C44159" w:rsidP="00C44159">
            <w:pPr>
              <w:widowControl w:val="0"/>
              <w:autoSpaceDE w:val="0"/>
              <w:autoSpaceDN w:val="0"/>
              <w:jc w:val="both"/>
              <w:rPr>
                <w:sz w:val="28"/>
                <w:szCs w:val="28"/>
              </w:rPr>
            </w:pPr>
          </w:p>
        </w:tc>
        <w:tc>
          <w:tcPr>
            <w:tcW w:w="3260"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от 5 до 10 лет</w:t>
            </w:r>
          </w:p>
        </w:tc>
        <w:tc>
          <w:tcPr>
            <w:tcW w:w="2119" w:type="dxa"/>
            <w:shd w:val="clear" w:color="auto" w:fill="auto"/>
          </w:tcPr>
          <w:p w:rsidR="00C44159" w:rsidRPr="00E64DBC" w:rsidRDefault="00C44159" w:rsidP="00C44159">
            <w:pPr>
              <w:widowControl w:val="0"/>
              <w:autoSpaceDE w:val="0"/>
              <w:autoSpaceDN w:val="0"/>
              <w:ind w:firstLine="709"/>
              <w:rPr>
                <w:sz w:val="28"/>
                <w:szCs w:val="28"/>
              </w:rPr>
            </w:pPr>
            <w:r w:rsidRPr="00E64DBC">
              <w:rPr>
                <w:sz w:val="28"/>
                <w:szCs w:val="28"/>
              </w:rPr>
              <w:t>4,0</w:t>
            </w:r>
          </w:p>
        </w:tc>
      </w:tr>
      <w:tr w:rsidR="00C44159" w:rsidRPr="00E64DBC" w:rsidTr="00C44159">
        <w:trPr>
          <w:trHeight w:val="397"/>
        </w:trPr>
        <w:tc>
          <w:tcPr>
            <w:tcW w:w="4815" w:type="dxa"/>
            <w:vMerge/>
            <w:shd w:val="clear" w:color="auto" w:fill="auto"/>
          </w:tcPr>
          <w:p w:rsidR="00C44159" w:rsidRPr="00E64DBC" w:rsidRDefault="00C44159" w:rsidP="00C44159">
            <w:pPr>
              <w:widowControl w:val="0"/>
              <w:autoSpaceDE w:val="0"/>
              <w:autoSpaceDN w:val="0"/>
              <w:jc w:val="both"/>
              <w:rPr>
                <w:sz w:val="28"/>
                <w:szCs w:val="28"/>
              </w:rPr>
            </w:pPr>
          </w:p>
        </w:tc>
        <w:tc>
          <w:tcPr>
            <w:tcW w:w="3260"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от 10 до 15 лет</w:t>
            </w:r>
          </w:p>
        </w:tc>
        <w:tc>
          <w:tcPr>
            <w:tcW w:w="2119" w:type="dxa"/>
            <w:shd w:val="clear" w:color="auto" w:fill="auto"/>
          </w:tcPr>
          <w:p w:rsidR="00C44159" w:rsidRPr="00E64DBC" w:rsidRDefault="00C44159" w:rsidP="00C44159">
            <w:pPr>
              <w:widowControl w:val="0"/>
              <w:autoSpaceDE w:val="0"/>
              <w:autoSpaceDN w:val="0"/>
              <w:ind w:firstLine="709"/>
              <w:rPr>
                <w:sz w:val="28"/>
                <w:szCs w:val="28"/>
              </w:rPr>
            </w:pPr>
            <w:r w:rsidRPr="00E64DBC">
              <w:rPr>
                <w:sz w:val="28"/>
                <w:szCs w:val="28"/>
              </w:rPr>
              <w:t>4,5</w:t>
            </w:r>
          </w:p>
        </w:tc>
      </w:tr>
      <w:tr w:rsidR="00C44159" w:rsidRPr="00E64DBC" w:rsidTr="00C44159">
        <w:trPr>
          <w:trHeight w:val="397"/>
        </w:trPr>
        <w:tc>
          <w:tcPr>
            <w:tcW w:w="4815" w:type="dxa"/>
            <w:vMerge/>
            <w:shd w:val="clear" w:color="auto" w:fill="auto"/>
          </w:tcPr>
          <w:p w:rsidR="00C44159" w:rsidRPr="00E64DBC" w:rsidRDefault="00C44159" w:rsidP="00C44159">
            <w:pPr>
              <w:widowControl w:val="0"/>
              <w:autoSpaceDE w:val="0"/>
              <w:autoSpaceDN w:val="0"/>
              <w:jc w:val="both"/>
              <w:rPr>
                <w:sz w:val="28"/>
                <w:szCs w:val="28"/>
              </w:rPr>
            </w:pPr>
          </w:p>
        </w:tc>
        <w:tc>
          <w:tcPr>
            <w:tcW w:w="3260"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свыше 15 лет</w:t>
            </w:r>
          </w:p>
        </w:tc>
        <w:tc>
          <w:tcPr>
            <w:tcW w:w="2119" w:type="dxa"/>
            <w:shd w:val="clear" w:color="auto" w:fill="auto"/>
          </w:tcPr>
          <w:p w:rsidR="00C44159" w:rsidRPr="00E64DBC" w:rsidRDefault="00C44159" w:rsidP="00C44159">
            <w:pPr>
              <w:widowControl w:val="0"/>
              <w:autoSpaceDE w:val="0"/>
              <w:autoSpaceDN w:val="0"/>
              <w:ind w:firstLine="709"/>
              <w:rPr>
                <w:sz w:val="28"/>
                <w:szCs w:val="28"/>
              </w:rPr>
            </w:pPr>
            <w:r w:rsidRPr="00E64DBC">
              <w:rPr>
                <w:sz w:val="28"/>
                <w:szCs w:val="28"/>
              </w:rPr>
              <w:t>5,5</w:t>
            </w:r>
          </w:p>
        </w:tc>
      </w:tr>
      <w:tr w:rsidR="00C44159" w:rsidRPr="00E64DBC" w:rsidTr="00C44159">
        <w:trPr>
          <w:trHeight w:val="397"/>
        </w:trPr>
        <w:tc>
          <w:tcPr>
            <w:tcW w:w="4815" w:type="dxa"/>
            <w:vMerge w:val="restart"/>
            <w:shd w:val="clear" w:color="auto" w:fill="auto"/>
          </w:tcPr>
          <w:p w:rsidR="00C44159" w:rsidRPr="00E64DBC" w:rsidRDefault="00C44159" w:rsidP="00C44159">
            <w:pPr>
              <w:widowControl w:val="0"/>
              <w:autoSpaceDE w:val="0"/>
              <w:autoSpaceDN w:val="0"/>
              <w:jc w:val="both"/>
              <w:rPr>
                <w:sz w:val="28"/>
                <w:szCs w:val="28"/>
              </w:rPr>
            </w:pPr>
            <w:r w:rsidRPr="00E64DBC">
              <w:rPr>
                <w:sz w:val="28"/>
                <w:szCs w:val="28"/>
              </w:rPr>
              <w:t>Средний медицинский и фармацевтический персонал</w:t>
            </w:r>
          </w:p>
        </w:tc>
        <w:tc>
          <w:tcPr>
            <w:tcW w:w="3260"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от 3 до 5 лет</w:t>
            </w:r>
          </w:p>
        </w:tc>
        <w:tc>
          <w:tcPr>
            <w:tcW w:w="2119" w:type="dxa"/>
            <w:shd w:val="clear" w:color="auto" w:fill="auto"/>
          </w:tcPr>
          <w:p w:rsidR="00C44159" w:rsidRPr="00E64DBC" w:rsidRDefault="00C44159" w:rsidP="00C44159">
            <w:pPr>
              <w:widowControl w:val="0"/>
              <w:autoSpaceDE w:val="0"/>
              <w:autoSpaceDN w:val="0"/>
              <w:ind w:firstLine="709"/>
              <w:rPr>
                <w:sz w:val="28"/>
                <w:szCs w:val="28"/>
              </w:rPr>
            </w:pPr>
            <w:r w:rsidRPr="00E64DBC">
              <w:rPr>
                <w:sz w:val="28"/>
                <w:szCs w:val="28"/>
              </w:rPr>
              <w:t>2,5</w:t>
            </w:r>
          </w:p>
        </w:tc>
      </w:tr>
      <w:tr w:rsidR="00C44159" w:rsidRPr="00E64DBC" w:rsidTr="00C44159">
        <w:trPr>
          <w:trHeight w:val="397"/>
        </w:trPr>
        <w:tc>
          <w:tcPr>
            <w:tcW w:w="4815" w:type="dxa"/>
            <w:vMerge/>
            <w:shd w:val="clear" w:color="auto" w:fill="auto"/>
          </w:tcPr>
          <w:p w:rsidR="00C44159" w:rsidRPr="00E64DBC" w:rsidRDefault="00C44159" w:rsidP="00C44159">
            <w:pPr>
              <w:widowControl w:val="0"/>
              <w:autoSpaceDE w:val="0"/>
              <w:autoSpaceDN w:val="0"/>
              <w:jc w:val="both"/>
              <w:rPr>
                <w:sz w:val="28"/>
                <w:szCs w:val="28"/>
              </w:rPr>
            </w:pPr>
          </w:p>
        </w:tc>
        <w:tc>
          <w:tcPr>
            <w:tcW w:w="3260"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от 5 до 10 лет</w:t>
            </w:r>
          </w:p>
        </w:tc>
        <w:tc>
          <w:tcPr>
            <w:tcW w:w="2119" w:type="dxa"/>
            <w:shd w:val="clear" w:color="auto" w:fill="auto"/>
          </w:tcPr>
          <w:p w:rsidR="00C44159" w:rsidRPr="00E64DBC" w:rsidRDefault="00C44159" w:rsidP="00C44159">
            <w:pPr>
              <w:widowControl w:val="0"/>
              <w:autoSpaceDE w:val="0"/>
              <w:autoSpaceDN w:val="0"/>
              <w:ind w:firstLine="709"/>
              <w:rPr>
                <w:sz w:val="28"/>
                <w:szCs w:val="28"/>
              </w:rPr>
            </w:pPr>
            <w:r w:rsidRPr="00E64DBC">
              <w:rPr>
                <w:sz w:val="28"/>
                <w:szCs w:val="28"/>
              </w:rPr>
              <w:t>3,5</w:t>
            </w:r>
          </w:p>
        </w:tc>
      </w:tr>
      <w:tr w:rsidR="00C44159" w:rsidRPr="00E64DBC" w:rsidTr="00C44159">
        <w:trPr>
          <w:trHeight w:val="397"/>
        </w:trPr>
        <w:tc>
          <w:tcPr>
            <w:tcW w:w="4815" w:type="dxa"/>
            <w:vMerge/>
            <w:shd w:val="clear" w:color="auto" w:fill="auto"/>
          </w:tcPr>
          <w:p w:rsidR="00C44159" w:rsidRPr="00E64DBC" w:rsidRDefault="00C44159" w:rsidP="00C44159">
            <w:pPr>
              <w:widowControl w:val="0"/>
              <w:autoSpaceDE w:val="0"/>
              <w:autoSpaceDN w:val="0"/>
              <w:jc w:val="both"/>
              <w:rPr>
                <w:sz w:val="28"/>
                <w:szCs w:val="28"/>
              </w:rPr>
            </w:pPr>
          </w:p>
        </w:tc>
        <w:tc>
          <w:tcPr>
            <w:tcW w:w="3260"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от 10 до 15 лет</w:t>
            </w:r>
          </w:p>
        </w:tc>
        <w:tc>
          <w:tcPr>
            <w:tcW w:w="2119" w:type="dxa"/>
            <w:shd w:val="clear" w:color="auto" w:fill="auto"/>
          </w:tcPr>
          <w:p w:rsidR="00C44159" w:rsidRPr="00E64DBC" w:rsidRDefault="00C44159" w:rsidP="00C44159">
            <w:pPr>
              <w:widowControl w:val="0"/>
              <w:autoSpaceDE w:val="0"/>
              <w:autoSpaceDN w:val="0"/>
              <w:ind w:firstLine="709"/>
              <w:rPr>
                <w:sz w:val="28"/>
                <w:szCs w:val="28"/>
              </w:rPr>
            </w:pPr>
            <w:r w:rsidRPr="00E64DBC">
              <w:rPr>
                <w:sz w:val="28"/>
                <w:szCs w:val="28"/>
              </w:rPr>
              <w:t>4,5</w:t>
            </w:r>
          </w:p>
        </w:tc>
      </w:tr>
      <w:tr w:rsidR="00C44159" w:rsidRPr="00E64DBC" w:rsidTr="00C44159">
        <w:trPr>
          <w:trHeight w:val="397"/>
        </w:trPr>
        <w:tc>
          <w:tcPr>
            <w:tcW w:w="4815" w:type="dxa"/>
            <w:vMerge/>
            <w:shd w:val="clear" w:color="auto" w:fill="auto"/>
          </w:tcPr>
          <w:p w:rsidR="00C44159" w:rsidRPr="00E64DBC" w:rsidRDefault="00C44159" w:rsidP="00C44159">
            <w:pPr>
              <w:widowControl w:val="0"/>
              <w:autoSpaceDE w:val="0"/>
              <w:autoSpaceDN w:val="0"/>
              <w:jc w:val="both"/>
              <w:rPr>
                <w:sz w:val="28"/>
                <w:szCs w:val="28"/>
              </w:rPr>
            </w:pPr>
          </w:p>
        </w:tc>
        <w:tc>
          <w:tcPr>
            <w:tcW w:w="3260"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свыше 15 лет</w:t>
            </w:r>
          </w:p>
        </w:tc>
        <w:tc>
          <w:tcPr>
            <w:tcW w:w="2119" w:type="dxa"/>
            <w:shd w:val="clear" w:color="auto" w:fill="auto"/>
          </w:tcPr>
          <w:p w:rsidR="00C44159" w:rsidRPr="00E64DBC" w:rsidRDefault="00C44159" w:rsidP="00C44159">
            <w:pPr>
              <w:widowControl w:val="0"/>
              <w:autoSpaceDE w:val="0"/>
              <w:autoSpaceDN w:val="0"/>
              <w:ind w:firstLine="709"/>
              <w:rPr>
                <w:sz w:val="28"/>
                <w:szCs w:val="28"/>
              </w:rPr>
            </w:pPr>
            <w:r w:rsidRPr="00E64DBC">
              <w:rPr>
                <w:sz w:val="28"/>
                <w:szCs w:val="28"/>
              </w:rPr>
              <w:t>5,5</w:t>
            </w:r>
          </w:p>
        </w:tc>
      </w:tr>
      <w:tr w:rsidR="00C44159" w:rsidRPr="00E64DBC" w:rsidTr="00C44159">
        <w:trPr>
          <w:trHeight w:val="397"/>
        </w:trPr>
        <w:tc>
          <w:tcPr>
            <w:tcW w:w="4815" w:type="dxa"/>
            <w:vMerge w:val="restart"/>
            <w:shd w:val="clear" w:color="auto" w:fill="auto"/>
          </w:tcPr>
          <w:p w:rsidR="00C44159" w:rsidRPr="00E64DBC" w:rsidRDefault="00C44159" w:rsidP="00C44159">
            <w:pPr>
              <w:widowControl w:val="0"/>
              <w:autoSpaceDE w:val="0"/>
              <w:autoSpaceDN w:val="0"/>
              <w:jc w:val="both"/>
              <w:rPr>
                <w:sz w:val="28"/>
                <w:szCs w:val="28"/>
              </w:rPr>
            </w:pPr>
            <w:r w:rsidRPr="00E64DBC">
              <w:rPr>
                <w:sz w:val="28"/>
                <w:szCs w:val="28"/>
              </w:rPr>
              <w:lastRenderedPageBreak/>
              <w:t>Врачи и провизоры</w:t>
            </w:r>
          </w:p>
        </w:tc>
        <w:tc>
          <w:tcPr>
            <w:tcW w:w="3260"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от 3 до 5 лет</w:t>
            </w:r>
          </w:p>
        </w:tc>
        <w:tc>
          <w:tcPr>
            <w:tcW w:w="2119" w:type="dxa"/>
            <w:shd w:val="clear" w:color="auto" w:fill="auto"/>
          </w:tcPr>
          <w:p w:rsidR="00C44159" w:rsidRPr="00E64DBC" w:rsidRDefault="00C44159" w:rsidP="00C44159">
            <w:pPr>
              <w:widowControl w:val="0"/>
              <w:autoSpaceDE w:val="0"/>
              <w:autoSpaceDN w:val="0"/>
              <w:ind w:firstLine="709"/>
              <w:rPr>
                <w:sz w:val="28"/>
                <w:szCs w:val="28"/>
              </w:rPr>
            </w:pPr>
            <w:r w:rsidRPr="00E64DBC">
              <w:rPr>
                <w:sz w:val="28"/>
                <w:szCs w:val="28"/>
              </w:rPr>
              <w:t>5,0</w:t>
            </w:r>
          </w:p>
        </w:tc>
      </w:tr>
      <w:tr w:rsidR="00C44159" w:rsidRPr="00E64DBC" w:rsidTr="00C44159">
        <w:trPr>
          <w:trHeight w:val="397"/>
        </w:trPr>
        <w:tc>
          <w:tcPr>
            <w:tcW w:w="4815" w:type="dxa"/>
            <w:vMerge/>
            <w:shd w:val="clear" w:color="auto" w:fill="auto"/>
          </w:tcPr>
          <w:p w:rsidR="00C44159" w:rsidRPr="00E64DBC" w:rsidRDefault="00C44159" w:rsidP="00C44159">
            <w:pPr>
              <w:widowControl w:val="0"/>
              <w:autoSpaceDE w:val="0"/>
              <w:autoSpaceDN w:val="0"/>
              <w:jc w:val="both"/>
              <w:rPr>
                <w:sz w:val="28"/>
                <w:szCs w:val="28"/>
              </w:rPr>
            </w:pPr>
          </w:p>
        </w:tc>
        <w:tc>
          <w:tcPr>
            <w:tcW w:w="3260"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от 5 до 10 лет</w:t>
            </w:r>
          </w:p>
        </w:tc>
        <w:tc>
          <w:tcPr>
            <w:tcW w:w="2119" w:type="dxa"/>
            <w:shd w:val="clear" w:color="auto" w:fill="auto"/>
          </w:tcPr>
          <w:p w:rsidR="00C44159" w:rsidRPr="00E64DBC" w:rsidRDefault="00C44159" w:rsidP="00C44159">
            <w:pPr>
              <w:widowControl w:val="0"/>
              <w:autoSpaceDE w:val="0"/>
              <w:autoSpaceDN w:val="0"/>
              <w:ind w:firstLine="709"/>
              <w:rPr>
                <w:sz w:val="28"/>
                <w:szCs w:val="28"/>
              </w:rPr>
            </w:pPr>
            <w:r w:rsidRPr="00E64DBC">
              <w:rPr>
                <w:sz w:val="28"/>
                <w:szCs w:val="28"/>
              </w:rPr>
              <w:t>7,5</w:t>
            </w:r>
          </w:p>
        </w:tc>
      </w:tr>
      <w:tr w:rsidR="00C44159" w:rsidRPr="00E64DBC" w:rsidTr="00C44159">
        <w:trPr>
          <w:trHeight w:val="397"/>
        </w:trPr>
        <w:tc>
          <w:tcPr>
            <w:tcW w:w="4815" w:type="dxa"/>
            <w:vMerge/>
            <w:shd w:val="clear" w:color="auto" w:fill="auto"/>
          </w:tcPr>
          <w:p w:rsidR="00C44159" w:rsidRPr="00E64DBC" w:rsidRDefault="00C44159" w:rsidP="00C44159">
            <w:pPr>
              <w:widowControl w:val="0"/>
              <w:autoSpaceDE w:val="0"/>
              <w:autoSpaceDN w:val="0"/>
              <w:jc w:val="both"/>
              <w:rPr>
                <w:sz w:val="28"/>
                <w:szCs w:val="28"/>
              </w:rPr>
            </w:pPr>
          </w:p>
        </w:tc>
        <w:tc>
          <w:tcPr>
            <w:tcW w:w="3260"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от 10 до 15 лет</w:t>
            </w:r>
          </w:p>
        </w:tc>
        <w:tc>
          <w:tcPr>
            <w:tcW w:w="2119" w:type="dxa"/>
            <w:shd w:val="clear" w:color="auto" w:fill="auto"/>
          </w:tcPr>
          <w:p w:rsidR="00C44159" w:rsidRPr="00E64DBC" w:rsidRDefault="00C44159" w:rsidP="00C44159">
            <w:pPr>
              <w:widowControl w:val="0"/>
              <w:autoSpaceDE w:val="0"/>
              <w:autoSpaceDN w:val="0"/>
              <w:ind w:firstLine="709"/>
              <w:rPr>
                <w:sz w:val="28"/>
                <w:szCs w:val="28"/>
              </w:rPr>
            </w:pPr>
            <w:r w:rsidRPr="00E64DBC">
              <w:rPr>
                <w:sz w:val="28"/>
                <w:szCs w:val="28"/>
              </w:rPr>
              <w:t>9,0</w:t>
            </w:r>
          </w:p>
        </w:tc>
      </w:tr>
      <w:tr w:rsidR="00C44159" w:rsidRPr="00E64DBC" w:rsidTr="00C44159">
        <w:trPr>
          <w:trHeight w:val="397"/>
        </w:trPr>
        <w:tc>
          <w:tcPr>
            <w:tcW w:w="4815" w:type="dxa"/>
            <w:vMerge/>
            <w:shd w:val="clear" w:color="auto" w:fill="auto"/>
          </w:tcPr>
          <w:p w:rsidR="00C44159" w:rsidRPr="00E64DBC" w:rsidRDefault="00C44159" w:rsidP="00C44159">
            <w:pPr>
              <w:widowControl w:val="0"/>
              <w:autoSpaceDE w:val="0"/>
              <w:autoSpaceDN w:val="0"/>
              <w:jc w:val="both"/>
              <w:rPr>
                <w:sz w:val="28"/>
                <w:szCs w:val="28"/>
              </w:rPr>
            </w:pPr>
          </w:p>
        </w:tc>
        <w:tc>
          <w:tcPr>
            <w:tcW w:w="3260"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свыше 15 лет</w:t>
            </w:r>
          </w:p>
        </w:tc>
        <w:tc>
          <w:tcPr>
            <w:tcW w:w="2119" w:type="dxa"/>
            <w:shd w:val="clear" w:color="auto" w:fill="auto"/>
          </w:tcPr>
          <w:p w:rsidR="00C44159" w:rsidRPr="00E64DBC" w:rsidRDefault="00C44159" w:rsidP="00C44159">
            <w:pPr>
              <w:widowControl w:val="0"/>
              <w:autoSpaceDE w:val="0"/>
              <w:autoSpaceDN w:val="0"/>
              <w:ind w:firstLine="709"/>
              <w:rPr>
                <w:sz w:val="28"/>
                <w:szCs w:val="28"/>
              </w:rPr>
            </w:pPr>
            <w:r w:rsidRPr="00E64DBC">
              <w:rPr>
                <w:sz w:val="28"/>
                <w:szCs w:val="28"/>
              </w:rPr>
              <w:t>10,0</w:t>
            </w:r>
          </w:p>
        </w:tc>
      </w:tr>
    </w:tbl>
    <w:p w:rsidR="00C44159" w:rsidRPr="00E64DBC" w:rsidRDefault="00C44159" w:rsidP="00C44159">
      <w:pPr>
        <w:widowControl w:val="0"/>
        <w:autoSpaceDE w:val="0"/>
        <w:autoSpaceDN w:val="0"/>
        <w:ind w:firstLine="709"/>
        <w:jc w:val="both"/>
        <w:rPr>
          <w:sz w:val="28"/>
          <w:szCs w:val="28"/>
        </w:rPr>
      </w:pPr>
    </w:p>
    <w:p w:rsidR="00C44159" w:rsidRPr="00E64DBC" w:rsidRDefault="00C44159" w:rsidP="00C44159">
      <w:pPr>
        <w:widowControl w:val="0"/>
        <w:autoSpaceDE w:val="0"/>
        <w:autoSpaceDN w:val="0"/>
        <w:ind w:firstLine="709"/>
        <w:jc w:val="both"/>
        <w:rPr>
          <w:sz w:val="28"/>
          <w:szCs w:val="28"/>
        </w:rPr>
      </w:pPr>
      <w:r w:rsidRPr="00E64DBC">
        <w:rPr>
          <w:sz w:val="28"/>
          <w:szCs w:val="28"/>
        </w:rPr>
        <w:t>12.1.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rsidR="00C44159" w:rsidRPr="00E64DBC" w:rsidRDefault="00C44159" w:rsidP="00C44159">
      <w:pPr>
        <w:widowControl w:val="0"/>
        <w:autoSpaceDE w:val="0"/>
        <w:autoSpaceDN w:val="0"/>
        <w:ind w:firstLine="709"/>
        <w:jc w:val="both"/>
        <w:rPr>
          <w:sz w:val="28"/>
          <w:szCs w:val="28"/>
        </w:rPr>
      </w:pPr>
      <w:r w:rsidRPr="00E64DBC">
        <w:rPr>
          <w:sz w:val="28"/>
          <w:szCs w:val="28"/>
        </w:rPr>
        <w:t>13. Выплаты за сложность работы предоставляются по должностям работникам профессионально-квалификационных групп должностей среднего медицинского и фармацевтического персонала, врачей и провизоров и рассчитываются по формуле:</w:t>
      </w:r>
    </w:p>
    <w:p w:rsidR="00C44159" w:rsidRPr="00E64DBC" w:rsidRDefault="00C44159" w:rsidP="00C44159">
      <w:pPr>
        <w:widowControl w:val="0"/>
        <w:autoSpaceDE w:val="0"/>
        <w:autoSpaceDN w:val="0"/>
        <w:ind w:firstLine="709"/>
        <w:jc w:val="both"/>
        <w:rPr>
          <w:rFonts w:cstheme="minorBidi"/>
          <w:sz w:val="28"/>
          <w:szCs w:val="28"/>
        </w:rPr>
      </w:pPr>
    </w:p>
    <w:p w:rsidR="00C44159" w:rsidRPr="00E64DBC" w:rsidRDefault="009E15C8" w:rsidP="00C44159">
      <w:pPr>
        <w:widowControl w:val="0"/>
        <w:autoSpaceDE w:val="0"/>
        <w:autoSpaceDN w:val="0"/>
        <w:ind w:firstLine="709"/>
        <w:jc w:val="center"/>
        <w:rPr>
          <w:rFonts w:cstheme="minorBidi"/>
          <w:sz w:val="28"/>
          <w:szCs w:val="28"/>
        </w:rPr>
      </w:pPr>
      <m:oMathPara>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lang w:val="en-US"/>
                </w:rPr>
                <m:t>sr</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O</m:t>
              </m:r>
            </m:e>
            <m:sub>
              <m:r>
                <w:rPr>
                  <w:rFonts w:ascii="Cambria Math" w:hAnsi="Cambria Math" w:cstheme="minorBidi"/>
                  <w:sz w:val="28"/>
                  <w:szCs w:val="28"/>
                </w:rPr>
                <m:t>d</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D</m:t>
              </m:r>
            </m:e>
            <m:sub>
              <m:r>
                <w:rPr>
                  <w:rFonts w:ascii="Cambria Math" w:hAnsi="Cambria Math" w:cstheme="minorBidi"/>
                  <w:sz w:val="28"/>
                  <w:szCs w:val="28"/>
                </w:rPr>
                <m:t>sr</m:t>
              </m:r>
            </m:sub>
          </m:sSub>
          <m:r>
            <w:rPr>
              <w:rFonts w:ascii="Cambria Math" w:hAnsi="Cambria Math" w:cstheme="minorBidi"/>
              <w:sz w:val="28"/>
              <w:szCs w:val="28"/>
            </w:rPr>
            <m:t>,</m:t>
          </m:r>
        </m:oMath>
      </m:oMathPara>
    </w:p>
    <w:p w:rsidR="00C44159" w:rsidRPr="00E64DBC" w:rsidRDefault="00C44159" w:rsidP="00C44159">
      <w:pPr>
        <w:widowControl w:val="0"/>
        <w:autoSpaceDE w:val="0"/>
        <w:autoSpaceDN w:val="0"/>
        <w:ind w:firstLine="709"/>
        <w:jc w:val="center"/>
        <w:rPr>
          <w:rFonts w:cstheme="minorBidi"/>
        </w:rPr>
      </w:pPr>
    </w:p>
    <w:p w:rsidR="00C44159" w:rsidRPr="00E64DBC" w:rsidRDefault="00C44159" w:rsidP="00C44159">
      <w:pPr>
        <w:widowControl w:val="0"/>
        <w:autoSpaceDE w:val="0"/>
        <w:autoSpaceDN w:val="0"/>
        <w:ind w:firstLine="709"/>
        <w:jc w:val="both"/>
        <w:rPr>
          <w:rFonts w:cstheme="minorBidi"/>
          <w:sz w:val="28"/>
          <w:szCs w:val="28"/>
        </w:rPr>
      </w:pPr>
      <w:r w:rsidRPr="00E64DBC">
        <w:rPr>
          <w:rFonts w:cstheme="minorBidi"/>
          <w:sz w:val="28"/>
          <w:szCs w:val="28"/>
        </w:rPr>
        <w:t>где:</w:t>
      </w:r>
    </w:p>
    <w:p w:rsidR="00C44159" w:rsidRPr="00E64DBC" w:rsidRDefault="009E15C8" w:rsidP="00C44159">
      <w:pPr>
        <w:widowControl w:val="0"/>
        <w:autoSpaceDE w:val="0"/>
        <w:autoSpaceDN w:val="0"/>
        <w:ind w:firstLine="709"/>
        <w:jc w:val="both"/>
        <w:rPr>
          <w:rFonts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rPr>
              <m:t>sr</m:t>
            </m:r>
          </m:sub>
        </m:sSub>
      </m:oMath>
      <w:r w:rsidR="00C44159" w:rsidRPr="00E64DBC">
        <w:rPr>
          <w:rFonts w:cstheme="minorBidi"/>
          <w:sz w:val="28"/>
          <w:szCs w:val="28"/>
        </w:rPr>
        <w:t xml:space="preserve"> – выплаты за сложность работы;</w:t>
      </w:r>
    </w:p>
    <w:p w:rsidR="00C44159" w:rsidRPr="00E64DBC" w:rsidRDefault="009E15C8" w:rsidP="00C44159">
      <w:pPr>
        <w:autoSpaceDE w:val="0"/>
        <w:autoSpaceDN w:val="0"/>
        <w:adjustRightInd w:val="0"/>
        <w:ind w:firstLine="709"/>
        <w:jc w:val="both"/>
        <w:rPr>
          <w:rFonts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lang w:val="en-US"/>
              </w:rPr>
              <m:t>O</m:t>
            </m:r>
          </m:e>
          <m:sub>
            <m:r>
              <w:rPr>
                <w:rFonts w:ascii="Cambria Math" w:hAnsi="Cambria Math" w:cstheme="minorBidi"/>
                <w:sz w:val="28"/>
                <w:szCs w:val="28"/>
              </w:rPr>
              <m:t>d</m:t>
            </m:r>
          </m:sub>
        </m:sSub>
      </m:oMath>
      <w:r w:rsidR="00C44159" w:rsidRPr="00E64DBC">
        <w:rPr>
          <w:rFonts w:cstheme="minorBidi"/>
          <w:sz w:val="28"/>
          <w:szCs w:val="28"/>
        </w:rPr>
        <w:t xml:space="preserve"> – должностной оклад медицинских работников в </w:t>
      </w:r>
      <w:r w:rsidR="00C44159" w:rsidRPr="00E64DBC">
        <w:rPr>
          <w:sz w:val="28"/>
          <w:szCs w:val="28"/>
        </w:rPr>
        <w:t>общеобразовательных</w:t>
      </w:r>
      <w:r w:rsidR="00C44159" w:rsidRPr="00E64DBC">
        <w:rPr>
          <w:rFonts w:cstheme="minorBidi"/>
          <w:sz w:val="28"/>
          <w:szCs w:val="28"/>
        </w:rPr>
        <w:t xml:space="preserve"> организациях;</w:t>
      </w:r>
    </w:p>
    <w:p w:rsidR="00C44159" w:rsidRPr="00E64DBC" w:rsidRDefault="009E15C8" w:rsidP="00C44159">
      <w:pPr>
        <w:widowControl w:val="0"/>
        <w:autoSpaceDE w:val="0"/>
        <w:autoSpaceDN w:val="0"/>
        <w:ind w:firstLine="709"/>
        <w:jc w:val="both"/>
        <w:rPr>
          <w:rFonts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lang w:val="en-US"/>
              </w:rPr>
              <m:t>D</m:t>
            </m:r>
          </m:e>
          <m:sub>
            <m:r>
              <w:rPr>
                <w:rFonts w:ascii="Cambria Math" w:hAnsi="Cambria Math" w:cstheme="minorBidi"/>
                <w:sz w:val="28"/>
                <w:szCs w:val="28"/>
              </w:rPr>
              <m:t>sr</m:t>
            </m:r>
          </m:sub>
        </m:sSub>
      </m:oMath>
      <w:r w:rsidR="00C44159" w:rsidRPr="00E64DBC">
        <w:rPr>
          <w:rFonts w:cstheme="minorBidi"/>
          <w:sz w:val="28"/>
          <w:szCs w:val="28"/>
        </w:rPr>
        <w:t xml:space="preserve"> – размер надбавки за сложность работы</w:t>
      </w:r>
      <w:r w:rsidR="00C44159" w:rsidRPr="00E64DBC">
        <w:rPr>
          <w:sz w:val="28"/>
          <w:szCs w:val="28"/>
        </w:rPr>
        <w:t>, который приведен</w:t>
      </w:r>
      <w:r w:rsidR="00C44159" w:rsidRPr="00E64DBC">
        <w:rPr>
          <w:rFonts w:cstheme="minorBidi"/>
          <w:sz w:val="28"/>
          <w:szCs w:val="28"/>
        </w:rPr>
        <w:t xml:space="preserve"> в таблице 11.</w:t>
      </w:r>
    </w:p>
    <w:p w:rsidR="00C44159" w:rsidRPr="00E64DBC" w:rsidRDefault="00C44159" w:rsidP="00C44159">
      <w:pPr>
        <w:widowControl w:val="0"/>
        <w:autoSpaceDE w:val="0"/>
        <w:autoSpaceDN w:val="0"/>
        <w:ind w:firstLine="709"/>
        <w:jc w:val="right"/>
        <w:outlineLvl w:val="2"/>
      </w:pPr>
    </w:p>
    <w:p w:rsidR="00C44159" w:rsidRPr="00E64DBC" w:rsidRDefault="00C44159" w:rsidP="00C44159">
      <w:pPr>
        <w:widowControl w:val="0"/>
        <w:autoSpaceDE w:val="0"/>
        <w:autoSpaceDN w:val="0"/>
        <w:ind w:firstLine="709"/>
        <w:jc w:val="right"/>
        <w:outlineLvl w:val="2"/>
        <w:rPr>
          <w:sz w:val="28"/>
          <w:szCs w:val="28"/>
        </w:rPr>
      </w:pPr>
      <w:r w:rsidRPr="00E64DBC">
        <w:rPr>
          <w:sz w:val="28"/>
          <w:szCs w:val="28"/>
        </w:rPr>
        <w:t>Таблица 11</w:t>
      </w:r>
    </w:p>
    <w:p w:rsidR="00C44159" w:rsidRPr="00E64DBC" w:rsidRDefault="00C44159" w:rsidP="00C44159">
      <w:pPr>
        <w:widowControl w:val="0"/>
        <w:autoSpaceDE w:val="0"/>
        <w:autoSpaceDN w:val="0"/>
        <w:ind w:firstLine="709"/>
        <w:jc w:val="both"/>
      </w:pPr>
    </w:p>
    <w:p w:rsidR="00C44159" w:rsidRPr="00E64DBC" w:rsidRDefault="00C44159" w:rsidP="00C44159">
      <w:pPr>
        <w:widowControl w:val="0"/>
        <w:autoSpaceDE w:val="0"/>
        <w:autoSpaceDN w:val="0"/>
        <w:ind w:firstLine="709"/>
        <w:jc w:val="center"/>
        <w:rPr>
          <w:sz w:val="28"/>
          <w:szCs w:val="28"/>
        </w:rPr>
      </w:pPr>
      <w:r w:rsidRPr="00E64DBC">
        <w:rPr>
          <w:sz w:val="28"/>
          <w:szCs w:val="28"/>
        </w:rPr>
        <w:t>Размеры надбавок за сложность работы</w:t>
      </w:r>
    </w:p>
    <w:p w:rsidR="00C44159" w:rsidRPr="00E64DBC" w:rsidRDefault="00C44159" w:rsidP="00C44159">
      <w:pPr>
        <w:widowControl w:val="0"/>
        <w:autoSpaceDE w:val="0"/>
        <w:autoSpaceDN w:val="0"/>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5"/>
        <w:gridCol w:w="2835"/>
        <w:gridCol w:w="2544"/>
      </w:tblGrid>
      <w:tr w:rsidR="00C44159" w:rsidRPr="00E64DBC" w:rsidTr="00C44159">
        <w:tc>
          <w:tcPr>
            <w:tcW w:w="4815"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Наименование профессиональной квалификационной группы</w:t>
            </w:r>
          </w:p>
        </w:tc>
        <w:tc>
          <w:tcPr>
            <w:tcW w:w="2835"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Квалификационный уровень</w:t>
            </w:r>
          </w:p>
        </w:tc>
        <w:tc>
          <w:tcPr>
            <w:tcW w:w="2544" w:type="dxa"/>
            <w:shd w:val="clear" w:color="auto" w:fill="auto"/>
          </w:tcPr>
          <w:p w:rsidR="00C44159" w:rsidRPr="00E64DBC" w:rsidRDefault="00C44159" w:rsidP="00C44159">
            <w:pPr>
              <w:widowControl w:val="0"/>
              <w:autoSpaceDE w:val="0"/>
              <w:autoSpaceDN w:val="0"/>
              <w:jc w:val="center"/>
              <w:rPr>
                <w:sz w:val="28"/>
                <w:szCs w:val="28"/>
              </w:rPr>
            </w:pPr>
            <w:r w:rsidRPr="00E64DBC">
              <w:rPr>
                <w:sz w:val="28"/>
                <w:szCs w:val="28"/>
              </w:rPr>
              <w:t>Диапазон надбавок, процентов</w:t>
            </w:r>
          </w:p>
        </w:tc>
      </w:tr>
      <w:tr w:rsidR="00C44159" w:rsidRPr="00E64DBC" w:rsidTr="00C44159">
        <w:trPr>
          <w:trHeight w:val="397"/>
        </w:trPr>
        <w:tc>
          <w:tcPr>
            <w:tcW w:w="4815" w:type="dxa"/>
            <w:vMerge w:val="restart"/>
            <w:shd w:val="clear" w:color="auto" w:fill="auto"/>
          </w:tcPr>
          <w:p w:rsidR="00C44159" w:rsidRPr="00E64DBC" w:rsidRDefault="00C44159" w:rsidP="00C44159">
            <w:pPr>
              <w:widowControl w:val="0"/>
              <w:autoSpaceDE w:val="0"/>
              <w:autoSpaceDN w:val="0"/>
              <w:jc w:val="both"/>
              <w:rPr>
                <w:sz w:val="28"/>
                <w:szCs w:val="28"/>
              </w:rPr>
            </w:pPr>
            <w:r w:rsidRPr="00E64DBC">
              <w:rPr>
                <w:sz w:val="28"/>
                <w:szCs w:val="28"/>
              </w:rPr>
              <w:t>Средний медицинский и фармацевтический персонал</w:t>
            </w:r>
          </w:p>
        </w:tc>
        <w:tc>
          <w:tcPr>
            <w:tcW w:w="2835" w:type="dxa"/>
            <w:shd w:val="clear" w:color="auto" w:fill="auto"/>
          </w:tcPr>
          <w:p w:rsidR="00C44159" w:rsidRPr="00E64DBC" w:rsidRDefault="00C44159" w:rsidP="00C44159">
            <w:pPr>
              <w:widowControl w:val="0"/>
              <w:autoSpaceDE w:val="0"/>
              <w:autoSpaceDN w:val="0"/>
              <w:ind w:firstLine="33"/>
              <w:jc w:val="center"/>
              <w:rPr>
                <w:sz w:val="28"/>
                <w:szCs w:val="28"/>
              </w:rPr>
            </w:pPr>
            <w:r w:rsidRPr="00E64DBC">
              <w:rPr>
                <w:sz w:val="28"/>
                <w:szCs w:val="28"/>
              </w:rPr>
              <w:t>второй</w:t>
            </w:r>
          </w:p>
        </w:tc>
        <w:tc>
          <w:tcPr>
            <w:tcW w:w="2544" w:type="dxa"/>
            <w:shd w:val="clear" w:color="auto" w:fill="auto"/>
          </w:tcPr>
          <w:p w:rsidR="00C44159" w:rsidRPr="00E64DBC" w:rsidRDefault="00C44159" w:rsidP="00C44159">
            <w:pPr>
              <w:widowControl w:val="0"/>
              <w:autoSpaceDE w:val="0"/>
              <w:autoSpaceDN w:val="0"/>
              <w:ind w:firstLine="37"/>
              <w:jc w:val="center"/>
              <w:rPr>
                <w:sz w:val="28"/>
                <w:szCs w:val="28"/>
              </w:rPr>
            </w:pPr>
            <w:r w:rsidRPr="00E64DBC">
              <w:rPr>
                <w:sz w:val="28"/>
                <w:szCs w:val="28"/>
              </w:rPr>
              <w:t>1,5</w:t>
            </w:r>
          </w:p>
        </w:tc>
      </w:tr>
      <w:tr w:rsidR="00C44159" w:rsidRPr="00E64DBC" w:rsidTr="00C44159">
        <w:trPr>
          <w:trHeight w:val="397"/>
        </w:trPr>
        <w:tc>
          <w:tcPr>
            <w:tcW w:w="4815" w:type="dxa"/>
            <w:vMerge/>
            <w:shd w:val="clear" w:color="auto" w:fill="auto"/>
          </w:tcPr>
          <w:p w:rsidR="00C44159" w:rsidRPr="00E64DBC" w:rsidRDefault="00C44159" w:rsidP="00C44159">
            <w:pPr>
              <w:ind w:firstLine="709"/>
              <w:rPr>
                <w:sz w:val="28"/>
                <w:szCs w:val="28"/>
              </w:rPr>
            </w:pPr>
          </w:p>
        </w:tc>
        <w:tc>
          <w:tcPr>
            <w:tcW w:w="2835" w:type="dxa"/>
            <w:shd w:val="clear" w:color="auto" w:fill="auto"/>
          </w:tcPr>
          <w:p w:rsidR="00C44159" w:rsidRPr="00E64DBC" w:rsidRDefault="00C44159" w:rsidP="00C44159">
            <w:pPr>
              <w:widowControl w:val="0"/>
              <w:autoSpaceDE w:val="0"/>
              <w:autoSpaceDN w:val="0"/>
              <w:ind w:firstLine="33"/>
              <w:jc w:val="center"/>
              <w:rPr>
                <w:sz w:val="28"/>
                <w:szCs w:val="28"/>
              </w:rPr>
            </w:pPr>
            <w:r w:rsidRPr="00E64DBC">
              <w:rPr>
                <w:sz w:val="28"/>
                <w:szCs w:val="28"/>
              </w:rPr>
              <w:t>третий</w:t>
            </w:r>
          </w:p>
        </w:tc>
        <w:tc>
          <w:tcPr>
            <w:tcW w:w="2544" w:type="dxa"/>
            <w:shd w:val="clear" w:color="auto" w:fill="auto"/>
          </w:tcPr>
          <w:p w:rsidR="00C44159" w:rsidRPr="00E64DBC" w:rsidRDefault="00C44159" w:rsidP="00C44159">
            <w:pPr>
              <w:widowControl w:val="0"/>
              <w:autoSpaceDE w:val="0"/>
              <w:autoSpaceDN w:val="0"/>
              <w:ind w:firstLine="37"/>
              <w:jc w:val="center"/>
              <w:rPr>
                <w:sz w:val="28"/>
                <w:szCs w:val="28"/>
              </w:rPr>
            </w:pPr>
            <w:r w:rsidRPr="00E64DBC">
              <w:rPr>
                <w:sz w:val="28"/>
                <w:szCs w:val="28"/>
              </w:rPr>
              <w:t>3,0</w:t>
            </w:r>
          </w:p>
        </w:tc>
      </w:tr>
      <w:tr w:rsidR="00C44159" w:rsidRPr="00E64DBC" w:rsidTr="00C44159">
        <w:trPr>
          <w:trHeight w:val="397"/>
        </w:trPr>
        <w:tc>
          <w:tcPr>
            <w:tcW w:w="4815" w:type="dxa"/>
            <w:vMerge/>
            <w:shd w:val="clear" w:color="auto" w:fill="auto"/>
          </w:tcPr>
          <w:p w:rsidR="00C44159" w:rsidRPr="00E64DBC" w:rsidRDefault="00C44159" w:rsidP="00C44159">
            <w:pPr>
              <w:ind w:firstLine="709"/>
              <w:rPr>
                <w:sz w:val="28"/>
                <w:szCs w:val="28"/>
              </w:rPr>
            </w:pPr>
          </w:p>
        </w:tc>
        <w:tc>
          <w:tcPr>
            <w:tcW w:w="2835" w:type="dxa"/>
            <w:shd w:val="clear" w:color="auto" w:fill="auto"/>
          </w:tcPr>
          <w:p w:rsidR="00C44159" w:rsidRPr="00E64DBC" w:rsidRDefault="00C44159" w:rsidP="00C44159">
            <w:pPr>
              <w:widowControl w:val="0"/>
              <w:autoSpaceDE w:val="0"/>
              <w:autoSpaceDN w:val="0"/>
              <w:ind w:firstLine="33"/>
              <w:jc w:val="center"/>
              <w:rPr>
                <w:sz w:val="28"/>
                <w:szCs w:val="28"/>
              </w:rPr>
            </w:pPr>
            <w:r w:rsidRPr="00E64DBC">
              <w:rPr>
                <w:sz w:val="28"/>
                <w:szCs w:val="28"/>
              </w:rPr>
              <w:t>четвертый</w:t>
            </w:r>
          </w:p>
        </w:tc>
        <w:tc>
          <w:tcPr>
            <w:tcW w:w="2544" w:type="dxa"/>
            <w:shd w:val="clear" w:color="auto" w:fill="auto"/>
          </w:tcPr>
          <w:p w:rsidR="00C44159" w:rsidRPr="00E64DBC" w:rsidRDefault="00C44159" w:rsidP="00C44159">
            <w:pPr>
              <w:widowControl w:val="0"/>
              <w:autoSpaceDE w:val="0"/>
              <w:autoSpaceDN w:val="0"/>
              <w:ind w:firstLine="37"/>
              <w:jc w:val="center"/>
              <w:rPr>
                <w:sz w:val="28"/>
                <w:szCs w:val="28"/>
              </w:rPr>
            </w:pPr>
            <w:r w:rsidRPr="00E64DBC">
              <w:rPr>
                <w:sz w:val="28"/>
                <w:szCs w:val="28"/>
              </w:rPr>
              <w:t>4,5</w:t>
            </w:r>
          </w:p>
        </w:tc>
      </w:tr>
      <w:tr w:rsidR="00C44159" w:rsidRPr="00E64DBC" w:rsidTr="00C44159">
        <w:trPr>
          <w:trHeight w:val="397"/>
        </w:trPr>
        <w:tc>
          <w:tcPr>
            <w:tcW w:w="4815" w:type="dxa"/>
            <w:vMerge/>
            <w:shd w:val="clear" w:color="auto" w:fill="auto"/>
          </w:tcPr>
          <w:p w:rsidR="00C44159" w:rsidRPr="00E64DBC" w:rsidRDefault="00C44159" w:rsidP="00C44159">
            <w:pPr>
              <w:ind w:firstLine="709"/>
              <w:rPr>
                <w:sz w:val="28"/>
                <w:szCs w:val="28"/>
              </w:rPr>
            </w:pPr>
          </w:p>
        </w:tc>
        <w:tc>
          <w:tcPr>
            <w:tcW w:w="2835" w:type="dxa"/>
            <w:shd w:val="clear" w:color="auto" w:fill="auto"/>
          </w:tcPr>
          <w:p w:rsidR="00C44159" w:rsidRPr="00E64DBC" w:rsidRDefault="00C44159" w:rsidP="00C44159">
            <w:pPr>
              <w:widowControl w:val="0"/>
              <w:autoSpaceDE w:val="0"/>
              <w:autoSpaceDN w:val="0"/>
              <w:ind w:firstLine="33"/>
              <w:jc w:val="center"/>
              <w:rPr>
                <w:sz w:val="28"/>
                <w:szCs w:val="28"/>
              </w:rPr>
            </w:pPr>
            <w:r w:rsidRPr="00E64DBC">
              <w:rPr>
                <w:sz w:val="28"/>
                <w:szCs w:val="28"/>
              </w:rPr>
              <w:t>пятый</w:t>
            </w:r>
          </w:p>
        </w:tc>
        <w:tc>
          <w:tcPr>
            <w:tcW w:w="2544" w:type="dxa"/>
            <w:shd w:val="clear" w:color="auto" w:fill="auto"/>
          </w:tcPr>
          <w:p w:rsidR="00C44159" w:rsidRPr="00E64DBC" w:rsidRDefault="00C44159" w:rsidP="00C44159">
            <w:pPr>
              <w:widowControl w:val="0"/>
              <w:autoSpaceDE w:val="0"/>
              <w:autoSpaceDN w:val="0"/>
              <w:ind w:firstLine="37"/>
              <w:jc w:val="center"/>
              <w:rPr>
                <w:sz w:val="28"/>
                <w:szCs w:val="28"/>
              </w:rPr>
            </w:pPr>
            <w:r w:rsidRPr="00E64DBC">
              <w:rPr>
                <w:sz w:val="28"/>
                <w:szCs w:val="28"/>
              </w:rPr>
              <w:t>10,0</w:t>
            </w:r>
          </w:p>
        </w:tc>
      </w:tr>
      <w:tr w:rsidR="00C44159" w:rsidRPr="00E64DBC" w:rsidTr="00C44159">
        <w:trPr>
          <w:trHeight w:val="397"/>
        </w:trPr>
        <w:tc>
          <w:tcPr>
            <w:tcW w:w="4815" w:type="dxa"/>
            <w:shd w:val="clear" w:color="auto" w:fill="auto"/>
          </w:tcPr>
          <w:p w:rsidR="00C44159" w:rsidRPr="00E64DBC" w:rsidRDefault="00C44159" w:rsidP="00C44159">
            <w:pPr>
              <w:widowControl w:val="0"/>
              <w:autoSpaceDE w:val="0"/>
              <w:autoSpaceDN w:val="0"/>
              <w:rPr>
                <w:sz w:val="28"/>
                <w:szCs w:val="28"/>
              </w:rPr>
            </w:pPr>
            <w:r w:rsidRPr="00E64DBC">
              <w:rPr>
                <w:sz w:val="28"/>
                <w:szCs w:val="28"/>
              </w:rPr>
              <w:t>Врачи и провизоры</w:t>
            </w:r>
          </w:p>
        </w:tc>
        <w:tc>
          <w:tcPr>
            <w:tcW w:w="2835" w:type="dxa"/>
            <w:shd w:val="clear" w:color="auto" w:fill="auto"/>
          </w:tcPr>
          <w:p w:rsidR="00C44159" w:rsidRPr="00E64DBC" w:rsidRDefault="00C44159" w:rsidP="00C44159">
            <w:pPr>
              <w:widowControl w:val="0"/>
              <w:autoSpaceDE w:val="0"/>
              <w:autoSpaceDN w:val="0"/>
              <w:ind w:firstLine="33"/>
              <w:jc w:val="center"/>
              <w:rPr>
                <w:sz w:val="28"/>
                <w:szCs w:val="28"/>
              </w:rPr>
            </w:pPr>
            <w:r w:rsidRPr="00E64DBC">
              <w:rPr>
                <w:sz w:val="28"/>
                <w:szCs w:val="28"/>
              </w:rPr>
              <w:t>первый – второй</w:t>
            </w:r>
          </w:p>
        </w:tc>
        <w:tc>
          <w:tcPr>
            <w:tcW w:w="2544" w:type="dxa"/>
            <w:shd w:val="clear" w:color="auto" w:fill="auto"/>
          </w:tcPr>
          <w:p w:rsidR="00C44159" w:rsidRPr="00E64DBC" w:rsidRDefault="00C44159" w:rsidP="00C44159">
            <w:pPr>
              <w:widowControl w:val="0"/>
              <w:autoSpaceDE w:val="0"/>
              <w:autoSpaceDN w:val="0"/>
              <w:ind w:firstLine="37"/>
              <w:jc w:val="center"/>
              <w:rPr>
                <w:sz w:val="28"/>
                <w:szCs w:val="28"/>
                <w:lang w:val="en-US"/>
              </w:rPr>
            </w:pPr>
            <w:r w:rsidRPr="00E64DBC">
              <w:rPr>
                <w:sz w:val="28"/>
                <w:szCs w:val="28"/>
                <w:lang w:val="en-US"/>
              </w:rPr>
              <w:t>3</w:t>
            </w:r>
            <w:r w:rsidRPr="00E64DBC">
              <w:rPr>
                <w:sz w:val="28"/>
                <w:szCs w:val="28"/>
              </w:rPr>
              <w:t>,</w:t>
            </w:r>
            <w:r w:rsidRPr="00E64DBC">
              <w:rPr>
                <w:sz w:val="28"/>
                <w:szCs w:val="28"/>
                <w:lang w:val="en-US"/>
              </w:rPr>
              <w:t>0</w:t>
            </w:r>
          </w:p>
        </w:tc>
      </w:tr>
    </w:tbl>
    <w:p w:rsidR="00C44159" w:rsidRPr="00E64DBC" w:rsidRDefault="00C44159" w:rsidP="00C44159">
      <w:pPr>
        <w:autoSpaceDE w:val="0"/>
        <w:autoSpaceDN w:val="0"/>
        <w:adjustRightInd w:val="0"/>
        <w:ind w:firstLine="709"/>
        <w:jc w:val="both"/>
        <w:rPr>
          <w:sz w:val="28"/>
          <w:szCs w:val="28"/>
        </w:rPr>
      </w:pPr>
    </w:p>
    <w:p w:rsidR="00C44159" w:rsidRPr="00E64DBC" w:rsidRDefault="00C44159" w:rsidP="00C44159">
      <w:pPr>
        <w:autoSpaceDE w:val="0"/>
        <w:autoSpaceDN w:val="0"/>
        <w:adjustRightInd w:val="0"/>
        <w:ind w:firstLine="709"/>
        <w:jc w:val="both"/>
        <w:rPr>
          <w:sz w:val="28"/>
          <w:szCs w:val="28"/>
        </w:rPr>
      </w:pPr>
      <w:r w:rsidRPr="00E64DBC">
        <w:rPr>
          <w:sz w:val="28"/>
          <w:szCs w:val="28"/>
        </w:rPr>
        <w:t xml:space="preserve">14. </w:t>
      </w:r>
      <w:r w:rsidRPr="00E64DBC">
        <w:rPr>
          <w:color w:val="000000"/>
          <w:sz w:val="28"/>
          <w:szCs w:val="28"/>
        </w:rPr>
        <w:t xml:space="preserve">Премиальные и иные поощрительные выплаты устанавливаются </w:t>
      </w:r>
      <w:r w:rsidRPr="00E64DBC">
        <w:rPr>
          <w:sz w:val="28"/>
          <w:szCs w:val="28"/>
        </w:rPr>
        <w:t xml:space="preserve">работникам общеобразовательных организаций по основному месту работы (за исключением работников, занимающих должности учителей и преподавателей) </w:t>
      </w:r>
      <w:r w:rsidRPr="00E64DBC">
        <w:rPr>
          <w:color w:val="000000"/>
          <w:sz w:val="28"/>
          <w:szCs w:val="28"/>
        </w:rPr>
        <w:t>единовременно</w:t>
      </w:r>
      <w:r w:rsidRPr="00E64DBC">
        <w:rPr>
          <w:color w:val="FF0000"/>
          <w:sz w:val="28"/>
          <w:szCs w:val="28"/>
        </w:rPr>
        <w:t xml:space="preserve"> </w:t>
      </w:r>
      <w:r w:rsidRPr="00E64DBC">
        <w:rPr>
          <w:color w:val="000000"/>
          <w:sz w:val="28"/>
          <w:szCs w:val="28"/>
        </w:rPr>
        <w:t>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w:t>
      </w:r>
      <w:r w:rsidRPr="00E64DBC">
        <w:rPr>
          <w:sz w:val="28"/>
          <w:szCs w:val="28"/>
        </w:rPr>
        <w:t>, установленным локальными актами и коллективными договорами организации.</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sz w:val="28"/>
          <w:szCs w:val="28"/>
        </w:rPr>
        <w:t>14.1</w:t>
      </w:r>
      <w:r w:rsidRPr="00E64DBC">
        <w:rPr>
          <w:rFonts w:ascii="Times New Roman" w:hAnsi="Times New Roman" w:cs="Times New Roman"/>
          <w:sz w:val="28"/>
          <w:szCs w:val="28"/>
        </w:rPr>
        <w:t xml:space="preserve">. Размеры, порядок и условия осуществления премиальных и иных </w:t>
      </w:r>
      <w:r w:rsidRPr="00E64DBC">
        <w:rPr>
          <w:rFonts w:ascii="Times New Roman" w:hAnsi="Times New Roman" w:cs="Times New Roman"/>
          <w:sz w:val="28"/>
          <w:szCs w:val="28"/>
        </w:rPr>
        <w:lastRenderedPageBreak/>
        <w:t>поощрительных выплат по итогам работы определяются локальными актами организации и коллективными договорами.</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sz w:val="28"/>
          <w:szCs w:val="28"/>
        </w:rPr>
        <w:t>14.2</w:t>
      </w:r>
      <w:r w:rsidRPr="00E64DBC">
        <w:rPr>
          <w:rFonts w:ascii="Times New Roman" w:hAnsi="Times New Roman" w:cs="Times New Roman"/>
          <w:sz w:val="28"/>
          <w:szCs w:val="28"/>
        </w:rPr>
        <w:t>. Размер фонда оплаты труда, предусмотренного на премиальные выплаты работникам общеобразовательных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
    <w:p w:rsidR="00C44159" w:rsidRPr="00E64DBC" w:rsidRDefault="00C44159" w:rsidP="00C44159">
      <w:pPr>
        <w:widowControl w:val="0"/>
        <w:autoSpaceDE w:val="0"/>
        <w:autoSpaceDN w:val="0"/>
        <w:ind w:firstLine="709"/>
        <w:jc w:val="both"/>
        <w:rPr>
          <w:rFonts w:cs="Calibri"/>
          <w:color w:val="000000"/>
          <w:sz w:val="28"/>
          <w:szCs w:val="28"/>
        </w:rPr>
      </w:pPr>
      <w:r w:rsidRPr="00E64DBC">
        <w:rPr>
          <w:rFonts w:cs="Calibri"/>
          <w:color w:val="000000"/>
          <w:sz w:val="28"/>
          <w:szCs w:val="28"/>
        </w:rPr>
        <w:t xml:space="preserve">14.3. </w:t>
      </w:r>
      <w:r w:rsidRPr="00E64DBC">
        <w:rPr>
          <w:sz w:val="28"/>
          <w:szCs w:val="28"/>
        </w:rPr>
        <w:t xml:space="preserve">Премиальные и иные поощрительные выплаты могут устанавливаться единовременно в целях повышения эффективности деятельности работников </w:t>
      </w:r>
      <w:r w:rsidR="0025505E">
        <w:rPr>
          <w:sz w:val="28"/>
          <w:szCs w:val="28"/>
        </w:rPr>
        <w:t>муниципальных</w:t>
      </w:r>
      <w:r w:rsidRPr="00E64DBC">
        <w:rPr>
          <w:sz w:val="28"/>
          <w:szCs w:val="28"/>
        </w:rPr>
        <w:t xml:space="preserve"> организаций </w:t>
      </w:r>
      <w:r w:rsidR="0025505E">
        <w:rPr>
          <w:sz w:val="28"/>
          <w:szCs w:val="28"/>
        </w:rPr>
        <w:t>Спасского муниципального района</w:t>
      </w:r>
      <w:r w:rsidRPr="00E64DBC">
        <w:rPr>
          <w:sz w:val="28"/>
          <w:szCs w:val="28"/>
        </w:rPr>
        <w:t xml:space="preserve"> при выполнении плана мероприятий </w:t>
      </w:r>
      <w:r w:rsidRPr="00E64DBC">
        <w:rPr>
          <w:rFonts w:cs="Calibri"/>
          <w:sz w:val="28"/>
          <w:szCs w:val="28"/>
        </w:rPr>
        <w:t xml:space="preserve">(«дорожной карты») </w:t>
      </w:r>
      <w:r w:rsidRPr="00E64DBC">
        <w:rPr>
          <w:sz w:val="28"/>
          <w:szCs w:val="28"/>
        </w:rPr>
        <w:t xml:space="preserve"> «Изменения в отраслях социальной сферы, направленные на повышение эффективности образования и науки», утвержденного распоряжением Правительства Российской Федерации от 30 апреля 2014 г. № 722-р, и плана мероприятий («дорожной карты») «Изменения в отраслях социальной сферы, направленные на повышение эффективности образования и науки в Республике Татарстан, на 2013 – </w:t>
      </w:r>
      <w:r w:rsidRPr="00E64DBC">
        <w:rPr>
          <w:sz w:val="28"/>
          <w:szCs w:val="28"/>
        </w:rPr>
        <w:br/>
        <w:t>2018 годы», утвержденного распоряжением Кабинета Министров Республики Татарстан от 21.05.2014 № 939-р</w:t>
      </w:r>
      <w:r w:rsidRPr="00E64DBC">
        <w:rPr>
          <w:rFonts w:cs="Calibri"/>
          <w:color w:val="000000"/>
          <w:sz w:val="28"/>
          <w:szCs w:val="28"/>
        </w:rPr>
        <w:t>.</w:t>
      </w:r>
    </w:p>
    <w:p w:rsidR="00C44159" w:rsidRPr="00E64DBC" w:rsidRDefault="00C44159" w:rsidP="00C44159">
      <w:pPr>
        <w:ind w:firstLine="709"/>
        <w:contextualSpacing/>
        <w:jc w:val="both"/>
        <w:rPr>
          <w:sz w:val="28"/>
          <w:szCs w:val="28"/>
        </w:rPr>
      </w:pPr>
      <w:r w:rsidRPr="00E64DBC">
        <w:rPr>
          <w:sz w:val="28"/>
          <w:szCs w:val="28"/>
        </w:rPr>
        <w:t>15. Выплаты за качество выполняемых работ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C44159" w:rsidRPr="00E64DBC" w:rsidRDefault="00C44159" w:rsidP="00C44159">
      <w:pPr>
        <w:ind w:firstLine="709"/>
        <w:contextualSpacing/>
        <w:jc w:val="both"/>
        <w:rPr>
          <w:sz w:val="28"/>
          <w:szCs w:val="28"/>
        </w:rPr>
      </w:pPr>
      <w:r w:rsidRPr="00E64DBC">
        <w:rPr>
          <w:sz w:val="28"/>
          <w:szCs w:val="28"/>
        </w:rPr>
        <w:t>15.1. Критерии оценки эффективности деятельности работников организаций утверждаются руководителем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C44159" w:rsidRPr="00E64DBC" w:rsidRDefault="00C44159" w:rsidP="00C44159">
      <w:pPr>
        <w:ind w:firstLine="709"/>
        <w:contextualSpacing/>
        <w:jc w:val="both"/>
        <w:rPr>
          <w:sz w:val="28"/>
          <w:szCs w:val="28"/>
        </w:rPr>
      </w:pPr>
      <w:r w:rsidRPr="00E64DBC">
        <w:rPr>
          <w:sz w:val="28"/>
          <w:szCs w:val="28"/>
        </w:rPr>
        <w:t>15.2. Размеры, порядок и условия осуществления выплат за качество выполняемых работ работниками образовательных организаций определяются локальными нормативными актами организации и коллективными договорами.</w:t>
      </w:r>
    </w:p>
    <w:p w:rsidR="00C44159" w:rsidRPr="00E64DBC" w:rsidRDefault="00C44159" w:rsidP="00C44159">
      <w:pPr>
        <w:ind w:firstLine="709"/>
        <w:contextualSpacing/>
        <w:jc w:val="both"/>
        <w:rPr>
          <w:sz w:val="28"/>
          <w:szCs w:val="28"/>
        </w:rPr>
      </w:pPr>
      <w:r w:rsidRPr="00E64DBC">
        <w:rPr>
          <w:sz w:val="28"/>
          <w:szCs w:val="28"/>
        </w:rPr>
        <w:t>15.3. Выплаты за качество выполняемых работ рассчитываются по формуле:</w:t>
      </w:r>
    </w:p>
    <w:p w:rsidR="00C44159" w:rsidRPr="00E64DBC" w:rsidRDefault="00C44159" w:rsidP="00C44159">
      <w:pPr>
        <w:ind w:firstLine="709"/>
        <w:contextualSpacing/>
        <w:jc w:val="both"/>
        <w:rPr>
          <w:sz w:val="28"/>
          <w:szCs w:val="28"/>
        </w:rPr>
      </w:pPr>
    </w:p>
    <w:p w:rsidR="00C44159" w:rsidRPr="00E64DBC" w:rsidRDefault="009E15C8" w:rsidP="00C44159">
      <w:pPr>
        <w:widowControl w:val="0"/>
        <w:autoSpaceDE w:val="0"/>
        <w:autoSpaceDN w:val="0"/>
        <w:ind w:firstLine="709"/>
        <w:jc w:val="both"/>
        <w:rPr>
          <w:sz w:val="28"/>
          <w:szCs w:val="28"/>
        </w:rPr>
      </w:pPr>
      <m:oMathPara>
        <m:oMath>
          <m:sSub>
            <m:sSubPr>
              <m:ctrlPr>
                <w:rPr>
                  <w:rFonts w:ascii="Cambria Math" w:hAnsi="Cambria Math" w:cs="Calibri"/>
                  <w:i/>
                  <w:sz w:val="28"/>
                  <w:szCs w:val="28"/>
                </w:rPr>
              </m:ctrlPr>
            </m:sSubPr>
            <m:e>
              <m:r>
                <w:rPr>
                  <w:rFonts w:ascii="Cambria Math" w:hAnsi="Cambria Math" w:cs="Calibri"/>
                  <w:sz w:val="28"/>
                  <w:szCs w:val="28"/>
                  <w:lang w:val="en-US"/>
                </w:rPr>
                <m:t>B</m:t>
              </m:r>
            </m:e>
            <m:sub>
              <m:r>
                <w:rPr>
                  <w:rFonts w:ascii="Cambria Math" w:hAnsi="Cambria Math" w:cs="Calibri"/>
                  <w:sz w:val="28"/>
                  <w:szCs w:val="28"/>
                </w:rPr>
                <m:t>kj</m:t>
              </m:r>
            </m:sub>
          </m:sSub>
          <m:r>
            <w:rPr>
              <w:rFonts w:ascii="Cambria Math" w:hAnsi="Cambria Math" w:cs="Calibri"/>
              <w:sz w:val="28"/>
              <w:szCs w:val="28"/>
            </w:rPr>
            <m:t>=</m:t>
          </m:r>
          <m:f>
            <m:fPr>
              <m:ctrlPr>
                <w:rPr>
                  <w:rFonts w:ascii="Cambria Math" w:hAnsi="Cambria Math" w:cs="Calibri"/>
                  <w:i/>
                  <w:sz w:val="28"/>
                  <w:szCs w:val="28"/>
                </w:rPr>
              </m:ctrlPr>
            </m:fPr>
            <m:num>
              <m:sSub>
                <m:sSubPr>
                  <m:ctrlPr>
                    <w:rPr>
                      <w:rFonts w:ascii="Cambria Math" w:hAnsi="Cambria Math" w:cs="Calibri"/>
                      <w:i/>
                      <w:sz w:val="28"/>
                      <w:szCs w:val="28"/>
                    </w:rPr>
                  </m:ctrlPr>
                </m:sSubPr>
                <m:e>
                  <m:r>
                    <w:rPr>
                      <w:rFonts w:ascii="Cambria Math" w:hAnsi="Cambria Math" w:cs="Calibri"/>
                      <w:sz w:val="28"/>
                      <w:szCs w:val="28"/>
                    </w:rPr>
                    <m:t>FOT</m:t>
                  </m:r>
                </m:e>
                <m:sub>
                  <m:r>
                    <w:rPr>
                      <w:rFonts w:ascii="Cambria Math" w:hAnsi="Cambria Math" w:cs="Calibri"/>
                      <w:sz w:val="28"/>
                      <w:szCs w:val="28"/>
                    </w:rPr>
                    <m:t>k</m:t>
                  </m:r>
                </m:sub>
              </m:sSub>
            </m:num>
            <m:den>
              <m:nary>
                <m:naryPr>
                  <m:chr m:val="∑"/>
                  <m:limLoc m:val="subSup"/>
                  <m:ctrlPr>
                    <w:rPr>
                      <w:rFonts w:ascii="Cambria Math" w:hAnsi="Cambria Math" w:cs="Calibri"/>
                      <w:i/>
                      <w:sz w:val="28"/>
                      <w:szCs w:val="28"/>
                    </w:rPr>
                  </m:ctrlPr>
                </m:naryPr>
                <m:sub>
                  <m:r>
                    <w:rPr>
                      <w:rFonts w:ascii="Cambria Math" w:hAnsi="Cambria Math" w:cs="Calibri"/>
                      <w:sz w:val="28"/>
                      <w:szCs w:val="28"/>
                    </w:rPr>
                    <m:t>i=1</m:t>
                  </m:r>
                </m:sub>
                <m:sup>
                  <m:r>
                    <w:rPr>
                      <w:rFonts w:ascii="Cambria Math" w:hAnsi="Cambria Math" w:cs="Calibri"/>
                      <w:sz w:val="28"/>
                      <w:szCs w:val="28"/>
                    </w:rPr>
                    <m:t>n</m:t>
                  </m:r>
                </m:sup>
                <m:e>
                  <m:r>
                    <w:rPr>
                      <w:rFonts w:ascii="Cambria Math" w:hAnsi="Cambria Math" w:cs="Calibri"/>
                      <w:sz w:val="28"/>
                      <w:szCs w:val="28"/>
                    </w:rPr>
                    <m:t xml:space="preserve"> </m:t>
                  </m:r>
                  <m:nary>
                    <m:naryPr>
                      <m:chr m:val="∑"/>
                      <m:limLoc m:val="subSup"/>
                      <m:ctrlPr>
                        <w:rPr>
                          <w:rFonts w:ascii="Cambria Math" w:hAnsi="Cambria Math" w:cs="Calibri"/>
                          <w:i/>
                          <w:sz w:val="28"/>
                          <w:szCs w:val="28"/>
                        </w:rPr>
                      </m:ctrlPr>
                    </m:naryPr>
                    <m:sub>
                      <m:r>
                        <w:rPr>
                          <w:rFonts w:ascii="Cambria Math" w:hAnsi="Cambria Math" w:cs="Calibri"/>
                          <w:sz w:val="28"/>
                          <w:szCs w:val="28"/>
                        </w:rPr>
                        <m:t>j=1</m:t>
                      </m:r>
                    </m:sub>
                    <m:sup>
                      <m:r>
                        <w:rPr>
                          <w:rFonts w:ascii="Cambria Math" w:hAnsi="Cambria Math" w:cs="Calibri"/>
                          <w:sz w:val="28"/>
                          <w:szCs w:val="28"/>
                        </w:rPr>
                        <m:t>m</m:t>
                      </m:r>
                    </m:sup>
                    <m:e>
                      <m:r>
                        <w:rPr>
                          <w:rFonts w:ascii="Cambria Math" w:hAnsi="Cambria Math" w:cs="Calibri"/>
                          <w:sz w:val="28"/>
                          <w:szCs w:val="28"/>
                        </w:rPr>
                        <m:t>(</m:t>
                      </m:r>
                      <m:sSub>
                        <m:sSubPr>
                          <m:ctrlPr>
                            <w:rPr>
                              <w:rFonts w:ascii="Cambria Math" w:hAnsi="Cambria Math" w:cs="Calibri"/>
                              <w:i/>
                              <w:sz w:val="28"/>
                              <w:szCs w:val="28"/>
                            </w:rPr>
                          </m:ctrlPr>
                        </m:sSubPr>
                        <m:e>
                          <m:r>
                            <w:rPr>
                              <w:rFonts w:ascii="Cambria Math" w:hAnsi="Cambria Math" w:cs="Calibri"/>
                              <w:sz w:val="28"/>
                              <w:szCs w:val="28"/>
                            </w:rPr>
                            <m:t>I</m:t>
                          </m:r>
                        </m:e>
                        <m:sub>
                          <m:r>
                            <w:rPr>
                              <w:rFonts w:ascii="Cambria Math" w:hAnsi="Cambria Math" w:cs="Calibri"/>
                              <w:sz w:val="28"/>
                              <w:szCs w:val="28"/>
                            </w:rPr>
                            <m:t>ij</m:t>
                          </m:r>
                        </m:sub>
                      </m:sSub>
                      <m:r>
                        <w:rPr>
                          <w:rFonts w:ascii="Cambria Math" w:hAnsi="Cambria Math" w:cs="Calibri"/>
                          <w:sz w:val="28"/>
                          <w:szCs w:val="28"/>
                        </w:rPr>
                        <m:t>×</m:t>
                      </m:r>
                      <m:sSub>
                        <m:sSubPr>
                          <m:ctrlPr>
                            <w:rPr>
                              <w:rFonts w:ascii="Cambria Math" w:hAnsi="Cambria Math" w:cs="Calibri"/>
                              <w:i/>
                              <w:sz w:val="28"/>
                              <w:szCs w:val="28"/>
                            </w:rPr>
                          </m:ctrlPr>
                        </m:sSubPr>
                        <m:e>
                          <m:r>
                            <w:rPr>
                              <w:rFonts w:ascii="Cambria Math" w:hAnsi="Cambria Math" w:cs="Calibri"/>
                              <w:sz w:val="28"/>
                              <w:szCs w:val="28"/>
                            </w:rPr>
                            <m:t>K</m:t>
                          </m:r>
                        </m:e>
                        <m:sub>
                          <m:r>
                            <w:rPr>
                              <w:rFonts w:ascii="Cambria Math" w:hAnsi="Cambria Math" w:cs="Calibri"/>
                              <w:sz w:val="28"/>
                              <w:szCs w:val="28"/>
                            </w:rPr>
                            <m:t>i</m:t>
                          </m:r>
                        </m:sub>
                      </m:sSub>
                      <m:r>
                        <w:rPr>
                          <w:rFonts w:ascii="Cambria Math" w:hAnsi="Cambria Math" w:cs="Calibri"/>
                          <w:sz w:val="28"/>
                          <w:szCs w:val="28"/>
                        </w:rPr>
                        <m:t>)</m:t>
                      </m:r>
                    </m:e>
                  </m:nary>
                </m:e>
              </m:nary>
            </m:den>
          </m:f>
          <m:r>
            <w:rPr>
              <w:rFonts w:ascii="Cambria Math" w:hAnsi="Cambria Math" w:cs="Calibri"/>
              <w:sz w:val="28"/>
              <w:szCs w:val="28"/>
            </w:rPr>
            <m:t>×</m:t>
          </m:r>
          <m:nary>
            <m:naryPr>
              <m:chr m:val="∑"/>
              <m:limLoc m:val="subSup"/>
              <m:ctrlPr>
                <w:rPr>
                  <w:rFonts w:ascii="Cambria Math" w:hAnsi="Cambria Math" w:cs="Calibri"/>
                  <w:i/>
                  <w:sz w:val="28"/>
                  <w:szCs w:val="28"/>
                </w:rPr>
              </m:ctrlPr>
            </m:naryPr>
            <m:sub>
              <m:r>
                <w:rPr>
                  <w:rFonts w:ascii="Cambria Math" w:hAnsi="Cambria Math" w:cs="Calibri"/>
                  <w:sz w:val="28"/>
                  <w:szCs w:val="28"/>
                </w:rPr>
                <m:t>i=1</m:t>
              </m:r>
            </m:sub>
            <m:sup>
              <m:r>
                <w:rPr>
                  <w:rFonts w:ascii="Cambria Math" w:hAnsi="Cambria Math" w:cs="Calibri"/>
                  <w:sz w:val="28"/>
                  <w:szCs w:val="28"/>
                </w:rPr>
                <m:t>n</m:t>
              </m:r>
            </m:sup>
            <m:e>
              <m:r>
                <w:rPr>
                  <w:rFonts w:ascii="Cambria Math" w:hAnsi="Cambria Math" w:cs="Calibri"/>
                  <w:sz w:val="28"/>
                  <w:szCs w:val="28"/>
                </w:rPr>
                <m:t>(</m:t>
              </m:r>
              <m:sSub>
                <m:sSubPr>
                  <m:ctrlPr>
                    <w:rPr>
                      <w:rFonts w:ascii="Cambria Math" w:hAnsi="Cambria Math" w:cs="Calibri"/>
                      <w:i/>
                      <w:sz w:val="28"/>
                      <w:szCs w:val="28"/>
                    </w:rPr>
                  </m:ctrlPr>
                </m:sSubPr>
                <m:e>
                  <m:r>
                    <w:rPr>
                      <w:rFonts w:ascii="Cambria Math" w:hAnsi="Cambria Math" w:cs="Calibri"/>
                      <w:sz w:val="28"/>
                      <w:szCs w:val="28"/>
                    </w:rPr>
                    <m:t>I</m:t>
                  </m:r>
                </m:e>
                <m:sub>
                  <m:r>
                    <w:rPr>
                      <w:rFonts w:ascii="Cambria Math" w:hAnsi="Cambria Math" w:cs="Calibri"/>
                      <w:sz w:val="28"/>
                      <w:szCs w:val="28"/>
                    </w:rPr>
                    <m:t>ij</m:t>
                  </m:r>
                </m:sub>
              </m:sSub>
            </m:e>
          </m:nary>
          <m:r>
            <w:rPr>
              <w:rFonts w:ascii="Cambria Math" w:hAnsi="Cambria Math" w:cs="Calibri"/>
              <w:sz w:val="28"/>
              <w:szCs w:val="28"/>
            </w:rPr>
            <m:t>×</m:t>
          </m:r>
          <m:sSub>
            <m:sSubPr>
              <m:ctrlPr>
                <w:rPr>
                  <w:rFonts w:ascii="Cambria Math" w:hAnsi="Cambria Math" w:cs="Calibri"/>
                  <w:i/>
                  <w:sz w:val="28"/>
                  <w:szCs w:val="28"/>
                </w:rPr>
              </m:ctrlPr>
            </m:sSubPr>
            <m:e>
              <m:r>
                <w:rPr>
                  <w:rFonts w:ascii="Cambria Math" w:hAnsi="Cambria Math" w:cs="Calibri"/>
                  <w:sz w:val="28"/>
                  <w:szCs w:val="28"/>
                </w:rPr>
                <m:t>K</m:t>
              </m:r>
            </m:e>
            <m:sub>
              <m:r>
                <w:rPr>
                  <w:rFonts w:ascii="Cambria Math" w:hAnsi="Cambria Math" w:cs="Calibri"/>
                  <w:sz w:val="28"/>
                  <w:szCs w:val="28"/>
                </w:rPr>
                <m:t>i</m:t>
              </m:r>
            </m:sub>
          </m:sSub>
          <m:r>
            <w:rPr>
              <w:rFonts w:ascii="Cambria Math" w:hAnsi="Cambria Math" w:cs="Calibri"/>
              <w:sz w:val="28"/>
              <w:szCs w:val="28"/>
            </w:rPr>
            <m:t>),</m:t>
          </m:r>
        </m:oMath>
      </m:oMathPara>
    </w:p>
    <w:p w:rsidR="00C44159" w:rsidRPr="00E64DBC" w:rsidRDefault="00C44159" w:rsidP="00C44159">
      <w:pPr>
        <w:widowControl w:val="0"/>
        <w:autoSpaceDE w:val="0"/>
        <w:autoSpaceDN w:val="0"/>
        <w:ind w:firstLine="709"/>
        <w:jc w:val="center"/>
        <w:rPr>
          <w:sz w:val="28"/>
          <w:szCs w:val="28"/>
        </w:rPr>
      </w:pPr>
    </w:p>
    <w:p w:rsidR="00C44159" w:rsidRPr="00E64DBC" w:rsidRDefault="00C44159" w:rsidP="00C44159">
      <w:pPr>
        <w:ind w:firstLine="709"/>
        <w:contextualSpacing/>
        <w:jc w:val="both"/>
        <w:rPr>
          <w:rFonts w:cstheme="minorBidi"/>
          <w:sz w:val="28"/>
          <w:szCs w:val="28"/>
        </w:rPr>
      </w:pPr>
      <w:r w:rsidRPr="00E64DBC">
        <w:rPr>
          <w:rFonts w:cstheme="minorBidi"/>
          <w:sz w:val="28"/>
          <w:szCs w:val="28"/>
        </w:rPr>
        <w:t>где:</w:t>
      </w:r>
    </w:p>
    <w:p w:rsidR="00C44159" w:rsidRPr="00E64DBC" w:rsidRDefault="009E15C8" w:rsidP="00C44159">
      <w:pPr>
        <w:autoSpaceDE w:val="0"/>
        <w:autoSpaceDN w:val="0"/>
        <w:adjustRightInd w:val="0"/>
        <w:ind w:firstLine="709"/>
        <w:jc w:val="both"/>
        <w:rPr>
          <w:rFonts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lang w:val="en-US"/>
              </w:rPr>
              <m:t>kj</m:t>
            </m:r>
          </m:sub>
        </m:sSub>
      </m:oMath>
      <w:r w:rsidR="00C44159" w:rsidRPr="00E64DBC">
        <w:rPr>
          <w:rFonts w:cstheme="minorBidi"/>
          <w:sz w:val="28"/>
          <w:szCs w:val="28"/>
        </w:rPr>
        <w:t xml:space="preserve"> – выплата за качество выполняемых работ j-му работнику;</w:t>
      </w:r>
    </w:p>
    <w:p w:rsidR="00C44159" w:rsidRPr="00E64DBC" w:rsidRDefault="009E15C8" w:rsidP="00C44159">
      <w:pPr>
        <w:autoSpaceDE w:val="0"/>
        <w:autoSpaceDN w:val="0"/>
        <w:adjustRightInd w:val="0"/>
        <w:ind w:firstLine="709"/>
        <w:jc w:val="both"/>
        <w:rPr>
          <w:rFonts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lang w:val="en-US"/>
              </w:rPr>
              <m:t>FOT</m:t>
            </m:r>
          </m:e>
          <m:sub>
            <m:r>
              <w:rPr>
                <w:rFonts w:ascii="Cambria Math" w:hAnsi="Cambria Math" w:cstheme="minorBidi"/>
                <w:sz w:val="28"/>
                <w:szCs w:val="28"/>
              </w:rPr>
              <m:t>k</m:t>
            </m:r>
          </m:sub>
        </m:sSub>
      </m:oMath>
      <w:r w:rsidR="00C44159" w:rsidRPr="00E64DBC">
        <w:rPr>
          <w:rFonts w:cstheme="minorBidi"/>
          <w:sz w:val="28"/>
          <w:szCs w:val="28"/>
        </w:rPr>
        <w:t xml:space="preserve"> – фонд оплаты труда, предусмотренный на выплаты за качество выполняемых работ.</w:t>
      </w:r>
    </w:p>
    <w:p w:rsidR="00C44159" w:rsidRPr="00E64DBC" w:rsidRDefault="009E15C8" w:rsidP="00C44159">
      <w:pPr>
        <w:autoSpaceDE w:val="0"/>
        <w:autoSpaceDN w:val="0"/>
        <w:adjustRightInd w:val="0"/>
        <w:ind w:firstLine="709"/>
        <w:jc w:val="both"/>
        <w:rPr>
          <w:rFonts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rPr>
              <m:t>I</m:t>
            </m:r>
          </m:e>
          <m:sub>
            <m:r>
              <w:rPr>
                <w:rFonts w:ascii="Cambria Math" w:hAnsi="Cambria Math" w:cstheme="minorBidi"/>
                <w:sz w:val="28"/>
                <w:szCs w:val="28"/>
              </w:rPr>
              <m:t>ij</m:t>
            </m:r>
          </m:sub>
        </m:sSub>
      </m:oMath>
      <w:r w:rsidR="00C44159" w:rsidRPr="00E64DBC">
        <w:rPr>
          <w:rFonts w:cstheme="minorBidi"/>
          <w:sz w:val="28"/>
          <w:szCs w:val="28"/>
        </w:rPr>
        <w:t xml:space="preserve"> – отнормированный i-й критерий оценки эффективности деятельности по </w:t>
      </w:r>
      <w:r w:rsidR="00C44159" w:rsidRPr="00E64DBC">
        <w:rPr>
          <w:rFonts w:cstheme="minorBidi"/>
          <w:sz w:val="28"/>
          <w:szCs w:val="28"/>
        </w:rPr>
        <w:br/>
        <w:t>j-му работнику;</w:t>
      </w:r>
    </w:p>
    <w:p w:rsidR="00C44159" w:rsidRPr="00E64DBC" w:rsidRDefault="009E15C8" w:rsidP="00C44159">
      <w:pPr>
        <w:ind w:firstLine="709"/>
        <w:contextualSpacing/>
        <w:jc w:val="both"/>
        <w:rPr>
          <w:rFonts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rPr>
              <m:t>K</m:t>
            </m:r>
          </m:e>
          <m:sub>
            <m:r>
              <w:rPr>
                <w:rFonts w:ascii="Cambria Math" w:hAnsi="Cambria Math" w:cstheme="minorBidi"/>
                <w:sz w:val="28"/>
                <w:szCs w:val="28"/>
              </w:rPr>
              <m:t>i</m:t>
            </m:r>
          </m:sub>
        </m:sSub>
      </m:oMath>
      <w:r w:rsidR="00C44159" w:rsidRPr="00E64DBC">
        <w:rPr>
          <w:rFonts w:cstheme="minorBidi"/>
          <w:sz w:val="28"/>
          <w:szCs w:val="28"/>
        </w:rPr>
        <w:t xml:space="preserve"> – весовой коэффициент i-го критерия оценки эффективности деятельности;</w:t>
      </w:r>
    </w:p>
    <w:p w:rsidR="00C44159" w:rsidRPr="00E64DBC" w:rsidRDefault="00C44159" w:rsidP="00C44159">
      <w:pPr>
        <w:ind w:firstLine="709"/>
        <w:contextualSpacing/>
        <w:jc w:val="both"/>
        <w:rPr>
          <w:rFonts w:cstheme="minorBidi"/>
          <w:sz w:val="28"/>
          <w:szCs w:val="28"/>
        </w:rPr>
      </w:pPr>
      <m:oMath>
        <m:r>
          <w:rPr>
            <w:rFonts w:ascii="Cambria Math" w:hAnsi="Cambria Math" w:cstheme="minorBidi"/>
            <w:sz w:val="28"/>
            <w:szCs w:val="28"/>
          </w:rPr>
          <m:t>n</m:t>
        </m:r>
      </m:oMath>
      <w:r w:rsidRPr="00E64DBC">
        <w:rPr>
          <w:rFonts w:cstheme="minorBidi"/>
          <w:sz w:val="28"/>
          <w:szCs w:val="28"/>
        </w:rPr>
        <w:t xml:space="preserve"> – количество критериев оценки эффективности деятельности;</w:t>
      </w:r>
    </w:p>
    <w:p w:rsidR="00C44159" w:rsidRPr="00656D33" w:rsidRDefault="00C44159" w:rsidP="00C44159">
      <w:pPr>
        <w:ind w:firstLine="709"/>
        <w:contextualSpacing/>
        <w:jc w:val="both"/>
        <w:rPr>
          <w:rFonts w:cstheme="minorBidi"/>
          <w:sz w:val="28"/>
          <w:szCs w:val="28"/>
        </w:rPr>
      </w:pPr>
      <m:oMath>
        <m:r>
          <w:rPr>
            <w:rFonts w:ascii="Cambria Math" w:hAnsi="Cambria Math" w:cstheme="minorBidi"/>
            <w:sz w:val="28"/>
            <w:szCs w:val="28"/>
          </w:rPr>
          <m:t>m</m:t>
        </m:r>
      </m:oMath>
      <w:r w:rsidRPr="00E64DBC">
        <w:rPr>
          <w:rFonts w:cstheme="minorBidi"/>
          <w:sz w:val="28"/>
          <w:szCs w:val="28"/>
        </w:rPr>
        <w:t xml:space="preserve"> – </w:t>
      </w:r>
      <w:r w:rsidRPr="00656D33">
        <w:rPr>
          <w:rFonts w:cstheme="minorBidi"/>
          <w:sz w:val="28"/>
          <w:szCs w:val="28"/>
        </w:rPr>
        <w:t xml:space="preserve">численность работников </w:t>
      </w:r>
      <w:r w:rsidR="00656D33" w:rsidRPr="00656D33">
        <w:rPr>
          <w:sz w:val="28"/>
          <w:szCs w:val="28"/>
        </w:rPr>
        <w:t>общеобразовательных</w:t>
      </w:r>
      <w:r w:rsidR="00656D33" w:rsidRPr="00656D33">
        <w:rPr>
          <w:rFonts w:cstheme="minorBidi"/>
          <w:sz w:val="28"/>
          <w:szCs w:val="28"/>
        </w:rPr>
        <w:t xml:space="preserve"> </w:t>
      </w:r>
      <w:r w:rsidR="00656D33">
        <w:rPr>
          <w:rFonts w:cstheme="minorBidi"/>
          <w:sz w:val="28"/>
          <w:szCs w:val="28"/>
        </w:rPr>
        <w:t>организаций</w:t>
      </w:r>
      <w:r w:rsidRPr="00656D33">
        <w:rPr>
          <w:rFonts w:cstheme="minorBidi"/>
          <w:sz w:val="28"/>
          <w:szCs w:val="28"/>
        </w:rPr>
        <w:t>.</w:t>
      </w:r>
    </w:p>
    <w:p w:rsidR="00C44159" w:rsidRPr="00E64DBC" w:rsidRDefault="00C44159" w:rsidP="00C44159">
      <w:pPr>
        <w:ind w:firstLine="709"/>
        <w:contextualSpacing/>
        <w:jc w:val="both"/>
        <w:rPr>
          <w:sz w:val="28"/>
          <w:szCs w:val="28"/>
        </w:rPr>
      </w:pPr>
      <w:r w:rsidRPr="00656D33">
        <w:rPr>
          <w:sz w:val="28"/>
          <w:szCs w:val="28"/>
        </w:rPr>
        <w:t>15.4. Нормирование критериев эффективности деятельности обеспечивает</w:t>
      </w:r>
      <w:r w:rsidRPr="00E64DBC">
        <w:rPr>
          <w:sz w:val="28"/>
          <w:szCs w:val="28"/>
        </w:rPr>
        <w:t xml:space="preserve">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отнормированного критерия принимается равным нулю, при выше наилучшего – единице.</w:t>
      </w:r>
    </w:p>
    <w:p w:rsidR="00C44159" w:rsidRPr="00E64DBC" w:rsidRDefault="00C44159" w:rsidP="00C44159">
      <w:pPr>
        <w:ind w:firstLine="709"/>
        <w:contextualSpacing/>
        <w:jc w:val="both"/>
        <w:rPr>
          <w:sz w:val="28"/>
          <w:szCs w:val="28"/>
        </w:rPr>
      </w:pPr>
      <w:r w:rsidRPr="00E64DBC">
        <w:rPr>
          <w:sz w:val="28"/>
          <w:szCs w:val="28"/>
        </w:rPr>
        <w:t>15.5. 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C44159" w:rsidRPr="00E64DBC" w:rsidRDefault="00C44159" w:rsidP="00C44159">
      <w:pPr>
        <w:ind w:firstLine="709"/>
        <w:contextualSpacing/>
        <w:jc w:val="both"/>
        <w:rPr>
          <w:sz w:val="28"/>
          <w:szCs w:val="28"/>
        </w:rPr>
      </w:pPr>
      <w:r w:rsidRPr="00E64DBC">
        <w:rPr>
          <w:sz w:val="28"/>
          <w:szCs w:val="28"/>
        </w:rPr>
        <w:t>15.6. Отнормированный критерий при прямой зависимости его значения от значения критерия рассчитывается по формуле:</w:t>
      </w:r>
    </w:p>
    <w:p w:rsidR="00C44159" w:rsidRPr="00E64DBC" w:rsidRDefault="00C44159" w:rsidP="00C44159">
      <w:pPr>
        <w:ind w:firstLine="709"/>
        <w:contextualSpacing/>
        <w:jc w:val="both"/>
        <w:rPr>
          <w:sz w:val="28"/>
          <w:szCs w:val="28"/>
        </w:rPr>
      </w:pPr>
    </w:p>
    <w:p w:rsidR="00C44159" w:rsidRPr="00E64DBC" w:rsidRDefault="009E15C8" w:rsidP="00C44159">
      <w:pPr>
        <w:widowControl w:val="0"/>
        <w:autoSpaceDE w:val="0"/>
        <w:autoSpaceDN w:val="0"/>
        <w:ind w:firstLine="709"/>
        <w:jc w:val="both"/>
        <w:rPr>
          <w:sz w:val="28"/>
          <w:szCs w:val="28"/>
        </w:rPr>
      </w:pPr>
      <m:oMathPara>
        <m:oMath>
          <m:sSub>
            <m:sSubPr>
              <m:ctrlPr>
                <w:rPr>
                  <w:rFonts w:ascii="Cambria Math" w:hAnsi="Cambria Math" w:cs="Calibri"/>
                  <w:sz w:val="28"/>
                  <w:szCs w:val="28"/>
                </w:rPr>
              </m:ctrlPr>
            </m:sSubPr>
            <m:e>
              <m:r>
                <w:rPr>
                  <w:rFonts w:ascii="Cambria Math" w:hAnsi="Cambria Math" w:cs="Calibri"/>
                  <w:sz w:val="28"/>
                  <w:szCs w:val="28"/>
                </w:rPr>
                <m:t>I</m:t>
              </m:r>
            </m:e>
            <m:sub>
              <m:r>
                <w:rPr>
                  <w:rFonts w:ascii="Cambria Math" w:hAnsi="Cambria Math" w:cs="Calibri"/>
                  <w:sz w:val="28"/>
                  <w:szCs w:val="28"/>
                </w:rPr>
                <m:t>i</m:t>
              </m:r>
            </m:sub>
          </m:sSub>
          <m:r>
            <m:rPr>
              <m:sty m:val="p"/>
            </m:rPr>
            <w:rPr>
              <w:rFonts w:ascii="Cambria Math" w:hAnsi="Cambria Math" w:cs="Calibri"/>
              <w:sz w:val="28"/>
              <w:szCs w:val="28"/>
            </w:rPr>
            <m:t>=</m:t>
          </m:r>
          <m:f>
            <m:fPr>
              <m:ctrlPr>
                <w:rPr>
                  <w:rFonts w:ascii="Cambria Math" w:hAnsi="Cambria Math" w:cs="Calibri"/>
                  <w:sz w:val="28"/>
                  <w:szCs w:val="28"/>
                </w:rPr>
              </m:ctrlPr>
            </m:fPr>
            <m:num>
              <m:sSub>
                <m:sSubPr>
                  <m:ctrlPr>
                    <w:rPr>
                      <w:rFonts w:ascii="Cambria Math" w:hAnsi="Cambria Math" w:cs="Calibri"/>
                      <w:sz w:val="28"/>
                      <w:szCs w:val="28"/>
                    </w:rPr>
                  </m:ctrlPr>
                </m:sSubPr>
                <m:e>
                  <m:r>
                    <w:rPr>
                      <w:rFonts w:ascii="Cambria Math" w:hAnsi="Cambria Math" w:cs="Calibri"/>
                      <w:sz w:val="28"/>
                      <w:szCs w:val="28"/>
                    </w:rPr>
                    <m:t>FI</m:t>
                  </m:r>
                </m:e>
                <m:sub>
                  <m:r>
                    <w:rPr>
                      <w:rFonts w:ascii="Cambria Math" w:hAnsi="Cambria Math" w:cs="Calibri"/>
                      <w:sz w:val="28"/>
                      <w:szCs w:val="28"/>
                    </w:rPr>
                    <m:t>i</m:t>
                  </m:r>
                </m:sub>
              </m:sSub>
              <m:r>
                <m:rPr>
                  <m:sty m:val="p"/>
                </m:rPr>
                <w:rPr>
                  <w:rFonts w:ascii="Cambria Math" w:hAnsi="Cambria Math" w:cs="Calibri"/>
                  <w:sz w:val="28"/>
                  <w:szCs w:val="28"/>
                </w:rPr>
                <m:t>-</m:t>
              </m:r>
              <m:sSub>
                <m:sSubPr>
                  <m:ctrlPr>
                    <w:rPr>
                      <w:rFonts w:ascii="Cambria Math" w:hAnsi="Cambria Math" w:cs="Calibri"/>
                      <w:sz w:val="28"/>
                      <w:szCs w:val="28"/>
                    </w:rPr>
                  </m:ctrlPr>
                </m:sSubPr>
                <m:e>
                  <m:r>
                    <w:rPr>
                      <w:rFonts w:ascii="Cambria Math" w:hAnsi="Cambria Math" w:cs="Calibri"/>
                      <w:sz w:val="28"/>
                      <w:szCs w:val="28"/>
                    </w:rPr>
                    <m:t>L</m:t>
                  </m:r>
                </m:e>
                <m:sub>
                  <m:r>
                    <w:rPr>
                      <w:rFonts w:ascii="Cambria Math" w:hAnsi="Cambria Math" w:cs="Calibri"/>
                      <w:sz w:val="28"/>
                      <w:szCs w:val="28"/>
                    </w:rPr>
                    <m:t>i</m:t>
                  </m:r>
                </m:sub>
              </m:sSub>
            </m:num>
            <m:den>
              <m:sSub>
                <m:sSubPr>
                  <m:ctrlPr>
                    <w:rPr>
                      <w:rFonts w:ascii="Cambria Math" w:hAnsi="Cambria Math" w:cs="Calibri"/>
                      <w:sz w:val="28"/>
                      <w:szCs w:val="28"/>
                    </w:rPr>
                  </m:ctrlPr>
                </m:sSubPr>
                <m:e>
                  <m:r>
                    <w:rPr>
                      <w:rFonts w:ascii="Cambria Math" w:hAnsi="Cambria Math" w:cs="Calibri"/>
                      <w:sz w:val="28"/>
                      <w:szCs w:val="28"/>
                    </w:rPr>
                    <m:t>M</m:t>
                  </m:r>
                </m:e>
                <m:sub>
                  <m:r>
                    <w:rPr>
                      <w:rFonts w:ascii="Cambria Math" w:hAnsi="Cambria Math" w:cs="Calibri"/>
                      <w:sz w:val="28"/>
                      <w:szCs w:val="28"/>
                    </w:rPr>
                    <m:t>i</m:t>
                  </m:r>
                </m:sub>
              </m:sSub>
              <m:r>
                <m:rPr>
                  <m:sty m:val="p"/>
                </m:rPr>
                <w:rPr>
                  <w:rFonts w:ascii="Cambria Math" w:hAnsi="Cambria Math" w:cs="Calibri"/>
                  <w:sz w:val="28"/>
                  <w:szCs w:val="28"/>
                </w:rPr>
                <m:t>-</m:t>
              </m:r>
              <m:sSub>
                <m:sSubPr>
                  <m:ctrlPr>
                    <w:rPr>
                      <w:rFonts w:ascii="Cambria Math" w:hAnsi="Cambria Math" w:cs="Calibri"/>
                      <w:sz w:val="28"/>
                      <w:szCs w:val="28"/>
                    </w:rPr>
                  </m:ctrlPr>
                </m:sSubPr>
                <m:e>
                  <m:r>
                    <w:rPr>
                      <w:rFonts w:ascii="Cambria Math" w:hAnsi="Cambria Math" w:cs="Calibri"/>
                      <w:sz w:val="28"/>
                      <w:szCs w:val="28"/>
                    </w:rPr>
                    <m:t>L</m:t>
                  </m:r>
                </m:e>
                <m:sub>
                  <m:r>
                    <w:rPr>
                      <w:rFonts w:ascii="Cambria Math" w:hAnsi="Cambria Math" w:cs="Calibri"/>
                      <w:sz w:val="28"/>
                      <w:szCs w:val="28"/>
                    </w:rPr>
                    <m:t>i</m:t>
                  </m:r>
                </m:sub>
              </m:sSub>
            </m:den>
          </m:f>
          <m:r>
            <m:rPr>
              <m:sty m:val="p"/>
            </m:rPr>
            <w:rPr>
              <w:rFonts w:ascii="Cambria Math" w:hAnsi="Cambria Math" w:cs="Calibri"/>
              <w:sz w:val="28"/>
              <w:szCs w:val="28"/>
            </w:rPr>
            <m:t>,</m:t>
          </m:r>
        </m:oMath>
      </m:oMathPara>
    </w:p>
    <w:p w:rsidR="00C44159" w:rsidRPr="00E64DBC" w:rsidRDefault="00C44159" w:rsidP="00C44159">
      <w:pPr>
        <w:widowControl w:val="0"/>
        <w:autoSpaceDE w:val="0"/>
        <w:autoSpaceDN w:val="0"/>
        <w:ind w:firstLine="709"/>
        <w:jc w:val="both"/>
        <w:rPr>
          <w:sz w:val="28"/>
          <w:szCs w:val="28"/>
        </w:rPr>
      </w:pPr>
    </w:p>
    <w:p w:rsidR="00C44159" w:rsidRPr="00E64DBC" w:rsidRDefault="00C44159" w:rsidP="00C44159">
      <w:pPr>
        <w:widowControl w:val="0"/>
        <w:autoSpaceDE w:val="0"/>
        <w:autoSpaceDN w:val="0"/>
        <w:ind w:firstLine="709"/>
        <w:jc w:val="both"/>
        <w:rPr>
          <w:sz w:val="28"/>
          <w:szCs w:val="28"/>
        </w:rPr>
      </w:pPr>
      <w:r w:rsidRPr="00E64DBC">
        <w:rPr>
          <w:sz w:val="28"/>
          <w:szCs w:val="28"/>
        </w:rPr>
        <w:t>где:</w:t>
      </w:r>
    </w:p>
    <w:p w:rsidR="00C44159" w:rsidRPr="00E64DBC" w:rsidRDefault="00C44159" w:rsidP="00C44159">
      <w:pPr>
        <w:widowControl w:val="0"/>
        <w:autoSpaceDE w:val="0"/>
        <w:autoSpaceDN w:val="0"/>
        <w:ind w:firstLine="709"/>
        <w:jc w:val="both"/>
        <w:rPr>
          <w:sz w:val="28"/>
          <w:szCs w:val="28"/>
        </w:rPr>
      </w:pPr>
      <m:oMath>
        <m:r>
          <w:rPr>
            <w:rFonts w:ascii="Cambria Math" w:hAnsi="Cambria Math" w:cs="Calibri"/>
            <w:sz w:val="28"/>
            <w:szCs w:val="28"/>
          </w:rPr>
          <m:t xml:space="preserve"> </m:t>
        </m:r>
        <m:sSub>
          <m:sSubPr>
            <m:ctrlPr>
              <w:rPr>
                <w:rFonts w:ascii="Cambria Math" w:hAnsi="Cambria Math" w:cs="Calibri"/>
                <w:i/>
                <w:sz w:val="28"/>
                <w:szCs w:val="28"/>
              </w:rPr>
            </m:ctrlPr>
          </m:sSubPr>
          <m:e>
            <m:r>
              <w:rPr>
                <w:rFonts w:ascii="Cambria Math" w:hAnsi="Cambria Math" w:cs="Calibri"/>
                <w:sz w:val="28"/>
                <w:szCs w:val="28"/>
              </w:rPr>
              <m:t>I</m:t>
            </m:r>
          </m:e>
          <m:sub>
            <m:r>
              <w:rPr>
                <w:rFonts w:ascii="Cambria Math" w:hAnsi="Cambria Math" w:cs="Calibri"/>
                <w:sz w:val="28"/>
                <w:szCs w:val="28"/>
              </w:rPr>
              <m:t>i</m:t>
            </m:r>
          </m:sub>
        </m:sSub>
      </m:oMath>
      <w:r w:rsidRPr="00E64DBC">
        <w:rPr>
          <w:sz w:val="28"/>
          <w:szCs w:val="28"/>
        </w:rPr>
        <w:t xml:space="preserve"> </w:t>
      </w:r>
      <w:r w:rsidRPr="00E64DBC">
        <w:rPr>
          <w:rFonts w:cs="Calibri"/>
          <w:sz w:val="28"/>
          <w:szCs w:val="28"/>
        </w:rPr>
        <w:t>–</w:t>
      </w:r>
      <w:r w:rsidRPr="00E64DBC">
        <w:rPr>
          <w:sz w:val="28"/>
          <w:szCs w:val="28"/>
        </w:rPr>
        <w:t xml:space="preserve"> отнормированный i-й критерий оценки эффективности деятельности;</w:t>
      </w:r>
    </w:p>
    <w:p w:rsidR="00C44159" w:rsidRPr="00E64DBC" w:rsidRDefault="009E15C8" w:rsidP="00C44159">
      <w:pPr>
        <w:widowControl w:val="0"/>
        <w:autoSpaceDE w:val="0"/>
        <w:autoSpaceDN w:val="0"/>
        <w:ind w:firstLine="709"/>
        <w:jc w:val="both"/>
        <w:rPr>
          <w:sz w:val="28"/>
          <w:szCs w:val="28"/>
        </w:rPr>
      </w:pPr>
      <m:oMath>
        <m:sSub>
          <m:sSubPr>
            <m:ctrlPr>
              <w:rPr>
                <w:rFonts w:ascii="Cambria Math" w:hAnsi="Cambria Math" w:cs="Calibri"/>
                <w:i/>
                <w:sz w:val="28"/>
                <w:szCs w:val="28"/>
              </w:rPr>
            </m:ctrlPr>
          </m:sSubPr>
          <m:e>
            <m:r>
              <w:rPr>
                <w:rFonts w:ascii="Cambria Math" w:hAnsi="Cambria Math" w:cs="Calibri"/>
                <w:sz w:val="28"/>
                <w:szCs w:val="28"/>
              </w:rPr>
              <m:t>FI</m:t>
            </m:r>
          </m:e>
          <m:sub>
            <m:r>
              <w:rPr>
                <w:rFonts w:ascii="Cambria Math" w:hAnsi="Cambria Math" w:cs="Calibri"/>
                <w:sz w:val="28"/>
                <w:szCs w:val="28"/>
              </w:rPr>
              <m:t>i</m:t>
            </m:r>
          </m:sub>
        </m:sSub>
      </m:oMath>
      <w:r w:rsidR="00C44159" w:rsidRPr="00E64DBC">
        <w:rPr>
          <w:sz w:val="28"/>
          <w:szCs w:val="28"/>
        </w:rPr>
        <w:t xml:space="preserve"> </w:t>
      </w:r>
      <w:r w:rsidR="00C44159" w:rsidRPr="00E64DBC">
        <w:rPr>
          <w:rFonts w:cs="Calibri"/>
          <w:sz w:val="28"/>
          <w:szCs w:val="28"/>
        </w:rPr>
        <w:t>–</w:t>
      </w:r>
      <w:r w:rsidR="00C44159" w:rsidRPr="00E64DBC">
        <w:rPr>
          <w:sz w:val="28"/>
          <w:szCs w:val="28"/>
        </w:rPr>
        <w:t xml:space="preserve"> фактическое значение критерия эффективности деятельности;</w:t>
      </w:r>
    </w:p>
    <w:p w:rsidR="00C44159" w:rsidRPr="00E64DBC" w:rsidRDefault="009E15C8" w:rsidP="00C44159">
      <w:pPr>
        <w:widowControl w:val="0"/>
        <w:autoSpaceDE w:val="0"/>
        <w:autoSpaceDN w:val="0"/>
        <w:ind w:firstLine="709"/>
        <w:jc w:val="both"/>
        <w:rPr>
          <w:sz w:val="28"/>
          <w:szCs w:val="28"/>
        </w:rPr>
      </w:pPr>
      <m:oMath>
        <m:sSub>
          <m:sSubPr>
            <m:ctrlPr>
              <w:rPr>
                <w:rFonts w:ascii="Cambria Math" w:hAnsi="Cambria Math" w:cs="Calibri"/>
                <w:i/>
                <w:sz w:val="28"/>
                <w:szCs w:val="28"/>
              </w:rPr>
            </m:ctrlPr>
          </m:sSubPr>
          <m:e>
            <m:r>
              <w:rPr>
                <w:rFonts w:ascii="Cambria Math" w:hAnsi="Cambria Math" w:cs="Calibri"/>
                <w:sz w:val="28"/>
                <w:szCs w:val="28"/>
              </w:rPr>
              <m:t>M</m:t>
            </m:r>
          </m:e>
          <m:sub>
            <m:r>
              <w:rPr>
                <w:rFonts w:ascii="Cambria Math" w:hAnsi="Cambria Math" w:cs="Calibri"/>
                <w:sz w:val="28"/>
                <w:szCs w:val="28"/>
              </w:rPr>
              <m:t>i</m:t>
            </m:r>
          </m:sub>
        </m:sSub>
      </m:oMath>
      <w:r w:rsidR="00C44159" w:rsidRPr="00E64DBC">
        <w:rPr>
          <w:sz w:val="28"/>
          <w:szCs w:val="28"/>
        </w:rPr>
        <w:t xml:space="preserve"> </w:t>
      </w:r>
      <w:r w:rsidR="00C44159" w:rsidRPr="00E64DBC">
        <w:rPr>
          <w:rFonts w:cs="Calibri"/>
          <w:sz w:val="28"/>
          <w:szCs w:val="28"/>
        </w:rPr>
        <w:t>–</w:t>
      </w:r>
      <w:r w:rsidR="00C44159" w:rsidRPr="00E64DBC">
        <w:rPr>
          <w:sz w:val="28"/>
          <w:szCs w:val="28"/>
        </w:rPr>
        <w:t xml:space="preserve"> наилучшее значение критерия эффективности деятельности;</w:t>
      </w:r>
    </w:p>
    <w:p w:rsidR="00C44159" w:rsidRPr="00E64DBC" w:rsidRDefault="009E15C8" w:rsidP="00C44159">
      <w:pPr>
        <w:widowControl w:val="0"/>
        <w:autoSpaceDE w:val="0"/>
        <w:autoSpaceDN w:val="0"/>
        <w:ind w:firstLine="709"/>
        <w:jc w:val="both"/>
        <w:rPr>
          <w:sz w:val="28"/>
          <w:szCs w:val="28"/>
        </w:rPr>
      </w:pPr>
      <m:oMath>
        <m:sSub>
          <m:sSubPr>
            <m:ctrlPr>
              <w:rPr>
                <w:rFonts w:ascii="Cambria Math" w:hAnsi="Cambria Math" w:cs="Calibri"/>
                <w:i/>
                <w:sz w:val="28"/>
                <w:szCs w:val="28"/>
              </w:rPr>
            </m:ctrlPr>
          </m:sSubPr>
          <m:e>
            <m:r>
              <w:rPr>
                <w:rFonts w:ascii="Cambria Math" w:hAnsi="Cambria Math" w:cs="Calibri"/>
                <w:sz w:val="28"/>
                <w:szCs w:val="28"/>
              </w:rPr>
              <m:t>L</m:t>
            </m:r>
          </m:e>
          <m:sub>
            <m:r>
              <w:rPr>
                <w:rFonts w:ascii="Cambria Math" w:hAnsi="Cambria Math" w:cs="Calibri"/>
                <w:sz w:val="28"/>
                <w:szCs w:val="28"/>
              </w:rPr>
              <m:t>i</m:t>
            </m:r>
          </m:sub>
        </m:sSub>
      </m:oMath>
      <w:r w:rsidR="00C44159" w:rsidRPr="00E64DBC">
        <w:rPr>
          <w:sz w:val="28"/>
          <w:szCs w:val="28"/>
        </w:rPr>
        <w:t xml:space="preserve"> </w:t>
      </w:r>
      <w:r w:rsidR="00C44159" w:rsidRPr="00E64DBC">
        <w:rPr>
          <w:rFonts w:cs="Calibri"/>
          <w:sz w:val="28"/>
          <w:szCs w:val="28"/>
        </w:rPr>
        <w:t>–</w:t>
      </w:r>
      <w:r w:rsidR="00C44159" w:rsidRPr="00E64DBC">
        <w:rPr>
          <w:sz w:val="28"/>
          <w:szCs w:val="28"/>
        </w:rPr>
        <w:t xml:space="preserve"> наихудшее значение критерия эффективности деятельности.</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15.7. Отнормированный критерий эффективности деятельности при обратной зависимости его значения от значения критерия рассчитывается по формуле:</w:t>
      </w:r>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9E15C8" w:rsidP="00C44159">
      <w:pPr>
        <w:widowControl w:val="0"/>
        <w:autoSpaceDE w:val="0"/>
        <w:autoSpaceDN w:val="0"/>
        <w:ind w:firstLine="709"/>
        <w:jc w:val="both"/>
        <w:rPr>
          <w:sz w:val="28"/>
          <w:szCs w:val="28"/>
        </w:rPr>
      </w:pPr>
      <m:oMathPara>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FI</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sub>
              </m:sSub>
            </m:num>
            <m:den>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i</m:t>
                  </m:r>
                </m:sub>
              </m:sSub>
            </m:den>
          </m:f>
          <m:r>
            <w:rPr>
              <w:rFonts w:ascii="Cambria Math" w:hAnsi="Cambria Math"/>
              <w:sz w:val="28"/>
              <w:szCs w:val="28"/>
            </w:rPr>
            <m:t>,</m:t>
          </m:r>
        </m:oMath>
      </m:oMathPara>
    </w:p>
    <w:p w:rsidR="00C44159" w:rsidRPr="00E64DBC" w:rsidRDefault="00C44159" w:rsidP="00C44159">
      <w:pPr>
        <w:ind w:firstLine="709"/>
        <w:contextualSpacing/>
        <w:jc w:val="both"/>
        <w:rPr>
          <w:sz w:val="28"/>
          <w:szCs w:val="28"/>
        </w:rPr>
      </w:pPr>
    </w:p>
    <w:p w:rsidR="00C44159" w:rsidRPr="00E64DBC" w:rsidRDefault="00C44159" w:rsidP="00C44159">
      <w:pPr>
        <w:ind w:firstLine="709"/>
        <w:contextualSpacing/>
        <w:jc w:val="both"/>
        <w:rPr>
          <w:sz w:val="28"/>
          <w:szCs w:val="28"/>
        </w:rPr>
      </w:pPr>
      <w:r w:rsidRPr="00E64DBC">
        <w:rPr>
          <w:sz w:val="28"/>
          <w:szCs w:val="28"/>
        </w:rPr>
        <w:t>где:</w:t>
      </w:r>
    </w:p>
    <w:p w:rsidR="00C44159" w:rsidRPr="00E64DBC" w:rsidRDefault="009E15C8" w:rsidP="00C44159">
      <w:pPr>
        <w:autoSpaceDE w:val="0"/>
        <w:autoSpaceDN w:val="0"/>
        <w:adjustRightInd w:val="0"/>
        <w:ind w:firstLine="709"/>
        <w:jc w:val="both"/>
        <w:rPr>
          <w:rFonts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rPr>
              <m:t>I</m:t>
            </m:r>
          </m:e>
          <m:sub>
            <m:r>
              <w:rPr>
                <w:rFonts w:ascii="Cambria Math" w:hAnsi="Cambria Math" w:cstheme="minorBidi"/>
                <w:sz w:val="28"/>
                <w:szCs w:val="28"/>
              </w:rPr>
              <m:t>i</m:t>
            </m:r>
          </m:sub>
        </m:sSub>
      </m:oMath>
      <w:r w:rsidR="00C44159" w:rsidRPr="00E64DBC">
        <w:rPr>
          <w:rFonts w:cstheme="minorBidi"/>
          <w:sz w:val="28"/>
          <w:szCs w:val="28"/>
        </w:rPr>
        <w:t xml:space="preserve"> – отнормированный i-й критерий оценки эффективности деятельности;</w:t>
      </w:r>
    </w:p>
    <w:p w:rsidR="00C44159" w:rsidRPr="00E64DBC" w:rsidRDefault="009E15C8" w:rsidP="00C44159">
      <w:pPr>
        <w:autoSpaceDE w:val="0"/>
        <w:autoSpaceDN w:val="0"/>
        <w:adjustRightInd w:val="0"/>
        <w:ind w:firstLine="709"/>
        <w:jc w:val="both"/>
        <w:rPr>
          <w:rFonts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lang w:val="en-US"/>
              </w:rPr>
              <m:t>FI</m:t>
            </m:r>
          </m:e>
          <m:sub>
            <m:r>
              <w:rPr>
                <w:rFonts w:ascii="Cambria Math" w:hAnsi="Cambria Math" w:cstheme="minorBidi"/>
                <w:sz w:val="28"/>
                <w:szCs w:val="28"/>
              </w:rPr>
              <m:t>i</m:t>
            </m:r>
          </m:sub>
        </m:sSub>
      </m:oMath>
      <w:r w:rsidR="00C44159" w:rsidRPr="00E64DBC">
        <w:rPr>
          <w:rFonts w:cstheme="minorBidi"/>
          <w:sz w:val="28"/>
          <w:szCs w:val="28"/>
        </w:rPr>
        <w:t xml:space="preserve"> – фактическое значение критерия эффективности деятельности;</w:t>
      </w:r>
    </w:p>
    <w:p w:rsidR="00C44159" w:rsidRPr="00E64DBC" w:rsidRDefault="009E15C8" w:rsidP="00C44159">
      <w:pPr>
        <w:ind w:firstLine="709"/>
        <w:contextualSpacing/>
        <w:jc w:val="both"/>
        <w:rPr>
          <w:rFonts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rPr>
              <m:t>M</m:t>
            </m:r>
          </m:e>
          <m:sub>
            <m:r>
              <w:rPr>
                <w:rFonts w:ascii="Cambria Math" w:hAnsi="Cambria Math" w:cstheme="minorBidi"/>
                <w:sz w:val="28"/>
                <w:szCs w:val="28"/>
              </w:rPr>
              <m:t>i</m:t>
            </m:r>
          </m:sub>
        </m:sSub>
      </m:oMath>
      <w:r w:rsidR="00C44159" w:rsidRPr="00E64DBC">
        <w:rPr>
          <w:rFonts w:cstheme="minorBidi"/>
          <w:sz w:val="28"/>
          <w:szCs w:val="28"/>
        </w:rPr>
        <w:t xml:space="preserve"> – наилучшее значение критерия эффективности деятельности;</w:t>
      </w:r>
    </w:p>
    <w:p w:rsidR="00C44159" w:rsidRPr="00E64DBC" w:rsidRDefault="009E15C8" w:rsidP="00C44159">
      <w:pPr>
        <w:autoSpaceDE w:val="0"/>
        <w:autoSpaceDN w:val="0"/>
        <w:adjustRightInd w:val="0"/>
        <w:ind w:firstLine="709"/>
        <w:jc w:val="both"/>
        <w:rPr>
          <w:rFonts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rPr>
              <m:t>L</m:t>
            </m:r>
          </m:e>
          <m:sub>
            <m:r>
              <w:rPr>
                <w:rFonts w:ascii="Cambria Math" w:hAnsi="Cambria Math" w:cstheme="minorBidi"/>
                <w:sz w:val="28"/>
                <w:szCs w:val="28"/>
              </w:rPr>
              <m:t>i</m:t>
            </m:r>
          </m:sub>
        </m:sSub>
      </m:oMath>
      <w:r w:rsidR="00C44159" w:rsidRPr="00E64DBC">
        <w:rPr>
          <w:rFonts w:cstheme="minorBidi"/>
          <w:sz w:val="28"/>
          <w:szCs w:val="28"/>
        </w:rPr>
        <w:t xml:space="preserve"> – наихудшее значение критерия эффективности деятельности.</w:t>
      </w:r>
    </w:p>
    <w:p w:rsidR="00C44159" w:rsidRPr="00E64DBC" w:rsidRDefault="00C44159" w:rsidP="00C44159">
      <w:pPr>
        <w:widowControl w:val="0"/>
        <w:autoSpaceDE w:val="0"/>
        <w:autoSpaceDN w:val="0"/>
        <w:ind w:firstLine="709"/>
        <w:jc w:val="both"/>
        <w:rPr>
          <w:sz w:val="28"/>
          <w:szCs w:val="28"/>
        </w:rPr>
      </w:pPr>
      <w:r w:rsidRPr="00E64DBC">
        <w:rPr>
          <w:sz w:val="28"/>
          <w:szCs w:val="28"/>
        </w:rPr>
        <w:t>15.8.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rsidR="00C44159" w:rsidRPr="00E64DBC" w:rsidRDefault="009E15C8" w:rsidP="00C44159">
      <w:pPr>
        <w:widowControl w:val="0"/>
        <w:autoSpaceDE w:val="0"/>
        <w:autoSpaceDN w:val="0"/>
        <w:ind w:firstLine="567"/>
        <w:jc w:val="center"/>
        <w:rPr>
          <w:i/>
          <w:sz w:val="28"/>
          <w:szCs w:val="28"/>
        </w:rPr>
      </w:pPr>
      <m:oMathPara>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VK</m:t>
                  </m:r>
                </m:e>
                <m:sub>
                  <m:r>
                    <w:rPr>
                      <w:rFonts w:ascii="Cambria Math" w:hAnsi="Cambria Math"/>
                      <w:sz w:val="28"/>
                      <w:szCs w:val="28"/>
                    </w:rPr>
                    <m:t>i</m:t>
                  </m:r>
                </m:sub>
              </m:sSub>
            </m:num>
            <m:den>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VK</m:t>
                      </m:r>
                    </m:e>
                    <m:sub>
                      <m:r>
                        <w:rPr>
                          <w:rFonts w:ascii="Cambria Math" w:hAnsi="Cambria Math"/>
                          <w:sz w:val="28"/>
                          <w:szCs w:val="28"/>
                        </w:rPr>
                        <m:t>i</m:t>
                      </m:r>
                    </m:sub>
                  </m:sSub>
                </m:e>
              </m:nary>
            </m:den>
          </m:f>
          <m:r>
            <w:rPr>
              <w:rFonts w:ascii="Cambria Math" w:hAnsi="Cambria Math"/>
              <w:sz w:val="28"/>
              <w:szCs w:val="28"/>
            </w:rPr>
            <m:t xml:space="preserve"> ,</m:t>
          </m:r>
        </m:oMath>
      </m:oMathPara>
    </w:p>
    <w:p w:rsidR="00C44159" w:rsidRPr="00E64DBC" w:rsidRDefault="00C44159" w:rsidP="00C44159">
      <w:pPr>
        <w:widowControl w:val="0"/>
        <w:autoSpaceDE w:val="0"/>
        <w:autoSpaceDN w:val="0"/>
        <w:ind w:firstLine="567"/>
        <w:jc w:val="both"/>
        <w:rPr>
          <w:sz w:val="28"/>
          <w:szCs w:val="28"/>
        </w:rPr>
      </w:pPr>
    </w:p>
    <w:p w:rsidR="00C44159" w:rsidRPr="00E64DBC" w:rsidRDefault="00C44159" w:rsidP="00C44159">
      <w:pPr>
        <w:widowControl w:val="0"/>
        <w:autoSpaceDE w:val="0"/>
        <w:autoSpaceDN w:val="0"/>
        <w:ind w:firstLine="709"/>
        <w:jc w:val="both"/>
        <w:rPr>
          <w:sz w:val="28"/>
          <w:szCs w:val="28"/>
        </w:rPr>
      </w:pPr>
      <w:r w:rsidRPr="00E64DBC">
        <w:rPr>
          <w:sz w:val="28"/>
          <w:szCs w:val="28"/>
        </w:rPr>
        <w:t>где:</w:t>
      </w:r>
    </w:p>
    <w:p w:rsidR="00C44159" w:rsidRPr="00E64DBC" w:rsidRDefault="009E15C8" w:rsidP="00C44159">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i</m:t>
            </m:r>
          </m:sub>
        </m:sSub>
      </m:oMath>
      <w:r w:rsidR="00C44159" w:rsidRPr="00E64DBC">
        <w:rPr>
          <w:sz w:val="28"/>
          <w:szCs w:val="28"/>
        </w:rPr>
        <w:t xml:space="preserve"> </w:t>
      </w:r>
      <w:r w:rsidR="00C44159" w:rsidRPr="00E64DBC">
        <w:rPr>
          <w:rFonts w:cstheme="minorBidi"/>
          <w:sz w:val="28"/>
          <w:szCs w:val="28"/>
        </w:rPr>
        <w:t>–</w:t>
      </w:r>
      <w:r w:rsidR="00C44159" w:rsidRPr="00E64DBC">
        <w:rPr>
          <w:sz w:val="28"/>
          <w:szCs w:val="28"/>
        </w:rPr>
        <w:t xml:space="preserve"> относительный весовой коэффициент i-го критерия оценки эффективности деятельности;</w:t>
      </w:r>
    </w:p>
    <w:p w:rsidR="00C44159" w:rsidRPr="00E64DBC" w:rsidRDefault="009E15C8" w:rsidP="00C44159">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VK</m:t>
            </m:r>
          </m:e>
          <m:sub>
            <m:r>
              <w:rPr>
                <w:rFonts w:ascii="Cambria Math" w:hAnsi="Cambria Math"/>
                <w:sz w:val="28"/>
                <w:szCs w:val="28"/>
              </w:rPr>
              <m:t>i</m:t>
            </m:r>
          </m:sub>
        </m:sSub>
      </m:oMath>
      <w:r w:rsidR="00C44159" w:rsidRPr="00E64DBC">
        <w:rPr>
          <w:sz w:val="28"/>
          <w:szCs w:val="28"/>
        </w:rPr>
        <w:t xml:space="preserve"> </w:t>
      </w:r>
      <w:r w:rsidR="00C44159" w:rsidRPr="00E64DBC">
        <w:rPr>
          <w:rFonts w:cstheme="minorBidi"/>
          <w:sz w:val="28"/>
          <w:szCs w:val="28"/>
        </w:rPr>
        <w:t>–</w:t>
      </w:r>
      <w:r w:rsidR="00C44159" w:rsidRPr="00E64DBC">
        <w:rPr>
          <w:sz w:val="28"/>
          <w:szCs w:val="28"/>
        </w:rPr>
        <w:t xml:space="preserve"> весовой коэффициент i-го критерия оценки эффективности деятельности.</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15.9. Предельный совокупный </w:t>
      </w:r>
      <w:hyperlink w:anchor="P1394" w:history="1">
        <w:r w:rsidRPr="00E64DBC">
          <w:rPr>
            <w:rFonts w:ascii="Times New Roman" w:hAnsi="Times New Roman" w:cs="Times New Roman"/>
            <w:sz w:val="28"/>
            <w:szCs w:val="28"/>
          </w:rPr>
          <w:t>размер</w:t>
        </w:r>
      </w:hyperlink>
      <w:r w:rsidRPr="00E64DBC">
        <w:rPr>
          <w:rFonts w:ascii="Times New Roman" w:hAnsi="Times New Roman" w:cs="Times New Roman"/>
          <w:sz w:val="28"/>
          <w:szCs w:val="28"/>
        </w:rPr>
        <w:t xml:space="preserve"> весовых коэффициентов по критериям эффективности деятельности работников общеобразовательных организаций приведен в таблицах 12 – 14.</w:t>
      </w:r>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C44159" w:rsidP="00C44159">
      <w:pPr>
        <w:rPr>
          <w:sz w:val="28"/>
          <w:szCs w:val="28"/>
        </w:rPr>
        <w:sectPr w:rsidR="00C44159" w:rsidRPr="00E64DBC" w:rsidSect="00C44159">
          <w:pgSz w:w="11905" w:h="16838"/>
          <w:pgMar w:top="1134" w:right="567" w:bottom="1021" w:left="1134" w:header="567" w:footer="0" w:gutter="0"/>
          <w:cols w:space="720"/>
        </w:sectPr>
      </w:pPr>
    </w:p>
    <w:p w:rsidR="00C44159" w:rsidRPr="00E64DBC" w:rsidRDefault="00C44159" w:rsidP="00C44159">
      <w:pPr>
        <w:pStyle w:val="ConsPlusNormal"/>
        <w:jc w:val="right"/>
        <w:outlineLvl w:val="2"/>
        <w:rPr>
          <w:rFonts w:ascii="Times New Roman" w:hAnsi="Times New Roman" w:cs="Times New Roman"/>
          <w:sz w:val="28"/>
          <w:szCs w:val="28"/>
        </w:rPr>
      </w:pPr>
      <w:r w:rsidRPr="00E64DBC">
        <w:rPr>
          <w:rFonts w:ascii="Times New Roman" w:hAnsi="Times New Roman" w:cs="Times New Roman"/>
          <w:sz w:val="28"/>
          <w:szCs w:val="28"/>
        </w:rPr>
        <w:lastRenderedPageBreak/>
        <w:t xml:space="preserve">Таблица </w:t>
      </w:r>
      <w:hyperlink r:id="rId11" w:history="1">
        <w:r w:rsidRPr="00E64DBC">
          <w:rPr>
            <w:rFonts w:ascii="Times New Roman" w:hAnsi="Times New Roman" w:cs="Times New Roman"/>
            <w:sz w:val="28"/>
            <w:szCs w:val="28"/>
          </w:rPr>
          <w:t>1</w:t>
        </w:r>
      </w:hyperlink>
      <w:r w:rsidRPr="00E64DBC">
        <w:rPr>
          <w:rFonts w:ascii="Times New Roman" w:hAnsi="Times New Roman" w:cs="Times New Roman"/>
          <w:sz w:val="28"/>
          <w:szCs w:val="28"/>
        </w:rPr>
        <w:t>2</w:t>
      </w:r>
    </w:p>
    <w:p w:rsidR="00C44159" w:rsidRPr="00E64DBC" w:rsidRDefault="00C44159" w:rsidP="00C44159">
      <w:pPr>
        <w:pStyle w:val="ConsPlusNormal"/>
        <w:jc w:val="both"/>
        <w:rPr>
          <w:rFonts w:ascii="Times New Roman" w:hAnsi="Times New Roman" w:cs="Times New Roman"/>
          <w:sz w:val="28"/>
          <w:szCs w:val="28"/>
        </w:rPr>
      </w:pPr>
    </w:p>
    <w:p w:rsidR="00C44159" w:rsidRPr="00E64DBC" w:rsidRDefault="00C44159" w:rsidP="00C44159">
      <w:pPr>
        <w:pStyle w:val="ConsPlusNormal"/>
        <w:jc w:val="center"/>
        <w:rPr>
          <w:rFonts w:ascii="Times New Roman" w:hAnsi="Times New Roman" w:cs="Times New Roman"/>
          <w:sz w:val="28"/>
          <w:szCs w:val="28"/>
        </w:rPr>
      </w:pPr>
      <w:bookmarkStart w:id="11" w:name="P1394"/>
      <w:bookmarkEnd w:id="11"/>
      <w:r w:rsidRPr="00E64DBC">
        <w:rPr>
          <w:rFonts w:ascii="Times New Roman" w:hAnsi="Times New Roman" w:cs="Times New Roman"/>
          <w:sz w:val="28"/>
          <w:szCs w:val="28"/>
        </w:rPr>
        <w:t xml:space="preserve">Предельный совокупный размер весовых коэффициентов по критериям эффективности деятельности </w:t>
      </w:r>
    </w:p>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работников образования</w:t>
      </w:r>
    </w:p>
    <w:p w:rsidR="00C44159" w:rsidRPr="00E64DBC" w:rsidRDefault="00C44159" w:rsidP="00C44159">
      <w:pPr>
        <w:pStyle w:val="ConsPlusNormal"/>
        <w:jc w:val="both"/>
        <w:rPr>
          <w:rFonts w:ascii="Times New Roman" w:hAnsi="Times New Roman" w:cs="Times New Roman"/>
          <w:sz w:val="28"/>
          <w:szCs w:val="28"/>
        </w:rPr>
      </w:pPr>
    </w:p>
    <w:tbl>
      <w:tblPr>
        <w:tblW w:w="14884"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55"/>
        <w:gridCol w:w="9902"/>
        <w:gridCol w:w="3827"/>
      </w:tblGrid>
      <w:tr w:rsidR="00C44159" w:rsidRPr="00E64DBC" w:rsidTr="00C44159">
        <w:trPr>
          <w:tblHeader/>
        </w:trPr>
        <w:tc>
          <w:tcPr>
            <w:tcW w:w="1155"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 xml:space="preserve">№ </w:t>
            </w:r>
          </w:p>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п/п</w:t>
            </w:r>
          </w:p>
        </w:tc>
        <w:tc>
          <w:tcPr>
            <w:tcW w:w="9902" w:type="dxa"/>
          </w:tcPr>
          <w:p w:rsidR="00C44159" w:rsidRPr="00E64DBC" w:rsidRDefault="00C44159" w:rsidP="00567DDC">
            <w:pPr>
              <w:pStyle w:val="ConsPlusNormal"/>
              <w:ind w:hanging="16"/>
              <w:jc w:val="center"/>
              <w:rPr>
                <w:rFonts w:ascii="Times New Roman" w:hAnsi="Times New Roman" w:cs="Times New Roman"/>
                <w:sz w:val="28"/>
                <w:szCs w:val="28"/>
              </w:rPr>
            </w:pPr>
            <w:r w:rsidRPr="00E64DBC">
              <w:rPr>
                <w:rFonts w:ascii="Times New Roman" w:hAnsi="Times New Roman" w:cs="Times New Roman"/>
                <w:sz w:val="28"/>
                <w:szCs w:val="28"/>
              </w:rPr>
              <w:t>Наименование должности</w:t>
            </w:r>
          </w:p>
        </w:tc>
        <w:tc>
          <w:tcPr>
            <w:tcW w:w="3827"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Предельный совокупный размер весовых коэффициентов</w:t>
            </w:r>
          </w:p>
        </w:tc>
      </w:tr>
    </w:tbl>
    <w:p w:rsidR="00C44159" w:rsidRPr="00E64DBC" w:rsidRDefault="00C44159" w:rsidP="00C44159">
      <w:pPr>
        <w:rPr>
          <w:sz w:val="2"/>
          <w:szCs w:val="2"/>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55"/>
        <w:gridCol w:w="9902"/>
        <w:gridCol w:w="3827"/>
      </w:tblGrid>
      <w:tr w:rsidR="00C44159" w:rsidRPr="00E64DBC" w:rsidTr="00C44159">
        <w:trPr>
          <w:tblHeader/>
        </w:trPr>
        <w:tc>
          <w:tcPr>
            <w:tcW w:w="1155"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1</w:t>
            </w:r>
          </w:p>
        </w:tc>
        <w:tc>
          <w:tcPr>
            <w:tcW w:w="9902" w:type="dxa"/>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2</w:t>
            </w:r>
          </w:p>
        </w:tc>
        <w:tc>
          <w:tcPr>
            <w:tcW w:w="3827" w:type="dxa"/>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3</w:t>
            </w:r>
          </w:p>
        </w:tc>
      </w:tr>
      <w:tr w:rsidR="00C44159" w:rsidRPr="00E64DBC" w:rsidTr="00C44159">
        <w:tc>
          <w:tcPr>
            <w:tcW w:w="14884" w:type="dxa"/>
            <w:gridSpan w:val="3"/>
          </w:tcPr>
          <w:p w:rsidR="00C44159" w:rsidRPr="00E64DBC" w:rsidRDefault="00C44159" w:rsidP="00567DDC">
            <w:pPr>
              <w:pStyle w:val="ConsPlusNormal"/>
              <w:ind w:firstLine="5"/>
              <w:jc w:val="center"/>
              <w:outlineLvl w:val="3"/>
              <w:rPr>
                <w:rFonts w:ascii="Times New Roman" w:hAnsi="Times New Roman" w:cs="Times New Roman"/>
                <w:sz w:val="28"/>
                <w:szCs w:val="28"/>
              </w:rPr>
            </w:pPr>
            <w:r w:rsidRPr="00E64DBC">
              <w:rPr>
                <w:rFonts w:ascii="Times New Roman" w:hAnsi="Times New Roman" w:cs="Times New Roman"/>
                <w:sz w:val="28"/>
                <w:szCs w:val="28"/>
              </w:rPr>
              <w:t>1. Профессионально-квалификационная группа учебно-вспомогательного персонала первого уровня</w:t>
            </w:r>
          </w:p>
        </w:tc>
      </w:tr>
      <w:tr w:rsidR="00C44159" w:rsidRPr="00E64DBC" w:rsidTr="00C44159">
        <w:trPr>
          <w:trHeight w:val="393"/>
        </w:trPr>
        <w:tc>
          <w:tcPr>
            <w:tcW w:w="1155"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1.1.</w:t>
            </w:r>
          </w:p>
        </w:tc>
        <w:tc>
          <w:tcPr>
            <w:tcW w:w="9902" w:type="dxa"/>
          </w:tcPr>
          <w:p w:rsidR="00C44159" w:rsidRPr="00E64DBC" w:rsidRDefault="00C44159" w:rsidP="00567DDC">
            <w:pPr>
              <w:pStyle w:val="ConsPlusNormal"/>
              <w:ind w:firstLine="0"/>
              <w:rPr>
                <w:rFonts w:ascii="Times New Roman" w:hAnsi="Times New Roman" w:cs="Times New Roman"/>
                <w:sz w:val="28"/>
                <w:szCs w:val="28"/>
              </w:rPr>
            </w:pPr>
            <w:r w:rsidRPr="00E64DBC">
              <w:rPr>
                <w:rFonts w:ascii="Times New Roman" w:hAnsi="Times New Roman" w:cs="Times New Roman"/>
                <w:sz w:val="28"/>
                <w:szCs w:val="28"/>
              </w:rPr>
              <w:t>Вожатый</w:t>
            </w:r>
          </w:p>
        </w:tc>
        <w:tc>
          <w:tcPr>
            <w:tcW w:w="3827"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5</w:t>
            </w:r>
          </w:p>
        </w:tc>
      </w:tr>
      <w:tr w:rsidR="00C44159" w:rsidRPr="00E64DBC" w:rsidTr="00C44159">
        <w:tc>
          <w:tcPr>
            <w:tcW w:w="1155"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1.2.</w:t>
            </w:r>
          </w:p>
        </w:tc>
        <w:tc>
          <w:tcPr>
            <w:tcW w:w="9902" w:type="dxa"/>
          </w:tcPr>
          <w:p w:rsidR="00C44159" w:rsidRPr="00E64DBC" w:rsidRDefault="00C44159" w:rsidP="00567DDC">
            <w:pPr>
              <w:pStyle w:val="ConsPlusNormal"/>
              <w:ind w:firstLine="0"/>
              <w:rPr>
                <w:rFonts w:ascii="Times New Roman" w:hAnsi="Times New Roman" w:cs="Times New Roman"/>
                <w:sz w:val="28"/>
                <w:szCs w:val="28"/>
              </w:rPr>
            </w:pPr>
            <w:r w:rsidRPr="00E64DBC">
              <w:rPr>
                <w:rFonts w:ascii="Times New Roman" w:hAnsi="Times New Roman" w:cs="Times New Roman"/>
                <w:sz w:val="28"/>
                <w:szCs w:val="28"/>
              </w:rPr>
              <w:t>Помощник воспитателя</w:t>
            </w:r>
          </w:p>
        </w:tc>
        <w:tc>
          <w:tcPr>
            <w:tcW w:w="3827"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5</w:t>
            </w:r>
          </w:p>
        </w:tc>
      </w:tr>
      <w:tr w:rsidR="00C44159" w:rsidRPr="00E64DBC" w:rsidTr="00C44159">
        <w:tc>
          <w:tcPr>
            <w:tcW w:w="1155"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1.3.</w:t>
            </w:r>
          </w:p>
        </w:tc>
        <w:tc>
          <w:tcPr>
            <w:tcW w:w="9902" w:type="dxa"/>
          </w:tcPr>
          <w:p w:rsidR="00C44159" w:rsidRPr="00E64DBC" w:rsidRDefault="00C44159" w:rsidP="00567DDC">
            <w:pPr>
              <w:pStyle w:val="ConsPlusNormal"/>
              <w:ind w:firstLine="0"/>
              <w:rPr>
                <w:rFonts w:ascii="Times New Roman" w:hAnsi="Times New Roman" w:cs="Times New Roman"/>
                <w:sz w:val="28"/>
                <w:szCs w:val="28"/>
              </w:rPr>
            </w:pPr>
            <w:r w:rsidRPr="00E64DBC">
              <w:rPr>
                <w:rFonts w:ascii="Times New Roman" w:hAnsi="Times New Roman" w:cs="Times New Roman"/>
                <w:sz w:val="28"/>
                <w:szCs w:val="28"/>
              </w:rPr>
              <w:t>Секретарь учебной части</w:t>
            </w:r>
          </w:p>
        </w:tc>
        <w:tc>
          <w:tcPr>
            <w:tcW w:w="3827"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5</w:t>
            </w:r>
          </w:p>
        </w:tc>
      </w:tr>
      <w:tr w:rsidR="00C44159" w:rsidRPr="00E64DBC" w:rsidTr="00C44159">
        <w:tc>
          <w:tcPr>
            <w:tcW w:w="14884" w:type="dxa"/>
            <w:gridSpan w:val="3"/>
          </w:tcPr>
          <w:p w:rsidR="00C44159" w:rsidRPr="00E64DBC" w:rsidRDefault="00C44159" w:rsidP="00567DDC">
            <w:pPr>
              <w:pStyle w:val="ConsPlusNormal"/>
              <w:ind w:firstLine="5"/>
              <w:jc w:val="center"/>
              <w:outlineLvl w:val="3"/>
              <w:rPr>
                <w:rFonts w:ascii="Times New Roman" w:hAnsi="Times New Roman" w:cs="Times New Roman"/>
                <w:sz w:val="28"/>
                <w:szCs w:val="28"/>
              </w:rPr>
            </w:pPr>
            <w:r w:rsidRPr="00E64DBC">
              <w:rPr>
                <w:rFonts w:ascii="Times New Roman" w:hAnsi="Times New Roman" w:cs="Times New Roman"/>
                <w:sz w:val="28"/>
                <w:szCs w:val="28"/>
              </w:rPr>
              <w:t>2. Профессионально-квалификационная группа учебно-вспомогательного персонала второго уровня</w:t>
            </w:r>
          </w:p>
        </w:tc>
      </w:tr>
      <w:tr w:rsidR="00C44159" w:rsidRPr="00E64DBC" w:rsidTr="00C44159">
        <w:tc>
          <w:tcPr>
            <w:tcW w:w="1155"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2.1.</w:t>
            </w:r>
          </w:p>
        </w:tc>
        <w:tc>
          <w:tcPr>
            <w:tcW w:w="9902" w:type="dxa"/>
          </w:tcPr>
          <w:p w:rsidR="00C44159" w:rsidRPr="00E64DBC" w:rsidRDefault="00C44159" w:rsidP="00567DDC">
            <w:pPr>
              <w:pStyle w:val="ConsPlusNormal"/>
              <w:ind w:firstLine="0"/>
              <w:rPr>
                <w:rFonts w:ascii="Times New Roman" w:hAnsi="Times New Roman" w:cs="Times New Roman"/>
                <w:sz w:val="28"/>
                <w:szCs w:val="28"/>
              </w:rPr>
            </w:pPr>
            <w:r w:rsidRPr="00E64DBC">
              <w:rPr>
                <w:rFonts w:ascii="Times New Roman" w:hAnsi="Times New Roman" w:cs="Times New Roman"/>
                <w:sz w:val="28"/>
                <w:szCs w:val="28"/>
              </w:rPr>
              <w:t>Дежурный по режиму</w:t>
            </w:r>
          </w:p>
        </w:tc>
        <w:tc>
          <w:tcPr>
            <w:tcW w:w="3827"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35</w:t>
            </w:r>
          </w:p>
        </w:tc>
      </w:tr>
      <w:tr w:rsidR="00C44159" w:rsidRPr="00E64DBC" w:rsidTr="00C44159">
        <w:tc>
          <w:tcPr>
            <w:tcW w:w="1155"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2.2.</w:t>
            </w:r>
          </w:p>
        </w:tc>
        <w:tc>
          <w:tcPr>
            <w:tcW w:w="9902" w:type="dxa"/>
          </w:tcPr>
          <w:p w:rsidR="00C44159" w:rsidRPr="00E64DBC" w:rsidRDefault="00C44159" w:rsidP="00567DDC">
            <w:pPr>
              <w:pStyle w:val="ConsPlusNormal"/>
              <w:ind w:firstLine="0"/>
              <w:rPr>
                <w:rFonts w:ascii="Times New Roman" w:hAnsi="Times New Roman" w:cs="Times New Roman"/>
                <w:sz w:val="28"/>
                <w:szCs w:val="28"/>
              </w:rPr>
            </w:pPr>
            <w:r w:rsidRPr="00E64DBC">
              <w:rPr>
                <w:rFonts w:ascii="Times New Roman" w:hAnsi="Times New Roman" w:cs="Times New Roman"/>
                <w:sz w:val="28"/>
                <w:szCs w:val="28"/>
              </w:rPr>
              <w:t>Младший воспитатель</w:t>
            </w:r>
          </w:p>
        </w:tc>
        <w:tc>
          <w:tcPr>
            <w:tcW w:w="3827"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35</w:t>
            </w:r>
          </w:p>
        </w:tc>
      </w:tr>
      <w:tr w:rsidR="00C44159" w:rsidRPr="00E64DBC" w:rsidTr="00C44159">
        <w:tc>
          <w:tcPr>
            <w:tcW w:w="1155"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2.3.</w:t>
            </w:r>
          </w:p>
        </w:tc>
        <w:tc>
          <w:tcPr>
            <w:tcW w:w="9902" w:type="dxa"/>
          </w:tcPr>
          <w:p w:rsidR="00C44159" w:rsidRPr="00E64DBC" w:rsidRDefault="00C44159" w:rsidP="00567DDC">
            <w:pPr>
              <w:pStyle w:val="ConsPlusNormal"/>
              <w:ind w:firstLine="0"/>
              <w:rPr>
                <w:rFonts w:ascii="Times New Roman" w:hAnsi="Times New Roman" w:cs="Times New Roman"/>
                <w:sz w:val="28"/>
                <w:szCs w:val="28"/>
              </w:rPr>
            </w:pPr>
            <w:r w:rsidRPr="00E64DBC">
              <w:rPr>
                <w:rFonts w:ascii="Times New Roman" w:hAnsi="Times New Roman" w:cs="Times New Roman"/>
                <w:sz w:val="28"/>
                <w:szCs w:val="28"/>
              </w:rPr>
              <w:t>Диспетчер образовательной организации</w:t>
            </w:r>
          </w:p>
        </w:tc>
        <w:tc>
          <w:tcPr>
            <w:tcW w:w="3827"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40</w:t>
            </w:r>
          </w:p>
        </w:tc>
      </w:tr>
      <w:tr w:rsidR="00C44159" w:rsidRPr="00E64DBC" w:rsidTr="00C44159">
        <w:tc>
          <w:tcPr>
            <w:tcW w:w="1155"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2.4.</w:t>
            </w:r>
          </w:p>
        </w:tc>
        <w:tc>
          <w:tcPr>
            <w:tcW w:w="9902" w:type="dxa"/>
          </w:tcPr>
          <w:p w:rsidR="00C44159" w:rsidRPr="00E64DBC" w:rsidRDefault="00C44159" w:rsidP="00567DDC">
            <w:pPr>
              <w:pStyle w:val="ConsPlusNormal"/>
              <w:ind w:firstLine="0"/>
              <w:rPr>
                <w:rFonts w:ascii="Times New Roman" w:hAnsi="Times New Roman" w:cs="Times New Roman"/>
                <w:sz w:val="28"/>
                <w:szCs w:val="28"/>
              </w:rPr>
            </w:pPr>
            <w:r w:rsidRPr="00E64DBC">
              <w:rPr>
                <w:rFonts w:ascii="Times New Roman" w:hAnsi="Times New Roman" w:cs="Times New Roman"/>
                <w:sz w:val="28"/>
                <w:szCs w:val="28"/>
              </w:rPr>
              <w:t>Старший дежурный по режиму</w:t>
            </w:r>
          </w:p>
        </w:tc>
        <w:tc>
          <w:tcPr>
            <w:tcW w:w="3827"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40</w:t>
            </w:r>
          </w:p>
        </w:tc>
      </w:tr>
      <w:tr w:rsidR="00C44159" w:rsidRPr="00E64DBC" w:rsidTr="00C44159">
        <w:tc>
          <w:tcPr>
            <w:tcW w:w="14884" w:type="dxa"/>
            <w:gridSpan w:val="3"/>
          </w:tcPr>
          <w:p w:rsidR="00C44159" w:rsidRPr="00E64DBC" w:rsidRDefault="00C44159" w:rsidP="00567DDC">
            <w:pPr>
              <w:pStyle w:val="ConsPlusNormal"/>
              <w:ind w:firstLine="147"/>
              <w:jc w:val="center"/>
              <w:outlineLvl w:val="3"/>
              <w:rPr>
                <w:rFonts w:ascii="Times New Roman" w:hAnsi="Times New Roman" w:cs="Times New Roman"/>
                <w:sz w:val="28"/>
                <w:szCs w:val="28"/>
              </w:rPr>
            </w:pPr>
            <w:r w:rsidRPr="00E64DBC">
              <w:rPr>
                <w:rFonts w:ascii="Times New Roman" w:hAnsi="Times New Roman" w:cs="Times New Roman"/>
                <w:sz w:val="28"/>
                <w:szCs w:val="28"/>
              </w:rPr>
              <w:t>3. Профессионально-квалификационная группа должностей педагогических работников</w:t>
            </w:r>
          </w:p>
        </w:tc>
      </w:tr>
      <w:tr w:rsidR="00C44159" w:rsidRPr="00E64DBC" w:rsidTr="00C44159">
        <w:tc>
          <w:tcPr>
            <w:tcW w:w="1155"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3.1.</w:t>
            </w:r>
          </w:p>
        </w:tc>
        <w:tc>
          <w:tcPr>
            <w:tcW w:w="9902" w:type="dxa"/>
          </w:tcPr>
          <w:p w:rsidR="00C44159" w:rsidRPr="00E64DBC" w:rsidRDefault="00C44159" w:rsidP="00567DDC">
            <w:pPr>
              <w:pStyle w:val="ConsPlusNormal"/>
              <w:ind w:firstLine="0"/>
              <w:rPr>
                <w:rFonts w:ascii="Times New Roman" w:hAnsi="Times New Roman" w:cs="Times New Roman"/>
                <w:sz w:val="28"/>
                <w:szCs w:val="28"/>
              </w:rPr>
            </w:pPr>
            <w:r w:rsidRPr="00E64DBC">
              <w:rPr>
                <w:rFonts w:ascii="Times New Roman" w:hAnsi="Times New Roman" w:cs="Times New Roman"/>
                <w:sz w:val="28"/>
                <w:szCs w:val="28"/>
              </w:rPr>
              <w:t>Инструктор по труду</w:t>
            </w:r>
          </w:p>
        </w:tc>
        <w:tc>
          <w:tcPr>
            <w:tcW w:w="3827"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45</w:t>
            </w:r>
          </w:p>
        </w:tc>
      </w:tr>
      <w:tr w:rsidR="00C44159" w:rsidRPr="00E64DBC" w:rsidTr="00C44159">
        <w:tc>
          <w:tcPr>
            <w:tcW w:w="1155"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3.2.</w:t>
            </w:r>
          </w:p>
        </w:tc>
        <w:tc>
          <w:tcPr>
            <w:tcW w:w="9902" w:type="dxa"/>
          </w:tcPr>
          <w:p w:rsidR="00C44159" w:rsidRPr="00E64DBC" w:rsidRDefault="00C44159" w:rsidP="00567DDC">
            <w:pPr>
              <w:pStyle w:val="ConsPlusNormal"/>
              <w:ind w:firstLine="0"/>
              <w:rPr>
                <w:rFonts w:ascii="Times New Roman" w:hAnsi="Times New Roman" w:cs="Times New Roman"/>
                <w:sz w:val="28"/>
                <w:szCs w:val="28"/>
              </w:rPr>
            </w:pPr>
            <w:r w:rsidRPr="00E64DBC">
              <w:rPr>
                <w:rFonts w:ascii="Times New Roman" w:hAnsi="Times New Roman" w:cs="Times New Roman"/>
                <w:sz w:val="28"/>
                <w:szCs w:val="28"/>
              </w:rPr>
              <w:t>Инструктор по физической культуре</w:t>
            </w:r>
          </w:p>
        </w:tc>
        <w:tc>
          <w:tcPr>
            <w:tcW w:w="3827"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45</w:t>
            </w:r>
          </w:p>
        </w:tc>
      </w:tr>
      <w:tr w:rsidR="00C44159" w:rsidRPr="00E64DBC" w:rsidTr="00C44159">
        <w:tc>
          <w:tcPr>
            <w:tcW w:w="1155"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lastRenderedPageBreak/>
              <w:t>3.3.</w:t>
            </w:r>
          </w:p>
        </w:tc>
        <w:tc>
          <w:tcPr>
            <w:tcW w:w="9902" w:type="dxa"/>
          </w:tcPr>
          <w:p w:rsidR="00C44159" w:rsidRPr="00E64DBC" w:rsidRDefault="00C44159" w:rsidP="00567DDC">
            <w:pPr>
              <w:pStyle w:val="ConsPlusNormal"/>
              <w:ind w:firstLine="0"/>
              <w:rPr>
                <w:rFonts w:ascii="Times New Roman" w:hAnsi="Times New Roman" w:cs="Times New Roman"/>
                <w:sz w:val="28"/>
                <w:szCs w:val="28"/>
              </w:rPr>
            </w:pPr>
            <w:r w:rsidRPr="00E64DBC">
              <w:rPr>
                <w:rFonts w:ascii="Times New Roman" w:hAnsi="Times New Roman" w:cs="Times New Roman"/>
                <w:sz w:val="28"/>
                <w:szCs w:val="28"/>
              </w:rPr>
              <w:t>Музыкальный руководитель</w:t>
            </w:r>
          </w:p>
        </w:tc>
        <w:tc>
          <w:tcPr>
            <w:tcW w:w="3827"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45</w:t>
            </w:r>
          </w:p>
        </w:tc>
      </w:tr>
      <w:tr w:rsidR="00C44159" w:rsidRPr="00E64DBC" w:rsidTr="00C44159">
        <w:tc>
          <w:tcPr>
            <w:tcW w:w="1155"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3.4.</w:t>
            </w:r>
          </w:p>
        </w:tc>
        <w:tc>
          <w:tcPr>
            <w:tcW w:w="9902" w:type="dxa"/>
          </w:tcPr>
          <w:p w:rsidR="00C44159" w:rsidRPr="00E64DBC" w:rsidRDefault="00C44159" w:rsidP="00567DDC">
            <w:pPr>
              <w:pStyle w:val="ConsPlusNormal"/>
              <w:ind w:firstLine="0"/>
              <w:rPr>
                <w:rFonts w:ascii="Times New Roman" w:hAnsi="Times New Roman" w:cs="Times New Roman"/>
                <w:sz w:val="28"/>
                <w:szCs w:val="28"/>
              </w:rPr>
            </w:pPr>
            <w:r w:rsidRPr="00E64DBC">
              <w:rPr>
                <w:rFonts w:ascii="Times New Roman" w:hAnsi="Times New Roman" w:cs="Times New Roman"/>
                <w:sz w:val="28"/>
                <w:szCs w:val="28"/>
              </w:rPr>
              <w:t>Старший вожатый</w:t>
            </w:r>
          </w:p>
        </w:tc>
        <w:tc>
          <w:tcPr>
            <w:tcW w:w="3827"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45</w:t>
            </w:r>
          </w:p>
        </w:tc>
      </w:tr>
      <w:tr w:rsidR="00C44159" w:rsidRPr="00E64DBC" w:rsidTr="00C44159">
        <w:tc>
          <w:tcPr>
            <w:tcW w:w="1155"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3.5.</w:t>
            </w:r>
          </w:p>
        </w:tc>
        <w:tc>
          <w:tcPr>
            <w:tcW w:w="9902" w:type="dxa"/>
          </w:tcPr>
          <w:p w:rsidR="00C44159" w:rsidRPr="00E64DBC" w:rsidRDefault="00C44159" w:rsidP="00567DDC">
            <w:pPr>
              <w:pStyle w:val="ConsPlusNormal"/>
              <w:ind w:firstLine="0"/>
              <w:rPr>
                <w:rFonts w:ascii="Times New Roman" w:hAnsi="Times New Roman" w:cs="Times New Roman"/>
                <w:sz w:val="28"/>
                <w:szCs w:val="28"/>
              </w:rPr>
            </w:pPr>
            <w:r w:rsidRPr="00E64DBC">
              <w:rPr>
                <w:rFonts w:ascii="Times New Roman" w:hAnsi="Times New Roman" w:cs="Times New Roman"/>
                <w:sz w:val="28"/>
                <w:szCs w:val="28"/>
              </w:rPr>
              <w:t>Инструктор-методист</w:t>
            </w:r>
          </w:p>
        </w:tc>
        <w:tc>
          <w:tcPr>
            <w:tcW w:w="3827"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50</w:t>
            </w:r>
          </w:p>
        </w:tc>
      </w:tr>
      <w:tr w:rsidR="00C44159" w:rsidRPr="00E64DBC" w:rsidTr="00C44159">
        <w:tc>
          <w:tcPr>
            <w:tcW w:w="1155"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3.6.</w:t>
            </w:r>
          </w:p>
        </w:tc>
        <w:tc>
          <w:tcPr>
            <w:tcW w:w="9902" w:type="dxa"/>
          </w:tcPr>
          <w:p w:rsidR="00C44159" w:rsidRPr="00E64DBC" w:rsidRDefault="00C44159" w:rsidP="00567DDC">
            <w:pPr>
              <w:pStyle w:val="ConsPlusNormal"/>
              <w:ind w:firstLine="0"/>
              <w:rPr>
                <w:rFonts w:ascii="Times New Roman" w:hAnsi="Times New Roman" w:cs="Times New Roman"/>
                <w:sz w:val="28"/>
                <w:szCs w:val="28"/>
              </w:rPr>
            </w:pPr>
            <w:r w:rsidRPr="00E64DBC">
              <w:rPr>
                <w:rFonts w:ascii="Times New Roman" w:hAnsi="Times New Roman" w:cs="Times New Roman"/>
                <w:sz w:val="28"/>
                <w:szCs w:val="28"/>
              </w:rPr>
              <w:t>Концертмейстер</w:t>
            </w:r>
          </w:p>
        </w:tc>
        <w:tc>
          <w:tcPr>
            <w:tcW w:w="3827"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50</w:t>
            </w:r>
          </w:p>
        </w:tc>
      </w:tr>
      <w:tr w:rsidR="00C44159" w:rsidRPr="00E64DBC" w:rsidTr="00C44159">
        <w:tc>
          <w:tcPr>
            <w:tcW w:w="1155"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3.7.</w:t>
            </w:r>
          </w:p>
        </w:tc>
        <w:tc>
          <w:tcPr>
            <w:tcW w:w="9902" w:type="dxa"/>
          </w:tcPr>
          <w:p w:rsidR="00C44159" w:rsidRPr="00E64DBC" w:rsidRDefault="00C44159" w:rsidP="00567DDC">
            <w:pPr>
              <w:pStyle w:val="ConsPlusNormal"/>
              <w:ind w:firstLine="0"/>
              <w:rPr>
                <w:rFonts w:ascii="Times New Roman" w:hAnsi="Times New Roman" w:cs="Times New Roman"/>
                <w:sz w:val="28"/>
                <w:szCs w:val="28"/>
              </w:rPr>
            </w:pPr>
            <w:r w:rsidRPr="00E64DBC">
              <w:rPr>
                <w:rFonts w:ascii="Times New Roman" w:hAnsi="Times New Roman" w:cs="Times New Roman"/>
                <w:sz w:val="28"/>
                <w:szCs w:val="28"/>
              </w:rPr>
              <w:t>Педагог дополнительного образования</w:t>
            </w:r>
          </w:p>
        </w:tc>
        <w:tc>
          <w:tcPr>
            <w:tcW w:w="3827"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50</w:t>
            </w:r>
          </w:p>
        </w:tc>
      </w:tr>
      <w:tr w:rsidR="00C44159" w:rsidRPr="00E64DBC" w:rsidTr="00C44159">
        <w:tc>
          <w:tcPr>
            <w:tcW w:w="1155"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3.8.</w:t>
            </w:r>
          </w:p>
        </w:tc>
        <w:tc>
          <w:tcPr>
            <w:tcW w:w="9902" w:type="dxa"/>
          </w:tcPr>
          <w:p w:rsidR="00C44159" w:rsidRPr="00E64DBC" w:rsidRDefault="00C44159" w:rsidP="00567DDC">
            <w:pPr>
              <w:pStyle w:val="ConsPlusNormal"/>
              <w:ind w:firstLine="0"/>
              <w:rPr>
                <w:rFonts w:ascii="Times New Roman" w:hAnsi="Times New Roman" w:cs="Times New Roman"/>
                <w:sz w:val="28"/>
                <w:szCs w:val="28"/>
              </w:rPr>
            </w:pPr>
            <w:r w:rsidRPr="00E64DBC">
              <w:rPr>
                <w:rFonts w:ascii="Times New Roman" w:hAnsi="Times New Roman" w:cs="Times New Roman"/>
                <w:sz w:val="28"/>
                <w:szCs w:val="28"/>
              </w:rPr>
              <w:t>Педагог-организатор</w:t>
            </w:r>
          </w:p>
        </w:tc>
        <w:tc>
          <w:tcPr>
            <w:tcW w:w="3827"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50</w:t>
            </w:r>
          </w:p>
        </w:tc>
      </w:tr>
      <w:tr w:rsidR="00C44159" w:rsidRPr="00E64DBC" w:rsidTr="00C44159">
        <w:tc>
          <w:tcPr>
            <w:tcW w:w="1155"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3.9.</w:t>
            </w:r>
          </w:p>
        </w:tc>
        <w:tc>
          <w:tcPr>
            <w:tcW w:w="9902" w:type="dxa"/>
          </w:tcPr>
          <w:p w:rsidR="00C44159" w:rsidRPr="00E64DBC" w:rsidRDefault="00C44159" w:rsidP="00567DDC">
            <w:pPr>
              <w:pStyle w:val="ConsPlusNormal"/>
              <w:ind w:firstLine="0"/>
              <w:rPr>
                <w:rFonts w:ascii="Times New Roman" w:hAnsi="Times New Roman" w:cs="Times New Roman"/>
                <w:sz w:val="28"/>
                <w:szCs w:val="28"/>
              </w:rPr>
            </w:pPr>
            <w:r w:rsidRPr="00E64DBC">
              <w:rPr>
                <w:rFonts w:ascii="Times New Roman" w:hAnsi="Times New Roman" w:cs="Times New Roman"/>
                <w:sz w:val="28"/>
                <w:szCs w:val="28"/>
              </w:rPr>
              <w:t>Социальный педагог</w:t>
            </w:r>
          </w:p>
        </w:tc>
        <w:tc>
          <w:tcPr>
            <w:tcW w:w="3827"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50</w:t>
            </w:r>
          </w:p>
        </w:tc>
      </w:tr>
      <w:tr w:rsidR="00C44159" w:rsidRPr="00E64DBC" w:rsidTr="00C44159">
        <w:tc>
          <w:tcPr>
            <w:tcW w:w="1155" w:type="dxa"/>
            <w:tcBorders>
              <w:bottom w:val="single" w:sz="4" w:space="0" w:color="auto"/>
            </w:tcBorders>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3.10.</w:t>
            </w:r>
          </w:p>
        </w:tc>
        <w:tc>
          <w:tcPr>
            <w:tcW w:w="9902" w:type="dxa"/>
            <w:tcBorders>
              <w:bottom w:val="single" w:sz="4" w:space="0" w:color="auto"/>
            </w:tcBorders>
          </w:tcPr>
          <w:p w:rsidR="00C44159" w:rsidRPr="00E64DBC" w:rsidRDefault="00C44159" w:rsidP="00567DDC">
            <w:pPr>
              <w:pStyle w:val="ConsPlusNormal"/>
              <w:ind w:firstLine="0"/>
              <w:rPr>
                <w:rFonts w:ascii="Times New Roman" w:hAnsi="Times New Roman" w:cs="Times New Roman"/>
                <w:sz w:val="28"/>
                <w:szCs w:val="28"/>
              </w:rPr>
            </w:pPr>
            <w:r w:rsidRPr="00E64DBC">
              <w:rPr>
                <w:rFonts w:ascii="Times New Roman" w:hAnsi="Times New Roman" w:cs="Times New Roman"/>
                <w:sz w:val="28"/>
                <w:szCs w:val="28"/>
              </w:rPr>
              <w:t>Тренер-преподаватель</w:t>
            </w:r>
          </w:p>
        </w:tc>
        <w:tc>
          <w:tcPr>
            <w:tcW w:w="3827" w:type="dxa"/>
            <w:tcBorders>
              <w:bottom w:val="single" w:sz="4" w:space="0" w:color="auto"/>
            </w:tcBorders>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50</w:t>
            </w:r>
          </w:p>
        </w:tc>
      </w:tr>
      <w:tr w:rsidR="00C44159" w:rsidRPr="00E64DBC" w:rsidTr="00C44159">
        <w:tblPrEx>
          <w:tblBorders>
            <w:insideH w:val="nil"/>
          </w:tblBorders>
        </w:tblPrEx>
        <w:tc>
          <w:tcPr>
            <w:tcW w:w="1155" w:type="dxa"/>
            <w:tcBorders>
              <w:top w:val="single" w:sz="4" w:space="0" w:color="auto"/>
              <w:bottom w:val="single" w:sz="4" w:space="0" w:color="auto"/>
            </w:tcBorders>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3.11.</w:t>
            </w:r>
          </w:p>
        </w:tc>
        <w:tc>
          <w:tcPr>
            <w:tcW w:w="9902" w:type="dxa"/>
            <w:tcBorders>
              <w:top w:val="single" w:sz="4" w:space="0" w:color="auto"/>
              <w:bottom w:val="single" w:sz="4" w:space="0" w:color="auto"/>
            </w:tcBorders>
          </w:tcPr>
          <w:p w:rsidR="00C44159" w:rsidRPr="00E64DBC" w:rsidRDefault="00C44159" w:rsidP="00567DDC">
            <w:pPr>
              <w:pStyle w:val="ConsPlusNormal"/>
              <w:ind w:firstLine="0"/>
              <w:rPr>
                <w:rFonts w:ascii="Times New Roman" w:hAnsi="Times New Roman" w:cs="Times New Roman"/>
                <w:sz w:val="28"/>
                <w:szCs w:val="28"/>
              </w:rPr>
            </w:pPr>
            <w:r w:rsidRPr="00E64DBC">
              <w:rPr>
                <w:rFonts w:ascii="Times New Roman" w:hAnsi="Times New Roman" w:cs="Times New Roman"/>
                <w:sz w:val="28"/>
                <w:szCs w:val="28"/>
              </w:rPr>
              <w:t>Воспитатель</w:t>
            </w:r>
          </w:p>
        </w:tc>
        <w:tc>
          <w:tcPr>
            <w:tcW w:w="3827" w:type="dxa"/>
            <w:tcBorders>
              <w:top w:val="single" w:sz="4" w:space="0" w:color="auto"/>
              <w:bottom w:val="single" w:sz="4" w:space="0" w:color="auto"/>
            </w:tcBorders>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C44159" w:rsidRPr="00E64DBC" w:rsidTr="00C44159">
        <w:tblPrEx>
          <w:tblBorders>
            <w:insideH w:val="nil"/>
          </w:tblBorders>
        </w:tblPrEx>
        <w:tc>
          <w:tcPr>
            <w:tcW w:w="1155" w:type="dxa"/>
            <w:tcBorders>
              <w:top w:val="single" w:sz="4" w:space="0" w:color="auto"/>
              <w:bottom w:val="single" w:sz="4" w:space="0" w:color="auto"/>
            </w:tcBorders>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3.12.</w:t>
            </w:r>
          </w:p>
        </w:tc>
        <w:tc>
          <w:tcPr>
            <w:tcW w:w="9902" w:type="dxa"/>
            <w:tcBorders>
              <w:top w:val="single" w:sz="4" w:space="0" w:color="auto"/>
              <w:bottom w:val="single" w:sz="4" w:space="0" w:color="auto"/>
            </w:tcBorders>
          </w:tcPr>
          <w:p w:rsidR="00C44159" w:rsidRPr="00E64DBC" w:rsidRDefault="00C44159" w:rsidP="00567DDC">
            <w:pPr>
              <w:pStyle w:val="ConsPlusNormal"/>
              <w:ind w:firstLine="0"/>
              <w:rPr>
                <w:rFonts w:ascii="Times New Roman" w:hAnsi="Times New Roman" w:cs="Times New Roman"/>
                <w:sz w:val="28"/>
                <w:szCs w:val="28"/>
              </w:rPr>
            </w:pPr>
            <w:r w:rsidRPr="00E64DBC">
              <w:rPr>
                <w:rFonts w:ascii="Times New Roman" w:hAnsi="Times New Roman" w:cs="Times New Roman"/>
                <w:sz w:val="28"/>
                <w:szCs w:val="28"/>
              </w:rPr>
              <w:t>Мастер производственного обучения</w:t>
            </w:r>
          </w:p>
        </w:tc>
        <w:tc>
          <w:tcPr>
            <w:tcW w:w="3827" w:type="dxa"/>
            <w:tcBorders>
              <w:top w:val="single" w:sz="4" w:space="0" w:color="auto"/>
              <w:bottom w:val="single" w:sz="4" w:space="0" w:color="auto"/>
            </w:tcBorders>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C44159" w:rsidRPr="00E64DBC" w:rsidTr="00C44159">
        <w:tc>
          <w:tcPr>
            <w:tcW w:w="1155" w:type="dxa"/>
            <w:tcBorders>
              <w:top w:val="single" w:sz="4" w:space="0" w:color="auto"/>
            </w:tcBorders>
          </w:tcPr>
          <w:p w:rsidR="00C44159" w:rsidRPr="00E64DBC" w:rsidRDefault="009E15C8" w:rsidP="00567DDC">
            <w:pPr>
              <w:pStyle w:val="ConsPlusNormal"/>
              <w:ind w:firstLine="5"/>
              <w:jc w:val="center"/>
              <w:rPr>
                <w:rFonts w:ascii="Times New Roman" w:hAnsi="Times New Roman" w:cs="Times New Roman"/>
                <w:sz w:val="28"/>
                <w:szCs w:val="28"/>
              </w:rPr>
            </w:pPr>
            <w:hyperlink r:id="rId12" w:history="1">
              <w:r w:rsidR="00C44159" w:rsidRPr="00E64DBC">
                <w:rPr>
                  <w:rFonts w:ascii="Times New Roman" w:hAnsi="Times New Roman" w:cs="Times New Roman"/>
                  <w:sz w:val="28"/>
                  <w:szCs w:val="28"/>
                </w:rPr>
                <w:t>3.13</w:t>
              </w:r>
            </w:hyperlink>
            <w:r w:rsidR="00C44159" w:rsidRPr="00E64DBC">
              <w:rPr>
                <w:rFonts w:ascii="Times New Roman" w:hAnsi="Times New Roman" w:cs="Times New Roman"/>
                <w:sz w:val="28"/>
                <w:szCs w:val="28"/>
              </w:rPr>
              <w:t>.</w:t>
            </w:r>
          </w:p>
        </w:tc>
        <w:tc>
          <w:tcPr>
            <w:tcW w:w="9902" w:type="dxa"/>
            <w:tcBorders>
              <w:top w:val="single" w:sz="4" w:space="0" w:color="auto"/>
            </w:tcBorders>
          </w:tcPr>
          <w:p w:rsidR="00C44159" w:rsidRPr="00E64DBC" w:rsidRDefault="00C44159" w:rsidP="00567DDC">
            <w:pPr>
              <w:pStyle w:val="ConsPlusNormal"/>
              <w:ind w:firstLine="0"/>
              <w:rPr>
                <w:rFonts w:ascii="Times New Roman" w:hAnsi="Times New Roman" w:cs="Times New Roman"/>
                <w:sz w:val="28"/>
                <w:szCs w:val="28"/>
              </w:rPr>
            </w:pPr>
            <w:r w:rsidRPr="00E64DBC">
              <w:rPr>
                <w:rFonts w:ascii="Times New Roman" w:hAnsi="Times New Roman" w:cs="Times New Roman"/>
                <w:sz w:val="28"/>
                <w:szCs w:val="28"/>
              </w:rPr>
              <w:t>Методист</w:t>
            </w:r>
          </w:p>
        </w:tc>
        <w:tc>
          <w:tcPr>
            <w:tcW w:w="3827" w:type="dxa"/>
            <w:tcBorders>
              <w:top w:val="single" w:sz="4" w:space="0" w:color="auto"/>
            </w:tcBorders>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C44159" w:rsidRPr="00E64DBC" w:rsidTr="00C44159">
        <w:tc>
          <w:tcPr>
            <w:tcW w:w="1155" w:type="dxa"/>
          </w:tcPr>
          <w:p w:rsidR="00C44159" w:rsidRPr="00E64DBC" w:rsidRDefault="009E15C8" w:rsidP="00567DDC">
            <w:pPr>
              <w:pStyle w:val="ConsPlusNormal"/>
              <w:ind w:firstLine="5"/>
              <w:jc w:val="center"/>
              <w:rPr>
                <w:rFonts w:ascii="Times New Roman" w:hAnsi="Times New Roman" w:cs="Times New Roman"/>
                <w:sz w:val="28"/>
                <w:szCs w:val="28"/>
              </w:rPr>
            </w:pPr>
            <w:hyperlink r:id="rId13" w:history="1">
              <w:r w:rsidR="00C44159" w:rsidRPr="00E64DBC">
                <w:rPr>
                  <w:rFonts w:ascii="Times New Roman" w:hAnsi="Times New Roman" w:cs="Times New Roman"/>
                  <w:sz w:val="28"/>
                  <w:szCs w:val="28"/>
                </w:rPr>
                <w:t>3.14</w:t>
              </w:r>
            </w:hyperlink>
            <w:r w:rsidR="00C44159" w:rsidRPr="00E64DBC">
              <w:rPr>
                <w:rFonts w:ascii="Times New Roman" w:hAnsi="Times New Roman" w:cs="Times New Roman"/>
                <w:sz w:val="28"/>
                <w:szCs w:val="28"/>
              </w:rPr>
              <w:t>.</w:t>
            </w:r>
          </w:p>
        </w:tc>
        <w:tc>
          <w:tcPr>
            <w:tcW w:w="9902" w:type="dxa"/>
          </w:tcPr>
          <w:p w:rsidR="00C44159" w:rsidRPr="00E64DBC" w:rsidRDefault="00C44159" w:rsidP="00567DDC">
            <w:pPr>
              <w:pStyle w:val="ConsPlusNormal"/>
              <w:ind w:firstLine="0"/>
              <w:rPr>
                <w:rFonts w:ascii="Times New Roman" w:hAnsi="Times New Roman" w:cs="Times New Roman"/>
                <w:sz w:val="28"/>
                <w:szCs w:val="28"/>
              </w:rPr>
            </w:pPr>
            <w:r w:rsidRPr="00E64DBC">
              <w:rPr>
                <w:rFonts w:ascii="Times New Roman" w:hAnsi="Times New Roman" w:cs="Times New Roman"/>
                <w:sz w:val="28"/>
                <w:szCs w:val="28"/>
              </w:rPr>
              <w:t>Педагог-психолог</w:t>
            </w:r>
          </w:p>
        </w:tc>
        <w:tc>
          <w:tcPr>
            <w:tcW w:w="3827"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C44159" w:rsidRPr="00E64DBC" w:rsidTr="00C44159">
        <w:tc>
          <w:tcPr>
            <w:tcW w:w="1155" w:type="dxa"/>
          </w:tcPr>
          <w:p w:rsidR="00C44159" w:rsidRPr="00E64DBC" w:rsidRDefault="009E15C8" w:rsidP="00567DDC">
            <w:pPr>
              <w:pStyle w:val="ConsPlusNormal"/>
              <w:ind w:firstLine="5"/>
              <w:jc w:val="center"/>
              <w:rPr>
                <w:rFonts w:ascii="Times New Roman" w:hAnsi="Times New Roman" w:cs="Times New Roman"/>
                <w:sz w:val="28"/>
                <w:szCs w:val="28"/>
              </w:rPr>
            </w:pPr>
            <w:hyperlink r:id="rId14" w:history="1">
              <w:r w:rsidR="00C44159" w:rsidRPr="00E64DBC">
                <w:rPr>
                  <w:rFonts w:ascii="Times New Roman" w:hAnsi="Times New Roman" w:cs="Times New Roman"/>
                  <w:sz w:val="28"/>
                  <w:szCs w:val="28"/>
                </w:rPr>
                <w:t>3.15</w:t>
              </w:r>
            </w:hyperlink>
            <w:r w:rsidR="00C44159" w:rsidRPr="00E64DBC">
              <w:rPr>
                <w:rFonts w:ascii="Times New Roman" w:hAnsi="Times New Roman" w:cs="Times New Roman"/>
                <w:sz w:val="28"/>
                <w:szCs w:val="28"/>
              </w:rPr>
              <w:t>.</w:t>
            </w:r>
          </w:p>
        </w:tc>
        <w:tc>
          <w:tcPr>
            <w:tcW w:w="9902" w:type="dxa"/>
          </w:tcPr>
          <w:p w:rsidR="00C44159" w:rsidRPr="00E64DBC" w:rsidRDefault="00C44159" w:rsidP="00567DDC">
            <w:pPr>
              <w:pStyle w:val="ConsPlusNormal"/>
              <w:ind w:firstLine="0"/>
              <w:rPr>
                <w:rFonts w:ascii="Times New Roman" w:hAnsi="Times New Roman" w:cs="Times New Roman"/>
                <w:sz w:val="28"/>
                <w:szCs w:val="28"/>
              </w:rPr>
            </w:pPr>
            <w:r w:rsidRPr="00E64DBC">
              <w:rPr>
                <w:rFonts w:ascii="Times New Roman" w:hAnsi="Times New Roman" w:cs="Times New Roman"/>
                <w:sz w:val="28"/>
                <w:szCs w:val="28"/>
              </w:rPr>
              <w:t>Старший инструктор-методист</w:t>
            </w:r>
          </w:p>
        </w:tc>
        <w:tc>
          <w:tcPr>
            <w:tcW w:w="3827"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C44159" w:rsidRPr="00E64DBC" w:rsidTr="00C44159">
        <w:tc>
          <w:tcPr>
            <w:tcW w:w="1155" w:type="dxa"/>
          </w:tcPr>
          <w:p w:rsidR="00C44159" w:rsidRPr="00E64DBC" w:rsidRDefault="009E15C8" w:rsidP="00567DDC">
            <w:pPr>
              <w:pStyle w:val="ConsPlusNormal"/>
              <w:ind w:firstLine="5"/>
              <w:jc w:val="center"/>
              <w:rPr>
                <w:rFonts w:ascii="Times New Roman" w:hAnsi="Times New Roman" w:cs="Times New Roman"/>
                <w:sz w:val="28"/>
                <w:szCs w:val="28"/>
              </w:rPr>
            </w:pPr>
            <w:hyperlink r:id="rId15" w:history="1">
              <w:r w:rsidR="00C44159" w:rsidRPr="00E64DBC">
                <w:rPr>
                  <w:rFonts w:ascii="Times New Roman" w:hAnsi="Times New Roman" w:cs="Times New Roman"/>
                  <w:sz w:val="28"/>
                  <w:szCs w:val="28"/>
                </w:rPr>
                <w:t>3.16</w:t>
              </w:r>
            </w:hyperlink>
            <w:r w:rsidR="00C44159" w:rsidRPr="00E64DBC">
              <w:rPr>
                <w:rFonts w:ascii="Times New Roman" w:hAnsi="Times New Roman" w:cs="Times New Roman"/>
                <w:sz w:val="28"/>
                <w:szCs w:val="28"/>
              </w:rPr>
              <w:t>.</w:t>
            </w:r>
          </w:p>
        </w:tc>
        <w:tc>
          <w:tcPr>
            <w:tcW w:w="9902" w:type="dxa"/>
          </w:tcPr>
          <w:p w:rsidR="00C44159" w:rsidRPr="00E64DBC" w:rsidRDefault="00C44159" w:rsidP="00567DDC">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Старший педагог дополнительного образования</w:t>
            </w:r>
          </w:p>
        </w:tc>
        <w:tc>
          <w:tcPr>
            <w:tcW w:w="3827"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C44159" w:rsidRPr="00E64DBC" w:rsidTr="00C44159">
        <w:tc>
          <w:tcPr>
            <w:tcW w:w="1155" w:type="dxa"/>
          </w:tcPr>
          <w:p w:rsidR="00C44159" w:rsidRPr="00E64DBC" w:rsidRDefault="009E15C8" w:rsidP="00567DDC">
            <w:pPr>
              <w:pStyle w:val="ConsPlusNormal"/>
              <w:ind w:firstLine="5"/>
              <w:jc w:val="center"/>
              <w:rPr>
                <w:rFonts w:ascii="Times New Roman" w:hAnsi="Times New Roman" w:cs="Times New Roman"/>
                <w:sz w:val="28"/>
                <w:szCs w:val="28"/>
              </w:rPr>
            </w:pPr>
            <w:hyperlink r:id="rId16" w:history="1">
              <w:r w:rsidR="00C44159" w:rsidRPr="00E64DBC">
                <w:rPr>
                  <w:rFonts w:ascii="Times New Roman" w:hAnsi="Times New Roman" w:cs="Times New Roman"/>
                  <w:sz w:val="28"/>
                  <w:szCs w:val="28"/>
                </w:rPr>
                <w:t>3.17</w:t>
              </w:r>
            </w:hyperlink>
            <w:r w:rsidR="00C44159" w:rsidRPr="00E64DBC">
              <w:rPr>
                <w:rFonts w:ascii="Times New Roman" w:hAnsi="Times New Roman" w:cs="Times New Roman"/>
                <w:sz w:val="28"/>
                <w:szCs w:val="28"/>
              </w:rPr>
              <w:t>.</w:t>
            </w:r>
          </w:p>
        </w:tc>
        <w:tc>
          <w:tcPr>
            <w:tcW w:w="9902" w:type="dxa"/>
          </w:tcPr>
          <w:p w:rsidR="00C44159" w:rsidRPr="00E64DBC" w:rsidRDefault="00C44159" w:rsidP="00567DDC">
            <w:pPr>
              <w:pStyle w:val="ConsPlusNormal"/>
              <w:ind w:firstLine="0"/>
              <w:rPr>
                <w:rFonts w:ascii="Times New Roman" w:hAnsi="Times New Roman" w:cs="Times New Roman"/>
                <w:sz w:val="28"/>
                <w:szCs w:val="28"/>
              </w:rPr>
            </w:pPr>
            <w:r w:rsidRPr="00E64DBC">
              <w:rPr>
                <w:rFonts w:ascii="Times New Roman" w:hAnsi="Times New Roman" w:cs="Times New Roman"/>
                <w:sz w:val="28"/>
                <w:szCs w:val="28"/>
              </w:rPr>
              <w:t>Старший тренер-преподаватель</w:t>
            </w:r>
          </w:p>
        </w:tc>
        <w:tc>
          <w:tcPr>
            <w:tcW w:w="3827"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C44159" w:rsidRPr="00E64DBC" w:rsidTr="00C44159">
        <w:tc>
          <w:tcPr>
            <w:tcW w:w="1155" w:type="dxa"/>
          </w:tcPr>
          <w:p w:rsidR="00C44159" w:rsidRPr="00E64DBC" w:rsidRDefault="009E15C8" w:rsidP="00567DDC">
            <w:pPr>
              <w:pStyle w:val="ConsPlusNormal"/>
              <w:ind w:firstLine="5"/>
              <w:jc w:val="center"/>
              <w:rPr>
                <w:rFonts w:ascii="Times New Roman" w:hAnsi="Times New Roman" w:cs="Times New Roman"/>
                <w:sz w:val="28"/>
                <w:szCs w:val="28"/>
              </w:rPr>
            </w:pPr>
            <w:hyperlink r:id="rId17" w:history="1">
              <w:r w:rsidR="00C44159" w:rsidRPr="00E64DBC">
                <w:rPr>
                  <w:rFonts w:ascii="Times New Roman" w:hAnsi="Times New Roman" w:cs="Times New Roman"/>
                  <w:sz w:val="28"/>
                  <w:szCs w:val="28"/>
                </w:rPr>
                <w:t>3.18</w:t>
              </w:r>
            </w:hyperlink>
            <w:r w:rsidR="00C44159" w:rsidRPr="00E64DBC">
              <w:rPr>
                <w:rFonts w:ascii="Times New Roman" w:hAnsi="Times New Roman" w:cs="Times New Roman"/>
                <w:sz w:val="28"/>
                <w:szCs w:val="28"/>
              </w:rPr>
              <w:t>.</w:t>
            </w:r>
          </w:p>
        </w:tc>
        <w:tc>
          <w:tcPr>
            <w:tcW w:w="9902" w:type="dxa"/>
          </w:tcPr>
          <w:p w:rsidR="00C44159" w:rsidRPr="00E64DBC" w:rsidRDefault="00C44159" w:rsidP="00567DDC">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Преподаватель (кроме должностей преподавателей, отнесенных к профессорско-преподавательскому составу)</w:t>
            </w:r>
          </w:p>
        </w:tc>
        <w:tc>
          <w:tcPr>
            <w:tcW w:w="3827"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60</w:t>
            </w:r>
          </w:p>
        </w:tc>
      </w:tr>
      <w:tr w:rsidR="00C44159" w:rsidRPr="00E64DBC" w:rsidTr="00C44159">
        <w:tc>
          <w:tcPr>
            <w:tcW w:w="1155" w:type="dxa"/>
          </w:tcPr>
          <w:p w:rsidR="00C44159" w:rsidRPr="00E64DBC" w:rsidRDefault="009E15C8" w:rsidP="00567DDC">
            <w:pPr>
              <w:pStyle w:val="ConsPlusNormal"/>
              <w:ind w:firstLine="5"/>
              <w:jc w:val="center"/>
              <w:rPr>
                <w:rFonts w:ascii="Times New Roman" w:hAnsi="Times New Roman" w:cs="Times New Roman"/>
                <w:sz w:val="28"/>
                <w:szCs w:val="28"/>
              </w:rPr>
            </w:pPr>
            <w:hyperlink r:id="rId18" w:history="1">
              <w:r w:rsidR="00C44159" w:rsidRPr="00E64DBC">
                <w:rPr>
                  <w:rFonts w:ascii="Times New Roman" w:hAnsi="Times New Roman" w:cs="Times New Roman"/>
                  <w:sz w:val="28"/>
                  <w:szCs w:val="28"/>
                </w:rPr>
                <w:t>3.19</w:t>
              </w:r>
            </w:hyperlink>
            <w:r w:rsidR="00C44159" w:rsidRPr="00E64DBC">
              <w:rPr>
                <w:rFonts w:ascii="Times New Roman" w:hAnsi="Times New Roman" w:cs="Times New Roman"/>
                <w:sz w:val="28"/>
                <w:szCs w:val="28"/>
              </w:rPr>
              <w:t>.</w:t>
            </w:r>
          </w:p>
        </w:tc>
        <w:tc>
          <w:tcPr>
            <w:tcW w:w="9902" w:type="dxa"/>
          </w:tcPr>
          <w:p w:rsidR="00C44159" w:rsidRPr="00E64DBC" w:rsidRDefault="00C44159" w:rsidP="00567DDC">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Преподаватель-организатор основ безопасности жизнедеятельности</w:t>
            </w:r>
          </w:p>
        </w:tc>
        <w:tc>
          <w:tcPr>
            <w:tcW w:w="3827"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60</w:t>
            </w:r>
          </w:p>
        </w:tc>
      </w:tr>
      <w:tr w:rsidR="00C44159" w:rsidRPr="00E64DBC" w:rsidTr="00C44159">
        <w:tc>
          <w:tcPr>
            <w:tcW w:w="1155" w:type="dxa"/>
          </w:tcPr>
          <w:p w:rsidR="00C44159" w:rsidRPr="00E64DBC" w:rsidRDefault="009E15C8" w:rsidP="00567DDC">
            <w:pPr>
              <w:pStyle w:val="ConsPlusNormal"/>
              <w:ind w:firstLine="5"/>
              <w:jc w:val="center"/>
              <w:rPr>
                <w:rFonts w:ascii="Times New Roman" w:hAnsi="Times New Roman" w:cs="Times New Roman"/>
                <w:sz w:val="28"/>
                <w:szCs w:val="28"/>
              </w:rPr>
            </w:pPr>
            <w:hyperlink r:id="rId19" w:history="1">
              <w:r w:rsidR="00C44159" w:rsidRPr="00E64DBC">
                <w:rPr>
                  <w:rFonts w:ascii="Times New Roman" w:hAnsi="Times New Roman" w:cs="Times New Roman"/>
                  <w:sz w:val="28"/>
                  <w:szCs w:val="28"/>
                </w:rPr>
                <w:t>3.20</w:t>
              </w:r>
            </w:hyperlink>
            <w:r w:rsidR="00C44159" w:rsidRPr="00E64DBC">
              <w:rPr>
                <w:rFonts w:ascii="Times New Roman" w:hAnsi="Times New Roman" w:cs="Times New Roman"/>
                <w:sz w:val="28"/>
                <w:szCs w:val="28"/>
              </w:rPr>
              <w:t>.</w:t>
            </w:r>
          </w:p>
        </w:tc>
        <w:tc>
          <w:tcPr>
            <w:tcW w:w="9902" w:type="dxa"/>
          </w:tcPr>
          <w:p w:rsidR="00C44159" w:rsidRPr="00E64DBC" w:rsidRDefault="00C44159" w:rsidP="00567DDC">
            <w:pPr>
              <w:pStyle w:val="ConsPlusNormal"/>
              <w:ind w:firstLine="0"/>
              <w:rPr>
                <w:rFonts w:ascii="Times New Roman" w:hAnsi="Times New Roman" w:cs="Times New Roman"/>
                <w:sz w:val="28"/>
                <w:szCs w:val="28"/>
              </w:rPr>
            </w:pPr>
            <w:r w:rsidRPr="00E64DBC">
              <w:rPr>
                <w:rFonts w:ascii="Times New Roman" w:hAnsi="Times New Roman" w:cs="Times New Roman"/>
                <w:sz w:val="28"/>
                <w:szCs w:val="28"/>
              </w:rPr>
              <w:t>Руководитель физического воспитания</w:t>
            </w:r>
          </w:p>
        </w:tc>
        <w:tc>
          <w:tcPr>
            <w:tcW w:w="3827"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60</w:t>
            </w:r>
          </w:p>
        </w:tc>
      </w:tr>
      <w:tr w:rsidR="00C44159" w:rsidRPr="00E64DBC" w:rsidTr="00C44159">
        <w:tc>
          <w:tcPr>
            <w:tcW w:w="1155" w:type="dxa"/>
          </w:tcPr>
          <w:p w:rsidR="00C44159" w:rsidRPr="00E64DBC" w:rsidRDefault="009E15C8" w:rsidP="00567DDC">
            <w:pPr>
              <w:pStyle w:val="ConsPlusNormal"/>
              <w:ind w:firstLine="5"/>
              <w:jc w:val="center"/>
              <w:rPr>
                <w:rFonts w:ascii="Times New Roman" w:hAnsi="Times New Roman" w:cs="Times New Roman"/>
                <w:sz w:val="28"/>
                <w:szCs w:val="28"/>
              </w:rPr>
            </w:pPr>
            <w:hyperlink r:id="rId20" w:history="1">
              <w:r w:rsidR="00C44159" w:rsidRPr="00E64DBC">
                <w:rPr>
                  <w:rFonts w:ascii="Times New Roman" w:hAnsi="Times New Roman" w:cs="Times New Roman"/>
                  <w:sz w:val="28"/>
                  <w:szCs w:val="28"/>
                </w:rPr>
                <w:t>3.21</w:t>
              </w:r>
            </w:hyperlink>
            <w:r w:rsidR="00C44159" w:rsidRPr="00E64DBC">
              <w:rPr>
                <w:rFonts w:ascii="Times New Roman" w:hAnsi="Times New Roman" w:cs="Times New Roman"/>
                <w:sz w:val="28"/>
                <w:szCs w:val="28"/>
              </w:rPr>
              <w:t>.</w:t>
            </w:r>
          </w:p>
        </w:tc>
        <w:tc>
          <w:tcPr>
            <w:tcW w:w="9902" w:type="dxa"/>
          </w:tcPr>
          <w:p w:rsidR="00C44159" w:rsidRPr="00E64DBC" w:rsidRDefault="00C44159" w:rsidP="00567DDC">
            <w:pPr>
              <w:pStyle w:val="ConsPlusNormal"/>
              <w:ind w:firstLine="0"/>
              <w:rPr>
                <w:rFonts w:ascii="Times New Roman" w:hAnsi="Times New Roman" w:cs="Times New Roman"/>
                <w:sz w:val="28"/>
                <w:szCs w:val="28"/>
              </w:rPr>
            </w:pPr>
            <w:r w:rsidRPr="00E64DBC">
              <w:rPr>
                <w:rFonts w:ascii="Times New Roman" w:hAnsi="Times New Roman" w:cs="Times New Roman"/>
                <w:sz w:val="28"/>
                <w:szCs w:val="28"/>
              </w:rPr>
              <w:t>Старший воспитатель</w:t>
            </w:r>
          </w:p>
        </w:tc>
        <w:tc>
          <w:tcPr>
            <w:tcW w:w="3827"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60</w:t>
            </w:r>
          </w:p>
        </w:tc>
      </w:tr>
      <w:tr w:rsidR="00C44159" w:rsidRPr="00E64DBC" w:rsidTr="00C44159">
        <w:tc>
          <w:tcPr>
            <w:tcW w:w="1155" w:type="dxa"/>
          </w:tcPr>
          <w:p w:rsidR="00C44159" w:rsidRPr="00E64DBC" w:rsidRDefault="009E15C8" w:rsidP="00567DDC">
            <w:pPr>
              <w:pStyle w:val="ConsPlusNormal"/>
              <w:ind w:firstLine="5"/>
              <w:jc w:val="center"/>
              <w:rPr>
                <w:rFonts w:ascii="Times New Roman" w:hAnsi="Times New Roman" w:cs="Times New Roman"/>
                <w:sz w:val="28"/>
                <w:szCs w:val="28"/>
              </w:rPr>
            </w:pPr>
            <w:hyperlink r:id="rId21" w:history="1">
              <w:r w:rsidR="00C44159" w:rsidRPr="00E64DBC">
                <w:rPr>
                  <w:rFonts w:ascii="Times New Roman" w:hAnsi="Times New Roman" w:cs="Times New Roman"/>
                  <w:sz w:val="28"/>
                  <w:szCs w:val="28"/>
                </w:rPr>
                <w:t>3.22</w:t>
              </w:r>
            </w:hyperlink>
            <w:r w:rsidR="00C44159" w:rsidRPr="00E64DBC">
              <w:rPr>
                <w:rFonts w:ascii="Times New Roman" w:hAnsi="Times New Roman" w:cs="Times New Roman"/>
                <w:sz w:val="28"/>
                <w:szCs w:val="28"/>
              </w:rPr>
              <w:t>.</w:t>
            </w:r>
          </w:p>
        </w:tc>
        <w:tc>
          <w:tcPr>
            <w:tcW w:w="9902" w:type="dxa"/>
          </w:tcPr>
          <w:p w:rsidR="00C44159" w:rsidRPr="00E64DBC" w:rsidRDefault="00C44159" w:rsidP="00567DDC">
            <w:pPr>
              <w:pStyle w:val="ConsPlusNormal"/>
              <w:ind w:firstLine="0"/>
              <w:rPr>
                <w:rFonts w:ascii="Times New Roman" w:hAnsi="Times New Roman" w:cs="Times New Roman"/>
                <w:sz w:val="28"/>
                <w:szCs w:val="28"/>
              </w:rPr>
            </w:pPr>
            <w:r w:rsidRPr="00E64DBC">
              <w:rPr>
                <w:rFonts w:ascii="Times New Roman" w:hAnsi="Times New Roman" w:cs="Times New Roman"/>
                <w:sz w:val="28"/>
                <w:szCs w:val="28"/>
              </w:rPr>
              <w:t>Старший методист</w:t>
            </w:r>
          </w:p>
        </w:tc>
        <w:tc>
          <w:tcPr>
            <w:tcW w:w="3827"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60</w:t>
            </w:r>
          </w:p>
        </w:tc>
      </w:tr>
      <w:tr w:rsidR="00C44159" w:rsidRPr="00E64DBC" w:rsidTr="00C44159">
        <w:tc>
          <w:tcPr>
            <w:tcW w:w="1155" w:type="dxa"/>
          </w:tcPr>
          <w:p w:rsidR="00C44159" w:rsidRPr="00E64DBC" w:rsidRDefault="009E15C8" w:rsidP="00567DDC">
            <w:pPr>
              <w:pStyle w:val="ConsPlusNormal"/>
              <w:ind w:firstLine="5"/>
              <w:jc w:val="center"/>
              <w:rPr>
                <w:rFonts w:ascii="Times New Roman" w:hAnsi="Times New Roman" w:cs="Times New Roman"/>
                <w:sz w:val="28"/>
                <w:szCs w:val="28"/>
              </w:rPr>
            </w:pPr>
            <w:hyperlink r:id="rId22" w:history="1">
              <w:r w:rsidR="00C44159" w:rsidRPr="00E64DBC">
                <w:rPr>
                  <w:rFonts w:ascii="Times New Roman" w:hAnsi="Times New Roman" w:cs="Times New Roman"/>
                  <w:sz w:val="28"/>
                  <w:szCs w:val="28"/>
                </w:rPr>
                <w:t>3.23</w:t>
              </w:r>
            </w:hyperlink>
            <w:r w:rsidR="00C44159" w:rsidRPr="00E64DBC">
              <w:rPr>
                <w:rFonts w:ascii="Times New Roman" w:hAnsi="Times New Roman" w:cs="Times New Roman"/>
                <w:sz w:val="28"/>
                <w:szCs w:val="28"/>
              </w:rPr>
              <w:t>.</w:t>
            </w:r>
          </w:p>
        </w:tc>
        <w:tc>
          <w:tcPr>
            <w:tcW w:w="9902" w:type="dxa"/>
          </w:tcPr>
          <w:p w:rsidR="00C44159" w:rsidRPr="00E64DBC" w:rsidRDefault="00C44159" w:rsidP="00567DDC">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Тьютор (за исключением тьютора, занятого в сфере высшего и дополнительного профессионального образования)</w:t>
            </w:r>
          </w:p>
        </w:tc>
        <w:tc>
          <w:tcPr>
            <w:tcW w:w="3827"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60</w:t>
            </w:r>
          </w:p>
        </w:tc>
      </w:tr>
      <w:tr w:rsidR="00C44159" w:rsidRPr="00E64DBC" w:rsidTr="00C44159">
        <w:tc>
          <w:tcPr>
            <w:tcW w:w="1155" w:type="dxa"/>
          </w:tcPr>
          <w:p w:rsidR="00C44159" w:rsidRPr="00E64DBC" w:rsidRDefault="009E15C8" w:rsidP="00567DDC">
            <w:pPr>
              <w:pStyle w:val="ConsPlusNormal"/>
              <w:ind w:firstLine="5"/>
              <w:jc w:val="center"/>
              <w:rPr>
                <w:rFonts w:ascii="Times New Roman" w:hAnsi="Times New Roman" w:cs="Times New Roman"/>
                <w:sz w:val="28"/>
                <w:szCs w:val="28"/>
              </w:rPr>
            </w:pPr>
            <w:hyperlink r:id="rId23" w:history="1">
              <w:r w:rsidR="00C44159" w:rsidRPr="00E64DBC">
                <w:rPr>
                  <w:rFonts w:ascii="Times New Roman" w:hAnsi="Times New Roman" w:cs="Times New Roman"/>
                  <w:sz w:val="28"/>
                  <w:szCs w:val="28"/>
                </w:rPr>
                <w:t>3.24</w:t>
              </w:r>
            </w:hyperlink>
            <w:r w:rsidR="00C44159" w:rsidRPr="00E64DBC">
              <w:rPr>
                <w:rFonts w:ascii="Times New Roman" w:hAnsi="Times New Roman" w:cs="Times New Roman"/>
                <w:sz w:val="28"/>
                <w:szCs w:val="28"/>
              </w:rPr>
              <w:t>.</w:t>
            </w:r>
          </w:p>
        </w:tc>
        <w:tc>
          <w:tcPr>
            <w:tcW w:w="9902" w:type="dxa"/>
          </w:tcPr>
          <w:p w:rsidR="00C44159" w:rsidRPr="00E64DBC" w:rsidRDefault="00C44159" w:rsidP="00567DDC">
            <w:pPr>
              <w:pStyle w:val="ConsPlusNormal"/>
              <w:ind w:firstLine="0"/>
              <w:rPr>
                <w:rFonts w:ascii="Times New Roman" w:hAnsi="Times New Roman" w:cs="Times New Roman"/>
                <w:sz w:val="28"/>
                <w:szCs w:val="28"/>
              </w:rPr>
            </w:pPr>
            <w:r w:rsidRPr="00E64DBC">
              <w:rPr>
                <w:rFonts w:ascii="Times New Roman" w:hAnsi="Times New Roman" w:cs="Times New Roman"/>
                <w:sz w:val="28"/>
                <w:szCs w:val="28"/>
              </w:rPr>
              <w:t>Учитель</w:t>
            </w:r>
          </w:p>
        </w:tc>
        <w:tc>
          <w:tcPr>
            <w:tcW w:w="3827"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60</w:t>
            </w:r>
          </w:p>
        </w:tc>
      </w:tr>
      <w:tr w:rsidR="00C44159" w:rsidRPr="00E64DBC" w:rsidTr="00C44159">
        <w:tc>
          <w:tcPr>
            <w:tcW w:w="1155" w:type="dxa"/>
          </w:tcPr>
          <w:p w:rsidR="00C44159" w:rsidRPr="00E64DBC" w:rsidRDefault="009E15C8" w:rsidP="00567DDC">
            <w:pPr>
              <w:pStyle w:val="ConsPlusNormal"/>
              <w:ind w:firstLine="5"/>
              <w:jc w:val="center"/>
              <w:rPr>
                <w:rFonts w:ascii="Times New Roman" w:hAnsi="Times New Roman" w:cs="Times New Roman"/>
                <w:sz w:val="28"/>
                <w:szCs w:val="28"/>
              </w:rPr>
            </w:pPr>
            <w:hyperlink r:id="rId24" w:history="1">
              <w:r w:rsidR="00C44159" w:rsidRPr="00E64DBC">
                <w:rPr>
                  <w:rFonts w:ascii="Times New Roman" w:hAnsi="Times New Roman" w:cs="Times New Roman"/>
                  <w:sz w:val="28"/>
                  <w:szCs w:val="28"/>
                </w:rPr>
                <w:t>3.25</w:t>
              </w:r>
            </w:hyperlink>
            <w:r w:rsidR="00C44159" w:rsidRPr="00E64DBC">
              <w:rPr>
                <w:rFonts w:ascii="Times New Roman" w:hAnsi="Times New Roman" w:cs="Times New Roman"/>
                <w:sz w:val="28"/>
                <w:szCs w:val="28"/>
              </w:rPr>
              <w:t>.</w:t>
            </w:r>
          </w:p>
        </w:tc>
        <w:tc>
          <w:tcPr>
            <w:tcW w:w="9902" w:type="dxa"/>
          </w:tcPr>
          <w:p w:rsidR="00C44159" w:rsidRPr="00E64DBC" w:rsidRDefault="00C44159" w:rsidP="00567DDC">
            <w:pPr>
              <w:pStyle w:val="ConsPlusNormal"/>
              <w:ind w:firstLine="0"/>
              <w:rPr>
                <w:rFonts w:ascii="Times New Roman" w:hAnsi="Times New Roman" w:cs="Times New Roman"/>
                <w:sz w:val="28"/>
                <w:szCs w:val="28"/>
              </w:rPr>
            </w:pPr>
            <w:r w:rsidRPr="00E64DBC">
              <w:rPr>
                <w:rFonts w:ascii="Times New Roman" w:hAnsi="Times New Roman" w:cs="Times New Roman"/>
                <w:sz w:val="28"/>
                <w:szCs w:val="28"/>
              </w:rPr>
              <w:t>Учитель-дефектолог</w:t>
            </w:r>
          </w:p>
        </w:tc>
        <w:tc>
          <w:tcPr>
            <w:tcW w:w="3827"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60</w:t>
            </w:r>
          </w:p>
        </w:tc>
      </w:tr>
      <w:tr w:rsidR="00C44159" w:rsidRPr="00E64DBC" w:rsidTr="00C44159">
        <w:tc>
          <w:tcPr>
            <w:tcW w:w="1155" w:type="dxa"/>
          </w:tcPr>
          <w:p w:rsidR="00C44159" w:rsidRPr="00E64DBC" w:rsidRDefault="009E15C8" w:rsidP="00567DDC">
            <w:pPr>
              <w:pStyle w:val="ConsPlusNormal"/>
              <w:ind w:firstLine="5"/>
              <w:jc w:val="center"/>
              <w:rPr>
                <w:rFonts w:ascii="Times New Roman" w:hAnsi="Times New Roman" w:cs="Times New Roman"/>
                <w:sz w:val="28"/>
                <w:szCs w:val="28"/>
              </w:rPr>
            </w:pPr>
            <w:hyperlink r:id="rId25" w:history="1">
              <w:r w:rsidR="00C44159" w:rsidRPr="00E64DBC">
                <w:rPr>
                  <w:rFonts w:ascii="Times New Roman" w:hAnsi="Times New Roman" w:cs="Times New Roman"/>
                  <w:sz w:val="28"/>
                  <w:szCs w:val="28"/>
                </w:rPr>
                <w:t>3.26</w:t>
              </w:r>
            </w:hyperlink>
            <w:r w:rsidR="00C44159" w:rsidRPr="00E64DBC">
              <w:rPr>
                <w:rFonts w:ascii="Times New Roman" w:hAnsi="Times New Roman" w:cs="Times New Roman"/>
                <w:sz w:val="28"/>
                <w:szCs w:val="28"/>
              </w:rPr>
              <w:t>.</w:t>
            </w:r>
          </w:p>
        </w:tc>
        <w:tc>
          <w:tcPr>
            <w:tcW w:w="9902" w:type="dxa"/>
          </w:tcPr>
          <w:p w:rsidR="00C44159" w:rsidRPr="00E64DBC" w:rsidRDefault="00C44159" w:rsidP="00567DDC">
            <w:pPr>
              <w:pStyle w:val="ConsPlusNormal"/>
              <w:ind w:firstLine="0"/>
              <w:rPr>
                <w:rFonts w:ascii="Times New Roman" w:hAnsi="Times New Roman" w:cs="Times New Roman"/>
                <w:sz w:val="28"/>
                <w:szCs w:val="28"/>
              </w:rPr>
            </w:pPr>
            <w:r w:rsidRPr="00E64DBC">
              <w:rPr>
                <w:rFonts w:ascii="Times New Roman" w:hAnsi="Times New Roman" w:cs="Times New Roman"/>
                <w:sz w:val="28"/>
                <w:szCs w:val="28"/>
              </w:rPr>
              <w:t>Учитель-логопед (логопед)</w:t>
            </w:r>
          </w:p>
        </w:tc>
        <w:tc>
          <w:tcPr>
            <w:tcW w:w="3827"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60</w:t>
            </w:r>
          </w:p>
        </w:tc>
      </w:tr>
      <w:tr w:rsidR="00C44159" w:rsidRPr="00E64DBC" w:rsidTr="00C44159">
        <w:tc>
          <w:tcPr>
            <w:tcW w:w="1155" w:type="dxa"/>
          </w:tcPr>
          <w:p w:rsidR="00C44159" w:rsidRPr="00E64DBC" w:rsidRDefault="009E15C8" w:rsidP="00567DDC">
            <w:pPr>
              <w:pStyle w:val="ConsPlusNormal"/>
              <w:ind w:firstLine="5"/>
              <w:jc w:val="center"/>
              <w:rPr>
                <w:rFonts w:ascii="Times New Roman" w:hAnsi="Times New Roman" w:cs="Times New Roman"/>
                <w:sz w:val="28"/>
                <w:szCs w:val="28"/>
              </w:rPr>
            </w:pPr>
            <w:hyperlink r:id="rId26" w:history="1">
              <w:r w:rsidR="00C44159" w:rsidRPr="00E64DBC">
                <w:rPr>
                  <w:rFonts w:ascii="Times New Roman" w:hAnsi="Times New Roman" w:cs="Times New Roman"/>
                  <w:sz w:val="28"/>
                  <w:szCs w:val="28"/>
                </w:rPr>
                <w:t>3.27</w:t>
              </w:r>
            </w:hyperlink>
            <w:r w:rsidR="00C44159" w:rsidRPr="00E64DBC">
              <w:rPr>
                <w:rFonts w:ascii="Times New Roman" w:hAnsi="Times New Roman" w:cs="Times New Roman"/>
                <w:sz w:val="28"/>
                <w:szCs w:val="28"/>
              </w:rPr>
              <w:t>.</w:t>
            </w:r>
          </w:p>
        </w:tc>
        <w:tc>
          <w:tcPr>
            <w:tcW w:w="9902" w:type="dxa"/>
          </w:tcPr>
          <w:p w:rsidR="00C44159" w:rsidRPr="00E64DBC" w:rsidRDefault="00C44159" w:rsidP="00567DDC">
            <w:pPr>
              <w:pStyle w:val="ConsPlusNormal"/>
              <w:ind w:firstLine="0"/>
              <w:rPr>
                <w:rFonts w:ascii="Times New Roman" w:hAnsi="Times New Roman" w:cs="Times New Roman"/>
                <w:sz w:val="28"/>
                <w:szCs w:val="28"/>
              </w:rPr>
            </w:pPr>
            <w:r w:rsidRPr="00E64DBC">
              <w:rPr>
                <w:rFonts w:ascii="Times New Roman" w:hAnsi="Times New Roman" w:cs="Times New Roman"/>
                <w:sz w:val="28"/>
                <w:szCs w:val="28"/>
              </w:rPr>
              <w:t>Педагог-библиотекарь</w:t>
            </w:r>
          </w:p>
        </w:tc>
        <w:tc>
          <w:tcPr>
            <w:tcW w:w="3827"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60</w:t>
            </w:r>
          </w:p>
        </w:tc>
      </w:tr>
      <w:tr w:rsidR="00C44159" w:rsidRPr="00E64DBC" w:rsidTr="00C44159">
        <w:tc>
          <w:tcPr>
            <w:tcW w:w="14884" w:type="dxa"/>
            <w:gridSpan w:val="3"/>
          </w:tcPr>
          <w:p w:rsidR="00C44159" w:rsidRPr="00E64DBC" w:rsidRDefault="00C44159" w:rsidP="00567DDC">
            <w:pPr>
              <w:pStyle w:val="ConsPlusNormal"/>
              <w:ind w:firstLine="0"/>
              <w:jc w:val="center"/>
              <w:outlineLvl w:val="3"/>
              <w:rPr>
                <w:rFonts w:ascii="Times New Roman" w:hAnsi="Times New Roman" w:cs="Times New Roman"/>
                <w:sz w:val="28"/>
                <w:szCs w:val="28"/>
              </w:rPr>
            </w:pPr>
            <w:r w:rsidRPr="00E64DBC">
              <w:rPr>
                <w:rFonts w:ascii="Times New Roman" w:hAnsi="Times New Roman" w:cs="Times New Roman"/>
                <w:sz w:val="28"/>
                <w:szCs w:val="28"/>
              </w:rPr>
              <w:t>4. Профессионально-квалификационная группа должностей руководителей структурных подразделений</w:t>
            </w:r>
          </w:p>
        </w:tc>
      </w:tr>
      <w:tr w:rsidR="00C44159" w:rsidRPr="00E64DBC" w:rsidTr="00C44159">
        <w:tc>
          <w:tcPr>
            <w:tcW w:w="1155"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4.1.</w:t>
            </w:r>
          </w:p>
        </w:tc>
        <w:tc>
          <w:tcPr>
            <w:tcW w:w="9902" w:type="dxa"/>
          </w:tcPr>
          <w:p w:rsidR="00C44159" w:rsidRPr="00E64DBC" w:rsidRDefault="00C44159" w:rsidP="00567DDC">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(кроме должностей руководителей структурных подразделений, отнесенных ко второму квалификационному уровню)</w:t>
            </w:r>
          </w:p>
        </w:tc>
        <w:tc>
          <w:tcPr>
            <w:tcW w:w="3827"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65</w:t>
            </w:r>
          </w:p>
        </w:tc>
      </w:tr>
      <w:tr w:rsidR="00C44159" w:rsidRPr="00E64DBC" w:rsidTr="00C44159">
        <w:tc>
          <w:tcPr>
            <w:tcW w:w="1155"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4.2.</w:t>
            </w:r>
          </w:p>
        </w:tc>
        <w:tc>
          <w:tcPr>
            <w:tcW w:w="9902" w:type="dxa"/>
          </w:tcPr>
          <w:p w:rsidR="00C44159" w:rsidRPr="00E64DBC" w:rsidRDefault="00C44159" w:rsidP="00567DDC">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 xml:space="preserve">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w:t>
            </w:r>
            <w:r w:rsidRPr="00E64DBC">
              <w:rPr>
                <w:rFonts w:ascii="Times New Roman" w:hAnsi="Times New Roman" w:cs="Times New Roman"/>
                <w:sz w:val="28"/>
                <w:szCs w:val="28"/>
              </w:rPr>
              <w:lastRenderedPageBreak/>
              <w:t>мастерской, учебного хозяйства и других структурных подразделений образовательной организации (подразделения) начального и среднего профессионального образования (кроме должностей руководителей структурных подразделений, отнесенных к третьему квалификационному уровню)</w:t>
            </w:r>
          </w:p>
        </w:tc>
        <w:tc>
          <w:tcPr>
            <w:tcW w:w="3827" w:type="dxa"/>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lastRenderedPageBreak/>
              <w:t>70</w:t>
            </w:r>
          </w:p>
        </w:tc>
      </w:tr>
    </w:tbl>
    <w:p w:rsidR="00C44159" w:rsidRPr="00E64DBC" w:rsidRDefault="00C44159" w:rsidP="00C44159">
      <w:pPr>
        <w:widowControl w:val="0"/>
        <w:autoSpaceDE w:val="0"/>
        <w:autoSpaceDN w:val="0"/>
        <w:jc w:val="center"/>
        <w:rPr>
          <w:sz w:val="28"/>
          <w:szCs w:val="28"/>
        </w:rPr>
      </w:pPr>
    </w:p>
    <w:p w:rsidR="00C44159" w:rsidRPr="00E64DBC" w:rsidRDefault="00C44159" w:rsidP="00C44159">
      <w:pPr>
        <w:widowControl w:val="0"/>
        <w:autoSpaceDE w:val="0"/>
        <w:autoSpaceDN w:val="0"/>
        <w:jc w:val="right"/>
        <w:rPr>
          <w:sz w:val="28"/>
          <w:szCs w:val="28"/>
        </w:rPr>
      </w:pPr>
      <w:r w:rsidRPr="00E64DBC">
        <w:rPr>
          <w:sz w:val="28"/>
          <w:szCs w:val="28"/>
        </w:rPr>
        <w:t>Таблица 13</w:t>
      </w:r>
    </w:p>
    <w:p w:rsidR="00C44159" w:rsidRPr="00E64DBC" w:rsidRDefault="00C44159" w:rsidP="00C44159">
      <w:pPr>
        <w:widowControl w:val="0"/>
        <w:autoSpaceDE w:val="0"/>
        <w:autoSpaceDN w:val="0"/>
        <w:jc w:val="right"/>
        <w:rPr>
          <w:sz w:val="28"/>
          <w:szCs w:val="28"/>
        </w:rPr>
      </w:pPr>
    </w:p>
    <w:p w:rsidR="00C44159" w:rsidRPr="00E64DBC" w:rsidRDefault="00C44159" w:rsidP="00C44159">
      <w:pPr>
        <w:widowControl w:val="0"/>
        <w:autoSpaceDE w:val="0"/>
        <w:autoSpaceDN w:val="0"/>
        <w:jc w:val="center"/>
        <w:rPr>
          <w:sz w:val="28"/>
          <w:szCs w:val="28"/>
        </w:rPr>
      </w:pPr>
      <w:r w:rsidRPr="00E64DBC">
        <w:rPr>
          <w:sz w:val="28"/>
          <w:szCs w:val="28"/>
        </w:rPr>
        <w:t xml:space="preserve">Предельный совокупный размер весовых коэффициентов по критериям эффективности деятельности </w:t>
      </w:r>
    </w:p>
    <w:p w:rsidR="00C44159" w:rsidRPr="00E64DBC" w:rsidRDefault="00C44159" w:rsidP="00C44159">
      <w:pPr>
        <w:widowControl w:val="0"/>
        <w:autoSpaceDE w:val="0"/>
        <w:autoSpaceDN w:val="0"/>
        <w:jc w:val="center"/>
        <w:rPr>
          <w:sz w:val="28"/>
          <w:szCs w:val="28"/>
        </w:rPr>
      </w:pPr>
      <w:r w:rsidRPr="00E64DBC">
        <w:rPr>
          <w:sz w:val="28"/>
          <w:szCs w:val="28"/>
        </w:rPr>
        <w:t>работников культуры</w:t>
      </w:r>
    </w:p>
    <w:p w:rsidR="00C44159" w:rsidRPr="00E64DBC" w:rsidRDefault="00C44159" w:rsidP="00C44159">
      <w:pPr>
        <w:widowControl w:val="0"/>
        <w:autoSpaceDE w:val="0"/>
        <w:autoSpaceDN w:val="0"/>
        <w:jc w:val="both"/>
        <w:rPr>
          <w:sz w:val="28"/>
          <w:szCs w:val="28"/>
        </w:rPr>
      </w:pPr>
    </w:p>
    <w:tbl>
      <w:tblPr>
        <w:tblW w:w="149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53"/>
        <w:gridCol w:w="9966"/>
        <w:gridCol w:w="3928"/>
      </w:tblGrid>
      <w:tr w:rsidR="00C44159" w:rsidRPr="00E64DBC" w:rsidTr="00C44159">
        <w:trPr>
          <w:trHeight w:val="956"/>
          <w:tblHeader/>
        </w:trPr>
        <w:tc>
          <w:tcPr>
            <w:tcW w:w="1053" w:type="dxa"/>
          </w:tcPr>
          <w:p w:rsidR="00C44159" w:rsidRPr="00E64DBC" w:rsidRDefault="00C44159" w:rsidP="00C44159">
            <w:pPr>
              <w:widowControl w:val="0"/>
              <w:autoSpaceDE w:val="0"/>
              <w:autoSpaceDN w:val="0"/>
              <w:jc w:val="center"/>
              <w:rPr>
                <w:sz w:val="28"/>
                <w:szCs w:val="28"/>
              </w:rPr>
            </w:pPr>
            <w:r w:rsidRPr="00E64DBC">
              <w:rPr>
                <w:sz w:val="28"/>
                <w:szCs w:val="28"/>
              </w:rPr>
              <w:t xml:space="preserve">№ </w:t>
            </w:r>
          </w:p>
          <w:p w:rsidR="00C44159" w:rsidRPr="00E64DBC" w:rsidRDefault="00C44159" w:rsidP="00C44159">
            <w:pPr>
              <w:widowControl w:val="0"/>
              <w:autoSpaceDE w:val="0"/>
              <w:autoSpaceDN w:val="0"/>
              <w:jc w:val="center"/>
              <w:rPr>
                <w:sz w:val="28"/>
                <w:szCs w:val="28"/>
              </w:rPr>
            </w:pPr>
            <w:r w:rsidRPr="00E64DBC">
              <w:rPr>
                <w:sz w:val="28"/>
                <w:szCs w:val="28"/>
              </w:rPr>
              <w:t>п/п</w:t>
            </w:r>
          </w:p>
        </w:tc>
        <w:tc>
          <w:tcPr>
            <w:tcW w:w="9966" w:type="dxa"/>
          </w:tcPr>
          <w:p w:rsidR="00C44159" w:rsidRPr="00E64DBC" w:rsidRDefault="00C44159" w:rsidP="00C44159">
            <w:pPr>
              <w:widowControl w:val="0"/>
              <w:autoSpaceDE w:val="0"/>
              <w:autoSpaceDN w:val="0"/>
              <w:jc w:val="center"/>
              <w:rPr>
                <w:sz w:val="28"/>
                <w:szCs w:val="28"/>
              </w:rPr>
            </w:pPr>
            <w:r w:rsidRPr="00E64DBC">
              <w:rPr>
                <w:sz w:val="28"/>
                <w:szCs w:val="28"/>
              </w:rPr>
              <w:t>Наименование должности</w:t>
            </w:r>
          </w:p>
        </w:tc>
        <w:tc>
          <w:tcPr>
            <w:tcW w:w="3928" w:type="dxa"/>
          </w:tcPr>
          <w:p w:rsidR="00C44159" w:rsidRPr="00E64DBC" w:rsidRDefault="00C44159" w:rsidP="00C44159">
            <w:pPr>
              <w:widowControl w:val="0"/>
              <w:autoSpaceDE w:val="0"/>
              <w:autoSpaceDN w:val="0"/>
              <w:jc w:val="center"/>
              <w:rPr>
                <w:sz w:val="28"/>
                <w:szCs w:val="28"/>
              </w:rPr>
            </w:pPr>
            <w:r w:rsidRPr="00E64DBC">
              <w:rPr>
                <w:sz w:val="28"/>
                <w:szCs w:val="28"/>
              </w:rPr>
              <w:t>Предельный совокупный размер весовых коэффициентов</w:t>
            </w:r>
          </w:p>
        </w:tc>
      </w:tr>
      <w:tr w:rsidR="00C44159" w:rsidRPr="00E64DBC" w:rsidTr="00C44159">
        <w:trPr>
          <w:trHeight w:val="642"/>
        </w:trPr>
        <w:tc>
          <w:tcPr>
            <w:tcW w:w="14947" w:type="dxa"/>
            <w:gridSpan w:val="3"/>
          </w:tcPr>
          <w:p w:rsidR="00C44159" w:rsidRPr="00E64DBC" w:rsidRDefault="00C44159" w:rsidP="00C44159">
            <w:pPr>
              <w:widowControl w:val="0"/>
              <w:autoSpaceDE w:val="0"/>
              <w:autoSpaceDN w:val="0"/>
              <w:jc w:val="center"/>
              <w:outlineLvl w:val="3"/>
              <w:rPr>
                <w:sz w:val="28"/>
                <w:szCs w:val="28"/>
              </w:rPr>
            </w:pPr>
            <w:r w:rsidRPr="00E64DBC">
              <w:rPr>
                <w:sz w:val="28"/>
                <w:szCs w:val="28"/>
              </w:rPr>
              <w:t>1. Профессионально-квалификационная группа должностей работников культуры, искусства и кинематографии среднего звена</w:t>
            </w:r>
          </w:p>
        </w:tc>
      </w:tr>
      <w:tr w:rsidR="00C44159" w:rsidRPr="00E64DBC" w:rsidTr="00C44159">
        <w:trPr>
          <w:trHeight w:val="298"/>
        </w:trPr>
        <w:tc>
          <w:tcPr>
            <w:tcW w:w="1053" w:type="dxa"/>
          </w:tcPr>
          <w:p w:rsidR="00C44159" w:rsidRPr="00E64DBC" w:rsidRDefault="00C44159" w:rsidP="00C44159">
            <w:pPr>
              <w:widowControl w:val="0"/>
              <w:autoSpaceDE w:val="0"/>
              <w:autoSpaceDN w:val="0"/>
              <w:jc w:val="center"/>
              <w:rPr>
                <w:sz w:val="28"/>
                <w:szCs w:val="28"/>
              </w:rPr>
            </w:pPr>
            <w:r w:rsidRPr="00E64DBC">
              <w:rPr>
                <w:sz w:val="28"/>
                <w:szCs w:val="28"/>
              </w:rPr>
              <w:t>1.1.</w:t>
            </w:r>
          </w:p>
        </w:tc>
        <w:tc>
          <w:tcPr>
            <w:tcW w:w="9966" w:type="dxa"/>
          </w:tcPr>
          <w:p w:rsidR="00C44159" w:rsidRPr="00E64DBC" w:rsidRDefault="00C44159" w:rsidP="00C44159">
            <w:pPr>
              <w:widowControl w:val="0"/>
              <w:autoSpaceDE w:val="0"/>
              <w:autoSpaceDN w:val="0"/>
              <w:rPr>
                <w:sz w:val="28"/>
                <w:szCs w:val="28"/>
              </w:rPr>
            </w:pPr>
            <w:r w:rsidRPr="00E64DBC">
              <w:rPr>
                <w:sz w:val="28"/>
                <w:szCs w:val="28"/>
              </w:rPr>
              <w:t>Аккомпаниатор</w:t>
            </w:r>
          </w:p>
        </w:tc>
        <w:tc>
          <w:tcPr>
            <w:tcW w:w="3928" w:type="dxa"/>
          </w:tcPr>
          <w:p w:rsidR="00C44159" w:rsidRPr="00E64DBC" w:rsidRDefault="00C44159" w:rsidP="00C44159">
            <w:pPr>
              <w:widowControl w:val="0"/>
              <w:autoSpaceDE w:val="0"/>
              <w:autoSpaceDN w:val="0"/>
              <w:jc w:val="center"/>
              <w:rPr>
                <w:sz w:val="28"/>
                <w:szCs w:val="28"/>
              </w:rPr>
            </w:pPr>
            <w:r w:rsidRPr="00E64DBC">
              <w:rPr>
                <w:sz w:val="28"/>
                <w:szCs w:val="28"/>
              </w:rPr>
              <w:t>35</w:t>
            </w:r>
          </w:p>
        </w:tc>
      </w:tr>
      <w:tr w:rsidR="00C44159" w:rsidRPr="00E64DBC" w:rsidTr="00C44159">
        <w:trPr>
          <w:trHeight w:val="313"/>
        </w:trPr>
        <w:tc>
          <w:tcPr>
            <w:tcW w:w="1053" w:type="dxa"/>
          </w:tcPr>
          <w:p w:rsidR="00C44159" w:rsidRPr="00E64DBC" w:rsidRDefault="00C44159" w:rsidP="00C44159">
            <w:pPr>
              <w:widowControl w:val="0"/>
              <w:autoSpaceDE w:val="0"/>
              <w:autoSpaceDN w:val="0"/>
              <w:jc w:val="center"/>
              <w:rPr>
                <w:sz w:val="28"/>
                <w:szCs w:val="28"/>
              </w:rPr>
            </w:pPr>
            <w:r w:rsidRPr="00E64DBC">
              <w:rPr>
                <w:sz w:val="28"/>
                <w:szCs w:val="28"/>
              </w:rPr>
              <w:t>1.2.</w:t>
            </w:r>
          </w:p>
        </w:tc>
        <w:tc>
          <w:tcPr>
            <w:tcW w:w="9966" w:type="dxa"/>
          </w:tcPr>
          <w:p w:rsidR="00C44159" w:rsidRPr="00E64DBC" w:rsidRDefault="00C44159" w:rsidP="00C44159">
            <w:pPr>
              <w:widowControl w:val="0"/>
              <w:autoSpaceDE w:val="0"/>
              <w:autoSpaceDN w:val="0"/>
              <w:rPr>
                <w:sz w:val="28"/>
                <w:szCs w:val="28"/>
              </w:rPr>
            </w:pPr>
            <w:r w:rsidRPr="00E64DBC">
              <w:rPr>
                <w:sz w:val="28"/>
                <w:szCs w:val="28"/>
              </w:rPr>
              <w:t>Культорганизатор</w:t>
            </w:r>
          </w:p>
        </w:tc>
        <w:tc>
          <w:tcPr>
            <w:tcW w:w="3928" w:type="dxa"/>
          </w:tcPr>
          <w:p w:rsidR="00C44159" w:rsidRPr="00E64DBC" w:rsidRDefault="00C44159" w:rsidP="00C44159">
            <w:pPr>
              <w:widowControl w:val="0"/>
              <w:autoSpaceDE w:val="0"/>
              <w:autoSpaceDN w:val="0"/>
              <w:jc w:val="center"/>
              <w:rPr>
                <w:sz w:val="28"/>
                <w:szCs w:val="28"/>
              </w:rPr>
            </w:pPr>
            <w:r w:rsidRPr="00E64DBC">
              <w:rPr>
                <w:sz w:val="28"/>
                <w:szCs w:val="28"/>
              </w:rPr>
              <w:t>35</w:t>
            </w:r>
          </w:p>
        </w:tc>
      </w:tr>
      <w:tr w:rsidR="00C44159" w:rsidRPr="00E64DBC" w:rsidTr="00C44159">
        <w:trPr>
          <w:trHeight w:val="298"/>
        </w:trPr>
        <w:tc>
          <w:tcPr>
            <w:tcW w:w="14947" w:type="dxa"/>
            <w:gridSpan w:val="3"/>
          </w:tcPr>
          <w:p w:rsidR="00C44159" w:rsidRPr="00E64DBC" w:rsidRDefault="00C44159" w:rsidP="00C44159">
            <w:pPr>
              <w:widowControl w:val="0"/>
              <w:autoSpaceDE w:val="0"/>
              <w:autoSpaceDN w:val="0"/>
              <w:jc w:val="center"/>
              <w:outlineLvl w:val="3"/>
              <w:rPr>
                <w:sz w:val="28"/>
                <w:szCs w:val="28"/>
              </w:rPr>
            </w:pPr>
            <w:r w:rsidRPr="00E64DBC">
              <w:rPr>
                <w:sz w:val="28"/>
                <w:szCs w:val="28"/>
              </w:rPr>
              <w:t>2. Профессионально-квалификационная группа должностей работников культуры ведущего звена</w:t>
            </w:r>
          </w:p>
        </w:tc>
      </w:tr>
      <w:tr w:rsidR="00C44159" w:rsidRPr="00E64DBC" w:rsidTr="00C44159">
        <w:trPr>
          <w:trHeight w:val="313"/>
        </w:trPr>
        <w:tc>
          <w:tcPr>
            <w:tcW w:w="1053" w:type="dxa"/>
          </w:tcPr>
          <w:p w:rsidR="00C44159" w:rsidRPr="00E64DBC" w:rsidRDefault="00C44159" w:rsidP="00C44159">
            <w:pPr>
              <w:widowControl w:val="0"/>
              <w:autoSpaceDE w:val="0"/>
              <w:autoSpaceDN w:val="0"/>
              <w:jc w:val="center"/>
              <w:rPr>
                <w:sz w:val="28"/>
                <w:szCs w:val="28"/>
              </w:rPr>
            </w:pPr>
            <w:r w:rsidRPr="00E64DBC">
              <w:rPr>
                <w:sz w:val="28"/>
                <w:szCs w:val="28"/>
              </w:rPr>
              <w:t>2.1.</w:t>
            </w:r>
          </w:p>
        </w:tc>
        <w:tc>
          <w:tcPr>
            <w:tcW w:w="9966" w:type="dxa"/>
          </w:tcPr>
          <w:p w:rsidR="00C44159" w:rsidRPr="00E64DBC" w:rsidRDefault="00C44159" w:rsidP="00C44159">
            <w:pPr>
              <w:widowControl w:val="0"/>
              <w:autoSpaceDE w:val="0"/>
              <w:autoSpaceDN w:val="0"/>
              <w:rPr>
                <w:sz w:val="28"/>
                <w:szCs w:val="28"/>
              </w:rPr>
            </w:pPr>
            <w:r w:rsidRPr="00E64DBC">
              <w:rPr>
                <w:sz w:val="28"/>
                <w:szCs w:val="28"/>
              </w:rPr>
              <w:t>Библиотекарь</w:t>
            </w:r>
          </w:p>
        </w:tc>
        <w:tc>
          <w:tcPr>
            <w:tcW w:w="3928" w:type="dxa"/>
          </w:tcPr>
          <w:p w:rsidR="00C44159" w:rsidRPr="00E64DBC" w:rsidRDefault="00C44159" w:rsidP="00C44159">
            <w:pPr>
              <w:widowControl w:val="0"/>
              <w:autoSpaceDE w:val="0"/>
              <w:autoSpaceDN w:val="0"/>
              <w:jc w:val="center"/>
              <w:rPr>
                <w:sz w:val="28"/>
                <w:szCs w:val="28"/>
              </w:rPr>
            </w:pPr>
            <w:r w:rsidRPr="00E64DBC">
              <w:rPr>
                <w:sz w:val="28"/>
                <w:szCs w:val="28"/>
              </w:rPr>
              <w:t>40</w:t>
            </w:r>
          </w:p>
        </w:tc>
      </w:tr>
      <w:tr w:rsidR="00C44159" w:rsidRPr="00E64DBC" w:rsidTr="00C44159">
        <w:trPr>
          <w:trHeight w:val="313"/>
        </w:trPr>
        <w:tc>
          <w:tcPr>
            <w:tcW w:w="1053" w:type="dxa"/>
          </w:tcPr>
          <w:p w:rsidR="00C44159" w:rsidRPr="00E64DBC" w:rsidRDefault="00C44159" w:rsidP="00C44159">
            <w:pPr>
              <w:widowControl w:val="0"/>
              <w:autoSpaceDE w:val="0"/>
              <w:autoSpaceDN w:val="0"/>
              <w:jc w:val="center"/>
              <w:rPr>
                <w:sz w:val="28"/>
                <w:szCs w:val="28"/>
              </w:rPr>
            </w:pPr>
            <w:r w:rsidRPr="00E64DBC">
              <w:rPr>
                <w:sz w:val="28"/>
                <w:szCs w:val="28"/>
              </w:rPr>
              <w:t>2.2.</w:t>
            </w:r>
          </w:p>
        </w:tc>
        <w:tc>
          <w:tcPr>
            <w:tcW w:w="9966" w:type="dxa"/>
          </w:tcPr>
          <w:p w:rsidR="00C44159" w:rsidRPr="00E64DBC" w:rsidRDefault="00C44159" w:rsidP="00C44159">
            <w:pPr>
              <w:widowControl w:val="0"/>
              <w:autoSpaceDE w:val="0"/>
              <w:autoSpaceDN w:val="0"/>
              <w:rPr>
                <w:sz w:val="28"/>
                <w:szCs w:val="28"/>
              </w:rPr>
            </w:pPr>
            <w:r w:rsidRPr="00E64DBC">
              <w:rPr>
                <w:sz w:val="28"/>
                <w:szCs w:val="28"/>
              </w:rPr>
              <w:t>Звукооператор</w:t>
            </w:r>
          </w:p>
        </w:tc>
        <w:tc>
          <w:tcPr>
            <w:tcW w:w="3928" w:type="dxa"/>
          </w:tcPr>
          <w:p w:rsidR="00C44159" w:rsidRPr="00E64DBC" w:rsidRDefault="00C44159" w:rsidP="00C44159">
            <w:pPr>
              <w:widowControl w:val="0"/>
              <w:autoSpaceDE w:val="0"/>
              <w:autoSpaceDN w:val="0"/>
              <w:jc w:val="center"/>
              <w:rPr>
                <w:sz w:val="28"/>
                <w:szCs w:val="28"/>
              </w:rPr>
            </w:pPr>
            <w:r w:rsidRPr="00E64DBC">
              <w:rPr>
                <w:sz w:val="28"/>
                <w:szCs w:val="28"/>
              </w:rPr>
              <w:t>40</w:t>
            </w:r>
          </w:p>
        </w:tc>
      </w:tr>
      <w:tr w:rsidR="00C44159" w:rsidRPr="00E64DBC" w:rsidTr="00C44159">
        <w:trPr>
          <w:trHeight w:val="298"/>
        </w:trPr>
        <w:tc>
          <w:tcPr>
            <w:tcW w:w="14947" w:type="dxa"/>
            <w:gridSpan w:val="3"/>
          </w:tcPr>
          <w:p w:rsidR="00C44159" w:rsidRPr="00E64DBC" w:rsidRDefault="00C44159" w:rsidP="00C44159">
            <w:pPr>
              <w:widowControl w:val="0"/>
              <w:autoSpaceDE w:val="0"/>
              <w:autoSpaceDN w:val="0"/>
              <w:jc w:val="center"/>
              <w:outlineLvl w:val="3"/>
              <w:rPr>
                <w:sz w:val="28"/>
                <w:szCs w:val="28"/>
              </w:rPr>
            </w:pPr>
            <w:r w:rsidRPr="00E64DBC">
              <w:rPr>
                <w:sz w:val="28"/>
                <w:szCs w:val="28"/>
              </w:rPr>
              <w:t>3. Профессиональная квалификационная группа должностей руководящего состава учреждений культуры</w:t>
            </w:r>
          </w:p>
        </w:tc>
      </w:tr>
      <w:tr w:rsidR="00C44159" w:rsidRPr="00E64DBC" w:rsidTr="00C44159">
        <w:trPr>
          <w:trHeight w:val="328"/>
        </w:trPr>
        <w:tc>
          <w:tcPr>
            <w:tcW w:w="1053" w:type="dxa"/>
          </w:tcPr>
          <w:p w:rsidR="00C44159" w:rsidRPr="00E64DBC" w:rsidRDefault="00C44159" w:rsidP="00C44159">
            <w:pPr>
              <w:widowControl w:val="0"/>
              <w:autoSpaceDE w:val="0"/>
              <w:autoSpaceDN w:val="0"/>
              <w:jc w:val="center"/>
              <w:rPr>
                <w:sz w:val="28"/>
                <w:szCs w:val="28"/>
              </w:rPr>
            </w:pPr>
            <w:r w:rsidRPr="00E64DBC">
              <w:rPr>
                <w:sz w:val="28"/>
                <w:szCs w:val="28"/>
              </w:rPr>
              <w:t>3.1.</w:t>
            </w:r>
          </w:p>
        </w:tc>
        <w:tc>
          <w:tcPr>
            <w:tcW w:w="9966" w:type="dxa"/>
          </w:tcPr>
          <w:p w:rsidR="00C44159" w:rsidRPr="00E64DBC" w:rsidRDefault="00C44159" w:rsidP="00C44159">
            <w:pPr>
              <w:widowControl w:val="0"/>
              <w:autoSpaceDE w:val="0"/>
              <w:autoSpaceDN w:val="0"/>
              <w:rPr>
                <w:sz w:val="28"/>
                <w:szCs w:val="28"/>
              </w:rPr>
            </w:pPr>
            <w:r w:rsidRPr="00E64DBC">
              <w:rPr>
                <w:sz w:val="28"/>
                <w:szCs w:val="28"/>
              </w:rPr>
              <w:t>Заведующий отделом (сектором) музея</w:t>
            </w:r>
          </w:p>
        </w:tc>
        <w:tc>
          <w:tcPr>
            <w:tcW w:w="3928" w:type="dxa"/>
          </w:tcPr>
          <w:p w:rsidR="00C44159" w:rsidRPr="00E64DBC" w:rsidRDefault="00C44159" w:rsidP="00C44159">
            <w:pPr>
              <w:widowControl w:val="0"/>
              <w:autoSpaceDE w:val="0"/>
              <w:autoSpaceDN w:val="0"/>
              <w:jc w:val="center"/>
              <w:rPr>
                <w:sz w:val="28"/>
                <w:szCs w:val="28"/>
              </w:rPr>
            </w:pPr>
            <w:r w:rsidRPr="00E64DBC">
              <w:rPr>
                <w:sz w:val="28"/>
                <w:szCs w:val="28"/>
              </w:rPr>
              <w:t>50</w:t>
            </w:r>
          </w:p>
        </w:tc>
      </w:tr>
      <w:tr w:rsidR="00C44159" w:rsidRPr="00E64DBC" w:rsidTr="00C44159">
        <w:trPr>
          <w:trHeight w:val="313"/>
        </w:trPr>
        <w:tc>
          <w:tcPr>
            <w:tcW w:w="1053" w:type="dxa"/>
          </w:tcPr>
          <w:p w:rsidR="00C44159" w:rsidRPr="00E64DBC" w:rsidRDefault="00C44159" w:rsidP="00C44159">
            <w:pPr>
              <w:widowControl w:val="0"/>
              <w:autoSpaceDE w:val="0"/>
              <w:autoSpaceDN w:val="0"/>
              <w:jc w:val="center"/>
              <w:rPr>
                <w:sz w:val="28"/>
                <w:szCs w:val="28"/>
              </w:rPr>
            </w:pPr>
            <w:r w:rsidRPr="00E64DBC">
              <w:rPr>
                <w:sz w:val="28"/>
                <w:szCs w:val="28"/>
              </w:rPr>
              <w:lastRenderedPageBreak/>
              <w:t>3.2.</w:t>
            </w:r>
          </w:p>
        </w:tc>
        <w:tc>
          <w:tcPr>
            <w:tcW w:w="9966" w:type="dxa"/>
          </w:tcPr>
          <w:p w:rsidR="00C44159" w:rsidRPr="00E64DBC" w:rsidRDefault="00C44159" w:rsidP="00C44159">
            <w:pPr>
              <w:widowControl w:val="0"/>
              <w:autoSpaceDE w:val="0"/>
              <w:autoSpaceDN w:val="0"/>
              <w:rPr>
                <w:sz w:val="28"/>
                <w:szCs w:val="28"/>
              </w:rPr>
            </w:pPr>
            <w:r w:rsidRPr="00E64DBC">
              <w:rPr>
                <w:sz w:val="28"/>
                <w:szCs w:val="28"/>
              </w:rPr>
              <w:t>Заведующий отделом (сектором) библиотеки</w:t>
            </w:r>
          </w:p>
        </w:tc>
        <w:tc>
          <w:tcPr>
            <w:tcW w:w="3928" w:type="dxa"/>
          </w:tcPr>
          <w:p w:rsidR="00C44159" w:rsidRPr="00E64DBC" w:rsidRDefault="00C44159" w:rsidP="00C44159">
            <w:pPr>
              <w:widowControl w:val="0"/>
              <w:autoSpaceDE w:val="0"/>
              <w:autoSpaceDN w:val="0"/>
              <w:jc w:val="center"/>
              <w:rPr>
                <w:sz w:val="28"/>
                <w:szCs w:val="28"/>
              </w:rPr>
            </w:pPr>
            <w:r w:rsidRPr="00E64DBC">
              <w:rPr>
                <w:sz w:val="28"/>
                <w:szCs w:val="28"/>
              </w:rPr>
              <w:t>50</w:t>
            </w:r>
          </w:p>
        </w:tc>
      </w:tr>
    </w:tbl>
    <w:p w:rsidR="00C44159" w:rsidRPr="00E64DBC" w:rsidRDefault="00C44159" w:rsidP="00C44159">
      <w:pPr>
        <w:widowControl w:val="0"/>
        <w:autoSpaceDE w:val="0"/>
        <w:autoSpaceDN w:val="0"/>
        <w:jc w:val="right"/>
        <w:outlineLvl w:val="2"/>
        <w:rPr>
          <w:sz w:val="28"/>
          <w:szCs w:val="28"/>
        </w:rPr>
      </w:pPr>
    </w:p>
    <w:p w:rsidR="00C44159" w:rsidRPr="00E64DBC" w:rsidRDefault="00C44159" w:rsidP="00C44159">
      <w:pPr>
        <w:widowControl w:val="0"/>
        <w:autoSpaceDE w:val="0"/>
        <w:autoSpaceDN w:val="0"/>
        <w:jc w:val="right"/>
        <w:outlineLvl w:val="2"/>
        <w:rPr>
          <w:sz w:val="28"/>
          <w:szCs w:val="28"/>
        </w:rPr>
      </w:pPr>
      <w:r w:rsidRPr="00E64DBC">
        <w:rPr>
          <w:sz w:val="28"/>
          <w:szCs w:val="28"/>
        </w:rPr>
        <w:t>Таблица 14</w:t>
      </w:r>
    </w:p>
    <w:p w:rsidR="00C44159" w:rsidRPr="00E64DBC" w:rsidRDefault="00C44159" w:rsidP="00C44159">
      <w:pPr>
        <w:widowControl w:val="0"/>
        <w:autoSpaceDE w:val="0"/>
        <w:autoSpaceDN w:val="0"/>
        <w:jc w:val="both"/>
        <w:rPr>
          <w:sz w:val="28"/>
          <w:szCs w:val="28"/>
        </w:rPr>
      </w:pPr>
    </w:p>
    <w:p w:rsidR="00C44159" w:rsidRPr="00E64DBC" w:rsidRDefault="00C44159" w:rsidP="00C44159">
      <w:pPr>
        <w:widowControl w:val="0"/>
        <w:autoSpaceDE w:val="0"/>
        <w:autoSpaceDN w:val="0"/>
        <w:jc w:val="center"/>
        <w:rPr>
          <w:sz w:val="28"/>
          <w:szCs w:val="28"/>
        </w:rPr>
      </w:pPr>
      <w:r w:rsidRPr="00E64DBC">
        <w:rPr>
          <w:sz w:val="28"/>
          <w:szCs w:val="28"/>
        </w:rPr>
        <w:t xml:space="preserve">Предельный совокупный размер весовых коэффициентов по критериям эффективности деятельности </w:t>
      </w:r>
    </w:p>
    <w:p w:rsidR="00C44159" w:rsidRPr="00E64DBC" w:rsidRDefault="00C44159" w:rsidP="00C44159">
      <w:pPr>
        <w:widowControl w:val="0"/>
        <w:autoSpaceDE w:val="0"/>
        <w:autoSpaceDN w:val="0"/>
        <w:jc w:val="center"/>
        <w:rPr>
          <w:sz w:val="28"/>
          <w:szCs w:val="28"/>
        </w:rPr>
      </w:pPr>
      <w:r w:rsidRPr="00E64DBC">
        <w:rPr>
          <w:sz w:val="28"/>
          <w:szCs w:val="28"/>
        </w:rPr>
        <w:t>медицинских работников</w:t>
      </w:r>
    </w:p>
    <w:p w:rsidR="00C44159" w:rsidRPr="00E64DBC" w:rsidRDefault="00C44159" w:rsidP="00C44159">
      <w:pPr>
        <w:widowControl w:val="0"/>
        <w:autoSpaceDE w:val="0"/>
        <w:autoSpaceDN w:val="0"/>
        <w:jc w:val="both"/>
        <w:rPr>
          <w:sz w:val="28"/>
          <w:szCs w:val="28"/>
        </w:rPr>
      </w:pPr>
    </w:p>
    <w:tbl>
      <w:tblPr>
        <w:tblW w:w="1488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77"/>
        <w:gridCol w:w="9880"/>
        <w:gridCol w:w="3829"/>
      </w:tblGrid>
      <w:tr w:rsidR="00C44159" w:rsidRPr="00E64DBC" w:rsidTr="00C44159">
        <w:trPr>
          <w:trHeight w:val="632"/>
          <w:tblHeader/>
        </w:trPr>
        <w:tc>
          <w:tcPr>
            <w:tcW w:w="1177" w:type="dxa"/>
          </w:tcPr>
          <w:p w:rsidR="00C44159" w:rsidRPr="00E64DBC" w:rsidRDefault="00C44159" w:rsidP="00C44159">
            <w:pPr>
              <w:widowControl w:val="0"/>
              <w:autoSpaceDE w:val="0"/>
              <w:autoSpaceDN w:val="0"/>
              <w:jc w:val="center"/>
              <w:rPr>
                <w:sz w:val="28"/>
                <w:szCs w:val="28"/>
              </w:rPr>
            </w:pPr>
            <w:r w:rsidRPr="00E64DBC">
              <w:rPr>
                <w:sz w:val="28"/>
                <w:szCs w:val="28"/>
              </w:rPr>
              <w:t xml:space="preserve">№ </w:t>
            </w:r>
          </w:p>
          <w:p w:rsidR="00C44159" w:rsidRPr="00E64DBC" w:rsidRDefault="00C44159" w:rsidP="00C44159">
            <w:pPr>
              <w:widowControl w:val="0"/>
              <w:autoSpaceDE w:val="0"/>
              <w:autoSpaceDN w:val="0"/>
              <w:jc w:val="center"/>
              <w:rPr>
                <w:sz w:val="28"/>
                <w:szCs w:val="28"/>
              </w:rPr>
            </w:pPr>
            <w:r w:rsidRPr="00E64DBC">
              <w:rPr>
                <w:sz w:val="28"/>
                <w:szCs w:val="28"/>
              </w:rPr>
              <w:t>п/п</w:t>
            </w:r>
          </w:p>
        </w:tc>
        <w:tc>
          <w:tcPr>
            <w:tcW w:w="9880" w:type="dxa"/>
          </w:tcPr>
          <w:p w:rsidR="00C44159" w:rsidRPr="00E64DBC" w:rsidRDefault="00C44159" w:rsidP="00C44159">
            <w:pPr>
              <w:widowControl w:val="0"/>
              <w:autoSpaceDE w:val="0"/>
              <w:autoSpaceDN w:val="0"/>
              <w:jc w:val="center"/>
              <w:rPr>
                <w:sz w:val="28"/>
                <w:szCs w:val="28"/>
              </w:rPr>
            </w:pPr>
            <w:r w:rsidRPr="00E64DBC">
              <w:rPr>
                <w:sz w:val="28"/>
                <w:szCs w:val="28"/>
              </w:rPr>
              <w:t>Наименование должности</w:t>
            </w:r>
          </w:p>
        </w:tc>
        <w:tc>
          <w:tcPr>
            <w:tcW w:w="3829" w:type="dxa"/>
          </w:tcPr>
          <w:p w:rsidR="00C44159" w:rsidRPr="00E64DBC" w:rsidRDefault="00C44159" w:rsidP="00C44159">
            <w:pPr>
              <w:widowControl w:val="0"/>
              <w:autoSpaceDE w:val="0"/>
              <w:autoSpaceDN w:val="0"/>
              <w:jc w:val="center"/>
              <w:rPr>
                <w:sz w:val="28"/>
                <w:szCs w:val="28"/>
              </w:rPr>
            </w:pPr>
            <w:r w:rsidRPr="00E64DBC">
              <w:rPr>
                <w:sz w:val="28"/>
                <w:szCs w:val="28"/>
              </w:rPr>
              <w:t>Предельный совокупный размер весовых коэффициентов</w:t>
            </w:r>
          </w:p>
        </w:tc>
      </w:tr>
    </w:tbl>
    <w:p w:rsidR="00C44159" w:rsidRPr="00E64DBC" w:rsidRDefault="00C44159" w:rsidP="00C44159">
      <w:pPr>
        <w:rPr>
          <w:sz w:val="2"/>
          <w:szCs w:val="2"/>
        </w:rPr>
      </w:pPr>
    </w:p>
    <w:tbl>
      <w:tblPr>
        <w:tblW w:w="148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77"/>
        <w:gridCol w:w="9880"/>
        <w:gridCol w:w="3829"/>
      </w:tblGrid>
      <w:tr w:rsidR="00C44159" w:rsidRPr="00E64DBC" w:rsidTr="00C44159">
        <w:trPr>
          <w:trHeight w:val="121"/>
          <w:tblHeader/>
        </w:trPr>
        <w:tc>
          <w:tcPr>
            <w:tcW w:w="1177" w:type="dxa"/>
          </w:tcPr>
          <w:p w:rsidR="00C44159" w:rsidRPr="00E64DBC" w:rsidRDefault="00C44159" w:rsidP="00C44159">
            <w:pPr>
              <w:widowControl w:val="0"/>
              <w:autoSpaceDE w:val="0"/>
              <w:autoSpaceDN w:val="0"/>
              <w:jc w:val="center"/>
              <w:rPr>
                <w:sz w:val="28"/>
                <w:szCs w:val="28"/>
              </w:rPr>
            </w:pPr>
            <w:r w:rsidRPr="00E64DBC">
              <w:rPr>
                <w:sz w:val="28"/>
                <w:szCs w:val="28"/>
              </w:rPr>
              <w:t>1</w:t>
            </w:r>
          </w:p>
        </w:tc>
        <w:tc>
          <w:tcPr>
            <w:tcW w:w="9880" w:type="dxa"/>
          </w:tcPr>
          <w:p w:rsidR="00C44159" w:rsidRPr="00E64DBC" w:rsidRDefault="00C44159" w:rsidP="00C44159">
            <w:pPr>
              <w:widowControl w:val="0"/>
              <w:autoSpaceDE w:val="0"/>
              <w:autoSpaceDN w:val="0"/>
              <w:jc w:val="center"/>
              <w:rPr>
                <w:sz w:val="28"/>
                <w:szCs w:val="28"/>
              </w:rPr>
            </w:pPr>
            <w:r w:rsidRPr="00E64DBC">
              <w:rPr>
                <w:sz w:val="28"/>
                <w:szCs w:val="28"/>
              </w:rPr>
              <w:t>2</w:t>
            </w:r>
          </w:p>
        </w:tc>
        <w:tc>
          <w:tcPr>
            <w:tcW w:w="3829" w:type="dxa"/>
          </w:tcPr>
          <w:p w:rsidR="00C44159" w:rsidRPr="00E64DBC" w:rsidRDefault="00C44159" w:rsidP="00C44159">
            <w:pPr>
              <w:widowControl w:val="0"/>
              <w:autoSpaceDE w:val="0"/>
              <w:autoSpaceDN w:val="0"/>
              <w:jc w:val="center"/>
              <w:rPr>
                <w:sz w:val="28"/>
                <w:szCs w:val="28"/>
              </w:rPr>
            </w:pPr>
            <w:r w:rsidRPr="00E64DBC">
              <w:rPr>
                <w:sz w:val="28"/>
                <w:szCs w:val="28"/>
              </w:rPr>
              <w:t>3</w:t>
            </w:r>
          </w:p>
        </w:tc>
      </w:tr>
      <w:tr w:rsidR="00C44159" w:rsidRPr="00E64DBC" w:rsidTr="00C44159">
        <w:trPr>
          <w:trHeight w:val="632"/>
        </w:trPr>
        <w:tc>
          <w:tcPr>
            <w:tcW w:w="14886" w:type="dxa"/>
            <w:gridSpan w:val="3"/>
          </w:tcPr>
          <w:p w:rsidR="00C44159" w:rsidRPr="00E64DBC" w:rsidRDefault="00C44159" w:rsidP="00C44159">
            <w:pPr>
              <w:widowControl w:val="0"/>
              <w:autoSpaceDE w:val="0"/>
              <w:autoSpaceDN w:val="0"/>
              <w:jc w:val="center"/>
              <w:outlineLvl w:val="3"/>
              <w:rPr>
                <w:sz w:val="28"/>
                <w:szCs w:val="28"/>
              </w:rPr>
            </w:pPr>
            <w:r w:rsidRPr="00E64DBC">
              <w:rPr>
                <w:sz w:val="28"/>
                <w:szCs w:val="28"/>
              </w:rPr>
              <w:t>1. Профессионально-квалификационная группа должностей медицинского и фармацевтического персонала первого уровня</w:t>
            </w:r>
          </w:p>
        </w:tc>
      </w:tr>
      <w:tr w:rsidR="00C44159" w:rsidRPr="00E64DBC" w:rsidTr="00C44159">
        <w:trPr>
          <w:trHeight w:val="316"/>
        </w:trPr>
        <w:tc>
          <w:tcPr>
            <w:tcW w:w="1177" w:type="dxa"/>
          </w:tcPr>
          <w:p w:rsidR="00C44159" w:rsidRPr="00E64DBC" w:rsidRDefault="00C44159" w:rsidP="00C44159">
            <w:pPr>
              <w:widowControl w:val="0"/>
              <w:autoSpaceDE w:val="0"/>
              <w:autoSpaceDN w:val="0"/>
              <w:jc w:val="center"/>
              <w:rPr>
                <w:sz w:val="28"/>
                <w:szCs w:val="28"/>
              </w:rPr>
            </w:pPr>
            <w:r w:rsidRPr="00E64DBC">
              <w:rPr>
                <w:sz w:val="28"/>
                <w:szCs w:val="28"/>
              </w:rPr>
              <w:t>1.1.</w:t>
            </w:r>
          </w:p>
        </w:tc>
        <w:tc>
          <w:tcPr>
            <w:tcW w:w="9880" w:type="dxa"/>
          </w:tcPr>
          <w:p w:rsidR="00C44159" w:rsidRPr="00E64DBC" w:rsidRDefault="00C44159" w:rsidP="00C44159">
            <w:pPr>
              <w:widowControl w:val="0"/>
              <w:autoSpaceDE w:val="0"/>
              <w:autoSpaceDN w:val="0"/>
              <w:rPr>
                <w:sz w:val="28"/>
                <w:szCs w:val="28"/>
              </w:rPr>
            </w:pPr>
            <w:r w:rsidRPr="00E64DBC">
              <w:rPr>
                <w:sz w:val="28"/>
                <w:szCs w:val="28"/>
              </w:rPr>
              <w:t>Младшая медицинская сестра по уходу за больными</w:t>
            </w:r>
          </w:p>
        </w:tc>
        <w:tc>
          <w:tcPr>
            <w:tcW w:w="3829" w:type="dxa"/>
          </w:tcPr>
          <w:p w:rsidR="00C44159" w:rsidRPr="00E64DBC" w:rsidRDefault="00C44159" w:rsidP="00C44159">
            <w:pPr>
              <w:widowControl w:val="0"/>
              <w:autoSpaceDE w:val="0"/>
              <w:autoSpaceDN w:val="0"/>
              <w:jc w:val="center"/>
              <w:rPr>
                <w:sz w:val="28"/>
                <w:szCs w:val="28"/>
              </w:rPr>
            </w:pPr>
            <w:r w:rsidRPr="00E64DBC">
              <w:rPr>
                <w:sz w:val="28"/>
                <w:szCs w:val="28"/>
              </w:rPr>
              <w:t>5</w:t>
            </w:r>
          </w:p>
        </w:tc>
      </w:tr>
      <w:tr w:rsidR="00C44159" w:rsidRPr="00E64DBC" w:rsidTr="00C44159">
        <w:trPr>
          <w:trHeight w:val="316"/>
        </w:trPr>
        <w:tc>
          <w:tcPr>
            <w:tcW w:w="14886" w:type="dxa"/>
            <w:gridSpan w:val="3"/>
          </w:tcPr>
          <w:p w:rsidR="00C44159" w:rsidRPr="00E64DBC" w:rsidRDefault="00C44159" w:rsidP="00C44159">
            <w:pPr>
              <w:widowControl w:val="0"/>
              <w:autoSpaceDE w:val="0"/>
              <w:autoSpaceDN w:val="0"/>
              <w:jc w:val="center"/>
              <w:outlineLvl w:val="3"/>
              <w:rPr>
                <w:sz w:val="28"/>
                <w:szCs w:val="28"/>
              </w:rPr>
            </w:pPr>
            <w:r w:rsidRPr="00E64DBC">
              <w:rPr>
                <w:sz w:val="28"/>
                <w:szCs w:val="28"/>
              </w:rPr>
              <w:t>2. Профессионально-квалификационная группа должностей среднего медицинского и фармацевтического персонала</w:t>
            </w:r>
          </w:p>
        </w:tc>
      </w:tr>
      <w:tr w:rsidR="00C44159" w:rsidRPr="00E64DBC" w:rsidTr="00C44159">
        <w:trPr>
          <w:trHeight w:val="316"/>
        </w:trPr>
        <w:tc>
          <w:tcPr>
            <w:tcW w:w="14886" w:type="dxa"/>
            <w:gridSpan w:val="3"/>
          </w:tcPr>
          <w:p w:rsidR="00C44159" w:rsidRPr="00E64DBC" w:rsidRDefault="00C44159" w:rsidP="00C44159">
            <w:pPr>
              <w:widowControl w:val="0"/>
              <w:autoSpaceDE w:val="0"/>
              <w:autoSpaceDN w:val="0"/>
              <w:jc w:val="center"/>
              <w:outlineLvl w:val="4"/>
              <w:rPr>
                <w:sz w:val="28"/>
                <w:szCs w:val="28"/>
              </w:rPr>
            </w:pPr>
            <w:r w:rsidRPr="00E64DBC">
              <w:rPr>
                <w:sz w:val="28"/>
                <w:szCs w:val="28"/>
              </w:rPr>
              <w:t>Первый квалификационный уровень</w:t>
            </w:r>
          </w:p>
        </w:tc>
      </w:tr>
      <w:tr w:rsidR="00C44159" w:rsidRPr="00E64DBC" w:rsidTr="00C44159">
        <w:trPr>
          <w:trHeight w:val="316"/>
        </w:trPr>
        <w:tc>
          <w:tcPr>
            <w:tcW w:w="1177" w:type="dxa"/>
          </w:tcPr>
          <w:p w:rsidR="00C44159" w:rsidRPr="00E64DBC" w:rsidRDefault="00C44159" w:rsidP="00C44159">
            <w:pPr>
              <w:widowControl w:val="0"/>
              <w:autoSpaceDE w:val="0"/>
              <w:autoSpaceDN w:val="0"/>
              <w:jc w:val="center"/>
              <w:rPr>
                <w:sz w:val="28"/>
                <w:szCs w:val="28"/>
              </w:rPr>
            </w:pPr>
            <w:r w:rsidRPr="00E64DBC">
              <w:rPr>
                <w:sz w:val="28"/>
                <w:szCs w:val="28"/>
              </w:rPr>
              <w:t>2.1.</w:t>
            </w:r>
          </w:p>
        </w:tc>
        <w:tc>
          <w:tcPr>
            <w:tcW w:w="9880" w:type="dxa"/>
          </w:tcPr>
          <w:p w:rsidR="00C44159" w:rsidRPr="00E64DBC" w:rsidRDefault="00C44159" w:rsidP="00C44159">
            <w:pPr>
              <w:widowControl w:val="0"/>
              <w:autoSpaceDE w:val="0"/>
              <w:autoSpaceDN w:val="0"/>
              <w:rPr>
                <w:sz w:val="28"/>
                <w:szCs w:val="28"/>
              </w:rPr>
            </w:pPr>
            <w:r w:rsidRPr="00E64DBC">
              <w:rPr>
                <w:sz w:val="28"/>
                <w:szCs w:val="28"/>
              </w:rPr>
              <w:t>Инструктор по лечебной физкультуре</w:t>
            </w:r>
          </w:p>
        </w:tc>
        <w:tc>
          <w:tcPr>
            <w:tcW w:w="3829" w:type="dxa"/>
          </w:tcPr>
          <w:p w:rsidR="00C44159" w:rsidRPr="00E64DBC" w:rsidRDefault="00C44159" w:rsidP="00C44159">
            <w:pPr>
              <w:widowControl w:val="0"/>
              <w:autoSpaceDE w:val="0"/>
              <w:autoSpaceDN w:val="0"/>
              <w:jc w:val="center"/>
              <w:rPr>
                <w:sz w:val="28"/>
                <w:szCs w:val="28"/>
              </w:rPr>
            </w:pPr>
            <w:r w:rsidRPr="00E64DBC">
              <w:rPr>
                <w:sz w:val="28"/>
                <w:szCs w:val="28"/>
              </w:rPr>
              <w:t>35</w:t>
            </w:r>
          </w:p>
        </w:tc>
      </w:tr>
      <w:tr w:rsidR="00C44159" w:rsidRPr="00E64DBC" w:rsidTr="00C44159">
        <w:trPr>
          <w:trHeight w:val="316"/>
        </w:trPr>
        <w:tc>
          <w:tcPr>
            <w:tcW w:w="14886" w:type="dxa"/>
            <w:gridSpan w:val="3"/>
          </w:tcPr>
          <w:p w:rsidR="00C44159" w:rsidRPr="00E64DBC" w:rsidRDefault="00C44159" w:rsidP="00C44159">
            <w:pPr>
              <w:widowControl w:val="0"/>
              <w:autoSpaceDE w:val="0"/>
              <w:autoSpaceDN w:val="0"/>
              <w:jc w:val="center"/>
              <w:outlineLvl w:val="4"/>
              <w:rPr>
                <w:sz w:val="28"/>
                <w:szCs w:val="28"/>
              </w:rPr>
            </w:pPr>
            <w:r w:rsidRPr="00E64DBC">
              <w:rPr>
                <w:sz w:val="28"/>
                <w:szCs w:val="28"/>
              </w:rPr>
              <w:t>Второй квалификационный уровень</w:t>
            </w:r>
          </w:p>
        </w:tc>
      </w:tr>
      <w:tr w:rsidR="00C44159" w:rsidRPr="00E64DBC" w:rsidTr="00C44159">
        <w:trPr>
          <w:trHeight w:val="301"/>
        </w:trPr>
        <w:tc>
          <w:tcPr>
            <w:tcW w:w="1177" w:type="dxa"/>
          </w:tcPr>
          <w:p w:rsidR="00C44159" w:rsidRPr="00E64DBC" w:rsidRDefault="00C44159" w:rsidP="00C44159">
            <w:pPr>
              <w:widowControl w:val="0"/>
              <w:autoSpaceDE w:val="0"/>
              <w:autoSpaceDN w:val="0"/>
              <w:jc w:val="center"/>
              <w:rPr>
                <w:sz w:val="28"/>
                <w:szCs w:val="28"/>
              </w:rPr>
            </w:pPr>
            <w:r w:rsidRPr="00E64DBC">
              <w:rPr>
                <w:sz w:val="28"/>
                <w:szCs w:val="28"/>
              </w:rPr>
              <w:t>2.2.</w:t>
            </w:r>
          </w:p>
        </w:tc>
        <w:tc>
          <w:tcPr>
            <w:tcW w:w="9880" w:type="dxa"/>
          </w:tcPr>
          <w:p w:rsidR="00C44159" w:rsidRPr="00E64DBC" w:rsidRDefault="00C44159" w:rsidP="00C44159">
            <w:pPr>
              <w:widowControl w:val="0"/>
              <w:autoSpaceDE w:val="0"/>
              <w:autoSpaceDN w:val="0"/>
              <w:rPr>
                <w:sz w:val="28"/>
                <w:szCs w:val="28"/>
              </w:rPr>
            </w:pPr>
            <w:r w:rsidRPr="00E64DBC">
              <w:rPr>
                <w:sz w:val="28"/>
                <w:szCs w:val="28"/>
              </w:rPr>
              <w:t>Медицинская сестра диетическая</w:t>
            </w:r>
          </w:p>
        </w:tc>
        <w:tc>
          <w:tcPr>
            <w:tcW w:w="3829" w:type="dxa"/>
          </w:tcPr>
          <w:p w:rsidR="00C44159" w:rsidRPr="00E64DBC" w:rsidRDefault="00C44159" w:rsidP="00C44159">
            <w:pPr>
              <w:widowControl w:val="0"/>
              <w:autoSpaceDE w:val="0"/>
              <w:autoSpaceDN w:val="0"/>
              <w:jc w:val="center"/>
              <w:rPr>
                <w:sz w:val="28"/>
                <w:szCs w:val="28"/>
              </w:rPr>
            </w:pPr>
            <w:r w:rsidRPr="00E64DBC">
              <w:rPr>
                <w:sz w:val="28"/>
                <w:szCs w:val="28"/>
              </w:rPr>
              <w:t>37</w:t>
            </w:r>
          </w:p>
        </w:tc>
      </w:tr>
      <w:tr w:rsidR="00C44159" w:rsidRPr="00E64DBC" w:rsidTr="00C44159">
        <w:trPr>
          <w:trHeight w:val="316"/>
        </w:trPr>
        <w:tc>
          <w:tcPr>
            <w:tcW w:w="14886" w:type="dxa"/>
            <w:gridSpan w:val="3"/>
          </w:tcPr>
          <w:p w:rsidR="00C44159" w:rsidRPr="00E64DBC" w:rsidRDefault="00C44159" w:rsidP="00C44159">
            <w:pPr>
              <w:widowControl w:val="0"/>
              <w:autoSpaceDE w:val="0"/>
              <w:autoSpaceDN w:val="0"/>
              <w:jc w:val="center"/>
              <w:outlineLvl w:val="4"/>
              <w:rPr>
                <w:sz w:val="28"/>
                <w:szCs w:val="28"/>
              </w:rPr>
            </w:pPr>
            <w:r w:rsidRPr="00E64DBC">
              <w:rPr>
                <w:sz w:val="28"/>
                <w:szCs w:val="28"/>
              </w:rPr>
              <w:t>Третий квалификационный уровень</w:t>
            </w:r>
          </w:p>
        </w:tc>
      </w:tr>
      <w:tr w:rsidR="00C44159" w:rsidRPr="00E64DBC" w:rsidTr="00C44159">
        <w:trPr>
          <w:trHeight w:val="316"/>
        </w:trPr>
        <w:tc>
          <w:tcPr>
            <w:tcW w:w="1177" w:type="dxa"/>
          </w:tcPr>
          <w:p w:rsidR="00C44159" w:rsidRPr="00E64DBC" w:rsidRDefault="00C44159" w:rsidP="00C44159">
            <w:pPr>
              <w:widowControl w:val="0"/>
              <w:autoSpaceDE w:val="0"/>
              <w:autoSpaceDN w:val="0"/>
              <w:jc w:val="center"/>
              <w:rPr>
                <w:sz w:val="28"/>
                <w:szCs w:val="28"/>
              </w:rPr>
            </w:pPr>
            <w:r w:rsidRPr="00E64DBC">
              <w:rPr>
                <w:sz w:val="28"/>
                <w:szCs w:val="28"/>
              </w:rPr>
              <w:lastRenderedPageBreak/>
              <w:t>2.3.</w:t>
            </w:r>
          </w:p>
        </w:tc>
        <w:tc>
          <w:tcPr>
            <w:tcW w:w="9880" w:type="dxa"/>
          </w:tcPr>
          <w:p w:rsidR="00C44159" w:rsidRPr="00E64DBC" w:rsidRDefault="00C44159" w:rsidP="00C44159">
            <w:pPr>
              <w:widowControl w:val="0"/>
              <w:autoSpaceDE w:val="0"/>
              <w:autoSpaceDN w:val="0"/>
              <w:rPr>
                <w:sz w:val="28"/>
                <w:szCs w:val="28"/>
              </w:rPr>
            </w:pPr>
            <w:r w:rsidRPr="00E64DBC">
              <w:rPr>
                <w:sz w:val="28"/>
                <w:szCs w:val="28"/>
              </w:rPr>
              <w:t>Медицинская сестра</w:t>
            </w:r>
          </w:p>
        </w:tc>
        <w:tc>
          <w:tcPr>
            <w:tcW w:w="3829" w:type="dxa"/>
          </w:tcPr>
          <w:p w:rsidR="00C44159" w:rsidRPr="00E64DBC" w:rsidRDefault="00C44159" w:rsidP="00C44159">
            <w:pPr>
              <w:widowControl w:val="0"/>
              <w:autoSpaceDE w:val="0"/>
              <w:autoSpaceDN w:val="0"/>
              <w:jc w:val="center"/>
              <w:rPr>
                <w:sz w:val="28"/>
                <w:szCs w:val="28"/>
              </w:rPr>
            </w:pPr>
            <w:r w:rsidRPr="00E64DBC">
              <w:rPr>
                <w:sz w:val="28"/>
                <w:szCs w:val="28"/>
              </w:rPr>
              <w:t>40</w:t>
            </w:r>
          </w:p>
        </w:tc>
      </w:tr>
      <w:tr w:rsidR="00C44159" w:rsidRPr="00E64DBC" w:rsidTr="00C44159">
        <w:trPr>
          <w:trHeight w:val="316"/>
        </w:trPr>
        <w:tc>
          <w:tcPr>
            <w:tcW w:w="1177" w:type="dxa"/>
          </w:tcPr>
          <w:p w:rsidR="00C44159" w:rsidRPr="00E64DBC" w:rsidRDefault="00C44159" w:rsidP="00C44159">
            <w:pPr>
              <w:widowControl w:val="0"/>
              <w:autoSpaceDE w:val="0"/>
              <w:autoSpaceDN w:val="0"/>
              <w:jc w:val="center"/>
              <w:rPr>
                <w:sz w:val="28"/>
                <w:szCs w:val="28"/>
              </w:rPr>
            </w:pPr>
            <w:r w:rsidRPr="00E64DBC">
              <w:rPr>
                <w:sz w:val="28"/>
                <w:szCs w:val="28"/>
              </w:rPr>
              <w:t>2.4.</w:t>
            </w:r>
          </w:p>
        </w:tc>
        <w:tc>
          <w:tcPr>
            <w:tcW w:w="9880" w:type="dxa"/>
          </w:tcPr>
          <w:p w:rsidR="00C44159" w:rsidRPr="00E64DBC" w:rsidRDefault="00C44159" w:rsidP="00C44159">
            <w:pPr>
              <w:widowControl w:val="0"/>
              <w:autoSpaceDE w:val="0"/>
              <w:autoSpaceDN w:val="0"/>
              <w:rPr>
                <w:sz w:val="28"/>
                <w:szCs w:val="28"/>
              </w:rPr>
            </w:pPr>
            <w:r w:rsidRPr="00E64DBC">
              <w:rPr>
                <w:sz w:val="28"/>
                <w:szCs w:val="28"/>
              </w:rPr>
              <w:t>Медицинская сестра по физиотерапии</w:t>
            </w:r>
          </w:p>
        </w:tc>
        <w:tc>
          <w:tcPr>
            <w:tcW w:w="3829" w:type="dxa"/>
          </w:tcPr>
          <w:p w:rsidR="00C44159" w:rsidRPr="00E64DBC" w:rsidRDefault="00C44159" w:rsidP="00C44159">
            <w:pPr>
              <w:widowControl w:val="0"/>
              <w:autoSpaceDE w:val="0"/>
              <w:autoSpaceDN w:val="0"/>
              <w:jc w:val="center"/>
              <w:rPr>
                <w:sz w:val="28"/>
                <w:szCs w:val="28"/>
              </w:rPr>
            </w:pPr>
            <w:r w:rsidRPr="00E64DBC">
              <w:rPr>
                <w:sz w:val="28"/>
                <w:szCs w:val="28"/>
              </w:rPr>
              <w:t>40</w:t>
            </w:r>
          </w:p>
        </w:tc>
      </w:tr>
      <w:tr w:rsidR="00C44159" w:rsidRPr="00E64DBC" w:rsidTr="00C44159">
        <w:trPr>
          <w:trHeight w:val="301"/>
        </w:trPr>
        <w:tc>
          <w:tcPr>
            <w:tcW w:w="1177" w:type="dxa"/>
          </w:tcPr>
          <w:p w:rsidR="00C44159" w:rsidRPr="00E64DBC" w:rsidRDefault="00C44159" w:rsidP="00C44159">
            <w:pPr>
              <w:widowControl w:val="0"/>
              <w:autoSpaceDE w:val="0"/>
              <w:autoSpaceDN w:val="0"/>
              <w:jc w:val="center"/>
              <w:rPr>
                <w:sz w:val="28"/>
                <w:szCs w:val="28"/>
              </w:rPr>
            </w:pPr>
            <w:r w:rsidRPr="00E64DBC">
              <w:rPr>
                <w:sz w:val="28"/>
                <w:szCs w:val="28"/>
              </w:rPr>
              <w:t>2.5.</w:t>
            </w:r>
          </w:p>
        </w:tc>
        <w:tc>
          <w:tcPr>
            <w:tcW w:w="9880" w:type="dxa"/>
          </w:tcPr>
          <w:p w:rsidR="00C44159" w:rsidRPr="00E64DBC" w:rsidRDefault="00C44159" w:rsidP="00C44159">
            <w:pPr>
              <w:widowControl w:val="0"/>
              <w:autoSpaceDE w:val="0"/>
              <w:autoSpaceDN w:val="0"/>
              <w:rPr>
                <w:sz w:val="28"/>
                <w:szCs w:val="28"/>
              </w:rPr>
            </w:pPr>
            <w:r w:rsidRPr="00E64DBC">
              <w:rPr>
                <w:sz w:val="28"/>
                <w:szCs w:val="28"/>
              </w:rPr>
              <w:t>Медицинская сестра по массажу</w:t>
            </w:r>
          </w:p>
          <w:p w:rsidR="00C44159" w:rsidRPr="00E64DBC" w:rsidRDefault="00C44159" w:rsidP="00C44159">
            <w:pPr>
              <w:widowControl w:val="0"/>
              <w:autoSpaceDE w:val="0"/>
              <w:autoSpaceDN w:val="0"/>
              <w:rPr>
                <w:sz w:val="28"/>
                <w:szCs w:val="28"/>
              </w:rPr>
            </w:pPr>
          </w:p>
        </w:tc>
        <w:tc>
          <w:tcPr>
            <w:tcW w:w="3829" w:type="dxa"/>
          </w:tcPr>
          <w:p w:rsidR="00C44159" w:rsidRPr="00E64DBC" w:rsidRDefault="00C44159" w:rsidP="00C44159">
            <w:pPr>
              <w:widowControl w:val="0"/>
              <w:autoSpaceDE w:val="0"/>
              <w:autoSpaceDN w:val="0"/>
              <w:jc w:val="center"/>
              <w:rPr>
                <w:sz w:val="28"/>
                <w:szCs w:val="28"/>
              </w:rPr>
            </w:pPr>
            <w:r w:rsidRPr="00E64DBC">
              <w:rPr>
                <w:sz w:val="28"/>
                <w:szCs w:val="28"/>
              </w:rPr>
              <w:t>40</w:t>
            </w:r>
          </w:p>
        </w:tc>
      </w:tr>
      <w:tr w:rsidR="00C44159" w:rsidRPr="00E64DBC" w:rsidTr="00C44159">
        <w:trPr>
          <w:trHeight w:val="316"/>
        </w:trPr>
        <w:tc>
          <w:tcPr>
            <w:tcW w:w="14886" w:type="dxa"/>
            <w:gridSpan w:val="3"/>
          </w:tcPr>
          <w:p w:rsidR="00C44159" w:rsidRPr="00E64DBC" w:rsidRDefault="00C44159" w:rsidP="00C44159">
            <w:pPr>
              <w:widowControl w:val="0"/>
              <w:autoSpaceDE w:val="0"/>
              <w:autoSpaceDN w:val="0"/>
              <w:jc w:val="center"/>
              <w:outlineLvl w:val="4"/>
              <w:rPr>
                <w:sz w:val="28"/>
                <w:szCs w:val="28"/>
              </w:rPr>
            </w:pPr>
            <w:r w:rsidRPr="00E64DBC">
              <w:rPr>
                <w:sz w:val="28"/>
                <w:szCs w:val="28"/>
              </w:rPr>
              <w:t>Четвертый квалификационный уровень</w:t>
            </w:r>
          </w:p>
        </w:tc>
      </w:tr>
      <w:tr w:rsidR="00C44159" w:rsidRPr="00E64DBC" w:rsidTr="00C44159">
        <w:trPr>
          <w:trHeight w:val="316"/>
        </w:trPr>
        <w:tc>
          <w:tcPr>
            <w:tcW w:w="1177" w:type="dxa"/>
          </w:tcPr>
          <w:p w:rsidR="00C44159" w:rsidRPr="00E64DBC" w:rsidRDefault="00C44159" w:rsidP="00C44159">
            <w:pPr>
              <w:widowControl w:val="0"/>
              <w:autoSpaceDE w:val="0"/>
              <w:autoSpaceDN w:val="0"/>
              <w:jc w:val="center"/>
              <w:rPr>
                <w:sz w:val="28"/>
                <w:szCs w:val="28"/>
              </w:rPr>
            </w:pPr>
            <w:r w:rsidRPr="00E64DBC">
              <w:rPr>
                <w:sz w:val="28"/>
                <w:szCs w:val="28"/>
              </w:rPr>
              <w:t>2.6.</w:t>
            </w:r>
          </w:p>
        </w:tc>
        <w:tc>
          <w:tcPr>
            <w:tcW w:w="9880" w:type="dxa"/>
          </w:tcPr>
          <w:p w:rsidR="00C44159" w:rsidRPr="00E64DBC" w:rsidRDefault="00C44159" w:rsidP="00C44159">
            <w:pPr>
              <w:widowControl w:val="0"/>
              <w:autoSpaceDE w:val="0"/>
              <w:autoSpaceDN w:val="0"/>
              <w:rPr>
                <w:sz w:val="28"/>
                <w:szCs w:val="28"/>
              </w:rPr>
            </w:pPr>
            <w:r w:rsidRPr="00E64DBC">
              <w:rPr>
                <w:sz w:val="28"/>
                <w:szCs w:val="28"/>
              </w:rPr>
              <w:t>Фельдшер</w:t>
            </w:r>
          </w:p>
        </w:tc>
        <w:tc>
          <w:tcPr>
            <w:tcW w:w="3829" w:type="dxa"/>
          </w:tcPr>
          <w:p w:rsidR="00C44159" w:rsidRPr="00E64DBC" w:rsidRDefault="00C44159" w:rsidP="00C44159">
            <w:pPr>
              <w:widowControl w:val="0"/>
              <w:autoSpaceDE w:val="0"/>
              <w:autoSpaceDN w:val="0"/>
              <w:jc w:val="center"/>
              <w:rPr>
                <w:sz w:val="28"/>
                <w:szCs w:val="28"/>
              </w:rPr>
            </w:pPr>
            <w:r w:rsidRPr="00E64DBC">
              <w:rPr>
                <w:sz w:val="28"/>
                <w:szCs w:val="28"/>
              </w:rPr>
              <w:t>45</w:t>
            </w:r>
          </w:p>
        </w:tc>
      </w:tr>
      <w:tr w:rsidR="00C44159" w:rsidRPr="00E64DBC" w:rsidTr="00C44159">
        <w:trPr>
          <w:trHeight w:val="316"/>
        </w:trPr>
        <w:tc>
          <w:tcPr>
            <w:tcW w:w="14886" w:type="dxa"/>
            <w:gridSpan w:val="3"/>
          </w:tcPr>
          <w:p w:rsidR="00C44159" w:rsidRPr="00E64DBC" w:rsidRDefault="00C44159" w:rsidP="00C44159">
            <w:pPr>
              <w:widowControl w:val="0"/>
              <w:autoSpaceDE w:val="0"/>
              <w:autoSpaceDN w:val="0"/>
              <w:jc w:val="center"/>
              <w:outlineLvl w:val="4"/>
              <w:rPr>
                <w:sz w:val="28"/>
                <w:szCs w:val="28"/>
              </w:rPr>
            </w:pPr>
            <w:r w:rsidRPr="00E64DBC">
              <w:rPr>
                <w:sz w:val="28"/>
                <w:szCs w:val="28"/>
              </w:rPr>
              <w:t>Пятый квалификационный уровень</w:t>
            </w:r>
          </w:p>
        </w:tc>
      </w:tr>
      <w:tr w:rsidR="00C44159" w:rsidRPr="00E64DBC" w:rsidTr="00C44159">
        <w:trPr>
          <w:trHeight w:val="316"/>
        </w:trPr>
        <w:tc>
          <w:tcPr>
            <w:tcW w:w="1177" w:type="dxa"/>
          </w:tcPr>
          <w:p w:rsidR="00C44159" w:rsidRPr="00E64DBC" w:rsidRDefault="00C44159" w:rsidP="00C44159">
            <w:pPr>
              <w:widowControl w:val="0"/>
              <w:autoSpaceDE w:val="0"/>
              <w:autoSpaceDN w:val="0"/>
              <w:jc w:val="center"/>
              <w:rPr>
                <w:sz w:val="28"/>
                <w:szCs w:val="28"/>
              </w:rPr>
            </w:pPr>
            <w:r w:rsidRPr="00E64DBC">
              <w:rPr>
                <w:sz w:val="28"/>
                <w:szCs w:val="28"/>
              </w:rPr>
              <w:t>2.7</w:t>
            </w:r>
          </w:p>
        </w:tc>
        <w:tc>
          <w:tcPr>
            <w:tcW w:w="9880" w:type="dxa"/>
          </w:tcPr>
          <w:p w:rsidR="00C44159" w:rsidRPr="00E64DBC" w:rsidRDefault="00C44159" w:rsidP="00C44159">
            <w:pPr>
              <w:widowControl w:val="0"/>
              <w:autoSpaceDE w:val="0"/>
              <w:autoSpaceDN w:val="0"/>
              <w:rPr>
                <w:sz w:val="28"/>
                <w:szCs w:val="28"/>
              </w:rPr>
            </w:pPr>
            <w:r w:rsidRPr="00E64DBC">
              <w:rPr>
                <w:sz w:val="28"/>
                <w:szCs w:val="28"/>
              </w:rPr>
              <w:t>Старшая медицинская сестра</w:t>
            </w:r>
          </w:p>
        </w:tc>
        <w:tc>
          <w:tcPr>
            <w:tcW w:w="3829" w:type="dxa"/>
          </w:tcPr>
          <w:p w:rsidR="00C44159" w:rsidRPr="00E64DBC" w:rsidRDefault="00C44159" w:rsidP="00C44159">
            <w:pPr>
              <w:widowControl w:val="0"/>
              <w:autoSpaceDE w:val="0"/>
              <w:autoSpaceDN w:val="0"/>
              <w:jc w:val="center"/>
              <w:rPr>
                <w:sz w:val="28"/>
                <w:szCs w:val="28"/>
              </w:rPr>
            </w:pPr>
            <w:r w:rsidRPr="00E64DBC">
              <w:rPr>
                <w:sz w:val="28"/>
                <w:szCs w:val="28"/>
              </w:rPr>
              <w:t>50</w:t>
            </w:r>
          </w:p>
        </w:tc>
      </w:tr>
      <w:tr w:rsidR="00C44159" w:rsidRPr="00E64DBC" w:rsidTr="00C44159">
        <w:trPr>
          <w:trHeight w:val="316"/>
        </w:trPr>
        <w:tc>
          <w:tcPr>
            <w:tcW w:w="1177" w:type="dxa"/>
          </w:tcPr>
          <w:p w:rsidR="00C44159" w:rsidRPr="00E64DBC" w:rsidRDefault="00C44159" w:rsidP="00C44159">
            <w:pPr>
              <w:widowControl w:val="0"/>
              <w:autoSpaceDE w:val="0"/>
              <w:autoSpaceDN w:val="0"/>
              <w:jc w:val="center"/>
              <w:rPr>
                <w:sz w:val="28"/>
                <w:szCs w:val="28"/>
              </w:rPr>
            </w:pPr>
            <w:r w:rsidRPr="00E64DBC">
              <w:rPr>
                <w:sz w:val="28"/>
                <w:szCs w:val="28"/>
              </w:rPr>
              <w:t>2.8.</w:t>
            </w:r>
          </w:p>
        </w:tc>
        <w:tc>
          <w:tcPr>
            <w:tcW w:w="9880" w:type="dxa"/>
          </w:tcPr>
          <w:p w:rsidR="00C44159" w:rsidRPr="00E64DBC" w:rsidRDefault="00C44159" w:rsidP="00C44159">
            <w:pPr>
              <w:widowControl w:val="0"/>
              <w:autoSpaceDE w:val="0"/>
              <w:autoSpaceDN w:val="0"/>
              <w:jc w:val="both"/>
              <w:rPr>
                <w:sz w:val="28"/>
                <w:szCs w:val="28"/>
              </w:rPr>
            </w:pPr>
            <w:r w:rsidRPr="00E64DBC">
              <w:rPr>
                <w:sz w:val="28"/>
                <w:szCs w:val="28"/>
              </w:rPr>
              <w:t>Заведующий здравпунктом – фельдшер (медицинская сестра)</w:t>
            </w:r>
          </w:p>
        </w:tc>
        <w:tc>
          <w:tcPr>
            <w:tcW w:w="3829" w:type="dxa"/>
          </w:tcPr>
          <w:p w:rsidR="00C44159" w:rsidRPr="00E64DBC" w:rsidRDefault="00C44159" w:rsidP="00C44159">
            <w:pPr>
              <w:widowControl w:val="0"/>
              <w:autoSpaceDE w:val="0"/>
              <w:autoSpaceDN w:val="0"/>
              <w:jc w:val="center"/>
              <w:rPr>
                <w:sz w:val="28"/>
                <w:szCs w:val="28"/>
              </w:rPr>
            </w:pPr>
            <w:r w:rsidRPr="00E64DBC">
              <w:rPr>
                <w:sz w:val="28"/>
                <w:szCs w:val="28"/>
              </w:rPr>
              <w:t>50</w:t>
            </w:r>
          </w:p>
        </w:tc>
      </w:tr>
      <w:tr w:rsidR="00C44159" w:rsidRPr="00E64DBC" w:rsidTr="00C44159">
        <w:trPr>
          <w:trHeight w:val="301"/>
        </w:trPr>
        <w:tc>
          <w:tcPr>
            <w:tcW w:w="14886" w:type="dxa"/>
            <w:gridSpan w:val="3"/>
          </w:tcPr>
          <w:p w:rsidR="00C44159" w:rsidRPr="00E64DBC" w:rsidRDefault="00C44159" w:rsidP="00C44159">
            <w:pPr>
              <w:widowControl w:val="0"/>
              <w:autoSpaceDE w:val="0"/>
              <w:autoSpaceDN w:val="0"/>
              <w:jc w:val="center"/>
              <w:outlineLvl w:val="3"/>
              <w:rPr>
                <w:sz w:val="28"/>
                <w:szCs w:val="28"/>
              </w:rPr>
            </w:pPr>
            <w:r w:rsidRPr="00E64DBC">
              <w:rPr>
                <w:sz w:val="28"/>
                <w:szCs w:val="28"/>
              </w:rPr>
              <w:t>3. Профессионально-квалификационная группа должностей врачей и провизоров</w:t>
            </w:r>
          </w:p>
        </w:tc>
      </w:tr>
      <w:tr w:rsidR="00C44159" w:rsidRPr="00E64DBC" w:rsidTr="00C44159">
        <w:trPr>
          <w:trHeight w:val="301"/>
        </w:trPr>
        <w:tc>
          <w:tcPr>
            <w:tcW w:w="14886" w:type="dxa"/>
            <w:gridSpan w:val="3"/>
          </w:tcPr>
          <w:p w:rsidR="00C44159" w:rsidRPr="00E64DBC" w:rsidRDefault="00C44159" w:rsidP="00C44159">
            <w:pPr>
              <w:widowControl w:val="0"/>
              <w:autoSpaceDE w:val="0"/>
              <w:autoSpaceDN w:val="0"/>
              <w:jc w:val="center"/>
              <w:outlineLvl w:val="3"/>
              <w:rPr>
                <w:sz w:val="28"/>
                <w:szCs w:val="28"/>
              </w:rPr>
            </w:pPr>
            <w:r w:rsidRPr="00E64DBC">
              <w:rPr>
                <w:sz w:val="28"/>
                <w:szCs w:val="28"/>
              </w:rPr>
              <w:t>Второй квалификационный уровень</w:t>
            </w:r>
          </w:p>
        </w:tc>
      </w:tr>
      <w:tr w:rsidR="00C44159" w:rsidRPr="00E64DBC" w:rsidTr="00C44159">
        <w:trPr>
          <w:trHeight w:val="632"/>
        </w:trPr>
        <w:tc>
          <w:tcPr>
            <w:tcW w:w="1177" w:type="dxa"/>
          </w:tcPr>
          <w:p w:rsidR="00C44159" w:rsidRPr="00E64DBC" w:rsidRDefault="00C44159" w:rsidP="00C44159">
            <w:pPr>
              <w:widowControl w:val="0"/>
              <w:autoSpaceDE w:val="0"/>
              <w:autoSpaceDN w:val="0"/>
              <w:jc w:val="center"/>
              <w:rPr>
                <w:sz w:val="28"/>
                <w:szCs w:val="28"/>
              </w:rPr>
            </w:pPr>
            <w:r w:rsidRPr="00E64DBC">
              <w:rPr>
                <w:sz w:val="28"/>
                <w:szCs w:val="28"/>
              </w:rPr>
              <w:t>3.1.</w:t>
            </w:r>
          </w:p>
        </w:tc>
        <w:tc>
          <w:tcPr>
            <w:tcW w:w="9880" w:type="dxa"/>
          </w:tcPr>
          <w:p w:rsidR="00C44159" w:rsidRPr="00E64DBC" w:rsidRDefault="00C44159" w:rsidP="00C44159">
            <w:pPr>
              <w:widowControl w:val="0"/>
              <w:autoSpaceDE w:val="0"/>
              <w:autoSpaceDN w:val="0"/>
              <w:jc w:val="both"/>
              <w:rPr>
                <w:sz w:val="28"/>
                <w:szCs w:val="28"/>
              </w:rPr>
            </w:pPr>
            <w:r w:rsidRPr="00E64DBC">
              <w:rPr>
                <w:sz w:val="28"/>
                <w:szCs w:val="28"/>
              </w:rPr>
              <w:t>Врачи-специалисты (кроме врачей-специалистов, отнесенных к третьему и четвертому квалификационным уровням)</w:t>
            </w:r>
          </w:p>
        </w:tc>
        <w:tc>
          <w:tcPr>
            <w:tcW w:w="3829" w:type="dxa"/>
          </w:tcPr>
          <w:p w:rsidR="00C44159" w:rsidRPr="00E64DBC" w:rsidRDefault="00C44159" w:rsidP="00C44159">
            <w:pPr>
              <w:widowControl w:val="0"/>
              <w:autoSpaceDE w:val="0"/>
              <w:autoSpaceDN w:val="0"/>
              <w:jc w:val="center"/>
              <w:rPr>
                <w:sz w:val="28"/>
                <w:szCs w:val="28"/>
              </w:rPr>
            </w:pPr>
            <w:r w:rsidRPr="00E64DBC">
              <w:rPr>
                <w:sz w:val="28"/>
                <w:szCs w:val="28"/>
              </w:rPr>
              <w:t>60</w:t>
            </w:r>
          </w:p>
        </w:tc>
      </w:tr>
    </w:tbl>
    <w:p w:rsidR="00C44159" w:rsidRPr="00E64DBC" w:rsidRDefault="00C44159" w:rsidP="00C44159">
      <w:pPr>
        <w:autoSpaceDE w:val="0"/>
        <w:autoSpaceDN w:val="0"/>
        <w:adjustRightInd w:val="0"/>
        <w:jc w:val="both"/>
        <w:rPr>
          <w:sz w:val="48"/>
          <w:szCs w:val="28"/>
        </w:rPr>
      </w:pPr>
    </w:p>
    <w:p w:rsidR="00C44159" w:rsidRPr="00E64DBC" w:rsidRDefault="00C44159" w:rsidP="00C44159">
      <w:pPr>
        <w:pStyle w:val="ConsPlusNormal"/>
        <w:jc w:val="both"/>
        <w:rPr>
          <w:rFonts w:ascii="Times New Roman" w:hAnsi="Times New Roman" w:cs="Times New Roman"/>
          <w:sz w:val="28"/>
          <w:szCs w:val="28"/>
        </w:rPr>
        <w:sectPr w:rsidR="00C44159" w:rsidRPr="00E64DBC" w:rsidSect="00C44159">
          <w:pgSz w:w="16838" w:h="11905" w:orient="landscape"/>
          <w:pgMar w:top="993" w:right="1134" w:bottom="709" w:left="1134" w:header="568" w:footer="0" w:gutter="0"/>
          <w:cols w:space="720"/>
          <w:docGrid w:linePitch="299"/>
        </w:sectPr>
      </w:pPr>
    </w:p>
    <w:p w:rsidR="00C44159" w:rsidRPr="00656D33"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lastRenderedPageBreak/>
        <w:t xml:space="preserve">15.10. </w:t>
      </w:r>
      <w:r w:rsidRPr="00656D33">
        <w:rPr>
          <w:rFonts w:ascii="Times New Roman" w:hAnsi="Times New Roman" w:cs="Times New Roman"/>
          <w:sz w:val="28"/>
          <w:szCs w:val="28"/>
        </w:rPr>
        <w:t xml:space="preserve">Типовые критерии эффективности деятельности работников общеобразовательных организаций, их весовые коэффициенты утверждаются </w:t>
      </w:r>
      <w:r w:rsidR="00656D33" w:rsidRPr="00656D33">
        <w:rPr>
          <w:rFonts w:ascii="Times New Roman" w:hAnsi="Times New Roman" w:cs="Times New Roman"/>
          <w:sz w:val="28"/>
          <w:szCs w:val="28"/>
        </w:rPr>
        <w:t>Исполнительным комитетом Спасского муниципального района</w:t>
      </w:r>
      <w:r w:rsidRPr="00656D33">
        <w:rPr>
          <w:rFonts w:ascii="Times New Roman" w:hAnsi="Times New Roman" w:cs="Times New Roman"/>
          <w:sz w:val="28"/>
          <w:szCs w:val="28"/>
        </w:rPr>
        <w:t>.</w:t>
      </w:r>
    </w:p>
    <w:p w:rsidR="00C44159" w:rsidRPr="00E64DBC" w:rsidRDefault="00C44159" w:rsidP="00C44159">
      <w:pPr>
        <w:autoSpaceDE w:val="0"/>
        <w:autoSpaceDN w:val="0"/>
        <w:adjustRightInd w:val="0"/>
        <w:ind w:firstLine="709"/>
        <w:jc w:val="both"/>
        <w:rPr>
          <w:sz w:val="28"/>
          <w:szCs w:val="28"/>
        </w:rPr>
      </w:pPr>
      <w:r w:rsidRPr="00656D33">
        <w:rPr>
          <w:sz w:val="28"/>
          <w:szCs w:val="28"/>
        </w:rPr>
        <w:t>15.11. В общеобразовательной организации формируется</w:t>
      </w:r>
      <w:r w:rsidRPr="00E64DBC">
        <w:rPr>
          <w:sz w:val="28"/>
          <w:szCs w:val="28"/>
        </w:rPr>
        <w:t xml:space="preserve"> фонд выплат стимулирующего характера за качество выполняемых работ, объем которого рассчитывается по формуле:</w:t>
      </w:r>
    </w:p>
    <w:p w:rsidR="00C44159" w:rsidRPr="00E64DBC" w:rsidRDefault="00C44159" w:rsidP="00C44159">
      <w:pPr>
        <w:autoSpaceDE w:val="0"/>
        <w:autoSpaceDN w:val="0"/>
        <w:adjustRightInd w:val="0"/>
        <w:ind w:firstLine="709"/>
        <w:jc w:val="both"/>
        <w:rPr>
          <w:sz w:val="28"/>
          <w:szCs w:val="28"/>
        </w:rPr>
      </w:pPr>
    </w:p>
    <w:p w:rsidR="00C44159" w:rsidRPr="00E64DBC" w:rsidRDefault="009E15C8" w:rsidP="00C44159">
      <w:pPr>
        <w:autoSpaceDE w:val="0"/>
        <w:autoSpaceDN w:val="0"/>
        <w:adjustRightInd w:val="0"/>
        <w:ind w:firstLine="709"/>
        <w:jc w:val="both"/>
        <w:rPr>
          <w:sz w:val="28"/>
          <w:szCs w:val="28"/>
        </w:rPr>
      </w:pPr>
      <m:oMathPara>
        <m:oMath>
          <m:sSub>
            <m:sSubPr>
              <m:ctrlPr>
                <w:rPr>
                  <w:rFonts w:ascii="Cambria Math" w:hAnsi="Cambria Math"/>
                  <w:sz w:val="28"/>
                  <w:szCs w:val="28"/>
                </w:rPr>
              </m:ctrlPr>
            </m:sSubPr>
            <m:e>
              <m:r>
                <w:rPr>
                  <w:rFonts w:ascii="Cambria Math" w:hAnsi="Cambria Math"/>
                  <w:sz w:val="28"/>
                  <w:szCs w:val="28"/>
                  <w:lang w:val="en-US"/>
                </w:rPr>
                <m:t>FOT</m:t>
              </m:r>
            </m:e>
            <m:sub>
              <m:r>
                <w:rPr>
                  <w:rFonts w:ascii="Cambria Math" w:hAnsi="Cambria Math"/>
                  <w:sz w:val="28"/>
                  <w:szCs w:val="28"/>
                </w:rPr>
                <m:t>k</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FOT</m:t>
              </m:r>
            </m:e>
            <m:sub>
              <m:r>
                <w:rPr>
                  <w:rFonts w:ascii="Cambria Math" w:hAnsi="Cambria Math"/>
                  <w:sz w:val="28"/>
                  <w:szCs w:val="28"/>
                </w:rPr>
                <m:t>o</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k</m:t>
              </m:r>
            </m:sub>
          </m:sSub>
          <m:r>
            <m:rPr>
              <m:sty m:val="p"/>
            </m:rPr>
            <w:rPr>
              <w:rFonts w:ascii="Cambria Math" w:hAnsi="Cambria Math"/>
              <w:sz w:val="28"/>
              <w:szCs w:val="28"/>
            </w:rPr>
            <m:t>,</m:t>
          </m:r>
        </m:oMath>
      </m:oMathPara>
    </w:p>
    <w:p w:rsidR="00C44159" w:rsidRPr="00E64DBC" w:rsidRDefault="00C44159" w:rsidP="00C44159">
      <w:pPr>
        <w:autoSpaceDE w:val="0"/>
        <w:autoSpaceDN w:val="0"/>
        <w:adjustRightInd w:val="0"/>
        <w:ind w:firstLine="709"/>
        <w:jc w:val="both"/>
        <w:rPr>
          <w:sz w:val="28"/>
          <w:szCs w:val="28"/>
        </w:rPr>
      </w:pPr>
    </w:p>
    <w:p w:rsidR="00C44159" w:rsidRPr="00E64DBC" w:rsidRDefault="00C44159" w:rsidP="00C44159">
      <w:pPr>
        <w:autoSpaceDE w:val="0"/>
        <w:autoSpaceDN w:val="0"/>
        <w:adjustRightInd w:val="0"/>
        <w:ind w:firstLine="709"/>
        <w:jc w:val="both"/>
        <w:rPr>
          <w:sz w:val="28"/>
          <w:szCs w:val="28"/>
        </w:rPr>
      </w:pPr>
      <w:r w:rsidRPr="00E64DBC">
        <w:rPr>
          <w:sz w:val="28"/>
          <w:szCs w:val="28"/>
        </w:rPr>
        <w:t>где:</w:t>
      </w:r>
      <m:oMath>
        <m:r>
          <w:rPr>
            <w:rFonts w:ascii="Cambria Math" w:hAnsi="Cambria Math"/>
            <w:sz w:val="28"/>
            <w:szCs w:val="28"/>
          </w:rPr>
          <m:t xml:space="preserve"> </m:t>
        </m:r>
      </m:oMath>
    </w:p>
    <w:p w:rsidR="00C44159" w:rsidRPr="00E64DBC" w:rsidRDefault="009E15C8" w:rsidP="00C44159">
      <w:pPr>
        <w:autoSpaceDE w:val="0"/>
        <w:autoSpaceDN w:val="0"/>
        <w:adjustRightInd w:val="0"/>
        <w:ind w:firstLine="709"/>
        <w:jc w:val="both"/>
        <w:rPr>
          <w:sz w:val="28"/>
          <w:szCs w:val="28"/>
        </w:rPr>
      </w:pPr>
      <m:oMath>
        <m:sSub>
          <m:sSubPr>
            <m:ctrlPr>
              <w:rPr>
                <w:rFonts w:ascii="Cambria Math" w:hAnsi="Cambria Math"/>
                <w:sz w:val="28"/>
                <w:szCs w:val="28"/>
              </w:rPr>
            </m:ctrlPr>
          </m:sSubPr>
          <m:e>
            <m:r>
              <w:rPr>
                <w:rFonts w:ascii="Cambria Math" w:hAnsi="Cambria Math"/>
                <w:sz w:val="28"/>
                <w:szCs w:val="28"/>
                <w:lang w:val="en-US"/>
              </w:rPr>
              <m:t>FOT</m:t>
            </m:r>
          </m:e>
          <m:sub>
            <m:r>
              <w:rPr>
                <w:rFonts w:ascii="Cambria Math" w:hAnsi="Cambria Math"/>
                <w:sz w:val="28"/>
                <w:szCs w:val="28"/>
              </w:rPr>
              <m:t>k</m:t>
            </m:r>
          </m:sub>
        </m:sSub>
        <m:r>
          <w:rPr>
            <w:rFonts w:ascii="Cambria Math" w:hAnsi="Cambria Math"/>
            <w:sz w:val="28"/>
            <w:szCs w:val="28"/>
          </w:rPr>
          <m:t xml:space="preserve"> </m:t>
        </m:r>
      </m:oMath>
      <w:r w:rsidR="00C44159" w:rsidRPr="00E64DBC">
        <w:rPr>
          <w:rFonts w:cstheme="minorBidi"/>
          <w:sz w:val="28"/>
          <w:szCs w:val="28"/>
        </w:rPr>
        <w:t>–</w:t>
      </w:r>
      <w:r w:rsidR="00C44159" w:rsidRPr="00E64DBC">
        <w:rPr>
          <w:sz w:val="28"/>
          <w:szCs w:val="28"/>
        </w:rPr>
        <w:t xml:space="preserve"> фонд оплаты труда, предусмотренный на выплаты за качество выполняемых работ;</w:t>
      </w:r>
    </w:p>
    <w:p w:rsidR="00C44159" w:rsidRPr="00E64DBC" w:rsidRDefault="009E15C8" w:rsidP="00C44159">
      <w:pPr>
        <w:autoSpaceDE w:val="0"/>
        <w:autoSpaceDN w:val="0"/>
        <w:adjustRightInd w:val="0"/>
        <w:ind w:firstLine="709"/>
        <w:jc w:val="both"/>
        <w:rPr>
          <w:sz w:val="28"/>
          <w:szCs w:val="28"/>
        </w:rPr>
      </w:pPr>
      <m:oMath>
        <m:sSub>
          <m:sSubPr>
            <m:ctrlPr>
              <w:rPr>
                <w:rFonts w:ascii="Cambria Math" w:hAnsi="Cambria Math"/>
                <w:sz w:val="28"/>
                <w:szCs w:val="28"/>
              </w:rPr>
            </m:ctrlPr>
          </m:sSubPr>
          <m:e>
            <m:r>
              <w:rPr>
                <w:rFonts w:ascii="Cambria Math" w:hAnsi="Cambria Math"/>
                <w:sz w:val="28"/>
                <w:szCs w:val="28"/>
              </w:rPr>
              <m:t>FOT</m:t>
            </m:r>
          </m:e>
          <m:sub>
            <m:r>
              <w:rPr>
                <w:rFonts w:ascii="Cambria Math" w:hAnsi="Cambria Math"/>
                <w:sz w:val="28"/>
                <w:szCs w:val="28"/>
              </w:rPr>
              <m:t>o</m:t>
            </m:r>
          </m:sub>
        </m:sSub>
        <m:r>
          <w:rPr>
            <w:rFonts w:ascii="Cambria Math" w:hAnsi="Cambria Math"/>
            <w:sz w:val="28"/>
            <w:szCs w:val="28"/>
          </w:rPr>
          <m:t xml:space="preserve"> </m:t>
        </m:r>
      </m:oMath>
      <w:r w:rsidR="00C44159" w:rsidRPr="00656D33">
        <w:rPr>
          <w:rFonts w:cstheme="minorBidi"/>
          <w:sz w:val="28"/>
          <w:szCs w:val="28"/>
        </w:rPr>
        <w:t>–</w:t>
      </w:r>
      <w:r w:rsidR="00C44159" w:rsidRPr="00E64DBC">
        <w:rPr>
          <w:sz w:val="28"/>
          <w:szCs w:val="28"/>
        </w:rPr>
        <w:t xml:space="preserve"> фонд оплаты труда работников </w:t>
      </w:r>
      <w:r w:rsidR="00656D33">
        <w:rPr>
          <w:sz w:val="28"/>
          <w:szCs w:val="28"/>
        </w:rPr>
        <w:t>общеобразовательной</w:t>
      </w:r>
      <w:r w:rsidR="00C44159" w:rsidRPr="00E64DBC">
        <w:rPr>
          <w:rFonts w:eastAsiaTheme="minorHAnsi"/>
          <w:sz w:val="28"/>
          <w:szCs w:val="28"/>
        </w:rPr>
        <w:t xml:space="preserve"> организации</w:t>
      </w:r>
      <w:r w:rsidR="00C44159" w:rsidRPr="00E64DBC">
        <w:rPr>
          <w:sz w:val="28"/>
          <w:szCs w:val="28"/>
        </w:rPr>
        <w:t xml:space="preserve"> по должностным окладам (окладам, ставкам заработной платы) работников по основному месту работы;</w:t>
      </w:r>
    </w:p>
    <w:p w:rsidR="00C44159" w:rsidRPr="00E64DBC" w:rsidRDefault="009E15C8" w:rsidP="00C44159">
      <w:pPr>
        <w:autoSpaceDE w:val="0"/>
        <w:autoSpaceDN w:val="0"/>
        <w:adjustRightInd w:val="0"/>
        <w:ind w:firstLine="709"/>
        <w:jc w:val="both"/>
        <w:rPr>
          <w:sz w:val="28"/>
          <w:szCs w:val="28"/>
        </w:rPr>
      </w:pPr>
      <m:oMath>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k</m:t>
            </m:r>
          </m:sub>
        </m:sSub>
      </m:oMath>
      <w:r w:rsidR="00C44159" w:rsidRPr="00E64DBC">
        <w:rPr>
          <w:sz w:val="28"/>
          <w:szCs w:val="28"/>
        </w:rPr>
        <w:t xml:space="preserve"> </w:t>
      </w:r>
      <w:r w:rsidR="00C44159" w:rsidRPr="00E64DBC">
        <w:rPr>
          <w:rFonts w:cstheme="minorBidi"/>
          <w:sz w:val="28"/>
          <w:szCs w:val="28"/>
        </w:rPr>
        <w:t>–</w:t>
      </w:r>
      <w:r w:rsidR="00C44159" w:rsidRPr="00E64DBC">
        <w:rPr>
          <w:sz w:val="28"/>
          <w:szCs w:val="28"/>
        </w:rPr>
        <w:t xml:space="preserve"> доля фонда оплаты труда на выплаты стимулирующего характера за качество выполняемых работ.</w:t>
      </w:r>
    </w:p>
    <w:p w:rsidR="00C44159" w:rsidRPr="00E64DBC" w:rsidRDefault="00C44159" w:rsidP="00C44159">
      <w:pPr>
        <w:autoSpaceDE w:val="0"/>
        <w:autoSpaceDN w:val="0"/>
        <w:adjustRightInd w:val="0"/>
        <w:ind w:firstLine="709"/>
        <w:jc w:val="both"/>
        <w:rPr>
          <w:sz w:val="28"/>
          <w:szCs w:val="28"/>
        </w:rPr>
      </w:pPr>
      <w:r w:rsidRPr="00E64DBC">
        <w:rPr>
          <w:sz w:val="28"/>
          <w:szCs w:val="28"/>
        </w:rPr>
        <w:t xml:space="preserve">Рекомендуемый размер фонда оплаты труда на выплаты стимулирующего характера за качество выполняемых работ принимается в размере 16 процентов фонда оплаты труда работников образовательных организаций по должностным окладам (окладам, ставкам заработной платы) работников по основному месту работы. </w:t>
      </w:r>
    </w:p>
    <w:p w:rsidR="00C44159" w:rsidRPr="00E64DBC" w:rsidRDefault="00C44159" w:rsidP="00C44159">
      <w:pPr>
        <w:autoSpaceDE w:val="0"/>
        <w:autoSpaceDN w:val="0"/>
        <w:adjustRightInd w:val="0"/>
        <w:ind w:firstLine="709"/>
        <w:jc w:val="both"/>
        <w:rPr>
          <w:sz w:val="28"/>
          <w:szCs w:val="28"/>
        </w:rPr>
      </w:pPr>
    </w:p>
    <w:p w:rsidR="00C44159" w:rsidRPr="00E64DBC" w:rsidRDefault="00C44159" w:rsidP="00C44159">
      <w:pPr>
        <w:autoSpaceDE w:val="0"/>
        <w:autoSpaceDN w:val="0"/>
        <w:adjustRightInd w:val="0"/>
        <w:ind w:firstLine="709"/>
        <w:jc w:val="center"/>
        <w:rPr>
          <w:sz w:val="28"/>
          <w:szCs w:val="28"/>
        </w:rPr>
      </w:pPr>
      <w:r w:rsidRPr="00E64DBC">
        <w:rPr>
          <w:sz w:val="28"/>
          <w:szCs w:val="28"/>
          <w:lang w:val="en-US"/>
        </w:rPr>
        <w:t>VII</w:t>
      </w:r>
      <w:r w:rsidRPr="00E64DBC">
        <w:rPr>
          <w:sz w:val="28"/>
          <w:szCs w:val="28"/>
        </w:rPr>
        <w:t>. Выплаты компенсационного характера</w:t>
      </w:r>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1. К выплатам компенсационного характера в </w:t>
      </w:r>
      <w:r w:rsidRPr="00E64DBC">
        <w:rPr>
          <w:rFonts w:ascii="Times New Roman" w:eastAsia="Calibri" w:hAnsi="Times New Roman"/>
          <w:sz w:val="28"/>
          <w:szCs w:val="28"/>
        </w:rPr>
        <w:t xml:space="preserve">общеобразовательных </w:t>
      </w:r>
      <w:r w:rsidRPr="00E64DBC">
        <w:rPr>
          <w:rFonts w:ascii="Times New Roman" w:hAnsi="Times New Roman" w:cs="Times New Roman"/>
          <w:sz w:val="28"/>
          <w:szCs w:val="28"/>
        </w:rPr>
        <w:t>организациях относятся:</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специалистам за работу в сельской местности;</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работникам, занятым на работах с вредными и (или) опасными условиями труда;</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w:t>
      </w:r>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3.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и рассчитываются по формуле:</w:t>
      </w:r>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9E15C8" w:rsidP="00C44159">
      <w:pPr>
        <w:autoSpaceDE w:val="0"/>
        <w:autoSpaceDN w:val="0"/>
        <w:adjustRightInd w:val="0"/>
        <w:ind w:firstLine="709"/>
        <w:jc w:val="both"/>
        <w:rPr>
          <w:rFonts w:cstheme="minorBidi"/>
          <w:sz w:val="28"/>
          <w:szCs w:val="28"/>
        </w:rPr>
      </w:pPr>
      <m:oMathPara>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rPr>
                <m:t>sm</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D</m:t>
              </m:r>
            </m:e>
            <m:sub>
              <m:r>
                <w:rPr>
                  <w:rFonts w:ascii="Cambria Math" w:hAnsi="Cambria Math" w:cstheme="minorBidi"/>
                  <w:sz w:val="28"/>
                  <w:szCs w:val="28"/>
                </w:rPr>
                <m:t>sm</m:t>
              </m:r>
            </m:sub>
          </m:sSub>
          <m:r>
            <w:rPr>
              <w:rFonts w:ascii="Cambria Math" w:hAnsi="Cambria Math" w:cstheme="minorBidi"/>
              <w:sz w:val="28"/>
              <w:szCs w:val="28"/>
            </w:rPr>
            <m:t>×</m:t>
          </m:r>
          <m:r>
            <w:rPr>
              <w:rFonts w:ascii="Cambria Math" w:hAnsi="Cambria Math" w:cstheme="minorBidi"/>
              <w:sz w:val="28"/>
              <w:szCs w:val="28"/>
              <w:lang w:val="en-US"/>
            </w:rPr>
            <m:t>S</m:t>
          </m:r>
          <m:r>
            <w:rPr>
              <w:rFonts w:ascii="Cambria Math" w:hAnsi="Cambria Math" w:cstheme="minorBidi"/>
              <w:sz w:val="28"/>
              <w:szCs w:val="28"/>
            </w:rPr>
            <m:t>,</m:t>
          </m:r>
        </m:oMath>
      </m:oMathPara>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C44159" w:rsidP="00C44159">
      <w:pPr>
        <w:autoSpaceDE w:val="0"/>
        <w:autoSpaceDN w:val="0"/>
        <w:adjustRightInd w:val="0"/>
        <w:ind w:firstLine="709"/>
        <w:jc w:val="both"/>
        <w:rPr>
          <w:sz w:val="28"/>
          <w:szCs w:val="28"/>
        </w:rPr>
      </w:pPr>
      <w:r w:rsidRPr="00E64DBC">
        <w:rPr>
          <w:sz w:val="28"/>
          <w:szCs w:val="28"/>
        </w:rPr>
        <w:t>где:</w:t>
      </w:r>
    </w:p>
    <w:p w:rsidR="00C44159" w:rsidRPr="00E64DBC" w:rsidRDefault="009E15C8" w:rsidP="00C44159">
      <w:pPr>
        <w:autoSpaceDE w:val="0"/>
        <w:autoSpaceDN w:val="0"/>
        <w:adjustRightInd w:val="0"/>
        <w:ind w:firstLine="709"/>
        <w:jc w:val="both"/>
        <w:rPr>
          <w:rFonts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rPr>
              <m:t>sm</m:t>
            </m:r>
          </m:sub>
        </m:sSub>
      </m:oMath>
      <w:r w:rsidR="00C44159" w:rsidRPr="00E64DBC">
        <w:rPr>
          <w:rFonts w:cstheme="minorBidi"/>
          <w:sz w:val="28"/>
          <w:szCs w:val="28"/>
        </w:rPr>
        <w:t xml:space="preserve"> – выплата специалистам за работу в сельской местности;</w:t>
      </w:r>
    </w:p>
    <w:p w:rsidR="00C44159" w:rsidRPr="00E64DBC" w:rsidRDefault="009E15C8" w:rsidP="00C44159">
      <w:pPr>
        <w:autoSpaceDE w:val="0"/>
        <w:autoSpaceDN w:val="0"/>
        <w:adjustRightInd w:val="0"/>
        <w:ind w:firstLine="709"/>
        <w:jc w:val="both"/>
        <w:rPr>
          <w:rFonts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rPr>
              <m:t>D</m:t>
            </m:r>
          </m:e>
          <m:sub>
            <m:r>
              <w:rPr>
                <w:rFonts w:ascii="Cambria Math" w:hAnsi="Cambria Math" w:cstheme="minorBidi"/>
                <w:sz w:val="28"/>
                <w:szCs w:val="28"/>
              </w:rPr>
              <m:t>sm</m:t>
            </m:r>
          </m:sub>
        </m:sSub>
      </m:oMath>
      <w:r w:rsidR="00C44159" w:rsidRPr="00E64DBC">
        <w:rPr>
          <w:rFonts w:cstheme="minorBidi"/>
          <w:sz w:val="28"/>
          <w:szCs w:val="28"/>
        </w:rPr>
        <w:t xml:space="preserve"> – размер выплаты специалистам за работу в сельской местности, принимаемый равным 1 388 рублям;</w:t>
      </w:r>
    </w:p>
    <w:p w:rsidR="00C44159" w:rsidRPr="00E64DBC" w:rsidRDefault="00C44159" w:rsidP="00C44159">
      <w:pPr>
        <w:autoSpaceDE w:val="0"/>
        <w:autoSpaceDN w:val="0"/>
        <w:adjustRightInd w:val="0"/>
        <w:ind w:firstLine="709"/>
        <w:jc w:val="both"/>
        <w:rPr>
          <w:rFonts w:cstheme="minorBidi"/>
          <w:sz w:val="28"/>
          <w:szCs w:val="28"/>
        </w:rPr>
      </w:pPr>
      <m:oMath>
        <m:r>
          <w:rPr>
            <w:rFonts w:ascii="Cambria Math" w:hAnsi="Cambria Math" w:cstheme="minorBidi"/>
            <w:sz w:val="28"/>
            <w:szCs w:val="28"/>
          </w:rPr>
          <m:t>S</m:t>
        </m:r>
      </m:oMath>
      <w:r w:rsidRPr="00E64DBC">
        <w:rPr>
          <w:rFonts w:cstheme="minorBidi"/>
          <w:i/>
          <w:sz w:val="28"/>
          <w:szCs w:val="28"/>
        </w:rPr>
        <w:t xml:space="preserve"> </w:t>
      </w:r>
      <w:r w:rsidRPr="00E64DBC">
        <w:rPr>
          <w:rFonts w:cstheme="minorBidi"/>
          <w:sz w:val="28"/>
          <w:szCs w:val="28"/>
        </w:rPr>
        <w:t>– фактически отработанное время (ставка).</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4. Выплаты компенсационного характера работникам, занятым на работах с вредными и (или) опасными условиями труда, а также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9E15C8" w:rsidP="00C44159">
      <w:pPr>
        <w:autoSpaceDE w:val="0"/>
        <w:autoSpaceDN w:val="0"/>
        <w:adjustRightInd w:val="0"/>
        <w:ind w:firstLine="709"/>
        <w:jc w:val="both"/>
        <w:rPr>
          <w:rFonts w:cstheme="minorBidi"/>
          <w:sz w:val="28"/>
          <w:szCs w:val="28"/>
        </w:rPr>
      </w:pPr>
      <m:oMathPara>
        <m:oMath>
          <m:sSub>
            <m:sSubPr>
              <m:ctrlPr>
                <w:rPr>
                  <w:rFonts w:ascii="Cambria Math" w:hAnsi="Cambria Math" w:cstheme="minorBidi"/>
                  <w:sz w:val="28"/>
                  <w:szCs w:val="28"/>
                </w:rPr>
              </m:ctrlPr>
            </m:sSubPr>
            <m:e>
              <m:r>
                <w:rPr>
                  <w:rFonts w:ascii="Cambria Math" w:hAnsi="Cambria Math" w:cstheme="minorBidi"/>
                  <w:sz w:val="28"/>
                  <w:szCs w:val="28"/>
                </w:rPr>
                <m:t>B</m:t>
              </m:r>
            </m:e>
            <m:sub>
              <m:r>
                <w:rPr>
                  <w:rFonts w:ascii="Cambria Math" w:hAnsi="Cambria Math" w:cstheme="minorBidi"/>
                  <w:sz w:val="28"/>
                  <w:szCs w:val="28"/>
                </w:rPr>
                <m:t>kh</m:t>
              </m:r>
            </m:sub>
          </m:sSub>
          <m:r>
            <m:rPr>
              <m:sty m:val="p"/>
            </m:rPr>
            <w:rPr>
              <w:rFonts w:ascii="Cambria Math" w:hAnsi="Cambria Math" w:cstheme="minorBidi"/>
              <w:sz w:val="28"/>
              <w:szCs w:val="28"/>
            </w:rPr>
            <m:t>=</m:t>
          </m:r>
          <m:sSub>
            <m:sSubPr>
              <m:ctrlPr>
                <w:rPr>
                  <w:rFonts w:ascii="Cambria Math" w:hAnsi="Cambria Math" w:cstheme="minorBidi"/>
                  <w:sz w:val="28"/>
                  <w:szCs w:val="28"/>
                </w:rPr>
              </m:ctrlPr>
            </m:sSubPr>
            <m:e>
              <m:r>
                <w:rPr>
                  <w:rFonts w:ascii="Cambria Math" w:hAnsi="Cambria Math" w:cstheme="minorBidi"/>
                  <w:sz w:val="28"/>
                  <w:szCs w:val="28"/>
                </w:rPr>
                <m:t>O</m:t>
              </m:r>
            </m:e>
            <m:sub>
              <m:r>
                <w:rPr>
                  <w:rFonts w:ascii="Cambria Math" w:hAnsi="Cambria Math" w:cstheme="minorBidi"/>
                  <w:sz w:val="28"/>
                  <w:szCs w:val="28"/>
                </w:rPr>
                <m:t>d</m:t>
              </m:r>
            </m:sub>
          </m:sSub>
          <m:r>
            <w:rPr>
              <w:rFonts w:ascii="Cambria Math" w:hAnsi="Cambria Math" w:cstheme="minorBidi"/>
              <w:sz w:val="28"/>
              <w:szCs w:val="28"/>
            </w:rPr>
            <m:t>×</m:t>
          </m:r>
          <m:sSub>
            <m:sSubPr>
              <m:ctrlPr>
                <w:rPr>
                  <w:rFonts w:ascii="Cambria Math" w:hAnsi="Cambria Math" w:cstheme="minorBidi"/>
                  <w:sz w:val="28"/>
                  <w:szCs w:val="28"/>
                </w:rPr>
              </m:ctrlPr>
            </m:sSubPr>
            <m:e>
              <m:r>
                <w:rPr>
                  <w:rFonts w:ascii="Cambria Math" w:hAnsi="Cambria Math" w:cstheme="minorBidi"/>
                  <w:sz w:val="28"/>
                  <w:szCs w:val="28"/>
                </w:rPr>
                <m:t>D</m:t>
              </m:r>
            </m:e>
            <m:sub>
              <m:r>
                <w:rPr>
                  <w:rFonts w:ascii="Cambria Math" w:hAnsi="Cambria Math" w:cstheme="minorBidi"/>
                  <w:sz w:val="28"/>
                  <w:szCs w:val="28"/>
                </w:rPr>
                <m:t>kh</m:t>
              </m:r>
            </m:sub>
          </m:sSub>
          <m:r>
            <w:rPr>
              <w:rFonts w:ascii="Cambria Math" w:hAnsi="Cambria Math" w:cstheme="minorBidi"/>
              <w:sz w:val="28"/>
              <w:szCs w:val="28"/>
            </w:rPr>
            <m:t>×</m:t>
          </m:r>
          <m:f>
            <m:fPr>
              <m:ctrlPr>
                <w:rPr>
                  <w:rFonts w:ascii="Cambria Math" w:hAnsi="Cambria Math" w:cstheme="minorBidi"/>
                  <w:sz w:val="28"/>
                  <w:szCs w:val="28"/>
                </w:rPr>
              </m:ctrlPr>
            </m:fPr>
            <m:num>
              <m:sSub>
                <m:sSubPr>
                  <m:ctrlPr>
                    <w:rPr>
                      <w:rFonts w:ascii="Cambria Math" w:hAnsi="Cambria Math" w:cstheme="minorBidi"/>
                      <w:sz w:val="28"/>
                      <w:szCs w:val="28"/>
                    </w:rPr>
                  </m:ctrlPr>
                </m:sSubPr>
                <m:e>
                  <m:r>
                    <w:rPr>
                      <w:rFonts w:ascii="Cambria Math" w:hAnsi="Cambria Math" w:cstheme="minorBidi"/>
                      <w:sz w:val="28"/>
                      <w:szCs w:val="28"/>
                    </w:rPr>
                    <m:t>H</m:t>
                  </m:r>
                </m:e>
                <m:sub>
                  <m:r>
                    <w:rPr>
                      <w:rFonts w:ascii="Cambria Math" w:hAnsi="Cambria Math" w:cstheme="minorBidi"/>
                      <w:sz w:val="28"/>
                      <w:szCs w:val="28"/>
                    </w:rPr>
                    <m:t>fk</m:t>
                  </m:r>
                </m:sub>
              </m:sSub>
            </m:num>
            <m:den>
              <m:sSub>
                <m:sSubPr>
                  <m:ctrlPr>
                    <w:rPr>
                      <w:rFonts w:ascii="Cambria Math" w:hAnsi="Cambria Math" w:cstheme="minorBidi"/>
                      <w:sz w:val="28"/>
                      <w:szCs w:val="28"/>
                    </w:rPr>
                  </m:ctrlPr>
                </m:sSubPr>
                <m:e>
                  <m:r>
                    <w:rPr>
                      <w:rFonts w:ascii="Cambria Math" w:hAnsi="Cambria Math" w:cstheme="minorBidi"/>
                      <w:sz w:val="28"/>
                      <w:szCs w:val="28"/>
                    </w:rPr>
                    <m:t>H</m:t>
                  </m:r>
                </m:e>
                <m:sub>
                  <m:r>
                    <w:rPr>
                      <w:rFonts w:ascii="Cambria Math" w:hAnsi="Cambria Math" w:cstheme="minorBidi"/>
                      <w:sz w:val="28"/>
                      <w:szCs w:val="28"/>
                    </w:rPr>
                    <m:t>N</m:t>
                  </m:r>
                </m:sub>
              </m:sSub>
            </m:den>
          </m:f>
          <m:r>
            <m:rPr>
              <m:sty m:val="p"/>
            </m:rPr>
            <w:rPr>
              <w:rFonts w:ascii="Cambria Math" w:hAnsi="Cambria Math" w:cstheme="minorBidi"/>
              <w:sz w:val="28"/>
              <w:szCs w:val="28"/>
            </w:rPr>
            <m:t>,</m:t>
          </m:r>
        </m:oMath>
      </m:oMathPara>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C44159" w:rsidP="00C44159">
      <w:pPr>
        <w:pStyle w:val="ConsPlusNormal"/>
        <w:ind w:firstLine="709"/>
        <w:jc w:val="both"/>
        <w:rPr>
          <w:rFonts w:ascii="Times New Roman" w:hAnsi="Times New Roman"/>
          <w:sz w:val="28"/>
          <w:szCs w:val="28"/>
        </w:rPr>
      </w:pPr>
      <w:r w:rsidRPr="00E64DBC">
        <w:rPr>
          <w:rFonts w:ascii="Times New Roman" w:hAnsi="Times New Roman"/>
          <w:sz w:val="28"/>
          <w:szCs w:val="28"/>
        </w:rPr>
        <w:t>где:</w:t>
      </w:r>
    </w:p>
    <w:p w:rsidR="00C44159" w:rsidRPr="00E64DBC" w:rsidRDefault="009E15C8" w:rsidP="00C44159">
      <w:pPr>
        <w:autoSpaceDE w:val="0"/>
        <w:autoSpaceDN w:val="0"/>
        <w:adjustRightInd w:val="0"/>
        <w:ind w:firstLine="709"/>
        <w:jc w:val="both"/>
        <w:rPr>
          <w:sz w:val="28"/>
          <w:szCs w:val="28"/>
        </w:rPr>
      </w:pPr>
      <m:oMath>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kh</m:t>
            </m:r>
          </m:sub>
        </m:sSub>
      </m:oMath>
      <w:r w:rsidR="00C44159" w:rsidRPr="00E64DBC">
        <w:rPr>
          <w:sz w:val="28"/>
          <w:szCs w:val="28"/>
        </w:rPr>
        <w:t xml:space="preserve"> – выплата компенсационного характера;</w:t>
      </w:r>
    </w:p>
    <w:p w:rsidR="00C44159" w:rsidRPr="00E64DBC" w:rsidRDefault="009E15C8" w:rsidP="00C44159">
      <w:pPr>
        <w:pStyle w:val="ConsPlusNormal"/>
        <w:ind w:firstLine="709"/>
        <w:jc w:val="both"/>
        <w:outlineLvl w:val="1"/>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rPr>
              <m:t>d</m:t>
            </m:r>
          </m:sub>
        </m:sSub>
      </m:oMath>
      <w:r w:rsidR="00C44159" w:rsidRPr="00E64DBC">
        <w:rPr>
          <w:rFonts w:ascii="Times New Roman" w:hAnsi="Times New Roman" w:cs="Times New Roman"/>
          <w:sz w:val="28"/>
          <w:szCs w:val="28"/>
        </w:rPr>
        <w:t xml:space="preserve"> </w:t>
      </w:r>
      <w:r w:rsidR="00C44159" w:rsidRPr="00E64DBC">
        <w:rPr>
          <w:rFonts w:ascii="Times New Roman" w:hAnsi="Times New Roman"/>
          <w:sz w:val="28"/>
          <w:szCs w:val="28"/>
        </w:rPr>
        <w:t>–</w:t>
      </w:r>
      <w:r w:rsidR="00C44159" w:rsidRPr="00E64DBC">
        <w:t xml:space="preserve"> </w:t>
      </w:r>
      <w:r w:rsidR="00C44159" w:rsidRPr="00E64DBC">
        <w:rPr>
          <w:rFonts w:ascii="Times New Roman" w:hAnsi="Times New Roman" w:cs="Times New Roman"/>
          <w:sz w:val="28"/>
          <w:szCs w:val="28"/>
        </w:rPr>
        <w:t xml:space="preserve">размер базового оклада работников в общеобразовательных организациях, принимаемый в соответствии с разделом </w:t>
      </w:r>
      <w:r w:rsidR="00C44159" w:rsidRPr="00E64DBC">
        <w:rPr>
          <w:rFonts w:ascii="Times New Roman" w:hAnsi="Times New Roman" w:cs="Times New Roman"/>
          <w:sz w:val="28"/>
          <w:szCs w:val="28"/>
          <w:lang w:val="en-US"/>
        </w:rPr>
        <w:t>II</w:t>
      </w:r>
      <w:r w:rsidR="00C44159" w:rsidRPr="00E64DBC">
        <w:rPr>
          <w:rFonts w:ascii="Times New Roman" w:hAnsi="Times New Roman" w:cs="Times New Roman"/>
          <w:sz w:val="28"/>
          <w:szCs w:val="28"/>
        </w:rPr>
        <w:t xml:space="preserve"> настоящего Положения;</w:t>
      </w:r>
    </w:p>
    <w:p w:rsidR="00C44159" w:rsidRPr="00E64DBC" w:rsidRDefault="009E15C8" w:rsidP="00C44159">
      <w:pPr>
        <w:autoSpaceDE w:val="0"/>
        <w:autoSpaceDN w:val="0"/>
        <w:adjustRightInd w:val="0"/>
        <w:ind w:firstLine="709"/>
        <w:jc w:val="both"/>
        <w:rPr>
          <w:sz w:val="28"/>
          <w:szCs w:val="28"/>
        </w:rPr>
      </w:pPr>
      <m:oMath>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kh</m:t>
            </m:r>
          </m:sub>
        </m:sSub>
      </m:oMath>
      <w:r w:rsidR="00C44159" w:rsidRPr="00E64DBC">
        <w:rPr>
          <w:sz w:val="28"/>
          <w:szCs w:val="28"/>
        </w:rPr>
        <w:t xml:space="preserve"> – размер надбавки за выплату компенсационного характера,</w:t>
      </w:r>
      <w:r w:rsidR="00C44159" w:rsidRPr="00E64DBC">
        <w:t xml:space="preserve"> </w:t>
      </w:r>
      <w:r w:rsidR="00C44159" w:rsidRPr="00E64DBC">
        <w:rPr>
          <w:sz w:val="28"/>
          <w:szCs w:val="28"/>
        </w:rPr>
        <w:t>определяемый в соответствии с Трудовым кодексом Российской Федерации;</w:t>
      </w:r>
    </w:p>
    <w:p w:rsidR="00C44159" w:rsidRPr="00E64DBC" w:rsidRDefault="009E15C8" w:rsidP="00C44159">
      <w:pPr>
        <w:autoSpaceDE w:val="0"/>
        <w:autoSpaceDN w:val="0"/>
        <w:adjustRightInd w:val="0"/>
        <w:ind w:firstLine="709"/>
        <w:jc w:val="both"/>
        <w:rPr>
          <w:sz w:val="28"/>
          <w:szCs w:val="28"/>
        </w:rPr>
      </w:pPr>
      <m:oMath>
        <m:sSub>
          <m:sSubPr>
            <m:ctrlPr>
              <w:rPr>
                <w:rFonts w:ascii="Cambria Math" w:hAnsi="Cambria Math"/>
                <w:sz w:val="28"/>
                <w:szCs w:val="28"/>
              </w:rPr>
            </m:ctrlPr>
          </m:sSubPr>
          <m:e>
            <m:r>
              <w:rPr>
                <w:rFonts w:ascii="Cambria Math" w:hAnsi="Cambria Math"/>
                <w:sz w:val="28"/>
                <w:szCs w:val="28"/>
              </w:rPr>
              <m:t>H</m:t>
            </m:r>
          </m:e>
          <m:sub>
            <m:r>
              <w:rPr>
                <w:rFonts w:ascii="Cambria Math" w:hAnsi="Cambria Math"/>
                <w:sz w:val="28"/>
                <w:szCs w:val="28"/>
              </w:rPr>
              <m:t>fk</m:t>
            </m:r>
          </m:sub>
        </m:sSub>
      </m:oMath>
      <w:r w:rsidR="00C44159" w:rsidRPr="00E64DBC">
        <w:rPr>
          <w:sz w:val="28"/>
          <w:szCs w:val="28"/>
        </w:rPr>
        <w:t xml:space="preserve"> – фактически отработанное время, по которому законодательством предусмотрена выплата компенсационного характера;</w:t>
      </w:r>
    </w:p>
    <w:p w:rsidR="00C44159" w:rsidRPr="00E64DBC" w:rsidRDefault="009E15C8" w:rsidP="00C44159">
      <w:pPr>
        <w:autoSpaceDE w:val="0"/>
        <w:autoSpaceDN w:val="0"/>
        <w:adjustRightInd w:val="0"/>
        <w:ind w:firstLine="709"/>
        <w:jc w:val="both"/>
        <w:rPr>
          <w:sz w:val="28"/>
          <w:szCs w:val="28"/>
        </w:rPr>
      </w:pPr>
      <m:oMath>
        <m:sSub>
          <m:sSubPr>
            <m:ctrlPr>
              <w:rPr>
                <w:rFonts w:ascii="Cambria Math" w:hAnsi="Cambria Math"/>
                <w:sz w:val="28"/>
                <w:szCs w:val="28"/>
              </w:rPr>
            </m:ctrlPr>
          </m:sSubPr>
          <m:e>
            <m:r>
              <w:rPr>
                <w:rFonts w:ascii="Cambria Math" w:hAnsi="Cambria Math"/>
                <w:sz w:val="28"/>
                <w:szCs w:val="28"/>
              </w:rPr>
              <m:t>H</m:t>
            </m:r>
          </m:e>
          <m:sub>
            <m:r>
              <w:rPr>
                <w:rFonts w:ascii="Cambria Math" w:hAnsi="Cambria Math"/>
                <w:sz w:val="28"/>
                <w:szCs w:val="28"/>
              </w:rPr>
              <m:t>N</m:t>
            </m:r>
          </m:sub>
        </m:sSub>
      </m:oMath>
      <w:r w:rsidR="00C44159" w:rsidRPr="00E64DBC">
        <w:rPr>
          <w:sz w:val="28"/>
          <w:szCs w:val="28"/>
        </w:rPr>
        <w:t xml:space="preserve"> – норма часов за базовый оклад (ставку заработной платы) работников общеобразовательной организации, принимаемая согласно Трудовому </w:t>
      </w:r>
      <w:hyperlink r:id="rId27" w:history="1">
        <w:r w:rsidR="00C44159" w:rsidRPr="00E64DBC">
          <w:rPr>
            <w:sz w:val="28"/>
            <w:szCs w:val="28"/>
          </w:rPr>
          <w:t>кодексу</w:t>
        </w:r>
      </w:hyperlink>
      <w:r w:rsidR="00C44159" w:rsidRPr="00E64DBC">
        <w:rPr>
          <w:sz w:val="28"/>
          <w:szCs w:val="28"/>
        </w:rPr>
        <w:t xml:space="preserve"> Российской Федерации.</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5.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w:t>
      </w:r>
      <w:r w:rsidRPr="00E64DBC">
        <w:rPr>
          <w:rFonts w:ascii="Times New Roman" w:hAnsi="Times New Roman" w:cs="Times New Roman"/>
          <w:sz w:val="28"/>
          <w:szCs w:val="28"/>
        </w:rPr>
        <w:lastRenderedPageBreak/>
        <w:t>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w:t>
      </w:r>
      <w:r w:rsidRPr="00E64DBC">
        <w:rPr>
          <w:rFonts w:ascii="Times New Roman" w:hAnsi="Times New Roman"/>
          <w:sz w:val="28"/>
          <w:szCs w:val="28"/>
        </w:rPr>
        <w:t>–</w:t>
      </w:r>
      <w:r w:rsidRPr="00E64DBC">
        <w:rPr>
          <w:rFonts w:ascii="Times New Roman" w:hAnsi="Times New Roman" w:cs="Times New Roman"/>
          <w:sz w:val="28"/>
          <w:szCs w:val="28"/>
        </w:rPr>
        <w:t xml:space="preserve">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5.1.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К оплате труда работников </w:t>
      </w:r>
      <w:r w:rsidR="00567DDC">
        <w:rPr>
          <w:rFonts w:ascii="Times New Roman" w:hAnsi="Times New Roman" w:cs="Times New Roman"/>
          <w:sz w:val="28"/>
          <w:szCs w:val="28"/>
        </w:rPr>
        <w:t>муниципальных</w:t>
      </w:r>
      <w:r w:rsidRPr="00E64DBC">
        <w:rPr>
          <w:rFonts w:ascii="Times New Roman" w:hAnsi="Times New Roman" w:cs="Times New Roman"/>
          <w:sz w:val="28"/>
          <w:szCs w:val="28"/>
        </w:rPr>
        <w:t xml:space="preserve"> оздоровительных общеобразовательных организаций санаторного типа для детей, нуждающихся в длительном лечении, непосредственно участвующих в оказании противотуберкулезной помощи и занятие которых связано с опасностью инфицирования микобактериями туберкулеза, устанавливается дополнительная надбавка за работу с вредными и (или) опасными условиями труда в размере 25 процентов должностного оклада.</w:t>
      </w:r>
    </w:p>
    <w:p w:rsidR="00C44159" w:rsidRPr="00E64DBC" w:rsidRDefault="00C44159" w:rsidP="00C44159">
      <w:pPr>
        <w:pStyle w:val="ConsPlusNormal"/>
        <w:ind w:firstLine="709"/>
        <w:jc w:val="both"/>
        <w:outlineLvl w:val="1"/>
        <w:rPr>
          <w:rFonts w:ascii="Times New Roman" w:hAnsi="Times New Roman" w:cs="Times New Roman"/>
          <w:sz w:val="28"/>
          <w:szCs w:val="28"/>
        </w:rPr>
      </w:pPr>
      <w:r w:rsidRPr="00E64DBC">
        <w:rPr>
          <w:rFonts w:ascii="Times New Roman" w:hAnsi="Times New Roman" w:cs="Times New Roman"/>
          <w:sz w:val="28"/>
          <w:szCs w:val="28"/>
        </w:rPr>
        <w:t>7. 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отдельных образовательных организациях за работу с определенными категориями воспитанников.</w:t>
      </w:r>
    </w:p>
    <w:p w:rsidR="00C44159" w:rsidRPr="00E64DBC" w:rsidRDefault="00C44159" w:rsidP="00C44159">
      <w:pPr>
        <w:pStyle w:val="ConsPlusNormal"/>
        <w:ind w:firstLine="709"/>
        <w:jc w:val="both"/>
        <w:outlineLvl w:val="1"/>
        <w:rPr>
          <w:rFonts w:ascii="Times New Roman" w:hAnsi="Times New Roman" w:cs="Times New Roman"/>
          <w:sz w:val="28"/>
          <w:szCs w:val="28"/>
        </w:rPr>
      </w:pPr>
      <w:r w:rsidRPr="00E64DBC">
        <w:rPr>
          <w:rFonts w:ascii="Times New Roman" w:hAnsi="Times New Roman" w:cs="Times New Roman"/>
          <w:sz w:val="28"/>
          <w:szCs w:val="28"/>
        </w:rPr>
        <w:t>7.1. Выплаты компенсационного характера за работу с определенными категориями воспитанников (обучающихся) с ограниченными возможностями здоровья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rsidR="00C44159" w:rsidRPr="00E64DBC" w:rsidRDefault="00C44159" w:rsidP="00C44159">
      <w:pPr>
        <w:autoSpaceDE w:val="0"/>
        <w:autoSpaceDN w:val="0"/>
        <w:adjustRightInd w:val="0"/>
        <w:ind w:firstLine="709"/>
        <w:jc w:val="both"/>
        <w:rPr>
          <w:rFonts w:cstheme="minorBidi"/>
          <w:sz w:val="28"/>
          <w:szCs w:val="28"/>
        </w:rPr>
      </w:pPr>
      <w:r w:rsidRPr="00E64DBC">
        <w:rPr>
          <w:sz w:val="28"/>
          <w:szCs w:val="28"/>
        </w:rPr>
        <w:br/>
      </w:r>
      <m:oMathPara>
        <m:oMath>
          <m:sSub>
            <m:sSubPr>
              <m:ctrlPr>
                <w:rPr>
                  <w:rFonts w:ascii="Cambria Math" w:hAnsi="Cambria Math" w:cstheme="minorBidi"/>
                  <w:sz w:val="28"/>
                  <w:szCs w:val="28"/>
                </w:rPr>
              </m:ctrlPr>
            </m:sSubPr>
            <m:e>
              <m:r>
                <w:rPr>
                  <w:rFonts w:ascii="Cambria Math" w:hAnsi="Cambria Math" w:cstheme="minorBidi"/>
                  <w:sz w:val="28"/>
                  <w:szCs w:val="28"/>
                </w:rPr>
                <m:t>B</m:t>
              </m:r>
            </m:e>
            <m:sub>
              <m:r>
                <w:rPr>
                  <w:rFonts w:ascii="Cambria Math" w:hAnsi="Cambria Math" w:cstheme="minorBidi"/>
                  <w:sz w:val="28"/>
                  <w:szCs w:val="28"/>
                </w:rPr>
                <m:t>kh</m:t>
              </m:r>
            </m:sub>
          </m:sSub>
          <m:r>
            <m:rPr>
              <m:sty m:val="p"/>
            </m:rPr>
            <w:rPr>
              <w:rFonts w:ascii="Cambria Math" w:hAnsi="Cambria Math" w:cstheme="minorBidi"/>
              <w:sz w:val="28"/>
              <w:szCs w:val="28"/>
            </w:rPr>
            <m:t>=</m:t>
          </m:r>
          <m:sSub>
            <m:sSubPr>
              <m:ctrlPr>
                <w:rPr>
                  <w:rFonts w:ascii="Cambria Math" w:hAnsi="Cambria Math" w:cstheme="minorBidi"/>
                  <w:sz w:val="28"/>
                  <w:szCs w:val="28"/>
                </w:rPr>
              </m:ctrlPr>
            </m:sSubPr>
            <m:e>
              <m:r>
                <w:rPr>
                  <w:rFonts w:ascii="Cambria Math" w:hAnsi="Cambria Math" w:cstheme="minorBidi"/>
                  <w:sz w:val="28"/>
                  <w:szCs w:val="28"/>
                </w:rPr>
                <m:t>(O</m:t>
              </m:r>
            </m:e>
            <m:sub>
              <m:r>
                <w:rPr>
                  <w:rFonts w:ascii="Cambria Math" w:hAnsi="Cambria Math" w:cstheme="minorBidi"/>
                  <w:sz w:val="28"/>
                  <w:szCs w:val="28"/>
                </w:rPr>
                <m:t>b</m:t>
              </m:r>
            </m:sub>
          </m:sSub>
          <m:r>
            <w:rPr>
              <w:rFonts w:ascii="Cambria Math" w:hAnsi="Cambria Math" w:cstheme="minorBidi"/>
              <w:sz w:val="28"/>
              <w:szCs w:val="28"/>
            </w:rPr>
            <m:t>×</m:t>
          </m:r>
          <m:f>
            <m:fPr>
              <m:ctrlPr>
                <w:rPr>
                  <w:rFonts w:ascii="Cambria Math" w:hAnsi="Cambria Math" w:cstheme="minorBidi"/>
                  <w:sz w:val="28"/>
                  <w:szCs w:val="28"/>
                </w:rPr>
              </m:ctrlPr>
            </m:fPr>
            <m:num>
              <m:sSub>
                <m:sSubPr>
                  <m:ctrlPr>
                    <w:rPr>
                      <w:rFonts w:ascii="Cambria Math" w:hAnsi="Cambria Math" w:cstheme="minorBidi"/>
                      <w:sz w:val="28"/>
                      <w:szCs w:val="28"/>
                    </w:rPr>
                  </m:ctrlPr>
                </m:sSubPr>
                <m:e>
                  <m:r>
                    <w:rPr>
                      <w:rFonts w:ascii="Cambria Math" w:hAnsi="Cambria Math" w:cstheme="minorBidi"/>
                      <w:sz w:val="28"/>
                      <w:szCs w:val="28"/>
                    </w:rPr>
                    <m:t>H</m:t>
                  </m:r>
                </m:e>
                <m:sub>
                  <m:r>
                    <w:rPr>
                      <w:rFonts w:ascii="Cambria Math" w:hAnsi="Cambria Math" w:cstheme="minorBidi"/>
                      <w:sz w:val="28"/>
                      <w:szCs w:val="28"/>
                    </w:rPr>
                    <m:t>f</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Y</m:t>
                  </m:r>
                </m:e>
                <m:sub>
                  <m:r>
                    <w:rPr>
                      <w:rFonts w:ascii="Cambria Math" w:hAnsi="Cambria Math" w:cstheme="minorBidi"/>
                      <w:sz w:val="28"/>
                      <w:szCs w:val="28"/>
                    </w:rPr>
                    <m:t>f</m:t>
                  </m:r>
                </m:sub>
              </m:sSub>
            </m:num>
            <m:den>
              <m:sSub>
                <m:sSubPr>
                  <m:ctrlPr>
                    <w:rPr>
                      <w:rFonts w:ascii="Cambria Math" w:hAnsi="Cambria Math" w:cstheme="minorBidi"/>
                      <w:sz w:val="28"/>
                      <w:szCs w:val="28"/>
                    </w:rPr>
                  </m:ctrlPr>
                </m:sSubPr>
                <m:e>
                  <m:r>
                    <w:rPr>
                      <w:rFonts w:ascii="Cambria Math" w:hAnsi="Cambria Math" w:cstheme="minorBidi"/>
                      <w:sz w:val="28"/>
                      <w:szCs w:val="28"/>
                    </w:rPr>
                    <m:t>H</m:t>
                  </m:r>
                </m:e>
                <m:sub>
                  <m:r>
                    <w:rPr>
                      <w:rFonts w:ascii="Cambria Math" w:hAnsi="Cambria Math" w:cstheme="minorBidi"/>
                      <w:sz w:val="28"/>
                      <w:szCs w:val="28"/>
                    </w:rPr>
                    <m:t>N</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Y</m:t>
                  </m:r>
                </m:e>
                <m:sub>
                  <m:r>
                    <w:rPr>
                      <w:rFonts w:ascii="Cambria Math" w:hAnsi="Cambria Math" w:cstheme="minorBidi"/>
                      <w:sz w:val="28"/>
                      <w:szCs w:val="28"/>
                    </w:rPr>
                    <m:t>N</m:t>
                  </m:r>
                </m:sub>
              </m:sSub>
            </m:den>
          </m:f>
          <m:r>
            <w:rPr>
              <w:rFonts w:ascii="Cambria Math" w:hAnsi="Cambria Math" w:cstheme="minorBidi"/>
              <w:sz w:val="28"/>
              <w:szCs w:val="28"/>
            </w:rPr>
            <m:t>+P)×</m:t>
          </m:r>
          <m:sSub>
            <m:sSubPr>
              <m:ctrlPr>
                <w:rPr>
                  <w:rFonts w:ascii="Cambria Math" w:hAnsi="Cambria Math" w:cstheme="minorBidi"/>
                  <w:i/>
                  <w:sz w:val="28"/>
                  <w:szCs w:val="28"/>
                </w:rPr>
              </m:ctrlPr>
            </m:sSubPr>
            <m:e>
              <m:r>
                <w:rPr>
                  <w:rFonts w:ascii="Cambria Math" w:hAnsi="Cambria Math" w:cstheme="minorBidi"/>
                  <w:sz w:val="28"/>
                  <w:szCs w:val="28"/>
                </w:rPr>
                <m:t>D</m:t>
              </m:r>
            </m:e>
            <m:sub>
              <m:r>
                <w:rPr>
                  <w:rFonts w:ascii="Cambria Math" w:hAnsi="Cambria Math" w:cstheme="minorBidi"/>
                  <w:sz w:val="28"/>
                  <w:szCs w:val="28"/>
                </w:rPr>
                <m:t>kh</m:t>
              </m:r>
            </m:sub>
          </m:sSub>
          <m:r>
            <m:rPr>
              <m:sty m:val="p"/>
            </m:rPr>
            <w:rPr>
              <w:rFonts w:ascii="Cambria Math" w:hAnsi="Cambria Math" w:cstheme="minorBidi"/>
              <w:sz w:val="28"/>
              <w:szCs w:val="28"/>
            </w:rPr>
            <m:t>,</m:t>
          </m:r>
        </m:oMath>
      </m:oMathPara>
    </w:p>
    <w:p w:rsidR="00C44159" w:rsidRPr="00E64DBC" w:rsidRDefault="00C44159" w:rsidP="00C44159">
      <w:pPr>
        <w:pStyle w:val="ConsPlusNormal"/>
        <w:ind w:firstLine="709"/>
        <w:jc w:val="center"/>
        <w:outlineLvl w:val="1"/>
        <w:rPr>
          <w:rFonts w:ascii="Times New Roman" w:hAnsi="Times New Roman" w:cs="Times New Roman"/>
          <w:sz w:val="28"/>
          <w:szCs w:val="28"/>
        </w:rPr>
      </w:pPr>
    </w:p>
    <w:p w:rsidR="00C44159" w:rsidRPr="00E64DBC" w:rsidRDefault="00C44159" w:rsidP="00C44159">
      <w:pPr>
        <w:pStyle w:val="ConsPlusNormal"/>
        <w:ind w:firstLine="709"/>
        <w:outlineLvl w:val="1"/>
        <w:rPr>
          <w:rFonts w:ascii="Times New Roman" w:hAnsi="Times New Roman" w:cs="Times New Roman"/>
          <w:sz w:val="28"/>
          <w:szCs w:val="28"/>
        </w:rPr>
      </w:pPr>
      <w:r w:rsidRPr="00E64DBC">
        <w:rPr>
          <w:rFonts w:ascii="Times New Roman" w:hAnsi="Times New Roman" w:cs="Times New Roman"/>
          <w:sz w:val="28"/>
          <w:szCs w:val="28"/>
        </w:rPr>
        <w:t>где:</w:t>
      </w:r>
    </w:p>
    <w:p w:rsidR="00C44159" w:rsidRPr="00E64DBC" w:rsidRDefault="009E15C8" w:rsidP="00C44159">
      <w:pPr>
        <w:pStyle w:val="ConsPlusNormal"/>
        <w:ind w:firstLine="709"/>
        <w:jc w:val="both"/>
        <w:outlineLvl w:val="1"/>
        <w:rPr>
          <w:rFonts w:ascii="Times New Roman" w:hAnsi="Times New Roman" w:cs="Times New Roman"/>
          <w:sz w:val="28"/>
          <w:szCs w:val="28"/>
        </w:rPr>
      </w:pPr>
      <m:oMath>
        <m:sSub>
          <m:sSubPr>
            <m:ctrlPr>
              <w:rPr>
                <w:rFonts w:ascii="Cambria Math" w:eastAsia="Calibri" w:hAnsi="Cambria Math"/>
                <w:sz w:val="28"/>
                <w:szCs w:val="28"/>
              </w:rPr>
            </m:ctrlPr>
          </m:sSubPr>
          <m:e>
            <m:r>
              <w:rPr>
                <w:rFonts w:ascii="Cambria Math" w:eastAsia="Calibri" w:hAnsi="Cambria Math"/>
                <w:sz w:val="28"/>
                <w:szCs w:val="28"/>
              </w:rPr>
              <m:t>B</m:t>
            </m:r>
          </m:e>
          <m:sub>
            <m:r>
              <w:rPr>
                <w:rFonts w:ascii="Cambria Math" w:eastAsia="Calibri" w:hAnsi="Cambria Math"/>
                <w:sz w:val="28"/>
                <w:szCs w:val="28"/>
              </w:rPr>
              <m:t xml:space="preserve">kh </m:t>
            </m:r>
          </m:sub>
        </m:sSub>
      </m:oMath>
      <w:r w:rsidR="00C44159" w:rsidRPr="00E64DBC">
        <w:rPr>
          <w:rFonts w:ascii="Times New Roman" w:hAnsi="Times New Roman"/>
          <w:sz w:val="28"/>
          <w:szCs w:val="28"/>
        </w:rPr>
        <w:t>–</w:t>
      </w:r>
      <w:r w:rsidR="00C44159" w:rsidRPr="00E64DBC">
        <w:rPr>
          <w:rFonts w:ascii="Times New Roman" w:hAnsi="Times New Roman" w:cs="Times New Roman"/>
          <w:sz w:val="28"/>
          <w:szCs w:val="28"/>
        </w:rPr>
        <w:t xml:space="preserve">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C44159" w:rsidRPr="00E64DBC" w:rsidRDefault="00C44159" w:rsidP="00C44159">
      <w:pPr>
        <w:pStyle w:val="ConsPlusNormal"/>
        <w:ind w:firstLine="709"/>
        <w:jc w:val="both"/>
        <w:outlineLvl w:val="1"/>
        <w:rPr>
          <w:rFonts w:ascii="Times New Roman" w:hAnsi="Times New Roman" w:cs="Times New Roman"/>
          <w:sz w:val="28"/>
          <w:szCs w:val="28"/>
        </w:rPr>
      </w:pPr>
    </w:p>
    <w:p w:rsidR="00C44159" w:rsidRPr="00E64DBC" w:rsidRDefault="009E15C8" w:rsidP="00C44159">
      <w:pPr>
        <w:pStyle w:val="ConsPlusNormal"/>
        <w:ind w:firstLine="709"/>
        <w:jc w:val="both"/>
        <w:outlineLvl w:val="1"/>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rPr>
              <m:t>b</m:t>
            </m:r>
          </m:sub>
        </m:sSub>
      </m:oMath>
      <w:r w:rsidR="00C44159" w:rsidRPr="00E64DBC">
        <w:rPr>
          <w:rFonts w:ascii="Times New Roman" w:hAnsi="Times New Roman"/>
          <w:sz w:val="28"/>
          <w:szCs w:val="28"/>
        </w:rPr>
        <w:t xml:space="preserve"> –</w:t>
      </w:r>
      <w:r w:rsidR="00C44159" w:rsidRPr="00E64DBC">
        <w:rPr>
          <w:sz w:val="28"/>
          <w:szCs w:val="28"/>
        </w:rPr>
        <w:t xml:space="preserve"> </w:t>
      </w:r>
      <w:r w:rsidR="00C44159" w:rsidRPr="00E64DBC">
        <w:rPr>
          <w:rFonts w:ascii="Times New Roman" w:hAnsi="Times New Roman" w:cs="Times New Roman"/>
          <w:sz w:val="28"/>
          <w:szCs w:val="28"/>
        </w:rPr>
        <w:t xml:space="preserve">размер базового оклада педагогических работников в общеобразовательных организациях, принимаемый в соответствии с разделом </w:t>
      </w:r>
      <w:r w:rsidR="00C44159" w:rsidRPr="00E64DBC">
        <w:rPr>
          <w:rFonts w:ascii="Times New Roman" w:hAnsi="Times New Roman" w:cs="Times New Roman"/>
          <w:sz w:val="28"/>
          <w:szCs w:val="28"/>
          <w:lang w:val="en-US"/>
        </w:rPr>
        <w:t>II</w:t>
      </w:r>
      <w:r w:rsidR="00C44159" w:rsidRPr="00E64DBC">
        <w:rPr>
          <w:rFonts w:ascii="Times New Roman" w:hAnsi="Times New Roman" w:cs="Times New Roman"/>
          <w:sz w:val="28"/>
          <w:szCs w:val="28"/>
        </w:rPr>
        <w:t xml:space="preserve"> настоящего Положения;</w:t>
      </w:r>
    </w:p>
    <w:p w:rsidR="00C44159" w:rsidRPr="00E64DBC" w:rsidRDefault="009E15C8" w:rsidP="00C44159">
      <w:pPr>
        <w:pStyle w:val="ConsPlusNormal"/>
        <w:ind w:firstLine="709"/>
        <w:jc w:val="both"/>
        <w:outlineLvl w:val="1"/>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H</m:t>
            </m:r>
          </m:e>
          <m:sub>
            <m:r>
              <w:rPr>
                <w:rFonts w:ascii="Cambria Math" w:eastAsia="Calibri" w:hAnsi="Cambria Math"/>
                <w:sz w:val="28"/>
                <w:szCs w:val="28"/>
              </w:rPr>
              <m:t>f</m:t>
            </m:r>
          </m:sub>
        </m:sSub>
      </m:oMath>
      <w:r w:rsidR="00C44159" w:rsidRPr="00E64DBC">
        <w:rPr>
          <w:rFonts w:ascii="Times New Roman" w:hAnsi="Times New Roman" w:cs="Times New Roman"/>
          <w:sz w:val="28"/>
          <w:szCs w:val="28"/>
        </w:rPr>
        <w:t xml:space="preserve"> </w:t>
      </w:r>
      <w:r w:rsidR="00C44159" w:rsidRPr="00E64DBC">
        <w:rPr>
          <w:rFonts w:ascii="Times New Roman" w:hAnsi="Times New Roman"/>
          <w:sz w:val="28"/>
          <w:szCs w:val="28"/>
        </w:rPr>
        <w:t xml:space="preserve">– </w:t>
      </w:r>
      <w:r w:rsidR="00C44159" w:rsidRPr="00E64DBC">
        <w:rPr>
          <w:rFonts w:ascii="Times New Roman" w:hAnsi="Times New Roman" w:cs="Times New Roman"/>
          <w:sz w:val="28"/>
          <w:szCs w:val="28"/>
        </w:rPr>
        <w:t>фактическое количество часов ведения педагогической работы в общеобразовательных организациях;</w:t>
      </w:r>
    </w:p>
    <w:p w:rsidR="00C44159" w:rsidRPr="00E64DBC" w:rsidRDefault="009E15C8" w:rsidP="00C44159">
      <w:pPr>
        <w:pStyle w:val="ConsPlusNormal"/>
        <w:ind w:firstLine="709"/>
        <w:jc w:val="both"/>
        <w:outlineLvl w:val="1"/>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Y</m:t>
            </m:r>
          </m:e>
          <m:sub>
            <m:r>
              <w:rPr>
                <w:rFonts w:ascii="Cambria Math" w:eastAsia="Calibri" w:hAnsi="Cambria Math"/>
                <w:sz w:val="28"/>
                <w:szCs w:val="28"/>
              </w:rPr>
              <m:t>f</m:t>
            </m:r>
          </m:sub>
        </m:sSub>
      </m:oMath>
      <w:r w:rsidR="00C44159" w:rsidRPr="00E64DBC">
        <w:rPr>
          <w:rFonts w:ascii="Times New Roman" w:hAnsi="Times New Roman" w:cs="Times New Roman"/>
          <w:sz w:val="28"/>
          <w:szCs w:val="28"/>
        </w:rPr>
        <w:t xml:space="preserve"> </w:t>
      </w:r>
      <w:r w:rsidR="00C44159" w:rsidRPr="00E64DBC">
        <w:rPr>
          <w:rFonts w:ascii="Times New Roman" w:hAnsi="Times New Roman"/>
          <w:sz w:val="28"/>
          <w:szCs w:val="28"/>
        </w:rPr>
        <w:t xml:space="preserve">– </w:t>
      </w:r>
      <w:r w:rsidR="00C44159" w:rsidRPr="00E64DBC">
        <w:rPr>
          <w:rFonts w:ascii="Times New Roman" w:hAnsi="Times New Roman" w:cs="Times New Roman"/>
          <w:sz w:val="28"/>
          <w:szCs w:val="28"/>
        </w:rPr>
        <w:t>фактическое количество услуг, оказываемых педагогическими работниками в общеобразовательных организациях;</w:t>
      </w:r>
    </w:p>
    <w:p w:rsidR="00C44159" w:rsidRPr="00E64DBC" w:rsidRDefault="009E15C8" w:rsidP="00C44159">
      <w:pPr>
        <w:pStyle w:val="ConsPlusNormal"/>
        <w:ind w:firstLine="709"/>
        <w:jc w:val="both"/>
        <w:outlineLvl w:val="1"/>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H</m:t>
            </m:r>
          </m:e>
          <m:sub>
            <m:r>
              <w:rPr>
                <w:rFonts w:ascii="Cambria Math" w:eastAsia="Calibri" w:hAnsi="Cambria Math"/>
                <w:sz w:val="28"/>
                <w:szCs w:val="28"/>
              </w:rPr>
              <m:t>N</m:t>
            </m:r>
          </m:sub>
        </m:sSub>
      </m:oMath>
      <w:r w:rsidR="00C44159" w:rsidRPr="00E64DBC">
        <w:rPr>
          <w:rFonts w:ascii="Times New Roman" w:hAnsi="Times New Roman" w:cs="Times New Roman"/>
          <w:sz w:val="28"/>
          <w:szCs w:val="28"/>
        </w:rPr>
        <w:t xml:space="preserve"> </w:t>
      </w:r>
      <w:r w:rsidR="00C44159" w:rsidRPr="00E64DBC">
        <w:rPr>
          <w:rFonts w:ascii="Times New Roman" w:hAnsi="Times New Roman"/>
          <w:sz w:val="28"/>
          <w:szCs w:val="28"/>
        </w:rPr>
        <w:t>–</w:t>
      </w:r>
      <w:r w:rsidR="00C44159" w:rsidRPr="00E64DBC">
        <w:rPr>
          <w:sz w:val="28"/>
          <w:szCs w:val="28"/>
        </w:rPr>
        <w:t xml:space="preserve"> </w:t>
      </w:r>
      <w:r w:rsidR="00C44159" w:rsidRPr="00E64DBC">
        <w:rPr>
          <w:rFonts w:ascii="Times New Roman" w:hAnsi="Times New Roman" w:cs="Times New Roman"/>
          <w:sz w:val="28"/>
          <w:szCs w:val="28"/>
        </w:rPr>
        <w:t xml:space="preserve">норма часов за базовую ставку заработной платы педагогических работников в общеобразовательных организациях, установленная разделом </w:t>
      </w:r>
      <w:r w:rsidR="00C44159" w:rsidRPr="00E64DBC">
        <w:rPr>
          <w:rFonts w:ascii="Times New Roman" w:hAnsi="Times New Roman" w:cs="Times New Roman"/>
          <w:sz w:val="28"/>
          <w:szCs w:val="28"/>
          <w:lang w:val="en-US"/>
        </w:rPr>
        <w:t>III</w:t>
      </w:r>
      <w:r w:rsidR="00C44159" w:rsidRPr="00E64DBC">
        <w:rPr>
          <w:rFonts w:ascii="Times New Roman" w:hAnsi="Times New Roman" w:cs="Times New Roman"/>
          <w:sz w:val="28"/>
          <w:szCs w:val="28"/>
        </w:rPr>
        <w:t xml:space="preserve"> настоящего Положения;</w:t>
      </w:r>
    </w:p>
    <w:p w:rsidR="00C44159" w:rsidRPr="00E64DBC" w:rsidRDefault="009E15C8" w:rsidP="00C44159">
      <w:pPr>
        <w:pStyle w:val="ConsPlusNormal"/>
        <w:ind w:firstLine="709"/>
        <w:jc w:val="both"/>
        <w:outlineLvl w:val="1"/>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Y</m:t>
            </m:r>
          </m:e>
          <m:sub>
            <m:r>
              <w:rPr>
                <w:rFonts w:ascii="Cambria Math" w:eastAsia="Calibri" w:hAnsi="Cambria Math"/>
                <w:sz w:val="28"/>
                <w:szCs w:val="28"/>
              </w:rPr>
              <m:t>N</m:t>
            </m:r>
          </m:sub>
        </m:sSub>
      </m:oMath>
      <w:r w:rsidR="00C44159" w:rsidRPr="00E64DBC">
        <w:rPr>
          <w:rFonts w:ascii="Times New Roman" w:hAnsi="Times New Roman" w:cs="Times New Roman"/>
          <w:sz w:val="28"/>
          <w:szCs w:val="28"/>
        </w:rPr>
        <w:t xml:space="preserve"> </w:t>
      </w:r>
      <w:r w:rsidR="00C44159" w:rsidRPr="00E64DBC">
        <w:rPr>
          <w:rFonts w:ascii="Times New Roman" w:hAnsi="Times New Roman"/>
          <w:sz w:val="28"/>
          <w:szCs w:val="28"/>
        </w:rPr>
        <w:t>–</w:t>
      </w:r>
      <w:r w:rsidR="00C44159" w:rsidRPr="00E64DBC">
        <w:rPr>
          <w:sz w:val="28"/>
          <w:szCs w:val="28"/>
        </w:rPr>
        <w:t xml:space="preserve"> </w:t>
      </w:r>
      <w:r w:rsidR="00C44159" w:rsidRPr="00E64DBC">
        <w:rPr>
          <w:rFonts w:ascii="Times New Roman" w:hAnsi="Times New Roman" w:cs="Times New Roman"/>
          <w:sz w:val="28"/>
          <w:szCs w:val="28"/>
        </w:rPr>
        <w:t>нормативное количество услуг, оказываемых педагогическими работниками в общеобразовательных организациях;</w:t>
      </w:r>
    </w:p>
    <w:p w:rsidR="00C44159" w:rsidRPr="00E64DBC" w:rsidRDefault="00C44159" w:rsidP="00C44159">
      <w:pPr>
        <w:pStyle w:val="ConsPlusNormal"/>
        <w:ind w:firstLine="709"/>
        <w:jc w:val="both"/>
        <w:outlineLvl w:val="1"/>
        <w:rPr>
          <w:rFonts w:ascii="Times New Roman" w:hAnsi="Times New Roman" w:cs="Times New Roman"/>
          <w:sz w:val="28"/>
          <w:szCs w:val="28"/>
        </w:rPr>
      </w:pPr>
      <m:oMath>
        <m:r>
          <w:rPr>
            <w:rFonts w:ascii="Cambria Math" w:eastAsia="Calibri" w:hAnsi="Cambria Math"/>
            <w:sz w:val="28"/>
            <w:szCs w:val="28"/>
          </w:rPr>
          <m:t>P</m:t>
        </m:r>
      </m:oMath>
      <w:r w:rsidRPr="00E64DBC">
        <w:rPr>
          <w:rFonts w:ascii="Times New Roman" w:hAnsi="Times New Roman" w:cs="Times New Roman"/>
          <w:sz w:val="28"/>
          <w:szCs w:val="28"/>
        </w:rPr>
        <w:t xml:space="preserve">  </w:t>
      </w:r>
      <w:r w:rsidRPr="00E64DBC">
        <w:rPr>
          <w:rFonts w:ascii="Times New Roman" w:hAnsi="Times New Roman"/>
          <w:sz w:val="28"/>
          <w:szCs w:val="28"/>
        </w:rPr>
        <w:t>–</w:t>
      </w:r>
      <w:r w:rsidRPr="00E64DBC">
        <w:rPr>
          <w:sz w:val="28"/>
          <w:szCs w:val="28"/>
        </w:rPr>
        <w:t xml:space="preserve"> </w:t>
      </w:r>
      <w:r w:rsidRPr="00E64DBC">
        <w:rPr>
          <w:rFonts w:ascii="Times New Roman" w:hAnsi="Times New Roman" w:cs="Times New Roman"/>
          <w:sz w:val="28"/>
          <w:szCs w:val="28"/>
        </w:rPr>
        <w:t>компенсация</w:t>
      </w:r>
      <w:r w:rsidRPr="00E64DBC">
        <w:rPr>
          <w:rFonts w:ascii="Times New Roman" w:hAnsi="Times New Roman" w:cs="Times New Roman"/>
          <w:sz w:val="32"/>
          <w:szCs w:val="28"/>
        </w:rPr>
        <w:t xml:space="preserve"> </w:t>
      </w:r>
      <w:r w:rsidRPr="00E64DBC">
        <w:rPr>
          <w:rFonts w:ascii="Times New Roman" w:hAnsi="Times New Roman" w:cs="Times New Roman"/>
          <w:sz w:val="28"/>
          <w:szCs w:val="28"/>
        </w:rPr>
        <w:t>на обеспечение книгоиздательской продукцией и периодическими изданиями в размере 100 рублей устанавливается</w:t>
      </w:r>
      <w:r w:rsidRPr="00E64DBC">
        <w:t xml:space="preserve"> </w:t>
      </w:r>
      <w:r w:rsidRPr="00E64DBC">
        <w:rPr>
          <w:rFonts w:ascii="Times New Roman" w:hAnsi="Times New Roman" w:cs="Times New Roman"/>
          <w:sz w:val="28"/>
          <w:szCs w:val="28"/>
        </w:rPr>
        <w:t>педагогическим работникам пропорционально учебной нагрузке, но не более чем на одну ставку по основному месту работы;</w:t>
      </w:r>
    </w:p>
    <w:p w:rsidR="00C44159" w:rsidRPr="00E64DBC" w:rsidRDefault="009E15C8" w:rsidP="00C44159">
      <w:pPr>
        <w:pStyle w:val="ConsPlusNormal"/>
        <w:ind w:firstLine="709"/>
        <w:jc w:val="both"/>
        <w:outlineLvl w:val="1"/>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D</m:t>
            </m:r>
          </m:e>
          <m:sub>
            <m:r>
              <w:rPr>
                <w:rFonts w:ascii="Cambria Math" w:eastAsia="Calibri" w:hAnsi="Cambria Math"/>
                <w:sz w:val="28"/>
                <w:szCs w:val="28"/>
              </w:rPr>
              <m:t>kh</m:t>
            </m:r>
          </m:sub>
        </m:sSub>
      </m:oMath>
      <w:r w:rsidR="00C44159" w:rsidRPr="00E64DBC">
        <w:rPr>
          <w:rFonts w:ascii="Times New Roman" w:hAnsi="Times New Roman" w:cs="Times New Roman"/>
          <w:sz w:val="28"/>
          <w:szCs w:val="28"/>
        </w:rPr>
        <w:t xml:space="preserve"> </w:t>
      </w:r>
      <w:r w:rsidR="00C44159" w:rsidRPr="00E64DBC">
        <w:rPr>
          <w:rFonts w:ascii="Times New Roman" w:hAnsi="Times New Roman"/>
          <w:sz w:val="28"/>
          <w:szCs w:val="28"/>
        </w:rPr>
        <w:t>–</w:t>
      </w:r>
      <w:r w:rsidR="00C44159" w:rsidRPr="00E64DBC">
        <w:rPr>
          <w:sz w:val="28"/>
          <w:szCs w:val="28"/>
        </w:rPr>
        <w:t xml:space="preserve"> </w:t>
      </w:r>
      <w:r w:rsidR="00C44159" w:rsidRPr="00E64DBC">
        <w:rPr>
          <w:rFonts w:ascii="Times New Roman" w:hAnsi="Times New Roman" w:cs="Times New Roman"/>
          <w:sz w:val="28"/>
          <w:szCs w:val="28"/>
        </w:rPr>
        <w:t>размер выплат компенсационного характера за работу с определенными категориями воспитанников (обучающихся) с ограниченными возможностями здоровья, который приведен в таблице 15.</w:t>
      </w:r>
    </w:p>
    <w:p w:rsidR="00C44159" w:rsidRPr="00E64DBC" w:rsidRDefault="00C44159" w:rsidP="00C44159">
      <w:pPr>
        <w:pStyle w:val="ConsPlusNormal"/>
        <w:ind w:firstLine="709"/>
        <w:jc w:val="both"/>
        <w:outlineLvl w:val="1"/>
        <w:rPr>
          <w:rFonts w:ascii="Times New Roman" w:hAnsi="Times New Roman" w:cs="Times New Roman"/>
          <w:sz w:val="28"/>
          <w:szCs w:val="28"/>
        </w:rPr>
      </w:pPr>
      <w:r w:rsidRPr="00E64DBC">
        <w:rPr>
          <w:rFonts w:ascii="Times New Roman" w:hAnsi="Times New Roman" w:cs="Times New Roman"/>
          <w:sz w:val="28"/>
          <w:szCs w:val="28"/>
        </w:rPr>
        <w:t>7.2. Выплаты компенсационного характера за работу с определенными категориями воспитанников (обучающихся) с ограниченными возможностями здоровья для работников образования (за исключением педагогических работников, выплаты которых определены пунктом 7.1 настоящего Положения) рассчитываются по формуле:</w:t>
      </w:r>
    </w:p>
    <w:p w:rsidR="00C44159" w:rsidRPr="00E64DBC" w:rsidRDefault="00C44159" w:rsidP="00C44159">
      <w:pPr>
        <w:pStyle w:val="ConsPlusNormal"/>
        <w:ind w:firstLine="709"/>
        <w:jc w:val="both"/>
        <w:outlineLvl w:val="1"/>
        <w:rPr>
          <w:rFonts w:ascii="Times New Roman" w:hAnsi="Times New Roman" w:cs="Times New Roman"/>
          <w:sz w:val="28"/>
          <w:szCs w:val="28"/>
        </w:rPr>
      </w:pPr>
    </w:p>
    <w:p w:rsidR="00C44159" w:rsidRPr="00E64DBC" w:rsidRDefault="009E15C8" w:rsidP="00C44159">
      <w:pPr>
        <w:autoSpaceDE w:val="0"/>
        <w:autoSpaceDN w:val="0"/>
        <w:adjustRightInd w:val="0"/>
        <w:ind w:firstLine="709"/>
        <w:jc w:val="both"/>
        <w:rPr>
          <w:rFonts w:cstheme="minorBidi"/>
          <w:sz w:val="28"/>
          <w:szCs w:val="28"/>
        </w:rPr>
      </w:pPr>
      <m:oMathPara>
        <m:oMath>
          <m:sSub>
            <m:sSubPr>
              <m:ctrlPr>
                <w:rPr>
                  <w:rFonts w:ascii="Cambria Math" w:hAnsi="Cambria Math" w:cstheme="minorBidi"/>
                  <w:sz w:val="28"/>
                  <w:szCs w:val="28"/>
                </w:rPr>
              </m:ctrlPr>
            </m:sSubPr>
            <m:e>
              <m:r>
                <w:rPr>
                  <w:rFonts w:ascii="Cambria Math" w:hAnsi="Cambria Math" w:cstheme="minorBidi"/>
                  <w:sz w:val="28"/>
                  <w:szCs w:val="28"/>
                </w:rPr>
                <m:t>B</m:t>
              </m:r>
            </m:e>
            <m:sub>
              <m:r>
                <w:rPr>
                  <w:rFonts w:ascii="Cambria Math" w:hAnsi="Cambria Math" w:cstheme="minorBidi"/>
                  <w:sz w:val="28"/>
                  <w:szCs w:val="28"/>
                </w:rPr>
                <m:t>kh</m:t>
              </m:r>
            </m:sub>
          </m:sSub>
          <m:r>
            <m:rPr>
              <m:sty m:val="p"/>
            </m:rPr>
            <w:rPr>
              <w:rFonts w:ascii="Cambria Math" w:hAnsi="Cambria Math" w:cstheme="minorBidi"/>
              <w:sz w:val="28"/>
              <w:szCs w:val="28"/>
            </w:rPr>
            <m:t>=</m:t>
          </m:r>
          <m:sSub>
            <m:sSubPr>
              <m:ctrlPr>
                <w:rPr>
                  <w:rFonts w:ascii="Cambria Math" w:hAnsi="Cambria Math" w:cstheme="minorBidi"/>
                  <w:sz w:val="28"/>
                  <w:szCs w:val="28"/>
                </w:rPr>
              </m:ctrlPr>
            </m:sSubPr>
            <m:e>
              <m:r>
                <w:rPr>
                  <w:rFonts w:ascii="Cambria Math" w:hAnsi="Cambria Math" w:cstheme="minorBidi"/>
                  <w:sz w:val="28"/>
                  <w:szCs w:val="28"/>
                </w:rPr>
                <m:t>O</m:t>
              </m:r>
            </m:e>
            <m:sub>
              <m:r>
                <w:rPr>
                  <w:rFonts w:ascii="Cambria Math" w:hAnsi="Cambria Math" w:cstheme="minorBidi"/>
                  <w:sz w:val="28"/>
                  <w:szCs w:val="28"/>
                </w:rPr>
                <m:t>d</m:t>
              </m:r>
            </m:sub>
          </m:sSub>
          <m:r>
            <w:rPr>
              <w:rFonts w:ascii="Cambria Math" w:hAnsi="Cambria Math" w:cstheme="minorBidi"/>
              <w:sz w:val="28"/>
              <w:szCs w:val="28"/>
            </w:rPr>
            <m:t>×</m:t>
          </m:r>
          <m:sSub>
            <m:sSubPr>
              <m:ctrlPr>
                <w:rPr>
                  <w:rFonts w:ascii="Cambria Math" w:hAnsi="Cambria Math" w:cstheme="minorBidi"/>
                  <w:sz w:val="28"/>
                  <w:szCs w:val="28"/>
                </w:rPr>
              </m:ctrlPr>
            </m:sSubPr>
            <m:e>
              <m:r>
                <w:rPr>
                  <w:rFonts w:ascii="Cambria Math" w:hAnsi="Cambria Math" w:cstheme="minorBidi"/>
                  <w:sz w:val="28"/>
                  <w:szCs w:val="28"/>
                </w:rPr>
                <m:t>D</m:t>
              </m:r>
            </m:e>
            <m:sub>
              <m:r>
                <w:rPr>
                  <w:rFonts w:ascii="Cambria Math" w:hAnsi="Cambria Math" w:cstheme="minorBidi"/>
                  <w:sz w:val="28"/>
                  <w:szCs w:val="28"/>
                </w:rPr>
                <m:t>kh</m:t>
              </m:r>
            </m:sub>
          </m:sSub>
          <m:r>
            <m:rPr>
              <m:sty m:val="p"/>
            </m:rPr>
            <w:rPr>
              <w:rFonts w:ascii="Cambria Math" w:hAnsi="Cambria Math" w:cstheme="minorBidi"/>
              <w:sz w:val="28"/>
              <w:szCs w:val="28"/>
            </w:rPr>
            <m:t>,</m:t>
          </m:r>
        </m:oMath>
      </m:oMathPara>
    </w:p>
    <w:p w:rsidR="00C44159" w:rsidRPr="00E64DBC" w:rsidRDefault="00C44159" w:rsidP="00C44159">
      <w:pPr>
        <w:widowControl w:val="0"/>
        <w:autoSpaceDE w:val="0"/>
        <w:autoSpaceDN w:val="0"/>
        <w:ind w:firstLine="709"/>
        <w:jc w:val="both"/>
        <w:rPr>
          <w:sz w:val="28"/>
          <w:szCs w:val="28"/>
        </w:rPr>
      </w:pP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где:</w:t>
      </w:r>
    </w:p>
    <w:p w:rsidR="00C44159" w:rsidRPr="00E64DBC" w:rsidRDefault="009E15C8" w:rsidP="00C44159">
      <w:pPr>
        <w:pStyle w:val="ConsPlusNormal"/>
        <w:ind w:firstLine="709"/>
        <w:jc w:val="both"/>
        <w:rPr>
          <w:rFonts w:ascii="Times New Roman" w:hAnsi="Times New Roman" w:cs="Times New Roman"/>
          <w:sz w:val="28"/>
          <w:szCs w:val="28"/>
        </w:rPr>
      </w:pPr>
      <m:oMath>
        <m:sSub>
          <m:sSubPr>
            <m:ctrlPr>
              <w:rPr>
                <w:rFonts w:ascii="Cambria Math" w:eastAsia="Calibri" w:hAnsi="Cambria Math"/>
                <w:sz w:val="28"/>
                <w:szCs w:val="28"/>
              </w:rPr>
            </m:ctrlPr>
          </m:sSubPr>
          <m:e>
            <m:r>
              <w:rPr>
                <w:rFonts w:ascii="Cambria Math" w:eastAsia="Calibri" w:hAnsi="Cambria Math"/>
                <w:sz w:val="28"/>
                <w:szCs w:val="28"/>
              </w:rPr>
              <m:t>B</m:t>
            </m:r>
          </m:e>
          <m:sub>
            <m:r>
              <w:rPr>
                <w:rFonts w:ascii="Cambria Math" w:eastAsia="Calibri" w:hAnsi="Cambria Math"/>
                <w:sz w:val="28"/>
                <w:szCs w:val="28"/>
              </w:rPr>
              <m:t>kh</m:t>
            </m:r>
          </m:sub>
        </m:sSub>
      </m:oMath>
      <w:r w:rsidR="00C44159" w:rsidRPr="00E64DBC">
        <w:rPr>
          <w:rFonts w:ascii="Times New Roman" w:hAnsi="Times New Roman"/>
          <w:sz w:val="28"/>
          <w:szCs w:val="28"/>
        </w:rPr>
        <w:t>–</w:t>
      </w:r>
      <w:r w:rsidR="00C44159" w:rsidRPr="00E64DBC">
        <w:rPr>
          <w:rFonts w:ascii="Times New Roman" w:hAnsi="Times New Roman" w:cs="Times New Roman"/>
          <w:sz w:val="28"/>
          <w:szCs w:val="28"/>
        </w:rPr>
        <w:t xml:space="preserve"> выплата компенсационного характера;</w:t>
      </w:r>
    </w:p>
    <w:p w:rsidR="00C44159" w:rsidRPr="00E64DBC" w:rsidRDefault="009E15C8" w:rsidP="00C44159">
      <w:pPr>
        <w:pStyle w:val="ConsPlusNormal"/>
        <w:ind w:firstLine="709"/>
        <w:jc w:val="both"/>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rPr>
              <m:t>d</m:t>
            </m:r>
          </m:sub>
        </m:sSub>
        <m:r>
          <w:rPr>
            <w:rFonts w:ascii="Cambria Math" w:eastAsia="Calibri" w:hAnsi="Cambria Math"/>
            <w:sz w:val="28"/>
            <w:szCs w:val="28"/>
          </w:rPr>
          <m:t xml:space="preserve"> </m:t>
        </m:r>
      </m:oMath>
      <w:r w:rsidR="00C44159" w:rsidRPr="00E64DBC">
        <w:rPr>
          <w:rFonts w:ascii="Times New Roman" w:hAnsi="Times New Roman"/>
          <w:sz w:val="28"/>
          <w:szCs w:val="28"/>
        </w:rPr>
        <w:t>–</w:t>
      </w:r>
      <w:r w:rsidR="00C44159" w:rsidRPr="00E64DBC">
        <w:rPr>
          <w:rFonts w:ascii="Times New Roman" w:hAnsi="Times New Roman" w:cs="Times New Roman"/>
          <w:sz w:val="28"/>
          <w:szCs w:val="28"/>
        </w:rPr>
        <w:t xml:space="preserve"> должностной оклад работников в обще</w:t>
      </w:r>
      <w:r w:rsidR="00C44159" w:rsidRPr="00E64DBC">
        <w:rPr>
          <w:rFonts w:ascii="Times New Roman" w:hAnsi="Times New Roman"/>
          <w:sz w:val="28"/>
          <w:szCs w:val="28"/>
        </w:rPr>
        <w:t>образовательной организации</w:t>
      </w:r>
      <w:r w:rsidR="00C44159" w:rsidRPr="00E64DBC">
        <w:rPr>
          <w:rFonts w:ascii="Times New Roman" w:hAnsi="Times New Roman" w:cs="Times New Roman"/>
          <w:sz w:val="28"/>
          <w:szCs w:val="28"/>
        </w:rPr>
        <w:t>;</w:t>
      </w:r>
    </w:p>
    <w:p w:rsidR="00C44159" w:rsidRPr="00E64DBC" w:rsidRDefault="009E15C8" w:rsidP="00C44159">
      <w:pPr>
        <w:pStyle w:val="ConsPlusNormal"/>
        <w:ind w:firstLine="709"/>
        <w:jc w:val="both"/>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D</m:t>
            </m:r>
          </m:e>
          <m:sub>
            <m:r>
              <w:rPr>
                <w:rFonts w:ascii="Cambria Math" w:eastAsia="Calibri" w:hAnsi="Cambria Math"/>
                <w:sz w:val="28"/>
                <w:szCs w:val="28"/>
              </w:rPr>
              <m:t>kh</m:t>
            </m:r>
          </m:sub>
        </m:sSub>
      </m:oMath>
      <w:r w:rsidR="00C44159" w:rsidRPr="00E64DBC">
        <w:rPr>
          <w:rFonts w:ascii="Times New Roman" w:eastAsia="Calibri" w:hAnsi="Times New Roman"/>
          <w:sz w:val="28"/>
          <w:szCs w:val="28"/>
        </w:rPr>
        <w:t xml:space="preserve"> </w:t>
      </w:r>
      <w:r w:rsidR="00C44159" w:rsidRPr="00E64DBC">
        <w:rPr>
          <w:rFonts w:ascii="Times New Roman" w:hAnsi="Times New Roman"/>
          <w:sz w:val="28"/>
          <w:szCs w:val="28"/>
        </w:rPr>
        <w:t>–</w:t>
      </w:r>
      <w:r w:rsidR="00C44159" w:rsidRPr="00E64DBC">
        <w:rPr>
          <w:rFonts w:ascii="Times New Roman" w:hAnsi="Times New Roman" w:cs="Times New Roman"/>
          <w:sz w:val="28"/>
          <w:szCs w:val="28"/>
        </w:rPr>
        <w:t xml:space="preserve"> размер компенсационного характера, который приведен в таблице 15.</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8. При работе педагогических и учебно-вспомогательных работников в общеобразовательных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C44159" w:rsidRPr="00E64DBC" w:rsidRDefault="00C44159" w:rsidP="00C44159">
      <w:pPr>
        <w:pStyle w:val="ConsPlusNormal"/>
        <w:ind w:firstLine="709"/>
        <w:jc w:val="center"/>
        <w:outlineLvl w:val="1"/>
        <w:rPr>
          <w:rFonts w:ascii="Times New Roman" w:hAnsi="Times New Roman" w:cs="Times New Roman"/>
          <w:sz w:val="28"/>
          <w:szCs w:val="28"/>
        </w:rPr>
      </w:pPr>
    </w:p>
    <w:p w:rsidR="00C44159" w:rsidRPr="00E64DBC" w:rsidRDefault="00C44159" w:rsidP="00C44159">
      <w:pPr>
        <w:pStyle w:val="ConsPlusNormal"/>
        <w:ind w:firstLine="709"/>
        <w:jc w:val="center"/>
        <w:outlineLvl w:val="1"/>
        <w:rPr>
          <w:rFonts w:ascii="Times New Roman" w:hAnsi="Times New Roman" w:cs="Times New Roman"/>
          <w:sz w:val="28"/>
          <w:szCs w:val="28"/>
        </w:rPr>
      </w:pPr>
    </w:p>
    <w:p w:rsidR="00C44159" w:rsidRPr="00E64DBC" w:rsidRDefault="00C44159" w:rsidP="00C44159">
      <w:pPr>
        <w:pStyle w:val="ConsPlusNormal"/>
        <w:ind w:firstLine="709"/>
        <w:jc w:val="center"/>
        <w:outlineLvl w:val="1"/>
        <w:rPr>
          <w:rFonts w:ascii="Times New Roman" w:hAnsi="Times New Roman" w:cs="Times New Roman"/>
          <w:sz w:val="28"/>
          <w:szCs w:val="28"/>
        </w:rPr>
      </w:pPr>
    </w:p>
    <w:p w:rsidR="00C44159" w:rsidRPr="00E64DBC" w:rsidRDefault="00C44159" w:rsidP="00C44159">
      <w:pPr>
        <w:pStyle w:val="ConsPlusNormal"/>
        <w:ind w:firstLine="709"/>
        <w:jc w:val="center"/>
        <w:outlineLvl w:val="1"/>
        <w:rPr>
          <w:rFonts w:ascii="Times New Roman" w:hAnsi="Times New Roman" w:cs="Times New Roman"/>
          <w:sz w:val="28"/>
          <w:szCs w:val="28"/>
        </w:rPr>
      </w:pPr>
    </w:p>
    <w:p w:rsidR="00C44159" w:rsidRPr="00E64DBC" w:rsidRDefault="00C44159" w:rsidP="00C44159">
      <w:pPr>
        <w:pStyle w:val="ConsPlusNormal"/>
        <w:ind w:firstLine="709"/>
        <w:jc w:val="center"/>
        <w:outlineLvl w:val="1"/>
        <w:rPr>
          <w:rFonts w:ascii="Times New Roman" w:hAnsi="Times New Roman" w:cs="Times New Roman"/>
          <w:sz w:val="28"/>
          <w:szCs w:val="28"/>
        </w:rPr>
      </w:pPr>
    </w:p>
    <w:p w:rsidR="00C44159" w:rsidRPr="00E64DBC" w:rsidRDefault="00C44159" w:rsidP="00C44159">
      <w:pPr>
        <w:pStyle w:val="ConsPlusNormal"/>
        <w:ind w:firstLine="567"/>
        <w:jc w:val="right"/>
        <w:outlineLvl w:val="1"/>
        <w:rPr>
          <w:rFonts w:ascii="Times New Roman" w:hAnsi="Times New Roman" w:cs="Times New Roman"/>
          <w:sz w:val="28"/>
          <w:szCs w:val="28"/>
        </w:rPr>
      </w:pPr>
      <w:r w:rsidRPr="00E64DBC">
        <w:rPr>
          <w:rFonts w:ascii="Times New Roman" w:hAnsi="Times New Roman" w:cs="Times New Roman"/>
          <w:sz w:val="28"/>
          <w:szCs w:val="28"/>
        </w:rPr>
        <w:t>Таблица 15</w:t>
      </w:r>
    </w:p>
    <w:p w:rsidR="00C44159" w:rsidRPr="00E64DBC" w:rsidRDefault="00C44159" w:rsidP="00C44159">
      <w:pPr>
        <w:pStyle w:val="ConsPlusNormal"/>
        <w:ind w:firstLine="567"/>
        <w:jc w:val="right"/>
        <w:outlineLvl w:val="1"/>
        <w:rPr>
          <w:rFonts w:ascii="Times New Roman" w:hAnsi="Times New Roman" w:cs="Times New Roman"/>
          <w:sz w:val="28"/>
          <w:szCs w:val="28"/>
        </w:rPr>
      </w:pPr>
    </w:p>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Размеры выплаты за работу с определенными категориями воспитанников </w:t>
      </w:r>
    </w:p>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(обучающихся)</w:t>
      </w:r>
      <w:r w:rsidRPr="00E64DBC">
        <w:rPr>
          <w:sz w:val="28"/>
          <w:szCs w:val="28"/>
        </w:rPr>
        <w:t xml:space="preserve"> </w:t>
      </w:r>
      <w:r w:rsidRPr="00E64DBC">
        <w:rPr>
          <w:rFonts w:ascii="Times New Roman" w:hAnsi="Times New Roman" w:cs="Times New Roman"/>
          <w:sz w:val="28"/>
          <w:szCs w:val="28"/>
        </w:rPr>
        <w:t>с ограниченными возможностями здоровья</w:t>
      </w:r>
    </w:p>
    <w:p w:rsidR="00C44159" w:rsidRPr="00E64DBC" w:rsidRDefault="00C44159" w:rsidP="00C44159">
      <w:pPr>
        <w:pStyle w:val="ConsPlusNormal"/>
        <w:jc w:val="both"/>
        <w:rPr>
          <w:rFonts w:ascii="Times New Roman" w:hAnsi="Times New Roman" w:cs="Times New Roman"/>
          <w:sz w:val="28"/>
          <w:szCs w:val="2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2835"/>
        <w:gridCol w:w="3544"/>
        <w:gridCol w:w="1559"/>
        <w:gridCol w:w="1559"/>
      </w:tblGrid>
      <w:tr w:rsidR="00C44159" w:rsidRPr="00E64DBC" w:rsidTr="00C44159">
        <w:trPr>
          <w:trHeight w:val="564"/>
        </w:trPr>
        <w:tc>
          <w:tcPr>
            <w:tcW w:w="704" w:type="dxa"/>
            <w:vMerge w:val="restart"/>
            <w:tcBorders>
              <w:bottom w:val="nil"/>
            </w:tcBorders>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п/п</w:t>
            </w:r>
          </w:p>
        </w:tc>
        <w:tc>
          <w:tcPr>
            <w:tcW w:w="2835" w:type="dxa"/>
            <w:vMerge w:val="restart"/>
            <w:tcBorders>
              <w:bottom w:val="nil"/>
            </w:tcBorders>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 xml:space="preserve">Основание </w:t>
            </w:r>
          </w:p>
          <w:p w:rsidR="00C44159" w:rsidRPr="00E64DBC" w:rsidRDefault="00C44159" w:rsidP="00567DDC">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назначения выплаты</w:t>
            </w:r>
          </w:p>
        </w:tc>
        <w:tc>
          <w:tcPr>
            <w:tcW w:w="5103" w:type="dxa"/>
            <w:gridSpan w:val="2"/>
            <w:tcBorders>
              <w:bottom w:val="single" w:sz="4" w:space="0" w:color="auto"/>
            </w:tcBorders>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 xml:space="preserve">Должности, </w:t>
            </w:r>
          </w:p>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которым назначаются выплаты</w:t>
            </w:r>
          </w:p>
        </w:tc>
        <w:tc>
          <w:tcPr>
            <w:tcW w:w="1559" w:type="dxa"/>
            <w:vMerge w:val="restart"/>
            <w:tcBorders>
              <w:bottom w:val="nil"/>
            </w:tcBorders>
            <w:shd w:val="clear" w:color="auto" w:fill="auto"/>
          </w:tcPr>
          <w:p w:rsidR="00C44159" w:rsidRPr="00E64DBC" w:rsidRDefault="00C44159" w:rsidP="00567DDC">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Размер выплаты, процентов</w:t>
            </w:r>
          </w:p>
        </w:tc>
      </w:tr>
      <w:tr w:rsidR="00C44159" w:rsidRPr="00E64DBC" w:rsidTr="00C44159">
        <w:tc>
          <w:tcPr>
            <w:tcW w:w="704" w:type="dxa"/>
            <w:vMerge/>
            <w:tcBorders>
              <w:bottom w:val="nil"/>
            </w:tcBorders>
            <w:shd w:val="clear" w:color="auto" w:fill="auto"/>
          </w:tcPr>
          <w:p w:rsidR="00C44159" w:rsidRPr="00E64DBC" w:rsidRDefault="00C44159" w:rsidP="00C44159">
            <w:pPr>
              <w:pStyle w:val="ConsPlusNormal"/>
              <w:jc w:val="both"/>
              <w:rPr>
                <w:rFonts w:ascii="Times New Roman" w:hAnsi="Times New Roman" w:cs="Times New Roman"/>
                <w:sz w:val="28"/>
                <w:szCs w:val="28"/>
              </w:rPr>
            </w:pPr>
          </w:p>
        </w:tc>
        <w:tc>
          <w:tcPr>
            <w:tcW w:w="2835" w:type="dxa"/>
            <w:vMerge/>
            <w:tcBorders>
              <w:bottom w:val="nil"/>
            </w:tcBorders>
            <w:shd w:val="clear" w:color="auto" w:fill="auto"/>
          </w:tcPr>
          <w:p w:rsidR="00C44159" w:rsidRPr="00E64DBC" w:rsidRDefault="00C44159" w:rsidP="00C44159">
            <w:pPr>
              <w:pStyle w:val="ConsPlusNormal"/>
              <w:jc w:val="both"/>
              <w:rPr>
                <w:rFonts w:ascii="Times New Roman" w:hAnsi="Times New Roman" w:cs="Times New Roman"/>
                <w:sz w:val="28"/>
                <w:szCs w:val="28"/>
              </w:rPr>
            </w:pPr>
          </w:p>
        </w:tc>
        <w:tc>
          <w:tcPr>
            <w:tcW w:w="3544" w:type="dxa"/>
            <w:tcBorders>
              <w:bottom w:val="nil"/>
            </w:tcBorders>
            <w:shd w:val="clear" w:color="auto" w:fill="auto"/>
          </w:tcPr>
          <w:p w:rsidR="00C44159" w:rsidRPr="00E64DBC" w:rsidRDefault="00C44159" w:rsidP="00A278E5">
            <w:pPr>
              <w:pStyle w:val="ConsPlusNormal"/>
              <w:ind w:firstLine="5"/>
              <w:jc w:val="center"/>
              <w:rPr>
                <w:rFonts w:ascii="Times New Roman" w:hAnsi="Times New Roman" w:cs="Times New Roman"/>
                <w:sz w:val="28"/>
                <w:szCs w:val="28"/>
              </w:rPr>
            </w:pPr>
            <w:r w:rsidRPr="00E64DBC">
              <w:rPr>
                <w:rFonts w:ascii="Times New Roman" w:hAnsi="Times New Roman" w:cs="Times New Roman"/>
                <w:sz w:val="28"/>
                <w:szCs w:val="28"/>
              </w:rPr>
              <w:t>наименование профессионально-квалификационной группы</w:t>
            </w:r>
          </w:p>
        </w:tc>
        <w:tc>
          <w:tcPr>
            <w:tcW w:w="1559" w:type="dxa"/>
            <w:tcBorders>
              <w:bottom w:val="nil"/>
            </w:tcBorders>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квалификационный уровень</w:t>
            </w:r>
          </w:p>
        </w:tc>
        <w:tc>
          <w:tcPr>
            <w:tcW w:w="1559" w:type="dxa"/>
            <w:vMerge/>
            <w:tcBorders>
              <w:bottom w:val="nil"/>
            </w:tcBorders>
            <w:shd w:val="clear" w:color="auto" w:fill="auto"/>
          </w:tcPr>
          <w:p w:rsidR="00C44159" w:rsidRPr="00E64DBC" w:rsidRDefault="00C44159" w:rsidP="00C44159">
            <w:pPr>
              <w:pStyle w:val="ConsPlusNormal"/>
              <w:jc w:val="both"/>
              <w:rPr>
                <w:rFonts w:ascii="Times New Roman" w:hAnsi="Times New Roman" w:cs="Times New Roman"/>
                <w:sz w:val="28"/>
                <w:szCs w:val="28"/>
              </w:rPr>
            </w:pPr>
          </w:p>
        </w:tc>
      </w:tr>
    </w:tbl>
    <w:p w:rsidR="00C44159" w:rsidRPr="00E64DBC" w:rsidRDefault="00C44159" w:rsidP="00C44159">
      <w:pPr>
        <w:pStyle w:val="ConsPlusNormal"/>
        <w:spacing w:line="14" w:lineRule="auto"/>
        <w:jc w:val="both"/>
        <w:rPr>
          <w:rFonts w:ascii="Times New Roman" w:hAnsi="Times New Roman" w:cs="Times New Roman"/>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885"/>
        <w:gridCol w:w="3518"/>
        <w:gridCol w:w="1557"/>
        <w:gridCol w:w="1538"/>
      </w:tblGrid>
      <w:tr w:rsidR="00C44159" w:rsidRPr="00E64DBC" w:rsidTr="00A278E5">
        <w:trPr>
          <w:tblHeader/>
        </w:trPr>
        <w:tc>
          <w:tcPr>
            <w:tcW w:w="675" w:type="dxa"/>
            <w:shd w:val="clear" w:color="auto" w:fill="auto"/>
          </w:tcPr>
          <w:p w:rsidR="00C44159" w:rsidRPr="00E64DBC" w:rsidRDefault="00C44159" w:rsidP="00C44159">
            <w:pPr>
              <w:pStyle w:val="ConsPlusNormal"/>
              <w:jc w:val="center"/>
              <w:rPr>
                <w:rFonts w:ascii="Times New Roman" w:hAnsi="Times New Roman" w:cs="Times New Roman"/>
                <w:sz w:val="28"/>
                <w:szCs w:val="28"/>
              </w:rPr>
            </w:pPr>
            <w:r w:rsidRPr="00E64DBC">
              <w:rPr>
                <w:rFonts w:ascii="Times New Roman" w:hAnsi="Times New Roman" w:cs="Times New Roman"/>
                <w:sz w:val="28"/>
                <w:szCs w:val="28"/>
              </w:rPr>
              <w:t>1</w:t>
            </w:r>
          </w:p>
        </w:tc>
        <w:tc>
          <w:tcPr>
            <w:tcW w:w="2885" w:type="dxa"/>
            <w:shd w:val="clear" w:color="auto" w:fill="auto"/>
          </w:tcPr>
          <w:p w:rsidR="00C44159" w:rsidRPr="00E64DBC" w:rsidRDefault="00C44159" w:rsidP="00567DDC">
            <w:pPr>
              <w:pStyle w:val="ConsPlusNormal"/>
              <w:ind w:firstLine="8"/>
              <w:jc w:val="center"/>
              <w:rPr>
                <w:rFonts w:ascii="Times New Roman" w:hAnsi="Times New Roman" w:cs="Times New Roman"/>
                <w:sz w:val="28"/>
                <w:szCs w:val="28"/>
              </w:rPr>
            </w:pPr>
            <w:r w:rsidRPr="00E64DBC">
              <w:rPr>
                <w:rFonts w:ascii="Times New Roman" w:hAnsi="Times New Roman" w:cs="Times New Roman"/>
                <w:sz w:val="28"/>
                <w:szCs w:val="28"/>
              </w:rPr>
              <w:t>2</w:t>
            </w:r>
          </w:p>
        </w:tc>
        <w:tc>
          <w:tcPr>
            <w:tcW w:w="3518" w:type="dxa"/>
            <w:shd w:val="clear" w:color="auto" w:fill="auto"/>
          </w:tcPr>
          <w:p w:rsidR="00C44159" w:rsidRPr="00E64DBC" w:rsidRDefault="00C44159" w:rsidP="00567DDC">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3</w:t>
            </w:r>
          </w:p>
        </w:tc>
        <w:tc>
          <w:tcPr>
            <w:tcW w:w="1557" w:type="dxa"/>
            <w:shd w:val="clear" w:color="auto" w:fill="auto"/>
          </w:tcPr>
          <w:p w:rsidR="00C44159" w:rsidRPr="00E64DBC" w:rsidRDefault="00C44159" w:rsidP="00567DDC">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4</w:t>
            </w:r>
          </w:p>
        </w:tc>
        <w:tc>
          <w:tcPr>
            <w:tcW w:w="1538" w:type="dxa"/>
            <w:shd w:val="clear" w:color="auto" w:fill="auto"/>
          </w:tcPr>
          <w:p w:rsidR="00C44159" w:rsidRPr="00E64DBC" w:rsidRDefault="00C44159" w:rsidP="00567DDC">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5</w:t>
            </w:r>
          </w:p>
        </w:tc>
      </w:tr>
      <w:tr w:rsidR="00C44159" w:rsidRPr="00E64DBC" w:rsidTr="00A278E5">
        <w:tc>
          <w:tcPr>
            <w:tcW w:w="675" w:type="dxa"/>
            <w:vMerge w:val="restart"/>
            <w:shd w:val="clear" w:color="auto" w:fill="auto"/>
          </w:tcPr>
          <w:p w:rsidR="00C44159" w:rsidRPr="00E64DBC" w:rsidRDefault="00C44159" w:rsidP="00567DDC">
            <w:pPr>
              <w:pStyle w:val="ConsPlusNormal"/>
              <w:ind w:right="-366" w:firstLine="0"/>
              <w:jc w:val="center"/>
              <w:rPr>
                <w:rFonts w:ascii="Times New Roman" w:hAnsi="Times New Roman" w:cs="Times New Roman"/>
                <w:sz w:val="28"/>
                <w:szCs w:val="28"/>
              </w:rPr>
            </w:pPr>
            <w:r w:rsidRPr="00E64DBC">
              <w:rPr>
                <w:rFonts w:ascii="Times New Roman" w:hAnsi="Times New Roman" w:cs="Times New Roman"/>
                <w:sz w:val="28"/>
                <w:szCs w:val="28"/>
              </w:rPr>
              <w:t>1.</w:t>
            </w:r>
          </w:p>
        </w:tc>
        <w:tc>
          <w:tcPr>
            <w:tcW w:w="2885" w:type="dxa"/>
            <w:vMerge w:val="restart"/>
            <w:shd w:val="clear" w:color="auto" w:fill="auto"/>
          </w:tcPr>
          <w:p w:rsidR="00C44159" w:rsidRPr="00E64DBC" w:rsidRDefault="00C44159" w:rsidP="00567DDC">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Работа в общеобразовательных организациях (отделениях, классах, группах) для обучающихся (воспитанников) с ограниченными возможностями здоровья (в том числе с задержкой психического развития)</w:t>
            </w:r>
          </w:p>
        </w:tc>
        <w:tc>
          <w:tcPr>
            <w:tcW w:w="3518" w:type="dxa"/>
            <w:shd w:val="clear" w:color="auto" w:fill="auto"/>
          </w:tcPr>
          <w:p w:rsidR="00C44159" w:rsidRPr="00E64DBC" w:rsidRDefault="00C44159" w:rsidP="00A278E5">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учебно-вспомогательного персонала первого уровня</w:t>
            </w:r>
          </w:p>
        </w:tc>
        <w:tc>
          <w:tcPr>
            <w:tcW w:w="1557"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первый</w:t>
            </w:r>
          </w:p>
        </w:tc>
        <w:tc>
          <w:tcPr>
            <w:tcW w:w="1538"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C44159" w:rsidRPr="00E64DBC" w:rsidTr="00A278E5">
        <w:tc>
          <w:tcPr>
            <w:tcW w:w="675" w:type="dxa"/>
            <w:vMerge/>
            <w:shd w:val="clear" w:color="auto" w:fill="auto"/>
          </w:tcPr>
          <w:p w:rsidR="00C44159" w:rsidRPr="00E64DBC" w:rsidRDefault="00C44159" w:rsidP="00C44159">
            <w:pPr>
              <w:rPr>
                <w:sz w:val="28"/>
                <w:szCs w:val="28"/>
              </w:rPr>
            </w:pPr>
          </w:p>
        </w:tc>
        <w:tc>
          <w:tcPr>
            <w:tcW w:w="2885" w:type="dxa"/>
            <w:vMerge/>
            <w:shd w:val="clear" w:color="auto" w:fill="auto"/>
          </w:tcPr>
          <w:p w:rsidR="00C44159" w:rsidRPr="00E64DBC" w:rsidRDefault="00C44159" w:rsidP="00567DDC">
            <w:pPr>
              <w:rPr>
                <w:sz w:val="28"/>
                <w:szCs w:val="28"/>
              </w:rPr>
            </w:pPr>
          </w:p>
        </w:tc>
        <w:tc>
          <w:tcPr>
            <w:tcW w:w="3518" w:type="dxa"/>
            <w:shd w:val="clear" w:color="auto" w:fill="auto"/>
          </w:tcPr>
          <w:p w:rsidR="00C44159" w:rsidRPr="00E64DBC" w:rsidRDefault="00C44159" w:rsidP="00A278E5">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учебно-вспомогательного персонала второго уровня</w:t>
            </w:r>
          </w:p>
        </w:tc>
        <w:tc>
          <w:tcPr>
            <w:tcW w:w="1557"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второй</w:t>
            </w:r>
          </w:p>
        </w:tc>
        <w:tc>
          <w:tcPr>
            <w:tcW w:w="1538"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C44159" w:rsidRPr="00E64DBC" w:rsidTr="00A278E5">
        <w:tc>
          <w:tcPr>
            <w:tcW w:w="675" w:type="dxa"/>
            <w:vMerge/>
            <w:shd w:val="clear" w:color="auto" w:fill="auto"/>
          </w:tcPr>
          <w:p w:rsidR="00C44159" w:rsidRPr="00E64DBC" w:rsidRDefault="00C44159" w:rsidP="00C44159">
            <w:pPr>
              <w:rPr>
                <w:sz w:val="28"/>
                <w:szCs w:val="28"/>
              </w:rPr>
            </w:pPr>
          </w:p>
        </w:tc>
        <w:tc>
          <w:tcPr>
            <w:tcW w:w="2885" w:type="dxa"/>
            <w:vMerge/>
            <w:shd w:val="clear" w:color="auto" w:fill="auto"/>
          </w:tcPr>
          <w:p w:rsidR="00C44159" w:rsidRPr="00E64DBC" w:rsidRDefault="00C44159" w:rsidP="00567DDC">
            <w:pPr>
              <w:rPr>
                <w:sz w:val="28"/>
                <w:szCs w:val="28"/>
              </w:rPr>
            </w:pPr>
          </w:p>
        </w:tc>
        <w:tc>
          <w:tcPr>
            <w:tcW w:w="3518" w:type="dxa"/>
            <w:shd w:val="clear" w:color="auto" w:fill="auto"/>
          </w:tcPr>
          <w:p w:rsidR="00C44159" w:rsidRPr="00E64DBC" w:rsidRDefault="00C44159" w:rsidP="00A278E5">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педагогических работников</w:t>
            </w:r>
          </w:p>
        </w:tc>
        <w:tc>
          <w:tcPr>
            <w:tcW w:w="1557"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четвертый</w:t>
            </w:r>
          </w:p>
        </w:tc>
        <w:tc>
          <w:tcPr>
            <w:tcW w:w="1538"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C44159" w:rsidRPr="00E64DBC" w:rsidTr="00A278E5">
        <w:tc>
          <w:tcPr>
            <w:tcW w:w="675" w:type="dxa"/>
            <w:vMerge/>
            <w:shd w:val="clear" w:color="auto" w:fill="auto"/>
          </w:tcPr>
          <w:p w:rsidR="00C44159" w:rsidRPr="00E64DBC" w:rsidRDefault="00C44159" w:rsidP="00C44159">
            <w:pPr>
              <w:rPr>
                <w:sz w:val="28"/>
                <w:szCs w:val="28"/>
              </w:rPr>
            </w:pPr>
          </w:p>
        </w:tc>
        <w:tc>
          <w:tcPr>
            <w:tcW w:w="2885" w:type="dxa"/>
            <w:vMerge/>
            <w:shd w:val="clear" w:color="auto" w:fill="auto"/>
          </w:tcPr>
          <w:p w:rsidR="00C44159" w:rsidRPr="00E64DBC" w:rsidRDefault="00C44159" w:rsidP="00567DDC">
            <w:pPr>
              <w:rPr>
                <w:sz w:val="28"/>
                <w:szCs w:val="28"/>
              </w:rPr>
            </w:pPr>
          </w:p>
        </w:tc>
        <w:tc>
          <w:tcPr>
            <w:tcW w:w="3518" w:type="dxa"/>
            <w:shd w:val="clear" w:color="auto" w:fill="auto"/>
          </w:tcPr>
          <w:p w:rsidR="00C44159" w:rsidRPr="00E64DBC" w:rsidRDefault="00C44159" w:rsidP="00A278E5">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руководителей структурных подразделений</w:t>
            </w:r>
          </w:p>
        </w:tc>
        <w:tc>
          <w:tcPr>
            <w:tcW w:w="1557"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второй</w:t>
            </w:r>
          </w:p>
        </w:tc>
        <w:tc>
          <w:tcPr>
            <w:tcW w:w="1538"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C44159" w:rsidRPr="00E64DBC" w:rsidTr="00A278E5">
        <w:tc>
          <w:tcPr>
            <w:tcW w:w="675" w:type="dxa"/>
            <w:vMerge w:val="restart"/>
            <w:shd w:val="clear" w:color="auto" w:fill="auto"/>
          </w:tcPr>
          <w:p w:rsidR="00C44159" w:rsidRPr="00E64DBC" w:rsidRDefault="00C44159" w:rsidP="00567DDC">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2.</w:t>
            </w:r>
          </w:p>
        </w:tc>
        <w:tc>
          <w:tcPr>
            <w:tcW w:w="2885" w:type="dxa"/>
            <w:vMerge w:val="restart"/>
            <w:shd w:val="clear" w:color="auto" w:fill="auto"/>
          </w:tcPr>
          <w:p w:rsidR="00C44159" w:rsidRPr="00E64DBC" w:rsidRDefault="00C44159" w:rsidP="00567DDC">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 xml:space="preserve">Работа в санаторных образовательных организациях (классах, группах) для детей, нуждающихся в длительном лечении </w:t>
            </w:r>
          </w:p>
        </w:tc>
        <w:tc>
          <w:tcPr>
            <w:tcW w:w="3518" w:type="dxa"/>
            <w:shd w:val="clear" w:color="auto" w:fill="auto"/>
          </w:tcPr>
          <w:p w:rsidR="00C44159" w:rsidRPr="00E64DBC" w:rsidRDefault="00C44159" w:rsidP="00A278E5">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учебно-вспомогательного персонала первого уровня</w:t>
            </w:r>
          </w:p>
        </w:tc>
        <w:tc>
          <w:tcPr>
            <w:tcW w:w="1557"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первый</w:t>
            </w:r>
          </w:p>
        </w:tc>
        <w:tc>
          <w:tcPr>
            <w:tcW w:w="1538"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lang w:val="en-US"/>
              </w:rPr>
            </w:pPr>
            <w:r w:rsidRPr="00E64DBC">
              <w:rPr>
                <w:rFonts w:ascii="Times New Roman" w:hAnsi="Times New Roman" w:cs="Times New Roman"/>
                <w:sz w:val="28"/>
                <w:szCs w:val="28"/>
              </w:rPr>
              <w:t>7,</w:t>
            </w:r>
            <w:r w:rsidRPr="00E64DBC">
              <w:rPr>
                <w:rFonts w:ascii="Times New Roman" w:hAnsi="Times New Roman" w:cs="Times New Roman"/>
                <w:sz w:val="28"/>
                <w:szCs w:val="28"/>
                <w:lang w:val="en-US"/>
              </w:rPr>
              <w:t>3</w:t>
            </w:r>
          </w:p>
        </w:tc>
      </w:tr>
      <w:tr w:rsidR="00C44159" w:rsidRPr="00E64DBC" w:rsidTr="00A278E5">
        <w:tc>
          <w:tcPr>
            <w:tcW w:w="675" w:type="dxa"/>
            <w:vMerge/>
            <w:shd w:val="clear" w:color="auto" w:fill="auto"/>
          </w:tcPr>
          <w:p w:rsidR="00C44159" w:rsidRPr="00E64DBC" w:rsidRDefault="00C44159" w:rsidP="00567DDC">
            <w:pPr>
              <w:jc w:val="center"/>
              <w:rPr>
                <w:sz w:val="28"/>
                <w:szCs w:val="28"/>
              </w:rPr>
            </w:pPr>
          </w:p>
        </w:tc>
        <w:tc>
          <w:tcPr>
            <w:tcW w:w="2885" w:type="dxa"/>
            <w:vMerge/>
            <w:shd w:val="clear" w:color="auto" w:fill="auto"/>
          </w:tcPr>
          <w:p w:rsidR="00C44159" w:rsidRPr="00E64DBC" w:rsidRDefault="00C44159" w:rsidP="00567DDC">
            <w:pPr>
              <w:rPr>
                <w:sz w:val="28"/>
                <w:szCs w:val="28"/>
              </w:rPr>
            </w:pPr>
          </w:p>
        </w:tc>
        <w:tc>
          <w:tcPr>
            <w:tcW w:w="3518" w:type="dxa"/>
            <w:shd w:val="clear" w:color="auto" w:fill="auto"/>
          </w:tcPr>
          <w:p w:rsidR="00C44159" w:rsidRPr="00E64DBC" w:rsidRDefault="00C44159" w:rsidP="00A278E5">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учебно-вспомогательного персонала второго уровня</w:t>
            </w:r>
          </w:p>
        </w:tc>
        <w:tc>
          <w:tcPr>
            <w:tcW w:w="1557"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второй</w:t>
            </w:r>
          </w:p>
        </w:tc>
        <w:tc>
          <w:tcPr>
            <w:tcW w:w="1538"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lang w:val="en-US"/>
              </w:rPr>
            </w:pPr>
            <w:r w:rsidRPr="00E64DBC">
              <w:rPr>
                <w:rFonts w:ascii="Times New Roman" w:hAnsi="Times New Roman" w:cs="Times New Roman"/>
                <w:sz w:val="28"/>
                <w:szCs w:val="28"/>
              </w:rPr>
              <w:t>7,</w:t>
            </w:r>
            <w:r w:rsidRPr="00E64DBC">
              <w:rPr>
                <w:rFonts w:ascii="Times New Roman" w:hAnsi="Times New Roman" w:cs="Times New Roman"/>
                <w:sz w:val="28"/>
                <w:szCs w:val="28"/>
                <w:lang w:val="en-US"/>
              </w:rPr>
              <w:t>3</w:t>
            </w:r>
          </w:p>
        </w:tc>
      </w:tr>
      <w:tr w:rsidR="00C44159" w:rsidRPr="00E64DBC" w:rsidTr="00A278E5">
        <w:tc>
          <w:tcPr>
            <w:tcW w:w="675" w:type="dxa"/>
            <w:vMerge/>
            <w:shd w:val="clear" w:color="auto" w:fill="auto"/>
          </w:tcPr>
          <w:p w:rsidR="00C44159" w:rsidRPr="00E64DBC" w:rsidRDefault="00C44159" w:rsidP="00567DDC">
            <w:pPr>
              <w:jc w:val="center"/>
              <w:rPr>
                <w:sz w:val="28"/>
                <w:szCs w:val="28"/>
              </w:rPr>
            </w:pPr>
          </w:p>
        </w:tc>
        <w:tc>
          <w:tcPr>
            <w:tcW w:w="2885" w:type="dxa"/>
            <w:vMerge/>
            <w:shd w:val="clear" w:color="auto" w:fill="auto"/>
          </w:tcPr>
          <w:p w:rsidR="00C44159" w:rsidRPr="00E64DBC" w:rsidRDefault="00C44159" w:rsidP="00567DDC">
            <w:pPr>
              <w:rPr>
                <w:sz w:val="28"/>
                <w:szCs w:val="28"/>
              </w:rPr>
            </w:pPr>
          </w:p>
        </w:tc>
        <w:tc>
          <w:tcPr>
            <w:tcW w:w="3518" w:type="dxa"/>
            <w:shd w:val="clear" w:color="auto" w:fill="auto"/>
          </w:tcPr>
          <w:p w:rsidR="00C44159" w:rsidRPr="00E64DBC" w:rsidRDefault="00C44159" w:rsidP="00A278E5">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педагогических работников</w:t>
            </w:r>
          </w:p>
        </w:tc>
        <w:tc>
          <w:tcPr>
            <w:tcW w:w="1557"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четвертый</w:t>
            </w:r>
          </w:p>
        </w:tc>
        <w:tc>
          <w:tcPr>
            <w:tcW w:w="1538"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lang w:val="en-US"/>
              </w:rPr>
            </w:pPr>
            <w:r w:rsidRPr="00E64DBC">
              <w:rPr>
                <w:rFonts w:ascii="Times New Roman" w:hAnsi="Times New Roman" w:cs="Times New Roman"/>
                <w:sz w:val="28"/>
                <w:szCs w:val="28"/>
              </w:rPr>
              <w:t>7,</w:t>
            </w:r>
            <w:r w:rsidRPr="00E64DBC">
              <w:rPr>
                <w:rFonts w:ascii="Times New Roman" w:hAnsi="Times New Roman" w:cs="Times New Roman"/>
                <w:sz w:val="28"/>
                <w:szCs w:val="28"/>
                <w:lang w:val="en-US"/>
              </w:rPr>
              <w:t>3</w:t>
            </w:r>
          </w:p>
        </w:tc>
      </w:tr>
      <w:tr w:rsidR="00C44159" w:rsidRPr="00E64DBC" w:rsidTr="00A278E5">
        <w:tc>
          <w:tcPr>
            <w:tcW w:w="675" w:type="dxa"/>
            <w:vMerge/>
            <w:shd w:val="clear" w:color="auto" w:fill="auto"/>
          </w:tcPr>
          <w:p w:rsidR="00C44159" w:rsidRPr="00E64DBC" w:rsidRDefault="00C44159" w:rsidP="00567DDC">
            <w:pPr>
              <w:jc w:val="center"/>
              <w:rPr>
                <w:sz w:val="28"/>
                <w:szCs w:val="28"/>
              </w:rPr>
            </w:pPr>
          </w:p>
        </w:tc>
        <w:tc>
          <w:tcPr>
            <w:tcW w:w="2885" w:type="dxa"/>
            <w:vMerge/>
            <w:shd w:val="clear" w:color="auto" w:fill="auto"/>
          </w:tcPr>
          <w:p w:rsidR="00C44159" w:rsidRPr="00E64DBC" w:rsidRDefault="00C44159" w:rsidP="00567DDC">
            <w:pPr>
              <w:rPr>
                <w:sz w:val="28"/>
                <w:szCs w:val="28"/>
              </w:rPr>
            </w:pPr>
          </w:p>
        </w:tc>
        <w:tc>
          <w:tcPr>
            <w:tcW w:w="3518" w:type="dxa"/>
            <w:shd w:val="clear" w:color="auto" w:fill="auto"/>
          </w:tcPr>
          <w:p w:rsidR="00C44159" w:rsidRPr="00E64DBC" w:rsidRDefault="00C44159" w:rsidP="00A278E5">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руководителей структурных подразделений</w:t>
            </w:r>
          </w:p>
        </w:tc>
        <w:tc>
          <w:tcPr>
            <w:tcW w:w="1557"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второй</w:t>
            </w:r>
          </w:p>
        </w:tc>
        <w:tc>
          <w:tcPr>
            <w:tcW w:w="1538"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lang w:val="en-US"/>
              </w:rPr>
            </w:pPr>
            <w:r w:rsidRPr="00E64DBC">
              <w:rPr>
                <w:rFonts w:ascii="Times New Roman" w:hAnsi="Times New Roman" w:cs="Times New Roman"/>
                <w:sz w:val="28"/>
                <w:szCs w:val="28"/>
              </w:rPr>
              <w:t>7,</w:t>
            </w:r>
            <w:r w:rsidRPr="00E64DBC">
              <w:rPr>
                <w:rFonts w:ascii="Times New Roman" w:hAnsi="Times New Roman" w:cs="Times New Roman"/>
                <w:sz w:val="28"/>
                <w:szCs w:val="28"/>
                <w:lang w:val="en-US"/>
              </w:rPr>
              <w:t>3</w:t>
            </w:r>
          </w:p>
        </w:tc>
      </w:tr>
      <w:tr w:rsidR="00C44159" w:rsidRPr="00E64DBC" w:rsidTr="00A278E5">
        <w:tc>
          <w:tcPr>
            <w:tcW w:w="675" w:type="dxa"/>
            <w:vMerge w:val="restart"/>
            <w:shd w:val="clear" w:color="auto" w:fill="auto"/>
          </w:tcPr>
          <w:p w:rsidR="00C44159" w:rsidRPr="00E64DBC" w:rsidRDefault="00C44159" w:rsidP="00567DDC">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3.</w:t>
            </w:r>
          </w:p>
        </w:tc>
        <w:tc>
          <w:tcPr>
            <w:tcW w:w="2885" w:type="dxa"/>
            <w:vMerge w:val="restart"/>
            <w:shd w:val="clear" w:color="auto" w:fill="auto"/>
          </w:tcPr>
          <w:p w:rsidR="00C44159" w:rsidRPr="00E64DBC" w:rsidRDefault="00C44159" w:rsidP="00567DDC">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 xml:space="preserve">Работа в специальных учебно-воспитательных организациях для обучающихся с девиантным поведением </w:t>
            </w:r>
          </w:p>
        </w:tc>
        <w:tc>
          <w:tcPr>
            <w:tcW w:w="3518" w:type="dxa"/>
            <w:shd w:val="clear" w:color="auto" w:fill="auto"/>
          </w:tcPr>
          <w:p w:rsidR="00C44159" w:rsidRPr="00E64DBC" w:rsidRDefault="00C44159" w:rsidP="00A278E5">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учебно-вспомогательного персонала первого уровня</w:t>
            </w:r>
          </w:p>
        </w:tc>
        <w:tc>
          <w:tcPr>
            <w:tcW w:w="1557"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второй</w:t>
            </w:r>
          </w:p>
        </w:tc>
        <w:tc>
          <w:tcPr>
            <w:tcW w:w="1538"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55,0</w:t>
            </w:r>
          </w:p>
        </w:tc>
      </w:tr>
      <w:tr w:rsidR="00C44159" w:rsidRPr="00E64DBC" w:rsidTr="00A278E5">
        <w:tc>
          <w:tcPr>
            <w:tcW w:w="675" w:type="dxa"/>
            <w:vMerge/>
            <w:shd w:val="clear" w:color="auto" w:fill="auto"/>
          </w:tcPr>
          <w:p w:rsidR="00C44159" w:rsidRPr="00E64DBC" w:rsidRDefault="00C44159" w:rsidP="00567DDC">
            <w:pPr>
              <w:jc w:val="center"/>
              <w:rPr>
                <w:sz w:val="28"/>
                <w:szCs w:val="28"/>
              </w:rPr>
            </w:pPr>
          </w:p>
        </w:tc>
        <w:tc>
          <w:tcPr>
            <w:tcW w:w="2885" w:type="dxa"/>
            <w:vMerge/>
            <w:shd w:val="clear" w:color="auto" w:fill="auto"/>
          </w:tcPr>
          <w:p w:rsidR="00C44159" w:rsidRPr="00E64DBC" w:rsidRDefault="00C44159" w:rsidP="00567DDC">
            <w:pPr>
              <w:rPr>
                <w:sz w:val="28"/>
                <w:szCs w:val="28"/>
              </w:rPr>
            </w:pPr>
          </w:p>
        </w:tc>
        <w:tc>
          <w:tcPr>
            <w:tcW w:w="3518" w:type="dxa"/>
            <w:shd w:val="clear" w:color="auto" w:fill="auto"/>
          </w:tcPr>
          <w:p w:rsidR="00C44159" w:rsidRPr="00E64DBC" w:rsidRDefault="00C44159" w:rsidP="00A278E5">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учебно-вспомогательного персонала второго уровня</w:t>
            </w:r>
          </w:p>
        </w:tc>
        <w:tc>
          <w:tcPr>
            <w:tcW w:w="1557"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второй</w:t>
            </w:r>
          </w:p>
        </w:tc>
        <w:tc>
          <w:tcPr>
            <w:tcW w:w="1538"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55,0</w:t>
            </w:r>
          </w:p>
        </w:tc>
      </w:tr>
      <w:tr w:rsidR="00C44159" w:rsidRPr="00E64DBC" w:rsidTr="00A278E5">
        <w:tc>
          <w:tcPr>
            <w:tcW w:w="675" w:type="dxa"/>
            <w:vMerge/>
            <w:shd w:val="clear" w:color="auto" w:fill="auto"/>
          </w:tcPr>
          <w:p w:rsidR="00C44159" w:rsidRPr="00E64DBC" w:rsidRDefault="00C44159" w:rsidP="00567DDC">
            <w:pPr>
              <w:jc w:val="center"/>
              <w:rPr>
                <w:sz w:val="28"/>
                <w:szCs w:val="28"/>
              </w:rPr>
            </w:pPr>
          </w:p>
        </w:tc>
        <w:tc>
          <w:tcPr>
            <w:tcW w:w="2885" w:type="dxa"/>
            <w:vMerge/>
            <w:shd w:val="clear" w:color="auto" w:fill="auto"/>
          </w:tcPr>
          <w:p w:rsidR="00C44159" w:rsidRPr="00E64DBC" w:rsidRDefault="00C44159" w:rsidP="00567DDC">
            <w:pPr>
              <w:rPr>
                <w:sz w:val="28"/>
                <w:szCs w:val="28"/>
              </w:rPr>
            </w:pPr>
          </w:p>
        </w:tc>
        <w:tc>
          <w:tcPr>
            <w:tcW w:w="3518" w:type="dxa"/>
            <w:shd w:val="clear" w:color="auto" w:fill="auto"/>
          </w:tcPr>
          <w:p w:rsidR="00C44159" w:rsidRPr="00E64DBC" w:rsidRDefault="00C44159" w:rsidP="00A278E5">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педагогических работников</w:t>
            </w:r>
          </w:p>
        </w:tc>
        <w:tc>
          <w:tcPr>
            <w:tcW w:w="1557"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четвертый</w:t>
            </w:r>
          </w:p>
        </w:tc>
        <w:tc>
          <w:tcPr>
            <w:tcW w:w="1538"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55,0</w:t>
            </w:r>
          </w:p>
        </w:tc>
      </w:tr>
      <w:tr w:rsidR="00C44159" w:rsidRPr="00E64DBC" w:rsidTr="00A278E5">
        <w:tc>
          <w:tcPr>
            <w:tcW w:w="675" w:type="dxa"/>
            <w:vMerge/>
            <w:shd w:val="clear" w:color="auto" w:fill="auto"/>
          </w:tcPr>
          <w:p w:rsidR="00C44159" w:rsidRPr="00E64DBC" w:rsidRDefault="00C44159" w:rsidP="00567DDC">
            <w:pPr>
              <w:jc w:val="center"/>
              <w:rPr>
                <w:sz w:val="28"/>
                <w:szCs w:val="28"/>
              </w:rPr>
            </w:pPr>
          </w:p>
        </w:tc>
        <w:tc>
          <w:tcPr>
            <w:tcW w:w="2885" w:type="dxa"/>
            <w:vMerge/>
            <w:shd w:val="clear" w:color="auto" w:fill="auto"/>
          </w:tcPr>
          <w:p w:rsidR="00C44159" w:rsidRPr="00E64DBC" w:rsidRDefault="00C44159" w:rsidP="00567DDC">
            <w:pPr>
              <w:rPr>
                <w:sz w:val="28"/>
                <w:szCs w:val="28"/>
              </w:rPr>
            </w:pPr>
          </w:p>
        </w:tc>
        <w:tc>
          <w:tcPr>
            <w:tcW w:w="3518" w:type="dxa"/>
            <w:shd w:val="clear" w:color="auto" w:fill="auto"/>
          </w:tcPr>
          <w:p w:rsidR="00C44159" w:rsidRPr="00E64DBC" w:rsidRDefault="00C44159" w:rsidP="00A278E5">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руководителей структурных подразделений</w:t>
            </w:r>
          </w:p>
        </w:tc>
        <w:tc>
          <w:tcPr>
            <w:tcW w:w="1557"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второй</w:t>
            </w:r>
          </w:p>
        </w:tc>
        <w:tc>
          <w:tcPr>
            <w:tcW w:w="1538"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55,0</w:t>
            </w:r>
          </w:p>
        </w:tc>
      </w:tr>
      <w:tr w:rsidR="00C44159" w:rsidRPr="00E64DBC" w:rsidTr="00A278E5">
        <w:tc>
          <w:tcPr>
            <w:tcW w:w="675" w:type="dxa"/>
            <w:vMerge w:val="restart"/>
            <w:shd w:val="clear" w:color="auto" w:fill="auto"/>
          </w:tcPr>
          <w:p w:rsidR="00C44159" w:rsidRPr="00E64DBC" w:rsidRDefault="00C44159" w:rsidP="00567DDC">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4.</w:t>
            </w:r>
          </w:p>
        </w:tc>
        <w:tc>
          <w:tcPr>
            <w:tcW w:w="2885" w:type="dxa"/>
            <w:vMerge w:val="restart"/>
            <w:shd w:val="clear" w:color="auto" w:fill="auto"/>
          </w:tcPr>
          <w:p w:rsidR="00C44159" w:rsidRPr="00E64DBC" w:rsidRDefault="00C44159" w:rsidP="00567DDC">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 xml:space="preserve">Работа в специальных (коррекционных) отделениях, классах, группах для обучающихся (воспитанников) с ограниченными возможностями здоровья (в том числе с задержкой психического развития) в общеобразовательных организациях, имеющих интернат </w:t>
            </w:r>
          </w:p>
        </w:tc>
        <w:tc>
          <w:tcPr>
            <w:tcW w:w="3518" w:type="dxa"/>
            <w:shd w:val="clear" w:color="auto" w:fill="auto"/>
          </w:tcPr>
          <w:p w:rsidR="00C44159" w:rsidRPr="00E64DBC" w:rsidRDefault="00C44159" w:rsidP="00A278E5">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учебно-вспомогательного персонала первого уровня</w:t>
            </w:r>
          </w:p>
        </w:tc>
        <w:tc>
          <w:tcPr>
            <w:tcW w:w="1557"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первый</w:t>
            </w:r>
          </w:p>
        </w:tc>
        <w:tc>
          <w:tcPr>
            <w:tcW w:w="1538"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7,0</w:t>
            </w:r>
          </w:p>
        </w:tc>
      </w:tr>
      <w:tr w:rsidR="00C44159" w:rsidRPr="00E64DBC" w:rsidTr="00A278E5">
        <w:tc>
          <w:tcPr>
            <w:tcW w:w="675" w:type="dxa"/>
            <w:vMerge/>
            <w:shd w:val="clear" w:color="auto" w:fill="auto"/>
          </w:tcPr>
          <w:p w:rsidR="00C44159" w:rsidRPr="00E64DBC" w:rsidRDefault="00C44159" w:rsidP="00567DDC">
            <w:pPr>
              <w:jc w:val="center"/>
              <w:rPr>
                <w:sz w:val="28"/>
                <w:szCs w:val="28"/>
              </w:rPr>
            </w:pPr>
          </w:p>
        </w:tc>
        <w:tc>
          <w:tcPr>
            <w:tcW w:w="2885" w:type="dxa"/>
            <w:vMerge/>
            <w:shd w:val="clear" w:color="auto" w:fill="auto"/>
          </w:tcPr>
          <w:p w:rsidR="00C44159" w:rsidRPr="00E64DBC" w:rsidRDefault="00C44159" w:rsidP="00567DDC">
            <w:pPr>
              <w:rPr>
                <w:sz w:val="28"/>
                <w:szCs w:val="28"/>
              </w:rPr>
            </w:pPr>
          </w:p>
        </w:tc>
        <w:tc>
          <w:tcPr>
            <w:tcW w:w="3518" w:type="dxa"/>
            <w:shd w:val="clear" w:color="auto" w:fill="auto"/>
          </w:tcPr>
          <w:p w:rsidR="00C44159" w:rsidRPr="00E64DBC" w:rsidRDefault="00C44159" w:rsidP="00A278E5">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учебно-вспомогательного персонала второго уровня</w:t>
            </w:r>
          </w:p>
        </w:tc>
        <w:tc>
          <w:tcPr>
            <w:tcW w:w="1557"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второй</w:t>
            </w:r>
          </w:p>
        </w:tc>
        <w:tc>
          <w:tcPr>
            <w:tcW w:w="1538"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7,0</w:t>
            </w:r>
          </w:p>
        </w:tc>
      </w:tr>
      <w:tr w:rsidR="00C44159" w:rsidRPr="00E64DBC" w:rsidTr="00A278E5">
        <w:tc>
          <w:tcPr>
            <w:tcW w:w="675" w:type="dxa"/>
            <w:vMerge/>
            <w:shd w:val="clear" w:color="auto" w:fill="auto"/>
          </w:tcPr>
          <w:p w:rsidR="00C44159" w:rsidRPr="00E64DBC" w:rsidRDefault="00C44159" w:rsidP="00567DDC">
            <w:pPr>
              <w:jc w:val="center"/>
              <w:rPr>
                <w:sz w:val="28"/>
                <w:szCs w:val="28"/>
              </w:rPr>
            </w:pPr>
          </w:p>
        </w:tc>
        <w:tc>
          <w:tcPr>
            <w:tcW w:w="2885" w:type="dxa"/>
            <w:vMerge/>
            <w:shd w:val="clear" w:color="auto" w:fill="auto"/>
          </w:tcPr>
          <w:p w:rsidR="00C44159" w:rsidRPr="00E64DBC" w:rsidRDefault="00C44159" w:rsidP="00567DDC">
            <w:pPr>
              <w:rPr>
                <w:sz w:val="28"/>
                <w:szCs w:val="28"/>
              </w:rPr>
            </w:pPr>
          </w:p>
        </w:tc>
        <w:tc>
          <w:tcPr>
            <w:tcW w:w="3518" w:type="dxa"/>
            <w:shd w:val="clear" w:color="auto" w:fill="auto"/>
          </w:tcPr>
          <w:p w:rsidR="00C44159" w:rsidRPr="00E64DBC" w:rsidRDefault="00C44159" w:rsidP="00A278E5">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педагогических работников</w:t>
            </w:r>
          </w:p>
        </w:tc>
        <w:tc>
          <w:tcPr>
            <w:tcW w:w="1557"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четвертый</w:t>
            </w:r>
          </w:p>
        </w:tc>
        <w:tc>
          <w:tcPr>
            <w:tcW w:w="1538"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7,0</w:t>
            </w:r>
          </w:p>
        </w:tc>
      </w:tr>
      <w:tr w:rsidR="00C44159" w:rsidRPr="00E64DBC" w:rsidTr="00A278E5">
        <w:tc>
          <w:tcPr>
            <w:tcW w:w="675" w:type="dxa"/>
            <w:vMerge/>
            <w:shd w:val="clear" w:color="auto" w:fill="auto"/>
          </w:tcPr>
          <w:p w:rsidR="00C44159" w:rsidRPr="00E64DBC" w:rsidRDefault="00C44159" w:rsidP="00567DDC">
            <w:pPr>
              <w:jc w:val="center"/>
              <w:rPr>
                <w:sz w:val="28"/>
                <w:szCs w:val="28"/>
              </w:rPr>
            </w:pPr>
          </w:p>
        </w:tc>
        <w:tc>
          <w:tcPr>
            <w:tcW w:w="2885" w:type="dxa"/>
            <w:vMerge/>
            <w:shd w:val="clear" w:color="auto" w:fill="auto"/>
          </w:tcPr>
          <w:p w:rsidR="00C44159" w:rsidRPr="00E64DBC" w:rsidRDefault="00C44159" w:rsidP="00567DDC">
            <w:pPr>
              <w:rPr>
                <w:sz w:val="28"/>
                <w:szCs w:val="28"/>
              </w:rPr>
            </w:pPr>
          </w:p>
        </w:tc>
        <w:tc>
          <w:tcPr>
            <w:tcW w:w="3518" w:type="dxa"/>
            <w:shd w:val="clear" w:color="auto" w:fill="auto"/>
          </w:tcPr>
          <w:p w:rsidR="00C44159" w:rsidRPr="00E64DBC" w:rsidRDefault="00C44159" w:rsidP="00A278E5">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руководителей структурных подразделений</w:t>
            </w:r>
          </w:p>
        </w:tc>
        <w:tc>
          <w:tcPr>
            <w:tcW w:w="1557"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второй</w:t>
            </w:r>
          </w:p>
        </w:tc>
        <w:tc>
          <w:tcPr>
            <w:tcW w:w="1538"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7,0</w:t>
            </w:r>
          </w:p>
        </w:tc>
      </w:tr>
      <w:tr w:rsidR="00C44159" w:rsidRPr="00E64DBC" w:rsidTr="00A278E5">
        <w:tc>
          <w:tcPr>
            <w:tcW w:w="675" w:type="dxa"/>
            <w:vMerge w:val="restart"/>
            <w:shd w:val="clear" w:color="auto" w:fill="auto"/>
          </w:tcPr>
          <w:p w:rsidR="00C44159" w:rsidRPr="00E64DBC" w:rsidRDefault="00C44159" w:rsidP="00567DDC">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5.</w:t>
            </w:r>
          </w:p>
        </w:tc>
        <w:tc>
          <w:tcPr>
            <w:tcW w:w="2885" w:type="dxa"/>
            <w:vMerge w:val="restart"/>
            <w:shd w:val="clear" w:color="auto" w:fill="auto"/>
          </w:tcPr>
          <w:p w:rsidR="00C44159" w:rsidRPr="00E64DBC" w:rsidRDefault="00C44159" w:rsidP="00567DDC">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Работа в общеобразовательных организациях для детей-сирот и детей, оставшихся без попечения родителей</w:t>
            </w:r>
          </w:p>
        </w:tc>
        <w:tc>
          <w:tcPr>
            <w:tcW w:w="3518" w:type="dxa"/>
            <w:shd w:val="clear" w:color="auto" w:fill="auto"/>
          </w:tcPr>
          <w:p w:rsidR="00C44159" w:rsidRPr="00E64DBC" w:rsidRDefault="00C44159" w:rsidP="00A278E5">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учебно-вспомогательного персонала первого уровня</w:t>
            </w:r>
          </w:p>
        </w:tc>
        <w:tc>
          <w:tcPr>
            <w:tcW w:w="1557"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первый</w:t>
            </w:r>
          </w:p>
        </w:tc>
        <w:tc>
          <w:tcPr>
            <w:tcW w:w="1538"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12,0</w:t>
            </w:r>
          </w:p>
        </w:tc>
      </w:tr>
      <w:tr w:rsidR="00C44159" w:rsidRPr="00E64DBC" w:rsidTr="00A278E5">
        <w:tc>
          <w:tcPr>
            <w:tcW w:w="675" w:type="dxa"/>
            <w:vMerge/>
            <w:shd w:val="clear" w:color="auto" w:fill="auto"/>
          </w:tcPr>
          <w:p w:rsidR="00C44159" w:rsidRPr="00E64DBC" w:rsidRDefault="00C44159" w:rsidP="00567DDC">
            <w:pPr>
              <w:jc w:val="center"/>
              <w:rPr>
                <w:sz w:val="28"/>
                <w:szCs w:val="28"/>
              </w:rPr>
            </w:pPr>
          </w:p>
        </w:tc>
        <w:tc>
          <w:tcPr>
            <w:tcW w:w="2885" w:type="dxa"/>
            <w:vMerge/>
            <w:shd w:val="clear" w:color="auto" w:fill="auto"/>
          </w:tcPr>
          <w:p w:rsidR="00C44159" w:rsidRPr="00E64DBC" w:rsidRDefault="00C44159" w:rsidP="00567DDC">
            <w:pPr>
              <w:rPr>
                <w:sz w:val="28"/>
                <w:szCs w:val="28"/>
              </w:rPr>
            </w:pPr>
          </w:p>
        </w:tc>
        <w:tc>
          <w:tcPr>
            <w:tcW w:w="3518" w:type="dxa"/>
            <w:shd w:val="clear" w:color="auto" w:fill="auto"/>
          </w:tcPr>
          <w:p w:rsidR="00C44159" w:rsidRPr="00E64DBC" w:rsidRDefault="00C44159" w:rsidP="00A278E5">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учебно-вспомогательного персонала второго уровня</w:t>
            </w:r>
          </w:p>
        </w:tc>
        <w:tc>
          <w:tcPr>
            <w:tcW w:w="1557"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второй</w:t>
            </w:r>
          </w:p>
        </w:tc>
        <w:tc>
          <w:tcPr>
            <w:tcW w:w="1538"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12,0</w:t>
            </w:r>
          </w:p>
        </w:tc>
      </w:tr>
      <w:tr w:rsidR="00C44159" w:rsidRPr="00E64DBC" w:rsidTr="00A278E5">
        <w:tc>
          <w:tcPr>
            <w:tcW w:w="675" w:type="dxa"/>
            <w:vMerge/>
            <w:shd w:val="clear" w:color="auto" w:fill="auto"/>
          </w:tcPr>
          <w:p w:rsidR="00C44159" w:rsidRPr="00E64DBC" w:rsidRDefault="00C44159" w:rsidP="00567DDC">
            <w:pPr>
              <w:jc w:val="center"/>
              <w:rPr>
                <w:sz w:val="28"/>
                <w:szCs w:val="28"/>
              </w:rPr>
            </w:pPr>
          </w:p>
        </w:tc>
        <w:tc>
          <w:tcPr>
            <w:tcW w:w="2885" w:type="dxa"/>
            <w:vMerge/>
            <w:shd w:val="clear" w:color="auto" w:fill="auto"/>
          </w:tcPr>
          <w:p w:rsidR="00C44159" w:rsidRPr="00E64DBC" w:rsidRDefault="00C44159" w:rsidP="00567DDC">
            <w:pPr>
              <w:rPr>
                <w:sz w:val="28"/>
                <w:szCs w:val="28"/>
              </w:rPr>
            </w:pPr>
          </w:p>
        </w:tc>
        <w:tc>
          <w:tcPr>
            <w:tcW w:w="3518" w:type="dxa"/>
            <w:shd w:val="clear" w:color="auto" w:fill="auto"/>
          </w:tcPr>
          <w:p w:rsidR="00C44159" w:rsidRPr="00E64DBC" w:rsidRDefault="00C44159" w:rsidP="00A278E5">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педагогических работников</w:t>
            </w:r>
          </w:p>
        </w:tc>
        <w:tc>
          <w:tcPr>
            <w:tcW w:w="1557"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четвертый</w:t>
            </w:r>
          </w:p>
        </w:tc>
        <w:tc>
          <w:tcPr>
            <w:tcW w:w="1538"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23,5</w:t>
            </w:r>
          </w:p>
        </w:tc>
      </w:tr>
      <w:tr w:rsidR="00C44159" w:rsidRPr="00E64DBC" w:rsidTr="00A278E5">
        <w:tc>
          <w:tcPr>
            <w:tcW w:w="675" w:type="dxa"/>
            <w:vMerge/>
            <w:shd w:val="clear" w:color="auto" w:fill="auto"/>
          </w:tcPr>
          <w:p w:rsidR="00C44159" w:rsidRPr="00E64DBC" w:rsidRDefault="00C44159" w:rsidP="00567DDC">
            <w:pPr>
              <w:jc w:val="center"/>
              <w:rPr>
                <w:sz w:val="28"/>
                <w:szCs w:val="28"/>
              </w:rPr>
            </w:pPr>
          </w:p>
        </w:tc>
        <w:tc>
          <w:tcPr>
            <w:tcW w:w="2885" w:type="dxa"/>
            <w:vMerge/>
            <w:shd w:val="clear" w:color="auto" w:fill="auto"/>
          </w:tcPr>
          <w:p w:rsidR="00C44159" w:rsidRPr="00E64DBC" w:rsidRDefault="00C44159" w:rsidP="00567DDC">
            <w:pPr>
              <w:rPr>
                <w:sz w:val="28"/>
                <w:szCs w:val="28"/>
              </w:rPr>
            </w:pPr>
          </w:p>
        </w:tc>
        <w:tc>
          <w:tcPr>
            <w:tcW w:w="3518" w:type="dxa"/>
            <w:shd w:val="clear" w:color="auto" w:fill="auto"/>
          </w:tcPr>
          <w:p w:rsidR="00C44159" w:rsidRPr="00E64DBC" w:rsidRDefault="00C44159" w:rsidP="00A278E5">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руководителей структурных подразделений</w:t>
            </w:r>
          </w:p>
        </w:tc>
        <w:tc>
          <w:tcPr>
            <w:tcW w:w="1557"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второй</w:t>
            </w:r>
          </w:p>
        </w:tc>
        <w:tc>
          <w:tcPr>
            <w:tcW w:w="1538"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12,0</w:t>
            </w:r>
          </w:p>
        </w:tc>
      </w:tr>
      <w:tr w:rsidR="00C44159" w:rsidRPr="00E64DBC" w:rsidTr="00A278E5">
        <w:tc>
          <w:tcPr>
            <w:tcW w:w="675" w:type="dxa"/>
            <w:vMerge w:val="restart"/>
            <w:shd w:val="clear" w:color="auto" w:fill="auto"/>
          </w:tcPr>
          <w:p w:rsidR="00C44159" w:rsidRPr="00E64DBC" w:rsidRDefault="00C44159" w:rsidP="00567DDC">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6.</w:t>
            </w:r>
          </w:p>
        </w:tc>
        <w:tc>
          <w:tcPr>
            <w:tcW w:w="2885" w:type="dxa"/>
            <w:vMerge w:val="restart"/>
            <w:shd w:val="clear" w:color="auto" w:fill="auto"/>
          </w:tcPr>
          <w:p w:rsidR="00C44159" w:rsidRPr="00E64DBC" w:rsidRDefault="00C44159" w:rsidP="00567DDC">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 xml:space="preserve">Работа в общеобразовательных организациях при организациях, исполняющих уголовные наказания в виде лишения свободы </w:t>
            </w:r>
          </w:p>
        </w:tc>
        <w:tc>
          <w:tcPr>
            <w:tcW w:w="3518" w:type="dxa"/>
            <w:shd w:val="clear" w:color="auto" w:fill="auto"/>
          </w:tcPr>
          <w:p w:rsidR="00C44159" w:rsidRPr="00E64DBC" w:rsidRDefault="00C44159" w:rsidP="00A278E5">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учебно-вспомогательного персонала второго уровня</w:t>
            </w:r>
          </w:p>
        </w:tc>
        <w:tc>
          <w:tcPr>
            <w:tcW w:w="1557"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второй</w:t>
            </w:r>
          </w:p>
        </w:tc>
        <w:tc>
          <w:tcPr>
            <w:tcW w:w="1538"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55,0</w:t>
            </w:r>
          </w:p>
        </w:tc>
      </w:tr>
      <w:tr w:rsidR="00C44159" w:rsidRPr="00E64DBC" w:rsidTr="00A278E5">
        <w:tc>
          <w:tcPr>
            <w:tcW w:w="675" w:type="dxa"/>
            <w:vMerge/>
            <w:shd w:val="clear" w:color="auto" w:fill="auto"/>
          </w:tcPr>
          <w:p w:rsidR="00C44159" w:rsidRPr="00E64DBC" w:rsidRDefault="00C44159" w:rsidP="00567DDC">
            <w:pPr>
              <w:jc w:val="center"/>
              <w:rPr>
                <w:sz w:val="28"/>
                <w:szCs w:val="28"/>
              </w:rPr>
            </w:pPr>
          </w:p>
        </w:tc>
        <w:tc>
          <w:tcPr>
            <w:tcW w:w="2885" w:type="dxa"/>
            <w:vMerge/>
            <w:shd w:val="clear" w:color="auto" w:fill="auto"/>
          </w:tcPr>
          <w:p w:rsidR="00C44159" w:rsidRPr="00E64DBC" w:rsidRDefault="00C44159" w:rsidP="00567DDC">
            <w:pPr>
              <w:rPr>
                <w:sz w:val="28"/>
                <w:szCs w:val="28"/>
              </w:rPr>
            </w:pPr>
          </w:p>
        </w:tc>
        <w:tc>
          <w:tcPr>
            <w:tcW w:w="3518" w:type="dxa"/>
            <w:shd w:val="clear" w:color="auto" w:fill="auto"/>
          </w:tcPr>
          <w:p w:rsidR="00C44159" w:rsidRPr="00E64DBC" w:rsidRDefault="00C44159" w:rsidP="00A278E5">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педагогических работников</w:t>
            </w:r>
          </w:p>
        </w:tc>
        <w:tc>
          <w:tcPr>
            <w:tcW w:w="1557"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четвертый</w:t>
            </w:r>
          </w:p>
        </w:tc>
        <w:tc>
          <w:tcPr>
            <w:tcW w:w="1538"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55,0</w:t>
            </w:r>
          </w:p>
        </w:tc>
      </w:tr>
      <w:tr w:rsidR="00C44159" w:rsidRPr="00E64DBC" w:rsidTr="00A278E5">
        <w:tc>
          <w:tcPr>
            <w:tcW w:w="675" w:type="dxa"/>
            <w:vMerge/>
            <w:shd w:val="clear" w:color="auto" w:fill="auto"/>
          </w:tcPr>
          <w:p w:rsidR="00C44159" w:rsidRPr="00E64DBC" w:rsidRDefault="00C44159" w:rsidP="00567DDC">
            <w:pPr>
              <w:jc w:val="center"/>
              <w:rPr>
                <w:sz w:val="28"/>
                <w:szCs w:val="28"/>
              </w:rPr>
            </w:pPr>
          </w:p>
        </w:tc>
        <w:tc>
          <w:tcPr>
            <w:tcW w:w="2885" w:type="dxa"/>
            <w:vMerge/>
            <w:shd w:val="clear" w:color="auto" w:fill="auto"/>
          </w:tcPr>
          <w:p w:rsidR="00C44159" w:rsidRPr="00E64DBC" w:rsidRDefault="00C44159" w:rsidP="00567DDC">
            <w:pPr>
              <w:rPr>
                <w:sz w:val="28"/>
                <w:szCs w:val="28"/>
              </w:rPr>
            </w:pPr>
          </w:p>
        </w:tc>
        <w:tc>
          <w:tcPr>
            <w:tcW w:w="3518" w:type="dxa"/>
            <w:shd w:val="clear" w:color="auto" w:fill="auto"/>
          </w:tcPr>
          <w:p w:rsidR="00C44159" w:rsidRPr="00E64DBC" w:rsidRDefault="00C44159" w:rsidP="00A278E5">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руководителей структурных подразделений</w:t>
            </w:r>
          </w:p>
        </w:tc>
        <w:tc>
          <w:tcPr>
            <w:tcW w:w="1557"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второй</w:t>
            </w:r>
          </w:p>
        </w:tc>
        <w:tc>
          <w:tcPr>
            <w:tcW w:w="1538"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55,0</w:t>
            </w:r>
          </w:p>
        </w:tc>
      </w:tr>
      <w:tr w:rsidR="00C44159" w:rsidRPr="00E64DBC" w:rsidTr="00A278E5">
        <w:tc>
          <w:tcPr>
            <w:tcW w:w="675" w:type="dxa"/>
            <w:vMerge w:val="restart"/>
            <w:shd w:val="clear" w:color="auto" w:fill="auto"/>
          </w:tcPr>
          <w:p w:rsidR="00C44159" w:rsidRPr="00E64DBC" w:rsidRDefault="00C44159" w:rsidP="00567DDC">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7.</w:t>
            </w:r>
          </w:p>
        </w:tc>
        <w:tc>
          <w:tcPr>
            <w:tcW w:w="2885" w:type="dxa"/>
            <w:vMerge w:val="restart"/>
            <w:shd w:val="clear" w:color="auto" w:fill="auto"/>
          </w:tcPr>
          <w:p w:rsidR="00C44159" w:rsidRPr="00E64DBC" w:rsidRDefault="00C44159" w:rsidP="00567DDC">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 xml:space="preserve">Работа в общеобразовательных организациях при организациях, исполняющих уголовные наказания </w:t>
            </w:r>
            <w:r w:rsidRPr="00E64DBC">
              <w:rPr>
                <w:rFonts w:ascii="Times New Roman" w:hAnsi="Times New Roman" w:cs="Times New Roman"/>
                <w:sz w:val="28"/>
                <w:szCs w:val="28"/>
              </w:rPr>
              <w:lastRenderedPageBreak/>
              <w:t xml:space="preserve">в виде лишения свободы, с обучающимися, больными активной формой туберкулеза </w:t>
            </w:r>
          </w:p>
        </w:tc>
        <w:tc>
          <w:tcPr>
            <w:tcW w:w="3518" w:type="dxa"/>
            <w:shd w:val="clear" w:color="auto" w:fill="auto"/>
          </w:tcPr>
          <w:p w:rsidR="00C44159" w:rsidRPr="00E64DBC" w:rsidRDefault="00C44159" w:rsidP="00A278E5">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lastRenderedPageBreak/>
              <w:t>должности педагогических работников</w:t>
            </w:r>
          </w:p>
        </w:tc>
        <w:tc>
          <w:tcPr>
            <w:tcW w:w="1557"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четвертый</w:t>
            </w:r>
          </w:p>
        </w:tc>
        <w:tc>
          <w:tcPr>
            <w:tcW w:w="1538"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60,0</w:t>
            </w:r>
          </w:p>
        </w:tc>
      </w:tr>
      <w:tr w:rsidR="00C44159" w:rsidRPr="00E64DBC" w:rsidTr="00A278E5">
        <w:tc>
          <w:tcPr>
            <w:tcW w:w="675" w:type="dxa"/>
            <w:vMerge/>
            <w:shd w:val="clear" w:color="auto" w:fill="auto"/>
          </w:tcPr>
          <w:p w:rsidR="00C44159" w:rsidRPr="00E64DBC" w:rsidRDefault="00C44159" w:rsidP="00567DDC">
            <w:pPr>
              <w:jc w:val="center"/>
              <w:rPr>
                <w:sz w:val="28"/>
                <w:szCs w:val="28"/>
              </w:rPr>
            </w:pPr>
          </w:p>
        </w:tc>
        <w:tc>
          <w:tcPr>
            <w:tcW w:w="2885" w:type="dxa"/>
            <w:vMerge/>
            <w:shd w:val="clear" w:color="auto" w:fill="auto"/>
          </w:tcPr>
          <w:p w:rsidR="00C44159" w:rsidRPr="00E64DBC" w:rsidRDefault="00C44159" w:rsidP="00567DDC">
            <w:pPr>
              <w:rPr>
                <w:sz w:val="28"/>
                <w:szCs w:val="28"/>
              </w:rPr>
            </w:pPr>
          </w:p>
        </w:tc>
        <w:tc>
          <w:tcPr>
            <w:tcW w:w="3518" w:type="dxa"/>
            <w:shd w:val="clear" w:color="auto" w:fill="auto"/>
          </w:tcPr>
          <w:p w:rsidR="00C44159" w:rsidRPr="00E64DBC" w:rsidRDefault="00C44159" w:rsidP="00A278E5">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руководителей структурных подразделений</w:t>
            </w:r>
          </w:p>
        </w:tc>
        <w:tc>
          <w:tcPr>
            <w:tcW w:w="1557"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второй</w:t>
            </w:r>
          </w:p>
        </w:tc>
        <w:tc>
          <w:tcPr>
            <w:tcW w:w="1538"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60,0</w:t>
            </w:r>
          </w:p>
        </w:tc>
      </w:tr>
      <w:tr w:rsidR="00C44159" w:rsidRPr="00E64DBC" w:rsidTr="00A278E5">
        <w:tc>
          <w:tcPr>
            <w:tcW w:w="675" w:type="dxa"/>
            <w:shd w:val="clear" w:color="auto" w:fill="auto"/>
          </w:tcPr>
          <w:p w:rsidR="00C44159" w:rsidRPr="00E64DBC" w:rsidRDefault="00C44159" w:rsidP="00567DDC">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lastRenderedPageBreak/>
              <w:t>8.</w:t>
            </w:r>
          </w:p>
        </w:tc>
        <w:tc>
          <w:tcPr>
            <w:tcW w:w="2885" w:type="dxa"/>
            <w:shd w:val="clear" w:color="auto" w:fill="auto"/>
          </w:tcPr>
          <w:p w:rsidR="00C44159" w:rsidRPr="00E64DBC" w:rsidRDefault="00C44159" w:rsidP="00567DDC">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 xml:space="preserve">Индивидуальное обучение на дому на основании медицинского заключения детей, имеющих ограниченные возможности здоровья </w:t>
            </w:r>
          </w:p>
        </w:tc>
        <w:tc>
          <w:tcPr>
            <w:tcW w:w="3518" w:type="dxa"/>
            <w:shd w:val="clear" w:color="auto" w:fill="auto"/>
          </w:tcPr>
          <w:p w:rsidR="00C44159" w:rsidRPr="00E64DBC" w:rsidRDefault="00C44159" w:rsidP="00A278E5">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педагогических работников</w:t>
            </w:r>
          </w:p>
        </w:tc>
        <w:tc>
          <w:tcPr>
            <w:tcW w:w="1557"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четвертый</w:t>
            </w:r>
          </w:p>
        </w:tc>
        <w:tc>
          <w:tcPr>
            <w:tcW w:w="1538"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7,0</w:t>
            </w:r>
          </w:p>
        </w:tc>
      </w:tr>
      <w:tr w:rsidR="00C44159" w:rsidRPr="00E64DBC" w:rsidTr="00A278E5">
        <w:tc>
          <w:tcPr>
            <w:tcW w:w="675" w:type="dxa"/>
            <w:vMerge w:val="restart"/>
            <w:shd w:val="clear" w:color="auto" w:fill="auto"/>
          </w:tcPr>
          <w:p w:rsidR="00C44159" w:rsidRPr="00E64DBC" w:rsidRDefault="00C44159" w:rsidP="00567DDC">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9.</w:t>
            </w:r>
          </w:p>
        </w:tc>
        <w:tc>
          <w:tcPr>
            <w:tcW w:w="2885" w:type="dxa"/>
            <w:vMerge w:val="restart"/>
            <w:shd w:val="clear" w:color="auto" w:fill="auto"/>
          </w:tcPr>
          <w:p w:rsidR="00C44159" w:rsidRPr="00E64DBC" w:rsidRDefault="00C44159" w:rsidP="00567DDC">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 xml:space="preserve">Работа в дошкольных группах, реализующих адаптированные образовательные программы для воспитанников с ограниченными возможностями здоровья по слуху, по зрению, имеющих нарушения опорно-двигательно-го аппарата, нарушение интеллекта </w:t>
            </w:r>
          </w:p>
        </w:tc>
        <w:tc>
          <w:tcPr>
            <w:tcW w:w="3518" w:type="dxa"/>
            <w:shd w:val="clear" w:color="auto" w:fill="auto"/>
          </w:tcPr>
          <w:p w:rsidR="00C44159" w:rsidRPr="00E64DBC" w:rsidRDefault="00C44159" w:rsidP="00A278E5">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учебно-вспомогательного персонала первого уровня</w:t>
            </w:r>
          </w:p>
        </w:tc>
        <w:tc>
          <w:tcPr>
            <w:tcW w:w="1557"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первый</w:t>
            </w:r>
          </w:p>
        </w:tc>
        <w:tc>
          <w:tcPr>
            <w:tcW w:w="1538"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C44159" w:rsidRPr="00E64DBC" w:rsidTr="00A278E5">
        <w:tc>
          <w:tcPr>
            <w:tcW w:w="675" w:type="dxa"/>
            <w:vMerge/>
            <w:shd w:val="clear" w:color="auto" w:fill="auto"/>
          </w:tcPr>
          <w:p w:rsidR="00C44159" w:rsidRPr="00E64DBC" w:rsidRDefault="00C44159" w:rsidP="00567DDC">
            <w:pPr>
              <w:jc w:val="center"/>
              <w:rPr>
                <w:sz w:val="28"/>
                <w:szCs w:val="28"/>
              </w:rPr>
            </w:pPr>
          </w:p>
        </w:tc>
        <w:tc>
          <w:tcPr>
            <w:tcW w:w="2885" w:type="dxa"/>
            <w:vMerge/>
            <w:shd w:val="clear" w:color="auto" w:fill="auto"/>
          </w:tcPr>
          <w:p w:rsidR="00C44159" w:rsidRPr="00E64DBC" w:rsidRDefault="00C44159" w:rsidP="00567DDC">
            <w:pPr>
              <w:rPr>
                <w:sz w:val="28"/>
                <w:szCs w:val="28"/>
              </w:rPr>
            </w:pPr>
          </w:p>
        </w:tc>
        <w:tc>
          <w:tcPr>
            <w:tcW w:w="3518" w:type="dxa"/>
            <w:shd w:val="clear" w:color="auto" w:fill="auto"/>
          </w:tcPr>
          <w:p w:rsidR="00C44159" w:rsidRPr="00E64DBC" w:rsidRDefault="00C44159" w:rsidP="00A278E5">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учебно-вспомогательного персонала второго уровня</w:t>
            </w:r>
          </w:p>
        </w:tc>
        <w:tc>
          <w:tcPr>
            <w:tcW w:w="1557"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второй</w:t>
            </w:r>
          </w:p>
        </w:tc>
        <w:tc>
          <w:tcPr>
            <w:tcW w:w="1538"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C44159" w:rsidRPr="00E64DBC" w:rsidTr="00A278E5">
        <w:tc>
          <w:tcPr>
            <w:tcW w:w="675" w:type="dxa"/>
            <w:vMerge/>
            <w:shd w:val="clear" w:color="auto" w:fill="auto"/>
          </w:tcPr>
          <w:p w:rsidR="00C44159" w:rsidRPr="00E64DBC" w:rsidRDefault="00C44159" w:rsidP="00567DDC">
            <w:pPr>
              <w:jc w:val="center"/>
              <w:rPr>
                <w:sz w:val="28"/>
                <w:szCs w:val="28"/>
              </w:rPr>
            </w:pPr>
          </w:p>
        </w:tc>
        <w:tc>
          <w:tcPr>
            <w:tcW w:w="2885" w:type="dxa"/>
            <w:vMerge/>
            <w:shd w:val="clear" w:color="auto" w:fill="auto"/>
          </w:tcPr>
          <w:p w:rsidR="00C44159" w:rsidRPr="00E64DBC" w:rsidRDefault="00C44159" w:rsidP="00567DDC">
            <w:pPr>
              <w:rPr>
                <w:sz w:val="28"/>
                <w:szCs w:val="28"/>
              </w:rPr>
            </w:pPr>
          </w:p>
        </w:tc>
        <w:tc>
          <w:tcPr>
            <w:tcW w:w="3518" w:type="dxa"/>
            <w:shd w:val="clear" w:color="auto" w:fill="auto"/>
          </w:tcPr>
          <w:p w:rsidR="00C44159" w:rsidRPr="00E64DBC" w:rsidRDefault="00C44159" w:rsidP="00A278E5">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педагогических работников</w:t>
            </w:r>
          </w:p>
        </w:tc>
        <w:tc>
          <w:tcPr>
            <w:tcW w:w="1557"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 xml:space="preserve">первый </w:t>
            </w:r>
            <w:r w:rsidRPr="00E64DBC">
              <w:rPr>
                <w:rFonts w:ascii="Times New Roman" w:hAnsi="Times New Roman"/>
                <w:sz w:val="28"/>
                <w:szCs w:val="28"/>
              </w:rPr>
              <w:t>–</w:t>
            </w:r>
            <w:r w:rsidRPr="00E64DBC">
              <w:rPr>
                <w:rFonts w:ascii="Times New Roman" w:hAnsi="Times New Roman" w:cs="Times New Roman"/>
                <w:sz w:val="28"/>
                <w:szCs w:val="28"/>
              </w:rPr>
              <w:t xml:space="preserve"> четвертый</w:t>
            </w:r>
          </w:p>
        </w:tc>
        <w:tc>
          <w:tcPr>
            <w:tcW w:w="1538"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5,5</w:t>
            </w:r>
          </w:p>
        </w:tc>
      </w:tr>
      <w:tr w:rsidR="00C44159" w:rsidRPr="00E64DBC" w:rsidTr="00A278E5">
        <w:tc>
          <w:tcPr>
            <w:tcW w:w="675" w:type="dxa"/>
            <w:shd w:val="clear" w:color="auto" w:fill="auto"/>
          </w:tcPr>
          <w:p w:rsidR="00C44159" w:rsidRPr="00E64DBC" w:rsidRDefault="00C44159" w:rsidP="00567DDC">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10.</w:t>
            </w:r>
          </w:p>
        </w:tc>
        <w:tc>
          <w:tcPr>
            <w:tcW w:w="2885" w:type="dxa"/>
            <w:shd w:val="clear" w:color="auto" w:fill="auto"/>
          </w:tcPr>
          <w:p w:rsidR="00C44159" w:rsidRPr="00E64DBC" w:rsidRDefault="00C44159" w:rsidP="00567DDC">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 xml:space="preserve">Работа в дошкольных группах, реализующих адаптированные образовательные программы для воспитанников с тяжелыми нарушениями речи </w:t>
            </w:r>
          </w:p>
        </w:tc>
        <w:tc>
          <w:tcPr>
            <w:tcW w:w="3518" w:type="dxa"/>
            <w:shd w:val="clear" w:color="auto" w:fill="auto"/>
          </w:tcPr>
          <w:p w:rsidR="00C44159" w:rsidRPr="00E64DBC" w:rsidRDefault="00C44159" w:rsidP="00A278E5">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должности педагогических работников</w:t>
            </w:r>
          </w:p>
        </w:tc>
        <w:tc>
          <w:tcPr>
            <w:tcW w:w="1557"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третий</w:t>
            </w:r>
          </w:p>
        </w:tc>
        <w:tc>
          <w:tcPr>
            <w:tcW w:w="1538"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4,0</w:t>
            </w:r>
          </w:p>
        </w:tc>
      </w:tr>
      <w:tr w:rsidR="00C44159" w:rsidRPr="00E64DBC" w:rsidTr="00A278E5">
        <w:tc>
          <w:tcPr>
            <w:tcW w:w="675"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11.</w:t>
            </w:r>
          </w:p>
        </w:tc>
        <w:tc>
          <w:tcPr>
            <w:tcW w:w="2885" w:type="dxa"/>
            <w:shd w:val="clear" w:color="auto" w:fill="auto"/>
          </w:tcPr>
          <w:p w:rsidR="00C44159" w:rsidRPr="00E64DBC" w:rsidRDefault="00C44159" w:rsidP="00567DDC">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t xml:space="preserve">Осуществление индивидуального и группового обучения детей, находящихся на длительном лечении в </w:t>
            </w:r>
            <w:r w:rsidRPr="00E64DBC">
              <w:rPr>
                <w:rFonts w:ascii="Times New Roman" w:hAnsi="Times New Roman" w:cs="Times New Roman"/>
                <w:sz w:val="28"/>
                <w:szCs w:val="28"/>
              </w:rPr>
              <w:lastRenderedPageBreak/>
              <w:t>стационарном лечебном учреждении</w:t>
            </w:r>
          </w:p>
        </w:tc>
        <w:tc>
          <w:tcPr>
            <w:tcW w:w="3518" w:type="dxa"/>
            <w:shd w:val="clear" w:color="auto" w:fill="auto"/>
          </w:tcPr>
          <w:p w:rsidR="00C44159" w:rsidRPr="00E64DBC" w:rsidRDefault="00C44159" w:rsidP="00A278E5">
            <w:pPr>
              <w:pStyle w:val="ConsPlusNormal"/>
              <w:ind w:firstLine="0"/>
              <w:jc w:val="both"/>
              <w:rPr>
                <w:rFonts w:ascii="Times New Roman" w:hAnsi="Times New Roman" w:cs="Times New Roman"/>
                <w:sz w:val="28"/>
                <w:szCs w:val="28"/>
              </w:rPr>
            </w:pPr>
            <w:r w:rsidRPr="00E64DBC">
              <w:rPr>
                <w:rFonts w:ascii="Times New Roman" w:hAnsi="Times New Roman" w:cs="Times New Roman"/>
                <w:sz w:val="28"/>
                <w:szCs w:val="28"/>
              </w:rPr>
              <w:lastRenderedPageBreak/>
              <w:t>должности педагогических работников</w:t>
            </w:r>
          </w:p>
        </w:tc>
        <w:tc>
          <w:tcPr>
            <w:tcW w:w="1557"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четвертый</w:t>
            </w:r>
          </w:p>
        </w:tc>
        <w:tc>
          <w:tcPr>
            <w:tcW w:w="1538" w:type="dxa"/>
            <w:shd w:val="clear" w:color="auto" w:fill="auto"/>
          </w:tcPr>
          <w:p w:rsidR="00C44159" w:rsidRPr="00E64DBC" w:rsidRDefault="00C44159" w:rsidP="00A278E5">
            <w:pPr>
              <w:pStyle w:val="ConsPlusNormal"/>
              <w:ind w:firstLine="0"/>
              <w:jc w:val="center"/>
              <w:rPr>
                <w:rFonts w:ascii="Times New Roman" w:hAnsi="Times New Roman" w:cs="Times New Roman"/>
                <w:sz w:val="28"/>
                <w:szCs w:val="28"/>
              </w:rPr>
            </w:pPr>
            <w:r w:rsidRPr="00E64DBC">
              <w:rPr>
                <w:rFonts w:ascii="Times New Roman" w:hAnsi="Times New Roman" w:cs="Times New Roman"/>
                <w:sz w:val="28"/>
                <w:szCs w:val="28"/>
              </w:rPr>
              <w:t>4,0</w:t>
            </w:r>
          </w:p>
        </w:tc>
      </w:tr>
    </w:tbl>
    <w:p w:rsidR="00C44159" w:rsidRPr="00E64DBC" w:rsidRDefault="00C44159" w:rsidP="00C44159">
      <w:pPr>
        <w:pStyle w:val="ConsPlusNormal"/>
        <w:ind w:firstLine="709"/>
        <w:jc w:val="center"/>
        <w:outlineLvl w:val="1"/>
        <w:rPr>
          <w:rFonts w:ascii="Times New Roman" w:hAnsi="Times New Roman" w:cs="Times New Roman"/>
          <w:sz w:val="28"/>
          <w:szCs w:val="28"/>
        </w:rPr>
      </w:pPr>
    </w:p>
    <w:p w:rsidR="00C44159" w:rsidRPr="00E64DBC" w:rsidRDefault="00C44159" w:rsidP="00C44159">
      <w:pPr>
        <w:pStyle w:val="ConsPlusNormal"/>
        <w:ind w:firstLine="709"/>
        <w:jc w:val="both"/>
        <w:outlineLvl w:val="1"/>
        <w:rPr>
          <w:rFonts w:ascii="Times New Roman" w:hAnsi="Times New Roman" w:cs="Times New Roman"/>
          <w:sz w:val="28"/>
          <w:szCs w:val="28"/>
        </w:rPr>
      </w:pPr>
      <w:r w:rsidRPr="00E64DBC">
        <w:rPr>
          <w:rFonts w:ascii="Times New Roman" w:hAnsi="Times New Roman" w:cs="Times New Roman"/>
          <w:sz w:val="28"/>
          <w:szCs w:val="28"/>
        </w:rPr>
        <w:t>10.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 рассчитываются по формуле:</w:t>
      </w:r>
    </w:p>
    <w:p w:rsidR="00C44159" w:rsidRPr="00E64DBC" w:rsidRDefault="00C44159" w:rsidP="00C44159">
      <w:pPr>
        <w:pStyle w:val="ConsPlusNormal"/>
        <w:ind w:firstLine="709"/>
        <w:jc w:val="both"/>
        <w:outlineLvl w:val="1"/>
        <w:rPr>
          <w:rFonts w:ascii="Times New Roman" w:hAnsi="Times New Roman" w:cs="Times New Roman"/>
          <w:sz w:val="28"/>
          <w:szCs w:val="28"/>
        </w:rPr>
      </w:pPr>
    </w:p>
    <w:p w:rsidR="00C44159" w:rsidRPr="00E64DBC" w:rsidRDefault="009E15C8" w:rsidP="00C44159">
      <w:pPr>
        <w:autoSpaceDE w:val="0"/>
        <w:autoSpaceDN w:val="0"/>
        <w:adjustRightInd w:val="0"/>
        <w:ind w:firstLine="709"/>
        <w:jc w:val="both"/>
        <w:rPr>
          <w:rFonts w:cstheme="minorBidi"/>
          <w:sz w:val="28"/>
          <w:szCs w:val="28"/>
        </w:rPr>
      </w:pPr>
      <m:oMathPara>
        <m:oMath>
          <m:sSub>
            <m:sSubPr>
              <m:ctrlPr>
                <w:rPr>
                  <w:rFonts w:ascii="Cambria Math" w:hAnsi="Cambria Math" w:cstheme="minorBidi"/>
                  <w:sz w:val="28"/>
                  <w:szCs w:val="28"/>
                </w:rPr>
              </m:ctrlPr>
            </m:sSubPr>
            <m:e>
              <m:r>
                <w:rPr>
                  <w:rFonts w:ascii="Cambria Math" w:hAnsi="Cambria Math" w:cstheme="minorBidi"/>
                  <w:sz w:val="28"/>
                  <w:szCs w:val="28"/>
                </w:rPr>
                <m:t>B</m:t>
              </m:r>
            </m:e>
            <m:sub>
              <m:r>
                <w:rPr>
                  <w:rFonts w:ascii="Cambria Math" w:hAnsi="Cambria Math" w:cstheme="minorBidi"/>
                  <w:sz w:val="28"/>
                  <w:szCs w:val="28"/>
                </w:rPr>
                <m:t>khm</m:t>
              </m:r>
            </m:sub>
          </m:sSub>
          <m:r>
            <m:rPr>
              <m:sty m:val="p"/>
            </m:rPr>
            <w:rPr>
              <w:rFonts w:ascii="Cambria Math" w:hAnsi="Cambria Math" w:cstheme="minorBidi"/>
              <w:sz w:val="28"/>
              <w:szCs w:val="28"/>
            </w:rPr>
            <m:t>=</m:t>
          </m:r>
          <m:sSub>
            <m:sSubPr>
              <m:ctrlPr>
                <w:rPr>
                  <w:rFonts w:ascii="Cambria Math" w:hAnsi="Cambria Math" w:cstheme="minorBidi"/>
                  <w:sz w:val="28"/>
                  <w:szCs w:val="28"/>
                </w:rPr>
              </m:ctrlPr>
            </m:sSubPr>
            <m:e>
              <m:r>
                <w:rPr>
                  <w:rFonts w:ascii="Cambria Math" w:hAnsi="Cambria Math" w:cstheme="minorBidi"/>
                  <w:sz w:val="28"/>
                  <w:szCs w:val="28"/>
                </w:rPr>
                <m:t>O</m:t>
              </m:r>
            </m:e>
            <m:sub>
              <m:r>
                <w:rPr>
                  <w:rFonts w:ascii="Cambria Math" w:hAnsi="Cambria Math" w:cstheme="minorBidi"/>
                  <w:sz w:val="28"/>
                  <w:szCs w:val="28"/>
                </w:rPr>
                <m:t>d</m:t>
              </m:r>
            </m:sub>
          </m:sSub>
          <m:r>
            <w:rPr>
              <w:rFonts w:ascii="Cambria Math" w:hAnsi="Cambria Math" w:cstheme="minorBidi"/>
              <w:sz w:val="28"/>
              <w:szCs w:val="28"/>
            </w:rPr>
            <m:t>×</m:t>
          </m:r>
          <m:sSub>
            <m:sSubPr>
              <m:ctrlPr>
                <w:rPr>
                  <w:rFonts w:ascii="Cambria Math" w:hAnsi="Cambria Math" w:cstheme="minorBidi"/>
                  <w:sz w:val="28"/>
                  <w:szCs w:val="28"/>
                </w:rPr>
              </m:ctrlPr>
            </m:sSubPr>
            <m:e>
              <m:r>
                <w:rPr>
                  <w:rFonts w:ascii="Cambria Math" w:hAnsi="Cambria Math" w:cstheme="minorBidi"/>
                  <w:sz w:val="28"/>
                  <w:szCs w:val="28"/>
                </w:rPr>
                <m:t>D</m:t>
              </m:r>
            </m:e>
            <m:sub>
              <m:r>
                <w:rPr>
                  <w:rFonts w:ascii="Cambria Math" w:hAnsi="Cambria Math" w:cstheme="minorBidi"/>
                  <w:sz w:val="28"/>
                  <w:szCs w:val="28"/>
                </w:rPr>
                <m:t>khm</m:t>
              </m:r>
            </m:sub>
          </m:sSub>
          <m:r>
            <m:rPr>
              <m:sty m:val="p"/>
            </m:rPr>
            <w:rPr>
              <w:rFonts w:ascii="Cambria Math" w:hAnsi="Cambria Math" w:cstheme="minorBidi"/>
              <w:sz w:val="28"/>
              <w:szCs w:val="28"/>
            </w:rPr>
            <m:t>,</m:t>
          </m:r>
        </m:oMath>
      </m:oMathPara>
    </w:p>
    <w:p w:rsidR="00C44159" w:rsidRPr="00E64DBC" w:rsidRDefault="00C44159" w:rsidP="00C44159">
      <w:pPr>
        <w:pStyle w:val="ConsPlusNormal"/>
        <w:ind w:firstLine="709"/>
        <w:jc w:val="both"/>
        <w:outlineLvl w:val="1"/>
        <w:rPr>
          <w:rFonts w:ascii="Times New Roman" w:hAnsi="Times New Roman" w:cs="Times New Roman"/>
          <w:sz w:val="28"/>
          <w:szCs w:val="28"/>
        </w:rPr>
      </w:pPr>
    </w:p>
    <w:p w:rsidR="00C44159" w:rsidRPr="00E64DBC" w:rsidRDefault="00C44159" w:rsidP="00C44159">
      <w:pPr>
        <w:autoSpaceDE w:val="0"/>
        <w:autoSpaceDN w:val="0"/>
        <w:adjustRightInd w:val="0"/>
        <w:ind w:left="709"/>
        <w:jc w:val="both"/>
        <w:rPr>
          <w:sz w:val="28"/>
          <w:szCs w:val="28"/>
        </w:rPr>
      </w:pPr>
      <w:r w:rsidRPr="00E64DBC">
        <w:rPr>
          <w:sz w:val="28"/>
          <w:szCs w:val="28"/>
        </w:rPr>
        <w:t>где:</w:t>
      </w:r>
    </w:p>
    <w:p w:rsidR="00C44159" w:rsidRPr="00E64DBC" w:rsidRDefault="009E15C8" w:rsidP="00C44159">
      <w:pPr>
        <w:autoSpaceDE w:val="0"/>
        <w:autoSpaceDN w:val="0"/>
        <w:adjustRightInd w:val="0"/>
        <w:ind w:firstLine="709"/>
        <w:jc w:val="both"/>
        <w:rPr>
          <w:sz w:val="28"/>
          <w:szCs w:val="28"/>
        </w:rPr>
      </w:pPr>
      <m:oMath>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khm</m:t>
            </m:r>
          </m:sub>
        </m:sSub>
      </m:oMath>
      <w:r w:rsidRPr="00E64DBC">
        <w:rPr>
          <w:sz w:val="28"/>
          <w:szCs w:val="28"/>
        </w:rPr>
        <w:fldChar w:fldCharType="begin"/>
      </w:r>
      <w:r w:rsidR="00C44159" w:rsidRPr="00E64DBC">
        <w:rPr>
          <w:sz w:val="28"/>
          <w:szCs w:val="28"/>
        </w:rPr>
        <w:instrText xml:space="preserve"> QUOTE </w:instrText>
      </w:r>
      <m:oMath>
        <m:sSub>
          <m:sSubPr>
            <m:ctrlPr>
              <w:rPr>
                <w:rFonts w:ascii="Cambria Math" w:hAnsi="Cambria Math"/>
                <w:sz w:val="28"/>
                <w:szCs w:val="28"/>
              </w:rPr>
            </m:ctrlPr>
          </m:sSubPr>
          <m:e>
            <m:r>
              <m:rPr>
                <m:sty m:val="p"/>
              </m:rPr>
              <w:rPr>
                <w:rFonts w:ascii="Cambria Math" w:hAnsi="Cambria Math"/>
                <w:sz w:val="28"/>
                <w:szCs w:val="28"/>
              </w:rPr>
              <m:t>B</m:t>
            </m:r>
          </m:e>
          <m:sub>
            <m:r>
              <m:rPr>
                <m:sty m:val="p"/>
              </m:rPr>
              <w:rPr>
                <w:rFonts w:ascii="Cambria Math" w:hAnsi="Cambria Math"/>
                <w:sz w:val="28"/>
                <w:szCs w:val="28"/>
              </w:rPr>
              <m:t>khm</m:t>
            </m:r>
          </m:sub>
        </m:sSub>
      </m:oMath>
      <w:r w:rsidR="00C44159" w:rsidRPr="00E64DBC">
        <w:rPr>
          <w:sz w:val="28"/>
          <w:szCs w:val="28"/>
        </w:rPr>
        <w:instrText xml:space="preserve"> </w:instrText>
      </w:r>
      <w:r w:rsidRPr="00E64DBC">
        <w:rPr>
          <w:sz w:val="28"/>
          <w:szCs w:val="28"/>
        </w:rPr>
        <w:fldChar w:fldCharType="end"/>
      </w:r>
      <w:r w:rsidR="00C44159" w:rsidRPr="00E64DBC">
        <w:rPr>
          <w:sz w:val="28"/>
          <w:szCs w:val="28"/>
        </w:rPr>
        <w:t xml:space="preserve"> –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w:t>
      </w:r>
    </w:p>
    <w:p w:rsidR="00C44159" w:rsidRPr="00E64DBC" w:rsidRDefault="009E15C8" w:rsidP="00C44159">
      <w:pPr>
        <w:autoSpaceDE w:val="0"/>
        <w:autoSpaceDN w:val="0"/>
        <w:adjustRightInd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lang w:val="en-US"/>
              </w:rPr>
              <m:t>O</m:t>
            </m:r>
          </m:e>
          <m:sub>
            <m:r>
              <w:rPr>
                <w:rFonts w:ascii="Cambria Math" w:hAnsi="Cambria Math"/>
                <w:sz w:val="28"/>
                <w:szCs w:val="28"/>
              </w:rPr>
              <m:t>d</m:t>
            </m:r>
          </m:sub>
        </m:sSub>
      </m:oMath>
      <w:r w:rsidR="00C44159" w:rsidRPr="00E64DBC">
        <w:rPr>
          <w:sz w:val="28"/>
          <w:szCs w:val="28"/>
        </w:rPr>
        <w:t xml:space="preserve"> – должностной оклад работников профессионально-квалификационных групп должностей медицинских и фармацевтических работников;</w:t>
      </w:r>
    </w:p>
    <w:p w:rsidR="00C44159" w:rsidRPr="00E64DBC" w:rsidRDefault="009E15C8" w:rsidP="00C44159">
      <w:pPr>
        <w:autoSpaceDE w:val="0"/>
        <w:autoSpaceDN w:val="0"/>
        <w:adjustRightInd w:val="0"/>
        <w:ind w:firstLine="709"/>
        <w:jc w:val="both"/>
        <w:rPr>
          <w:sz w:val="28"/>
          <w:szCs w:val="28"/>
        </w:rPr>
      </w:pPr>
      <m:oMath>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khm</m:t>
            </m:r>
          </m:sub>
        </m:sSub>
      </m:oMath>
      <w:r w:rsidR="00C44159" w:rsidRPr="00E64DBC">
        <w:rPr>
          <w:sz w:val="28"/>
          <w:szCs w:val="28"/>
        </w:rPr>
        <w:t xml:space="preserve"> – размер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который равен 15 процентам.</w:t>
      </w:r>
    </w:p>
    <w:p w:rsidR="00C44159" w:rsidRPr="00E64DBC" w:rsidRDefault="00C44159" w:rsidP="00C44159">
      <w:pPr>
        <w:pStyle w:val="ConsPlusNormal"/>
        <w:ind w:firstLine="709"/>
        <w:jc w:val="center"/>
        <w:outlineLvl w:val="1"/>
        <w:rPr>
          <w:rFonts w:ascii="Times New Roman" w:hAnsi="Times New Roman" w:cs="Times New Roman"/>
          <w:sz w:val="28"/>
          <w:szCs w:val="28"/>
        </w:rPr>
      </w:pPr>
    </w:p>
    <w:p w:rsidR="00C44159" w:rsidRPr="00E64DBC" w:rsidRDefault="00C44159" w:rsidP="00C44159">
      <w:pPr>
        <w:pStyle w:val="ConsPlusNormal"/>
        <w:jc w:val="center"/>
        <w:outlineLvl w:val="1"/>
        <w:rPr>
          <w:rFonts w:ascii="Times New Roman" w:hAnsi="Times New Roman" w:cs="Times New Roman"/>
          <w:sz w:val="28"/>
          <w:szCs w:val="28"/>
        </w:rPr>
      </w:pPr>
      <w:r w:rsidRPr="00E64DBC">
        <w:rPr>
          <w:rFonts w:ascii="Times New Roman" w:hAnsi="Times New Roman" w:cs="Times New Roman"/>
          <w:sz w:val="28"/>
          <w:szCs w:val="28"/>
          <w:lang w:val="en-US"/>
        </w:rPr>
        <w:t>VIII</w:t>
      </w:r>
      <w:r w:rsidRPr="00E64DBC">
        <w:rPr>
          <w:rFonts w:ascii="Times New Roman" w:hAnsi="Times New Roman" w:cs="Times New Roman"/>
          <w:sz w:val="28"/>
          <w:szCs w:val="28"/>
        </w:rPr>
        <w:t xml:space="preserve">. Порядок определения заработной платы руководителя организации, </w:t>
      </w:r>
    </w:p>
    <w:p w:rsidR="00C44159" w:rsidRPr="00E64DBC" w:rsidRDefault="00C44159" w:rsidP="00C44159">
      <w:pPr>
        <w:pStyle w:val="ConsPlusNormal"/>
        <w:jc w:val="center"/>
        <w:outlineLvl w:val="1"/>
        <w:rPr>
          <w:rFonts w:ascii="Times New Roman" w:hAnsi="Times New Roman" w:cs="Times New Roman"/>
          <w:sz w:val="28"/>
          <w:szCs w:val="28"/>
        </w:rPr>
      </w:pPr>
      <w:r w:rsidRPr="00E64DBC">
        <w:rPr>
          <w:rFonts w:ascii="Times New Roman" w:hAnsi="Times New Roman" w:cs="Times New Roman"/>
          <w:sz w:val="28"/>
          <w:szCs w:val="28"/>
        </w:rPr>
        <w:t>заместителя руководителя организации, главного бухгалтера</w:t>
      </w:r>
    </w:p>
    <w:p w:rsidR="00C44159" w:rsidRPr="00E64DBC" w:rsidRDefault="00C44159" w:rsidP="00C44159">
      <w:pPr>
        <w:pStyle w:val="ConsPlusNormal"/>
        <w:ind w:firstLine="709"/>
        <w:jc w:val="center"/>
        <w:rPr>
          <w:rFonts w:ascii="Times New Roman" w:hAnsi="Times New Roman" w:cs="Times New Roman"/>
          <w:sz w:val="28"/>
          <w:szCs w:val="28"/>
        </w:rPr>
      </w:pP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1. 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2. Должностной оклад руководителя общеобразовательной организации устанавливается учредителем</w:t>
      </w:r>
      <w:r w:rsidRPr="00E64DBC">
        <w:t xml:space="preserve"> </w:t>
      </w:r>
      <w:r w:rsidRPr="00E64DBC">
        <w:rPr>
          <w:rFonts w:ascii="Times New Roman" w:hAnsi="Times New Roman" w:cs="Times New Roman"/>
          <w:sz w:val="28"/>
          <w:szCs w:val="28"/>
        </w:rPr>
        <w:t>один раз в год на начало учебного года в зависимости от группы по оплате труда и рассчитывается по формуле:</w:t>
      </w:r>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9E15C8" w:rsidP="00C44159">
      <w:pPr>
        <w:autoSpaceDE w:val="0"/>
        <w:autoSpaceDN w:val="0"/>
        <w:adjustRightInd w:val="0"/>
        <w:ind w:firstLine="709"/>
        <w:jc w:val="both"/>
        <w:rPr>
          <w:rFonts w:cstheme="minorBidi"/>
          <w:sz w:val="28"/>
          <w:szCs w:val="28"/>
        </w:rPr>
      </w:pPr>
      <m:oMathPara>
        <m:oMath>
          <m:sSub>
            <m:sSubPr>
              <m:ctrlPr>
                <w:rPr>
                  <w:rFonts w:ascii="Cambria Math" w:hAnsi="Cambria Math" w:cstheme="minorBidi"/>
                  <w:i/>
                  <w:sz w:val="28"/>
                  <w:szCs w:val="28"/>
                  <w:lang w:val="en-US"/>
                </w:rPr>
              </m:ctrlPr>
            </m:sSubPr>
            <m:e>
              <m:r>
                <w:rPr>
                  <w:rFonts w:ascii="Cambria Math" w:hAnsi="Cambria Math" w:cstheme="minorBidi"/>
                  <w:sz w:val="28"/>
                  <w:szCs w:val="28"/>
                  <w:lang w:val="en-US"/>
                </w:rPr>
                <m:t>O</m:t>
              </m:r>
            </m:e>
            <m:sub>
              <m:r>
                <w:rPr>
                  <w:rFonts w:ascii="Cambria Math" w:hAnsi="Cambria Math" w:cstheme="minorBidi"/>
                  <w:sz w:val="28"/>
                  <w:szCs w:val="28"/>
                  <w:lang w:val="en-US"/>
                </w:rPr>
                <m:t>d</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O</m:t>
              </m:r>
            </m:e>
            <m:sub>
              <m:r>
                <w:rPr>
                  <w:rFonts w:ascii="Cambria Math" w:hAnsi="Cambria Math" w:cstheme="minorBidi"/>
                  <w:sz w:val="28"/>
                  <w:szCs w:val="28"/>
                </w:rPr>
                <m:t>b</m:t>
              </m:r>
            </m:sub>
          </m:sSub>
          <m:r>
            <w:rPr>
              <w:rFonts w:ascii="Cambria Math" w:hAnsi="Cambria Math" w:cstheme="minorBidi"/>
              <w:sz w:val="28"/>
              <w:szCs w:val="28"/>
            </w:rPr>
            <m:t>×</m:t>
          </m:r>
          <m:r>
            <w:rPr>
              <w:rFonts w:ascii="Cambria Math" w:hAnsi="Cambria Math" w:cstheme="minorBidi"/>
              <w:sz w:val="28"/>
              <w:szCs w:val="28"/>
              <w:lang w:val="en-US"/>
            </w:rPr>
            <m:t>S</m:t>
          </m:r>
          <m:r>
            <w:rPr>
              <w:rFonts w:ascii="Cambria Math" w:hAnsi="Cambria Math" w:cstheme="minorBidi"/>
              <w:sz w:val="28"/>
              <w:szCs w:val="28"/>
            </w:rPr>
            <m:t>,</m:t>
          </m:r>
        </m:oMath>
      </m:oMathPara>
    </w:p>
    <w:p w:rsidR="00C44159" w:rsidRPr="00E64DBC" w:rsidRDefault="00C44159" w:rsidP="00C44159">
      <w:pPr>
        <w:autoSpaceDE w:val="0"/>
        <w:autoSpaceDN w:val="0"/>
        <w:adjustRightInd w:val="0"/>
        <w:ind w:firstLine="709"/>
        <w:jc w:val="both"/>
        <w:rPr>
          <w:sz w:val="28"/>
          <w:szCs w:val="28"/>
        </w:rPr>
      </w:pP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где:</w:t>
      </w:r>
    </w:p>
    <w:p w:rsidR="00C44159" w:rsidRPr="00E64DBC" w:rsidRDefault="009E15C8" w:rsidP="00C44159">
      <w:pPr>
        <w:autoSpaceDE w:val="0"/>
        <w:autoSpaceDN w:val="0"/>
        <w:adjustRightInd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C44159" w:rsidRPr="00E64DBC">
        <w:rPr>
          <w:sz w:val="28"/>
          <w:szCs w:val="28"/>
        </w:rPr>
        <w:t xml:space="preserve">  – должностной оклад руководителя общеобразовательной организации;</w:t>
      </w:r>
    </w:p>
    <w:p w:rsidR="00C44159" w:rsidRPr="00E64DBC" w:rsidRDefault="009E15C8" w:rsidP="00C44159">
      <w:pPr>
        <w:autoSpaceDE w:val="0"/>
        <w:autoSpaceDN w:val="0"/>
        <w:adjustRightInd w:val="0"/>
        <w:ind w:firstLine="709"/>
        <w:jc w:val="both"/>
        <w:rPr>
          <w:rFonts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rPr>
              <m:t>O</m:t>
            </m:r>
          </m:e>
          <m:sub>
            <m:r>
              <w:rPr>
                <w:rFonts w:ascii="Cambria Math" w:hAnsi="Cambria Math" w:cstheme="minorBidi"/>
                <w:sz w:val="28"/>
                <w:szCs w:val="28"/>
              </w:rPr>
              <m:t>b</m:t>
            </m:r>
          </m:sub>
        </m:sSub>
      </m:oMath>
      <w:r w:rsidR="00C44159" w:rsidRPr="00E64DBC">
        <w:rPr>
          <w:rFonts w:cstheme="minorBidi"/>
          <w:sz w:val="28"/>
          <w:szCs w:val="28"/>
        </w:rPr>
        <w:t xml:space="preserve"> – размер</w:t>
      </w:r>
      <w:r w:rsidR="00C44159" w:rsidRPr="00E64DBC">
        <w:rPr>
          <w:rFonts w:asciiTheme="minorHAnsi" w:eastAsiaTheme="minorHAnsi" w:hAnsiTheme="minorHAnsi" w:cstheme="minorBidi"/>
        </w:rPr>
        <w:t xml:space="preserve"> </w:t>
      </w:r>
      <w:r w:rsidR="00C44159" w:rsidRPr="00E64DBC">
        <w:rPr>
          <w:rFonts w:cstheme="minorBidi"/>
          <w:sz w:val="28"/>
          <w:szCs w:val="28"/>
        </w:rPr>
        <w:t>базового оклада руководителя;</w:t>
      </w:r>
    </w:p>
    <w:p w:rsidR="00C44159" w:rsidRPr="00E64DBC" w:rsidRDefault="00C44159" w:rsidP="00C44159">
      <w:pPr>
        <w:widowControl w:val="0"/>
        <w:tabs>
          <w:tab w:val="left" w:pos="10065"/>
        </w:tabs>
        <w:autoSpaceDE w:val="0"/>
        <w:autoSpaceDN w:val="0"/>
        <w:ind w:firstLine="709"/>
        <w:contextualSpacing/>
        <w:jc w:val="both"/>
        <w:rPr>
          <w:rFonts w:cs="Calibri"/>
          <w:sz w:val="28"/>
          <w:szCs w:val="28"/>
        </w:rPr>
      </w:pPr>
      <m:oMath>
        <m:r>
          <w:rPr>
            <w:rFonts w:ascii="Cambria Math" w:hAnsi="Cambria Math" w:cs="Calibri"/>
            <w:sz w:val="28"/>
            <w:szCs w:val="28"/>
            <w:lang w:val="en-US"/>
          </w:rPr>
          <m:t>S</m:t>
        </m:r>
      </m:oMath>
      <w:r w:rsidRPr="00E64DBC">
        <w:rPr>
          <w:sz w:val="28"/>
          <w:szCs w:val="28"/>
        </w:rPr>
        <w:t xml:space="preserve"> </w:t>
      </w:r>
      <w:r w:rsidRPr="00E64DBC">
        <w:rPr>
          <w:rFonts w:cs="Calibri"/>
          <w:sz w:val="28"/>
          <w:szCs w:val="28"/>
        </w:rPr>
        <w:t>–</w:t>
      </w:r>
      <w:r w:rsidRPr="00E64DBC">
        <w:rPr>
          <w:sz w:val="28"/>
          <w:szCs w:val="28"/>
        </w:rPr>
        <w:t xml:space="preserve"> </w:t>
      </w:r>
      <w:r w:rsidRPr="00E64DBC">
        <w:rPr>
          <w:rFonts w:cs="Calibri"/>
          <w:sz w:val="28"/>
          <w:szCs w:val="28"/>
        </w:rPr>
        <w:t>фактически отработанное время (ставка).</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Группа по оплате труда руководителя общеобразовательной организации определяется в зависимости от количества численности обучающихся.</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3. Должностные оклады заместителей руководителей и главных бухгалтеров общеобразовательной организации на 20 </w:t>
      </w:r>
      <w:r w:rsidRPr="00E64DBC">
        <w:rPr>
          <w:rFonts w:ascii="Times New Roman" w:hAnsi="Times New Roman"/>
          <w:sz w:val="28"/>
          <w:szCs w:val="28"/>
        </w:rPr>
        <w:t>–</w:t>
      </w:r>
      <w:r w:rsidRPr="00E64DBC">
        <w:rPr>
          <w:rFonts w:ascii="Times New Roman" w:hAnsi="Times New Roman" w:cs="Times New Roman"/>
          <w:sz w:val="28"/>
          <w:szCs w:val="28"/>
        </w:rPr>
        <w:t xml:space="preserve"> 30 процентов ниже должностных окладов руководителей этих организаций.</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lastRenderedPageBreak/>
        <w:t>4. Группа по оплате труда руководителей, размеры должностных окладов руководителей представлены в таблице 16.</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5. Учредитель общеобразовательной организации может устанавливать руководителю общеобразовательной организации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Выплаты стимулирующего характера руководителю общеобразовательной организации представлены в таблице 16.</w:t>
      </w: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 xml:space="preserve">Выплаты стимулирующего характера руководителю общеобразовательной организации могут осуществляться ежемесячно, по итогам работы за год, за выполнение важных и особо важных заданий. </w:t>
      </w:r>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6. Руководитель общеобразовательной организации может устанавливать заместителям руководителя, главному бухгалтеру общеобразовательной организации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w:t>
      </w:r>
      <w:r w:rsidRPr="00E64DBC">
        <w:t xml:space="preserve"> </w:t>
      </w:r>
      <w:r w:rsidRPr="00E64DBC">
        <w:rPr>
          <w:rFonts w:ascii="Times New Roman" w:hAnsi="Times New Roman" w:cs="Times New Roman"/>
          <w:sz w:val="28"/>
          <w:szCs w:val="28"/>
        </w:rPr>
        <w:t>Предельный уровень выплат стимулирующего характера заместителям руководителя, главному бухгалтеру устанавливается на уровне 70 процентов выплат стимулирующего характера руководителя общеобразовательной организации.</w:t>
      </w:r>
    </w:p>
    <w:p w:rsidR="00C44159" w:rsidRPr="00E64DBC" w:rsidRDefault="00C44159" w:rsidP="00C44159">
      <w:pPr>
        <w:pStyle w:val="ConsPlusNormal"/>
        <w:ind w:firstLine="709"/>
        <w:jc w:val="both"/>
        <w:rPr>
          <w:rFonts w:ascii="Times New Roman" w:hAnsi="Times New Roman" w:cs="Times New Roman"/>
          <w:sz w:val="28"/>
          <w:szCs w:val="28"/>
        </w:rPr>
      </w:pPr>
    </w:p>
    <w:p w:rsidR="00C44159" w:rsidRPr="00E64DBC" w:rsidRDefault="00C44159" w:rsidP="00C44159">
      <w:pPr>
        <w:pStyle w:val="ConsPlusNormal"/>
        <w:ind w:firstLine="709"/>
        <w:jc w:val="right"/>
        <w:rPr>
          <w:rFonts w:ascii="Times New Roman" w:eastAsia="Calibri" w:hAnsi="Times New Roman"/>
          <w:sz w:val="28"/>
          <w:szCs w:val="28"/>
        </w:rPr>
      </w:pPr>
      <w:r w:rsidRPr="00E64DBC">
        <w:rPr>
          <w:rFonts w:ascii="Times New Roman" w:eastAsia="Calibri" w:hAnsi="Times New Roman"/>
          <w:sz w:val="28"/>
          <w:szCs w:val="28"/>
        </w:rPr>
        <w:t>Таблица 16</w:t>
      </w:r>
    </w:p>
    <w:p w:rsidR="00C44159" w:rsidRPr="00E64DBC" w:rsidRDefault="00C44159" w:rsidP="00C44159">
      <w:pPr>
        <w:autoSpaceDE w:val="0"/>
        <w:autoSpaceDN w:val="0"/>
        <w:adjustRightInd w:val="0"/>
        <w:ind w:firstLine="709"/>
        <w:jc w:val="both"/>
        <w:rPr>
          <w:sz w:val="28"/>
          <w:szCs w:val="28"/>
        </w:rPr>
      </w:pPr>
    </w:p>
    <w:p w:rsidR="00C44159" w:rsidRPr="00E64DBC" w:rsidRDefault="00C44159" w:rsidP="00C44159">
      <w:pPr>
        <w:autoSpaceDE w:val="0"/>
        <w:autoSpaceDN w:val="0"/>
        <w:adjustRightInd w:val="0"/>
        <w:jc w:val="center"/>
        <w:rPr>
          <w:sz w:val="28"/>
          <w:szCs w:val="28"/>
        </w:rPr>
      </w:pPr>
      <w:bookmarkStart w:id="12" w:name="Par50"/>
      <w:bookmarkEnd w:id="12"/>
      <w:r w:rsidRPr="00E64DBC">
        <w:rPr>
          <w:sz w:val="28"/>
          <w:szCs w:val="28"/>
        </w:rPr>
        <w:t>Размеры базовых окладов и выплат стимулирующего характера руководителей общеобразовательных организаций</w:t>
      </w:r>
    </w:p>
    <w:p w:rsidR="00C44159" w:rsidRPr="00E64DBC" w:rsidRDefault="00C44159" w:rsidP="00C44159">
      <w:pPr>
        <w:autoSpaceDE w:val="0"/>
        <w:autoSpaceDN w:val="0"/>
        <w:adjustRightInd w:val="0"/>
        <w:jc w:val="center"/>
        <w:rPr>
          <w:sz w:val="28"/>
          <w:szCs w:val="28"/>
        </w:rPr>
      </w:pPr>
    </w:p>
    <w:tbl>
      <w:tblPr>
        <w:tblpPr w:leftFromText="180" w:rightFromText="180" w:vertAnchor="text"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99"/>
        <w:gridCol w:w="3504"/>
        <w:gridCol w:w="2394"/>
        <w:gridCol w:w="2304"/>
      </w:tblGrid>
      <w:tr w:rsidR="00C44159" w:rsidRPr="00E64DBC" w:rsidTr="00C44159">
        <w:trPr>
          <w:trHeight w:val="314"/>
        </w:trPr>
        <w:tc>
          <w:tcPr>
            <w:tcW w:w="1999" w:type="dxa"/>
            <w:shd w:val="clear" w:color="auto" w:fill="auto"/>
            <w:hideMark/>
          </w:tcPr>
          <w:p w:rsidR="00C44159" w:rsidRPr="00E64DBC" w:rsidRDefault="00C44159" w:rsidP="00C44159">
            <w:pPr>
              <w:jc w:val="center"/>
              <w:rPr>
                <w:color w:val="000000"/>
                <w:sz w:val="28"/>
                <w:szCs w:val="28"/>
              </w:rPr>
            </w:pPr>
            <w:r w:rsidRPr="00E64DBC">
              <w:rPr>
                <w:color w:val="000000"/>
                <w:sz w:val="28"/>
                <w:szCs w:val="28"/>
              </w:rPr>
              <w:t>Группа по оплате труда руководителя</w:t>
            </w:r>
          </w:p>
        </w:tc>
        <w:tc>
          <w:tcPr>
            <w:tcW w:w="3504" w:type="dxa"/>
            <w:shd w:val="clear" w:color="auto" w:fill="auto"/>
            <w:hideMark/>
          </w:tcPr>
          <w:p w:rsidR="00C44159" w:rsidRPr="00E64DBC" w:rsidRDefault="00C44159" w:rsidP="00C44159">
            <w:pPr>
              <w:jc w:val="center"/>
              <w:rPr>
                <w:color w:val="000000"/>
                <w:sz w:val="28"/>
                <w:szCs w:val="28"/>
              </w:rPr>
            </w:pPr>
            <w:r w:rsidRPr="00E64DBC">
              <w:rPr>
                <w:color w:val="000000"/>
                <w:sz w:val="28"/>
                <w:szCs w:val="28"/>
              </w:rPr>
              <w:t>Значение объемного показателя (численность воспитанников по состоянию на начало учебного года), человек*</w:t>
            </w:r>
          </w:p>
        </w:tc>
        <w:tc>
          <w:tcPr>
            <w:tcW w:w="2394" w:type="dxa"/>
            <w:shd w:val="clear" w:color="auto" w:fill="auto"/>
            <w:hideMark/>
          </w:tcPr>
          <w:p w:rsidR="00C44159" w:rsidRPr="00E64DBC" w:rsidRDefault="00C44159" w:rsidP="00C44159">
            <w:pPr>
              <w:jc w:val="center"/>
              <w:rPr>
                <w:color w:val="000000"/>
                <w:sz w:val="28"/>
                <w:szCs w:val="28"/>
              </w:rPr>
            </w:pPr>
            <w:r w:rsidRPr="00E64DBC">
              <w:rPr>
                <w:color w:val="000000"/>
                <w:sz w:val="28"/>
                <w:szCs w:val="28"/>
              </w:rPr>
              <w:t>Базовый оклад, рублей</w:t>
            </w:r>
          </w:p>
        </w:tc>
        <w:tc>
          <w:tcPr>
            <w:tcW w:w="2304" w:type="dxa"/>
            <w:shd w:val="clear" w:color="auto" w:fill="auto"/>
            <w:hideMark/>
          </w:tcPr>
          <w:p w:rsidR="00C44159" w:rsidRPr="00E64DBC" w:rsidRDefault="00C44159" w:rsidP="00C44159">
            <w:pPr>
              <w:jc w:val="center"/>
              <w:rPr>
                <w:color w:val="000000"/>
                <w:sz w:val="28"/>
                <w:szCs w:val="28"/>
              </w:rPr>
            </w:pPr>
            <w:r w:rsidRPr="00E64DBC">
              <w:rPr>
                <w:color w:val="000000"/>
                <w:sz w:val="28"/>
                <w:szCs w:val="28"/>
              </w:rPr>
              <w:t>Выплаты стимулирующего характера, рублей</w:t>
            </w:r>
          </w:p>
        </w:tc>
      </w:tr>
      <w:tr w:rsidR="00C44159" w:rsidRPr="00E64DBC" w:rsidTr="00C44159">
        <w:trPr>
          <w:trHeight w:val="448"/>
        </w:trPr>
        <w:tc>
          <w:tcPr>
            <w:tcW w:w="1999" w:type="dxa"/>
            <w:shd w:val="clear" w:color="auto" w:fill="auto"/>
          </w:tcPr>
          <w:p w:rsidR="00C44159" w:rsidRPr="00E64DBC" w:rsidRDefault="00C44159" w:rsidP="00C44159">
            <w:pPr>
              <w:jc w:val="center"/>
              <w:rPr>
                <w:color w:val="000000"/>
                <w:sz w:val="28"/>
                <w:szCs w:val="28"/>
              </w:rPr>
            </w:pPr>
            <w:r w:rsidRPr="00E64DBC">
              <w:rPr>
                <w:color w:val="000000"/>
                <w:sz w:val="28"/>
                <w:szCs w:val="28"/>
              </w:rPr>
              <w:t>1</w:t>
            </w:r>
          </w:p>
        </w:tc>
        <w:tc>
          <w:tcPr>
            <w:tcW w:w="3504" w:type="dxa"/>
            <w:shd w:val="clear" w:color="auto" w:fill="auto"/>
          </w:tcPr>
          <w:p w:rsidR="00C44159" w:rsidRPr="00E64DBC" w:rsidRDefault="00C44159" w:rsidP="00C44159">
            <w:pPr>
              <w:jc w:val="center"/>
              <w:rPr>
                <w:color w:val="000000"/>
                <w:sz w:val="28"/>
                <w:szCs w:val="28"/>
              </w:rPr>
            </w:pPr>
            <w:r w:rsidRPr="00E64DBC">
              <w:rPr>
                <w:color w:val="000000"/>
                <w:sz w:val="28"/>
                <w:szCs w:val="28"/>
              </w:rPr>
              <w:t>1 – 15</w:t>
            </w:r>
          </w:p>
        </w:tc>
        <w:tc>
          <w:tcPr>
            <w:tcW w:w="2394" w:type="dxa"/>
            <w:shd w:val="clear" w:color="auto" w:fill="auto"/>
          </w:tcPr>
          <w:p w:rsidR="00C44159" w:rsidRPr="00E64DBC" w:rsidRDefault="00C44159" w:rsidP="00C44159">
            <w:pPr>
              <w:jc w:val="center"/>
              <w:rPr>
                <w:color w:val="000000"/>
                <w:sz w:val="28"/>
                <w:szCs w:val="28"/>
              </w:rPr>
            </w:pPr>
            <w:r w:rsidRPr="00E64DBC">
              <w:rPr>
                <w:color w:val="000000"/>
                <w:sz w:val="28"/>
                <w:szCs w:val="28"/>
              </w:rPr>
              <w:t>18 000</w:t>
            </w:r>
          </w:p>
        </w:tc>
        <w:tc>
          <w:tcPr>
            <w:tcW w:w="2304" w:type="dxa"/>
            <w:shd w:val="clear" w:color="auto" w:fill="auto"/>
          </w:tcPr>
          <w:p w:rsidR="00C44159" w:rsidRPr="00E64DBC" w:rsidRDefault="00C44159" w:rsidP="00C44159">
            <w:pPr>
              <w:jc w:val="center"/>
              <w:rPr>
                <w:color w:val="000000"/>
                <w:sz w:val="28"/>
                <w:szCs w:val="28"/>
              </w:rPr>
            </w:pPr>
            <w:r w:rsidRPr="00E64DBC">
              <w:rPr>
                <w:color w:val="000000"/>
                <w:sz w:val="28"/>
                <w:szCs w:val="28"/>
              </w:rPr>
              <w:t>2 000</w:t>
            </w:r>
          </w:p>
        </w:tc>
      </w:tr>
      <w:tr w:rsidR="00C44159" w:rsidRPr="00E64DBC" w:rsidTr="00C44159">
        <w:trPr>
          <w:trHeight w:val="448"/>
        </w:trPr>
        <w:tc>
          <w:tcPr>
            <w:tcW w:w="1999" w:type="dxa"/>
            <w:shd w:val="clear" w:color="auto" w:fill="auto"/>
          </w:tcPr>
          <w:p w:rsidR="00C44159" w:rsidRPr="00E64DBC" w:rsidRDefault="00C44159" w:rsidP="00C44159">
            <w:pPr>
              <w:jc w:val="center"/>
              <w:rPr>
                <w:color w:val="000000"/>
                <w:sz w:val="28"/>
                <w:szCs w:val="28"/>
              </w:rPr>
            </w:pPr>
            <w:r w:rsidRPr="00E64DBC">
              <w:rPr>
                <w:color w:val="000000"/>
                <w:sz w:val="28"/>
                <w:szCs w:val="28"/>
              </w:rPr>
              <w:t>2</w:t>
            </w:r>
          </w:p>
        </w:tc>
        <w:tc>
          <w:tcPr>
            <w:tcW w:w="3504" w:type="dxa"/>
            <w:shd w:val="clear" w:color="auto" w:fill="auto"/>
          </w:tcPr>
          <w:p w:rsidR="00C44159" w:rsidRPr="00E64DBC" w:rsidRDefault="00C44159" w:rsidP="00C44159">
            <w:pPr>
              <w:jc w:val="center"/>
              <w:rPr>
                <w:color w:val="000000"/>
                <w:sz w:val="28"/>
                <w:szCs w:val="28"/>
              </w:rPr>
            </w:pPr>
            <w:r w:rsidRPr="00E64DBC">
              <w:rPr>
                <w:color w:val="000000"/>
                <w:sz w:val="28"/>
                <w:szCs w:val="28"/>
              </w:rPr>
              <w:t>16 – 50</w:t>
            </w:r>
          </w:p>
        </w:tc>
        <w:tc>
          <w:tcPr>
            <w:tcW w:w="2394" w:type="dxa"/>
            <w:shd w:val="clear" w:color="auto" w:fill="auto"/>
          </w:tcPr>
          <w:p w:rsidR="00C44159" w:rsidRPr="00E64DBC" w:rsidRDefault="00C44159" w:rsidP="00C44159">
            <w:pPr>
              <w:jc w:val="center"/>
              <w:rPr>
                <w:color w:val="000000"/>
                <w:sz w:val="28"/>
                <w:szCs w:val="28"/>
              </w:rPr>
            </w:pPr>
            <w:r w:rsidRPr="00E64DBC">
              <w:rPr>
                <w:color w:val="000000"/>
                <w:sz w:val="28"/>
                <w:szCs w:val="28"/>
              </w:rPr>
              <w:t>20 000</w:t>
            </w:r>
          </w:p>
        </w:tc>
        <w:tc>
          <w:tcPr>
            <w:tcW w:w="2304" w:type="dxa"/>
            <w:shd w:val="clear" w:color="auto" w:fill="auto"/>
          </w:tcPr>
          <w:p w:rsidR="00C44159" w:rsidRPr="00E64DBC" w:rsidRDefault="00C44159" w:rsidP="00C44159">
            <w:pPr>
              <w:jc w:val="center"/>
              <w:rPr>
                <w:color w:val="000000"/>
                <w:sz w:val="28"/>
                <w:szCs w:val="28"/>
              </w:rPr>
            </w:pPr>
            <w:r w:rsidRPr="00E64DBC">
              <w:rPr>
                <w:color w:val="000000"/>
                <w:sz w:val="28"/>
                <w:szCs w:val="28"/>
              </w:rPr>
              <w:t>2 000</w:t>
            </w:r>
          </w:p>
        </w:tc>
      </w:tr>
      <w:tr w:rsidR="00C44159" w:rsidRPr="00E64DBC" w:rsidTr="00C44159">
        <w:trPr>
          <w:trHeight w:val="448"/>
        </w:trPr>
        <w:tc>
          <w:tcPr>
            <w:tcW w:w="1999" w:type="dxa"/>
            <w:shd w:val="clear" w:color="auto" w:fill="auto"/>
          </w:tcPr>
          <w:p w:rsidR="00C44159" w:rsidRPr="00E64DBC" w:rsidRDefault="00C44159" w:rsidP="00C44159">
            <w:pPr>
              <w:jc w:val="center"/>
              <w:rPr>
                <w:color w:val="000000"/>
                <w:sz w:val="28"/>
                <w:szCs w:val="28"/>
              </w:rPr>
            </w:pPr>
            <w:r w:rsidRPr="00E64DBC">
              <w:rPr>
                <w:color w:val="000000"/>
                <w:sz w:val="28"/>
                <w:szCs w:val="28"/>
              </w:rPr>
              <w:t>3</w:t>
            </w:r>
          </w:p>
        </w:tc>
        <w:tc>
          <w:tcPr>
            <w:tcW w:w="3504" w:type="dxa"/>
            <w:shd w:val="clear" w:color="auto" w:fill="auto"/>
          </w:tcPr>
          <w:p w:rsidR="00C44159" w:rsidRPr="00E64DBC" w:rsidRDefault="00C44159" w:rsidP="00C44159">
            <w:pPr>
              <w:jc w:val="center"/>
              <w:rPr>
                <w:color w:val="000000"/>
                <w:sz w:val="28"/>
                <w:szCs w:val="28"/>
              </w:rPr>
            </w:pPr>
            <w:r w:rsidRPr="00E64DBC">
              <w:rPr>
                <w:color w:val="000000"/>
                <w:sz w:val="28"/>
                <w:szCs w:val="28"/>
              </w:rPr>
              <w:t>51 – 100</w:t>
            </w:r>
          </w:p>
        </w:tc>
        <w:tc>
          <w:tcPr>
            <w:tcW w:w="2394" w:type="dxa"/>
            <w:shd w:val="clear" w:color="auto" w:fill="auto"/>
          </w:tcPr>
          <w:p w:rsidR="00C44159" w:rsidRPr="00E64DBC" w:rsidRDefault="00C44159" w:rsidP="00C44159">
            <w:pPr>
              <w:jc w:val="center"/>
              <w:rPr>
                <w:color w:val="000000"/>
                <w:sz w:val="28"/>
                <w:szCs w:val="28"/>
              </w:rPr>
            </w:pPr>
            <w:r w:rsidRPr="00E64DBC">
              <w:rPr>
                <w:color w:val="000000"/>
                <w:sz w:val="28"/>
                <w:szCs w:val="28"/>
              </w:rPr>
              <w:t>24 000</w:t>
            </w:r>
          </w:p>
        </w:tc>
        <w:tc>
          <w:tcPr>
            <w:tcW w:w="2304" w:type="dxa"/>
            <w:shd w:val="clear" w:color="auto" w:fill="auto"/>
          </w:tcPr>
          <w:p w:rsidR="00C44159" w:rsidRPr="00E64DBC" w:rsidRDefault="00C44159" w:rsidP="00C44159">
            <w:pPr>
              <w:jc w:val="center"/>
              <w:rPr>
                <w:color w:val="000000"/>
                <w:sz w:val="28"/>
                <w:szCs w:val="28"/>
              </w:rPr>
            </w:pPr>
            <w:r w:rsidRPr="00E64DBC">
              <w:rPr>
                <w:color w:val="000000"/>
                <w:sz w:val="28"/>
                <w:szCs w:val="28"/>
              </w:rPr>
              <w:t>3 000</w:t>
            </w:r>
          </w:p>
        </w:tc>
      </w:tr>
      <w:tr w:rsidR="00C44159" w:rsidRPr="00E64DBC" w:rsidTr="00C44159">
        <w:trPr>
          <w:trHeight w:val="448"/>
        </w:trPr>
        <w:tc>
          <w:tcPr>
            <w:tcW w:w="1999" w:type="dxa"/>
            <w:shd w:val="clear" w:color="auto" w:fill="auto"/>
          </w:tcPr>
          <w:p w:rsidR="00C44159" w:rsidRPr="00E64DBC" w:rsidRDefault="00C44159" w:rsidP="00C44159">
            <w:pPr>
              <w:jc w:val="center"/>
              <w:rPr>
                <w:color w:val="000000"/>
                <w:sz w:val="28"/>
                <w:szCs w:val="28"/>
              </w:rPr>
            </w:pPr>
            <w:r w:rsidRPr="00E64DBC">
              <w:rPr>
                <w:color w:val="000000"/>
                <w:sz w:val="28"/>
                <w:szCs w:val="28"/>
              </w:rPr>
              <w:t>4</w:t>
            </w:r>
          </w:p>
        </w:tc>
        <w:tc>
          <w:tcPr>
            <w:tcW w:w="3504" w:type="dxa"/>
            <w:shd w:val="clear" w:color="auto" w:fill="auto"/>
          </w:tcPr>
          <w:p w:rsidR="00C44159" w:rsidRPr="00E64DBC" w:rsidRDefault="00C44159" w:rsidP="00C44159">
            <w:pPr>
              <w:jc w:val="center"/>
              <w:rPr>
                <w:color w:val="000000"/>
                <w:sz w:val="28"/>
                <w:szCs w:val="28"/>
              </w:rPr>
            </w:pPr>
            <w:r w:rsidRPr="00E64DBC">
              <w:rPr>
                <w:color w:val="000000"/>
                <w:sz w:val="28"/>
                <w:szCs w:val="28"/>
              </w:rPr>
              <w:t>101 – 200</w:t>
            </w:r>
          </w:p>
        </w:tc>
        <w:tc>
          <w:tcPr>
            <w:tcW w:w="2394" w:type="dxa"/>
            <w:shd w:val="clear" w:color="auto" w:fill="auto"/>
          </w:tcPr>
          <w:p w:rsidR="00C44159" w:rsidRPr="00E64DBC" w:rsidRDefault="00C44159" w:rsidP="00C44159">
            <w:pPr>
              <w:jc w:val="center"/>
              <w:rPr>
                <w:color w:val="000000"/>
                <w:sz w:val="28"/>
                <w:szCs w:val="28"/>
              </w:rPr>
            </w:pPr>
            <w:r w:rsidRPr="00E64DBC">
              <w:rPr>
                <w:color w:val="000000"/>
                <w:sz w:val="28"/>
                <w:szCs w:val="28"/>
              </w:rPr>
              <w:t>25 000</w:t>
            </w:r>
          </w:p>
        </w:tc>
        <w:tc>
          <w:tcPr>
            <w:tcW w:w="2304" w:type="dxa"/>
            <w:shd w:val="clear" w:color="auto" w:fill="auto"/>
          </w:tcPr>
          <w:p w:rsidR="00C44159" w:rsidRPr="00E64DBC" w:rsidRDefault="00C44159" w:rsidP="00C44159">
            <w:pPr>
              <w:jc w:val="center"/>
              <w:rPr>
                <w:color w:val="000000"/>
                <w:sz w:val="28"/>
                <w:szCs w:val="28"/>
              </w:rPr>
            </w:pPr>
            <w:r w:rsidRPr="00E64DBC">
              <w:rPr>
                <w:color w:val="000000"/>
                <w:sz w:val="28"/>
                <w:szCs w:val="28"/>
              </w:rPr>
              <w:t>5 000</w:t>
            </w:r>
          </w:p>
        </w:tc>
      </w:tr>
      <w:tr w:rsidR="00C44159" w:rsidRPr="00E64DBC" w:rsidTr="00C44159">
        <w:trPr>
          <w:trHeight w:val="448"/>
        </w:trPr>
        <w:tc>
          <w:tcPr>
            <w:tcW w:w="1999" w:type="dxa"/>
            <w:shd w:val="clear" w:color="auto" w:fill="auto"/>
          </w:tcPr>
          <w:p w:rsidR="00C44159" w:rsidRPr="00E64DBC" w:rsidRDefault="00C44159" w:rsidP="00C44159">
            <w:pPr>
              <w:jc w:val="center"/>
              <w:rPr>
                <w:color w:val="000000"/>
                <w:sz w:val="28"/>
                <w:szCs w:val="28"/>
              </w:rPr>
            </w:pPr>
            <w:r w:rsidRPr="00E64DBC">
              <w:rPr>
                <w:color w:val="000000"/>
                <w:sz w:val="28"/>
                <w:szCs w:val="28"/>
              </w:rPr>
              <w:t>5</w:t>
            </w:r>
          </w:p>
        </w:tc>
        <w:tc>
          <w:tcPr>
            <w:tcW w:w="3504" w:type="dxa"/>
            <w:shd w:val="clear" w:color="auto" w:fill="auto"/>
          </w:tcPr>
          <w:p w:rsidR="00C44159" w:rsidRPr="00E64DBC" w:rsidRDefault="00C44159" w:rsidP="00C44159">
            <w:pPr>
              <w:jc w:val="center"/>
              <w:rPr>
                <w:color w:val="000000"/>
                <w:sz w:val="28"/>
                <w:szCs w:val="28"/>
              </w:rPr>
            </w:pPr>
            <w:r w:rsidRPr="00E64DBC">
              <w:rPr>
                <w:color w:val="000000"/>
                <w:sz w:val="28"/>
                <w:szCs w:val="28"/>
              </w:rPr>
              <w:t>201 – 400</w:t>
            </w:r>
          </w:p>
        </w:tc>
        <w:tc>
          <w:tcPr>
            <w:tcW w:w="2394" w:type="dxa"/>
            <w:shd w:val="clear" w:color="auto" w:fill="auto"/>
          </w:tcPr>
          <w:p w:rsidR="00C44159" w:rsidRPr="00E64DBC" w:rsidRDefault="00C44159" w:rsidP="00C44159">
            <w:pPr>
              <w:jc w:val="center"/>
              <w:rPr>
                <w:color w:val="000000"/>
                <w:sz w:val="28"/>
                <w:szCs w:val="28"/>
              </w:rPr>
            </w:pPr>
            <w:r w:rsidRPr="00E64DBC">
              <w:rPr>
                <w:color w:val="000000"/>
                <w:sz w:val="28"/>
                <w:szCs w:val="28"/>
              </w:rPr>
              <w:t>28 000</w:t>
            </w:r>
          </w:p>
        </w:tc>
        <w:tc>
          <w:tcPr>
            <w:tcW w:w="2304" w:type="dxa"/>
            <w:shd w:val="clear" w:color="auto" w:fill="auto"/>
          </w:tcPr>
          <w:p w:rsidR="00C44159" w:rsidRPr="00E64DBC" w:rsidRDefault="00C44159" w:rsidP="00C44159">
            <w:pPr>
              <w:jc w:val="center"/>
              <w:rPr>
                <w:color w:val="000000"/>
                <w:sz w:val="28"/>
                <w:szCs w:val="28"/>
              </w:rPr>
            </w:pPr>
            <w:r w:rsidRPr="00E64DBC">
              <w:rPr>
                <w:color w:val="000000"/>
                <w:sz w:val="28"/>
                <w:szCs w:val="28"/>
              </w:rPr>
              <w:t>8 000</w:t>
            </w:r>
          </w:p>
        </w:tc>
      </w:tr>
      <w:tr w:rsidR="00C44159" w:rsidRPr="00E64DBC" w:rsidTr="00C44159">
        <w:trPr>
          <w:trHeight w:val="448"/>
        </w:trPr>
        <w:tc>
          <w:tcPr>
            <w:tcW w:w="1999" w:type="dxa"/>
            <w:shd w:val="clear" w:color="auto" w:fill="auto"/>
          </w:tcPr>
          <w:p w:rsidR="00C44159" w:rsidRPr="00E64DBC" w:rsidRDefault="00C44159" w:rsidP="00C44159">
            <w:pPr>
              <w:jc w:val="center"/>
              <w:rPr>
                <w:color w:val="000000"/>
                <w:sz w:val="28"/>
                <w:szCs w:val="28"/>
              </w:rPr>
            </w:pPr>
            <w:r w:rsidRPr="00E64DBC">
              <w:rPr>
                <w:color w:val="000000"/>
                <w:sz w:val="28"/>
                <w:szCs w:val="28"/>
              </w:rPr>
              <w:t>6</w:t>
            </w:r>
          </w:p>
        </w:tc>
        <w:tc>
          <w:tcPr>
            <w:tcW w:w="3504" w:type="dxa"/>
            <w:shd w:val="clear" w:color="auto" w:fill="auto"/>
          </w:tcPr>
          <w:p w:rsidR="00C44159" w:rsidRPr="00E64DBC" w:rsidRDefault="00C44159" w:rsidP="00C44159">
            <w:pPr>
              <w:jc w:val="center"/>
              <w:rPr>
                <w:color w:val="000000"/>
                <w:sz w:val="28"/>
                <w:szCs w:val="28"/>
              </w:rPr>
            </w:pPr>
            <w:r w:rsidRPr="00E64DBC">
              <w:rPr>
                <w:color w:val="000000"/>
                <w:sz w:val="28"/>
                <w:szCs w:val="28"/>
              </w:rPr>
              <w:t>401 – 600</w:t>
            </w:r>
          </w:p>
        </w:tc>
        <w:tc>
          <w:tcPr>
            <w:tcW w:w="2394" w:type="dxa"/>
            <w:shd w:val="clear" w:color="auto" w:fill="auto"/>
          </w:tcPr>
          <w:p w:rsidR="00C44159" w:rsidRPr="00E64DBC" w:rsidRDefault="00C44159" w:rsidP="00C44159">
            <w:pPr>
              <w:jc w:val="center"/>
              <w:rPr>
                <w:color w:val="000000"/>
                <w:sz w:val="28"/>
                <w:szCs w:val="28"/>
              </w:rPr>
            </w:pPr>
            <w:r w:rsidRPr="00E64DBC">
              <w:rPr>
                <w:color w:val="000000"/>
                <w:sz w:val="28"/>
                <w:szCs w:val="28"/>
              </w:rPr>
              <w:t>30 000</w:t>
            </w:r>
          </w:p>
        </w:tc>
        <w:tc>
          <w:tcPr>
            <w:tcW w:w="2304" w:type="dxa"/>
            <w:shd w:val="clear" w:color="auto" w:fill="auto"/>
          </w:tcPr>
          <w:p w:rsidR="00C44159" w:rsidRPr="00E64DBC" w:rsidRDefault="00C44159" w:rsidP="00C44159">
            <w:pPr>
              <w:jc w:val="center"/>
              <w:rPr>
                <w:color w:val="000000"/>
                <w:sz w:val="28"/>
                <w:szCs w:val="28"/>
              </w:rPr>
            </w:pPr>
            <w:r w:rsidRPr="00E64DBC">
              <w:rPr>
                <w:color w:val="000000"/>
                <w:sz w:val="28"/>
                <w:szCs w:val="28"/>
              </w:rPr>
              <w:t>8 000</w:t>
            </w:r>
          </w:p>
        </w:tc>
      </w:tr>
      <w:tr w:rsidR="00C44159" w:rsidRPr="00E64DBC" w:rsidTr="00C44159">
        <w:trPr>
          <w:trHeight w:val="448"/>
        </w:trPr>
        <w:tc>
          <w:tcPr>
            <w:tcW w:w="1999" w:type="dxa"/>
            <w:shd w:val="clear" w:color="auto" w:fill="auto"/>
          </w:tcPr>
          <w:p w:rsidR="00C44159" w:rsidRPr="00E64DBC" w:rsidRDefault="00C44159" w:rsidP="00C44159">
            <w:pPr>
              <w:jc w:val="center"/>
              <w:rPr>
                <w:color w:val="000000"/>
                <w:sz w:val="28"/>
                <w:szCs w:val="28"/>
              </w:rPr>
            </w:pPr>
            <w:r w:rsidRPr="00E64DBC">
              <w:rPr>
                <w:color w:val="000000"/>
                <w:sz w:val="28"/>
                <w:szCs w:val="28"/>
              </w:rPr>
              <w:t>7</w:t>
            </w:r>
          </w:p>
        </w:tc>
        <w:tc>
          <w:tcPr>
            <w:tcW w:w="3504" w:type="dxa"/>
            <w:shd w:val="clear" w:color="auto" w:fill="auto"/>
          </w:tcPr>
          <w:p w:rsidR="00C44159" w:rsidRPr="00E64DBC" w:rsidRDefault="00C44159" w:rsidP="00C44159">
            <w:pPr>
              <w:jc w:val="center"/>
              <w:rPr>
                <w:color w:val="000000"/>
                <w:sz w:val="28"/>
                <w:szCs w:val="28"/>
              </w:rPr>
            </w:pPr>
            <w:r w:rsidRPr="00E64DBC">
              <w:rPr>
                <w:color w:val="000000"/>
                <w:sz w:val="28"/>
                <w:szCs w:val="28"/>
              </w:rPr>
              <w:t>601 – 800</w:t>
            </w:r>
          </w:p>
        </w:tc>
        <w:tc>
          <w:tcPr>
            <w:tcW w:w="2394" w:type="dxa"/>
            <w:shd w:val="clear" w:color="auto" w:fill="auto"/>
          </w:tcPr>
          <w:p w:rsidR="00C44159" w:rsidRPr="00E64DBC" w:rsidRDefault="00C44159" w:rsidP="00C44159">
            <w:pPr>
              <w:jc w:val="center"/>
              <w:rPr>
                <w:color w:val="000000"/>
                <w:sz w:val="28"/>
                <w:szCs w:val="28"/>
              </w:rPr>
            </w:pPr>
            <w:r w:rsidRPr="00E64DBC">
              <w:rPr>
                <w:color w:val="000000"/>
                <w:sz w:val="28"/>
                <w:szCs w:val="28"/>
              </w:rPr>
              <w:t>33 000</w:t>
            </w:r>
          </w:p>
        </w:tc>
        <w:tc>
          <w:tcPr>
            <w:tcW w:w="2304" w:type="dxa"/>
            <w:shd w:val="clear" w:color="auto" w:fill="auto"/>
          </w:tcPr>
          <w:p w:rsidR="00C44159" w:rsidRPr="00E64DBC" w:rsidRDefault="00C44159" w:rsidP="00C44159">
            <w:pPr>
              <w:jc w:val="center"/>
              <w:rPr>
                <w:color w:val="000000"/>
                <w:sz w:val="28"/>
                <w:szCs w:val="28"/>
              </w:rPr>
            </w:pPr>
            <w:r w:rsidRPr="00E64DBC">
              <w:rPr>
                <w:color w:val="000000"/>
                <w:sz w:val="28"/>
                <w:szCs w:val="28"/>
              </w:rPr>
              <w:t>8 000</w:t>
            </w:r>
          </w:p>
        </w:tc>
      </w:tr>
      <w:tr w:rsidR="00C44159" w:rsidRPr="00E64DBC" w:rsidTr="00C44159">
        <w:trPr>
          <w:trHeight w:val="448"/>
        </w:trPr>
        <w:tc>
          <w:tcPr>
            <w:tcW w:w="1999" w:type="dxa"/>
            <w:shd w:val="clear" w:color="auto" w:fill="auto"/>
          </w:tcPr>
          <w:p w:rsidR="00C44159" w:rsidRPr="00E64DBC" w:rsidRDefault="00C44159" w:rsidP="00C44159">
            <w:pPr>
              <w:jc w:val="center"/>
              <w:rPr>
                <w:color w:val="000000"/>
                <w:sz w:val="28"/>
                <w:szCs w:val="28"/>
              </w:rPr>
            </w:pPr>
            <w:r w:rsidRPr="00E64DBC">
              <w:rPr>
                <w:color w:val="000000"/>
                <w:sz w:val="28"/>
                <w:szCs w:val="28"/>
              </w:rPr>
              <w:t>8</w:t>
            </w:r>
          </w:p>
        </w:tc>
        <w:tc>
          <w:tcPr>
            <w:tcW w:w="3504" w:type="dxa"/>
            <w:shd w:val="clear" w:color="auto" w:fill="auto"/>
          </w:tcPr>
          <w:p w:rsidR="00C44159" w:rsidRPr="00E64DBC" w:rsidRDefault="00C44159" w:rsidP="00C44159">
            <w:pPr>
              <w:jc w:val="center"/>
              <w:rPr>
                <w:color w:val="000000"/>
                <w:sz w:val="28"/>
                <w:szCs w:val="28"/>
              </w:rPr>
            </w:pPr>
            <w:r w:rsidRPr="00E64DBC">
              <w:rPr>
                <w:color w:val="000000"/>
                <w:sz w:val="28"/>
                <w:szCs w:val="28"/>
              </w:rPr>
              <w:t>801 – 1 000</w:t>
            </w:r>
          </w:p>
        </w:tc>
        <w:tc>
          <w:tcPr>
            <w:tcW w:w="2394" w:type="dxa"/>
            <w:shd w:val="clear" w:color="auto" w:fill="auto"/>
          </w:tcPr>
          <w:p w:rsidR="00C44159" w:rsidRPr="00E64DBC" w:rsidRDefault="00C44159" w:rsidP="00C44159">
            <w:pPr>
              <w:jc w:val="center"/>
              <w:rPr>
                <w:color w:val="000000"/>
                <w:sz w:val="28"/>
                <w:szCs w:val="28"/>
              </w:rPr>
            </w:pPr>
            <w:r w:rsidRPr="00E64DBC">
              <w:rPr>
                <w:color w:val="000000"/>
                <w:sz w:val="28"/>
                <w:szCs w:val="28"/>
              </w:rPr>
              <w:t>36 000</w:t>
            </w:r>
          </w:p>
        </w:tc>
        <w:tc>
          <w:tcPr>
            <w:tcW w:w="2304" w:type="dxa"/>
            <w:shd w:val="clear" w:color="auto" w:fill="auto"/>
          </w:tcPr>
          <w:p w:rsidR="00C44159" w:rsidRPr="00E64DBC" w:rsidRDefault="00C44159" w:rsidP="00C44159">
            <w:pPr>
              <w:jc w:val="center"/>
              <w:rPr>
                <w:color w:val="000000"/>
                <w:sz w:val="28"/>
                <w:szCs w:val="28"/>
              </w:rPr>
            </w:pPr>
            <w:r w:rsidRPr="00E64DBC">
              <w:rPr>
                <w:color w:val="000000"/>
                <w:sz w:val="28"/>
                <w:szCs w:val="28"/>
              </w:rPr>
              <w:t>8 000</w:t>
            </w:r>
          </w:p>
        </w:tc>
      </w:tr>
      <w:tr w:rsidR="00C44159" w:rsidRPr="00E64DBC" w:rsidTr="00C44159">
        <w:trPr>
          <w:trHeight w:val="448"/>
        </w:trPr>
        <w:tc>
          <w:tcPr>
            <w:tcW w:w="1999" w:type="dxa"/>
            <w:shd w:val="clear" w:color="auto" w:fill="auto"/>
          </w:tcPr>
          <w:p w:rsidR="00C44159" w:rsidRPr="00E64DBC" w:rsidRDefault="00C44159" w:rsidP="00C44159">
            <w:pPr>
              <w:jc w:val="center"/>
              <w:rPr>
                <w:color w:val="000000"/>
                <w:sz w:val="28"/>
                <w:szCs w:val="28"/>
              </w:rPr>
            </w:pPr>
            <w:r w:rsidRPr="00E64DBC">
              <w:rPr>
                <w:color w:val="000000"/>
                <w:sz w:val="28"/>
                <w:szCs w:val="28"/>
              </w:rPr>
              <w:lastRenderedPageBreak/>
              <w:t>9</w:t>
            </w:r>
          </w:p>
        </w:tc>
        <w:tc>
          <w:tcPr>
            <w:tcW w:w="3504" w:type="dxa"/>
            <w:shd w:val="clear" w:color="auto" w:fill="auto"/>
          </w:tcPr>
          <w:p w:rsidR="00C44159" w:rsidRPr="00E64DBC" w:rsidRDefault="00C44159" w:rsidP="00C44159">
            <w:pPr>
              <w:jc w:val="center"/>
              <w:rPr>
                <w:color w:val="000000"/>
                <w:sz w:val="28"/>
                <w:szCs w:val="28"/>
              </w:rPr>
            </w:pPr>
            <w:r w:rsidRPr="00E64DBC">
              <w:rPr>
                <w:color w:val="000000"/>
                <w:sz w:val="28"/>
                <w:szCs w:val="28"/>
              </w:rPr>
              <w:t>1 001 – 1 200</w:t>
            </w:r>
          </w:p>
        </w:tc>
        <w:tc>
          <w:tcPr>
            <w:tcW w:w="2394" w:type="dxa"/>
            <w:shd w:val="clear" w:color="auto" w:fill="auto"/>
          </w:tcPr>
          <w:p w:rsidR="00C44159" w:rsidRPr="00E64DBC" w:rsidRDefault="00C44159" w:rsidP="00C44159">
            <w:pPr>
              <w:jc w:val="center"/>
              <w:rPr>
                <w:color w:val="000000"/>
                <w:sz w:val="28"/>
                <w:szCs w:val="28"/>
              </w:rPr>
            </w:pPr>
            <w:r w:rsidRPr="00E64DBC">
              <w:rPr>
                <w:color w:val="000000"/>
                <w:sz w:val="28"/>
                <w:szCs w:val="28"/>
              </w:rPr>
              <w:t>37 000</w:t>
            </w:r>
          </w:p>
        </w:tc>
        <w:tc>
          <w:tcPr>
            <w:tcW w:w="2304" w:type="dxa"/>
            <w:shd w:val="clear" w:color="auto" w:fill="auto"/>
          </w:tcPr>
          <w:p w:rsidR="00C44159" w:rsidRPr="00E64DBC" w:rsidRDefault="00C44159" w:rsidP="00C44159">
            <w:pPr>
              <w:jc w:val="center"/>
              <w:rPr>
                <w:color w:val="000000"/>
                <w:sz w:val="28"/>
                <w:szCs w:val="28"/>
              </w:rPr>
            </w:pPr>
            <w:r w:rsidRPr="00E64DBC">
              <w:rPr>
                <w:color w:val="000000"/>
                <w:sz w:val="28"/>
                <w:szCs w:val="28"/>
              </w:rPr>
              <w:t>10 000</w:t>
            </w:r>
          </w:p>
        </w:tc>
      </w:tr>
      <w:tr w:rsidR="00C44159" w:rsidRPr="00E64DBC" w:rsidTr="00C44159">
        <w:trPr>
          <w:trHeight w:val="448"/>
        </w:trPr>
        <w:tc>
          <w:tcPr>
            <w:tcW w:w="1999" w:type="dxa"/>
            <w:shd w:val="clear" w:color="auto" w:fill="auto"/>
          </w:tcPr>
          <w:p w:rsidR="00C44159" w:rsidRPr="00E64DBC" w:rsidRDefault="00C44159" w:rsidP="00C44159">
            <w:pPr>
              <w:jc w:val="center"/>
              <w:rPr>
                <w:color w:val="000000"/>
                <w:sz w:val="28"/>
                <w:szCs w:val="28"/>
              </w:rPr>
            </w:pPr>
            <w:r w:rsidRPr="00E64DBC">
              <w:rPr>
                <w:color w:val="000000"/>
                <w:sz w:val="28"/>
                <w:szCs w:val="28"/>
              </w:rPr>
              <w:t>10</w:t>
            </w:r>
          </w:p>
        </w:tc>
        <w:tc>
          <w:tcPr>
            <w:tcW w:w="3504" w:type="dxa"/>
            <w:shd w:val="clear" w:color="auto" w:fill="auto"/>
          </w:tcPr>
          <w:p w:rsidR="00C44159" w:rsidRPr="00E64DBC" w:rsidRDefault="00C44159" w:rsidP="00C44159">
            <w:pPr>
              <w:jc w:val="center"/>
              <w:rPr>
                <w:color w:val="000000"/>
                <w:sz w:val="28"/>
                <w:szCs w:val="28"/>
              </w:rPr>
            </w:pPr>
            <w:r w:rsidRPr="00E64DBC">
              <w:rPr>
                <w:color w:val="000000"/>
                <w:sz w:val="28"/>
                <w:szCs w:val="28"/>
              </w:rPr>
              <w:t>1 201 – 1 400</w:t>
            </w:r>
          </w:p>
        </w:tc>
        <w:tc>
          <w:tcPr>
            <w:tcW w:w="2394" w:type="dxa"/>
            <w:shd w:val="clear" w:color="auto" w:fill="auto"/>
          </w:tcPr>
          <w:p w:rsidR="00C44159" w:rsidRPr="00E64DBC" w:rsidRDefault="00C44159" w:rsidP="00C44159">
            <w:pPr>
              <w:jc w:val="center"/>
              <w:rPr>
                <w:color w:val="000000"/>
                <w:sz w:val="28"/>
                <w:szCs w:val="28"/>
              </w:rPr>
            </w:pPr>
            <w:r w:rsidRPr="00E64DBC">
              <w:rPr>
                <w:color w:val="000000"/>
                <w:sz w:val="28"/>
                <w:szCs w:val="28"/>
              </w:rPr>
              <w:t>38 000</w:t>
            </w:r>
          </w:p>
        </w:tc>
        <w:tc>
          <w:tcPr>
            <w:tcW w:w="2304" w:type="dxa"/>
            <w:shd w:val="clear" w:color="auto" w:fill="auto"/>
          </w:tcPr>
          <w:p w:rsidR="00C44159" w:rsidRPr="00E64DBC" w:rsidRDefault="00C44159" w:rsidP="00C44159">
            <w:pPr>
              <w:jc w:val="center"/>
              <w:rPr>
                <w:color w:val="000000"/>
                <w:sz w:val="28"/>
                <w:szCs w:val="28"/>
              </w:rPr>
            </w:pPr>
            <w:r w:rsidRPr="00E64DBC">
              <w:rPr>
                <w:color w:val="000000"/>
                <w:sz w:val="28"/>
                <w:szCs w:val="28"/>
              </w:rPr>
              <w:t>11 000</w:t>
            </w:r>
          </w:p>
        </w:tc>
      </w:tr>
      <w:tr w:rsidR="00C44159" w:rsidRPr="00E64DBC" w:rsidTr="00C44159">
        <w:trPr>
          <w:trHeight w:val="448"/>
        </w:trPr>
        <w:tc>
          <w:tcPr>
            <w:tcW w:w="1999" w:type="dxa"/>
            <w:shd w:val="clear" w:color="auto" w:fill="auto"/>
          </w:tcPr>
          <w:p w:rsidR="00C44159" w:rsidRPr="00E64DBC" w:rsidRDefault="00C44159" w:rsidP="00C44159">
            <w:pPr>
              <w:jc w:val="center"/>
              <w:rPr>
                <w:color w:val="000000"/>
                <w:sz w:val="28"/>
                <w:szCs w:val="28"/>
              </w:rPr>
            </w:pPr>
            <w:r w:rsidRPr="00E64DBC">
              <w:rPr>
                <w:color w:val="000000"/>
                <w:sz w:val="28"/>
                <w:szCs w:val="28"/>
              </w:rPr>
              <w:t>11</w:t>
            </w:r>
          </w:p>
        </w:tc>
        <w:tc>
          <w:tcPr>
            <w:tcW w:w="3504" w:type="dxa"/>
            <w:shd w:val="clear" w:color="auto" w:fill="auto"/>
          </w:tcPr>
          <w:p w:rsidR="00C44159" w:rsidRPr="00E64DBC" w:rsidRDefault="00C44159" w:rsidP="00C44159">
            <w:pPr>
              <w:jc w:val="center"/>
              <w:rPr>
                <w:color w:val="000000"/>
                <w:sz w:val="28"/>
                <w:szCs w:val="28"/>
              </w:rPr>
            </w:pPr>
            <w:r w:rsidRPr="00E64DBC">
              <w:rPr>
                <w:color w:val="000000"/>
                <w:sz w:val="28"/>
                <w:szCs w:val="28"/>
              </w:rPr>
              <w:t>1 400 – 1 800</w:t>
            </w:r>
          </w:p>
        </w:tc>
        <w:tc>
          <w:tcPr>
            <w:tcW w:w="2394" w:type="dxa"/>
            <w:shd w:val="clear" w:color="auto" w:fill="auto"/>
          </w:tcPr>
          <w:p w:rsidR="00C44159" w:rsidRPr="00E64DBC" w:rsidRDefault="00C44159" w:rsidP="00C44159">
            <w:pPr>
              <w:jc w:val="center"/>
              <w:rPr>
                <w:color w:val="000000"/>
                <w:sz w:val="28"/>
                <w:szCs w:val="28"/>
              </w:rPr>
            </w:pPr>
            <w:r w:rsidRPr="00E64DBC">
              <w:rPr>
                <w:color w:val="000000"/>
                <w:sz w:val="28"/>
                <w:szCs w:val="28"/>
              </w:rPr>
              <w:t>38 000</w:t>
            </w:r>
          </w:p>
        </w:tc>
        <w:tc>
          <w:tcPr>
            <w:tcW w:w="2304" w:type="dxa"/>
            <w:shd w:val="clear" w:color="auto" w:fill="auto"/>
          </w:tcPr>
          <w:p w:rsidR="00C44159" w:rsidRPr="00E64DBC" w:rsidRDefault="00C44159" w:rsidP="00C44159">
            <w:pPr>
              <w:jc w:val="center"/>
              <w:rPr>
                <w:color w:val="000000"/>
                <w:sz w:val="28"/>
                <w:szCs w:val="28"/>
              </w:rPr>
            </w:pPr>
            <w:r w:rsidRPr="00E64DBC">
              <w:rPr>
                <w:color w:val="000000"/>
                <w:sz w:val="28"/>
                <w:szCs w:val="28"/>
              </w:rPr>
              <w:t>14 000</w:t>
            </w:r>
          </w:p>
        </w:tc>
      </w:tr>
      <w:tr w:rsidR="00C44159" w:rsidRPr="00E64DBC" w:rsidTr="00C44159">
        <w:trPr>
          <w:trHeight w:val="448"/>
        </w:trPr>
        <w:tc>
          <w:tcPr>
            <w:tcW w:w="1999" w:type="dxa"/>
            <w:shd w:val="clear" w:color="auto" w:fill="auto"/>
          </w:tcPr>
          <w:p w:rsidR="00C44159" w:rsidRPr="00E64DBC" w:rsidRDefault="00C44159" w:rsidP="00C44159">
            <w:pPr>
              <w:jc w:val="center"/>
              <w:rPr>
                <w:color w:val="000000"/>
                <w:sz w:val="28"/>
                <w:szCs w:val="28"/>
              </w:rPr>
            </w:pPr>
            <w:r w:rsidRPr="00E64DBC">
              <w:rPr>
                <w:color w:val="000000"/>
                <w:sz w:val="28"/>
                <w:szCs w:val="28"/>
              </w:rPr>
              <w:t>12</w:t>
            </w:r>
          </w:p>
        </w:tc>
        <w:tc>
          <w:tcPr>
            <w:tcW w:w="3504" w:type="dxa"/>
            <w:shd w:val="clear" w:color="auto" w:fill="auto"/>
          </w:tcPr>
          <w:p w:rsidR="00C44159" w:rsidRPr="00E64DBC" w:rsidRDefault="00C44159" w:rsidP="00C44159">
            <w:pPr>
              <w:jc w:val="center"/>
              <w:rPr>
                <w:color w:val="000000"/>
                <w:sz w:val="28"/>
                <w:szCs w:val="28"/>
              </w:rPr>
            </w:pPr>
            <w:r w:rsidRPr="00E64DBC">
              <w:rPr>
                <w:color w:val="000000"/>
                <w:sz w:val="28"/>
                <w:szCs w:val="28"/>
              </w:rPr>
              <w:t>1 801 и выше</w:t>
            </w:r>
          </w:p>
        </w:tc>
        <w:tc>
          <w:tcPr>
            <w:tcW w:w="2394" w:type="dxa"/>
            <w:shd w:val="clear" w:color="auto" w:fill="auto"/>
          </w:tcPr>
          <w:p w:rsidR="00C44159" w:rsidRPr="00E64DBC" w:rsidRDefault="00C44159" w:rsidP="00C44159">
            <w:pPr>
              <w:jc w:val="center"/>
              <w:rPr>
                <w:color w:val="000000"/>
                <w:sz w:val="28"/>
                <w:szCs w:val="28"/>
              </w:rPr>
            </w:pPr>
            <w:r w:rsidRPr="00E64DBC">
              <w:rPr>
                <w:color w:val="000000"/>
                <w:sz w:val="28"/>
                <w:szCs w:val="28"/>
              </w:rPr>
              <w:t>39 000</w:t>
            </w:r>
          </w:p>
        </w:tc>
        <w:tc>
          <w:tcPr>
            <w:tcW w:w="2304" w:type="dxa"/>
            <w:shd w:val="clear" w:color="auto" w:fill="auto"/>
          </w:tcPr>
          <w:p w:rsidR="00C44159" w:rsidRPr="00E64DBC" w:rsidRDefault="00C44159" w:rsidP="00C44159">
            <w:pPr>
              <w:jc w:val="center"/>
              <w:rPr>
                <w:color w:val="000000"/>
                <w:sz w:val="28"/>
                <w:szCs w:val="28"/>
              </w:rPr>
            </w:pPr>
            <w:r w:rsidRPr="00E64DBC">
              <w:rPr>
                <w:color w:val="000000"/>
                <w:sz w:val="28"/>
                <w:szCs w:val="28"/>
              </w:rPr>
              <w:t>17 000</w:t>
            </w:r>
          </w:p>
        </w:tc>
      </w:tr>
      <w:tr w:rsidR="00C44159" w:rsidRPr="00E64DBC" w:rsidTr="00C44159">
        <w:trPr>
          <w:trHeight w:val="448"/>
        </w:trPr>
        <w:tc>
          <w:tcPr>
            <w:tcW w:w="10201" w:type="dxa"/>
            <w:gridSpan w:val="4"/>
            <w:shd w:val="clear" w:color="auto" w:fill="auto"/>
          </w:tcPr>
          <w:p w:rsidR="00C44159" w:rsidRPr="00E64DBC" w:rsidRDefault="00C44159" w:rsidP="00C44159">
            <w:pPr>
              <w:pStyle w:val="ConsPlusNormal"/>
              <w:jc w:val="both"/>
              <w:rPr>
                <w:rFonts w:ascii="Times New Roman" w:hAnsi="Times New Roman" w:cs="Times New Roman"/>
                <w:sz w:val="24"/>
                <w:szCs w:val="24"/>
              </w:rPr>
            </w:pPr>
            <w:r w:rsidRPr="00E64DBC">
              <w:rPr>
                <w:rFonts w:ascii="Times New Roman" w:hAnsi="Times New Roman" w:cs="Times New Roman"/>
                <w:sz w:val="24"/>
                <w:szCs w:val="24"/>
              </w:rPr>
              <w:t>* Контингент учащихся общеобразовательных организаций, реализующих адаптированные образовательные программы, учитывается с коэффициентом 3.</w:t>
            </w:r>
          </w:p>
        </w:tc>
      </w:tr>
    </w:tbl>
    <w:p w:rsidR="00C44159" w:rsidRPr="00E64DBC" w:rsidRDefault="00C44159" w:rsidP="00C44159">
      <w:pPr>
        <w:autoSpaceDE w:val="0"/>
        <w:autoSpaceDN w:val="0"/>
        <w:adjustRightInd w:val="0"/>
        <w:jc w:val="center"/>
        <w:rPr>
          <w:sz w:val="28"/>
          <w:szCs w:val="28"/>
        </w:rPr>
      </w:pPr>
    </w:p>
    <w:p w:rsidR="00C44159" w:rsidRPr="00E64DBC" w:rsidRDefault="00C44159" w:rsidP="00C44159">
      <w:pPr>
        <w:autoSpaceDE w:val="0"/>
        <w:autoSpaceDN w:val="0"/>
        <w:adjustRightInd w:val="0"/>
        <w:jc w:val="center"/>
        <w:rPr>
          <w:sz w:val="28"/>
          <w:szCs w:val="28"/>
        </w:rPr>
      </w:pPr>
    </w:p>
    <w:p w:rsidR="00C44159" w:rsidRPr="00E64DBC" w:rsidRDefault="00C44159" w:rsidP="00C44159">
      <w:pPr>
        <w:autoSpaceDE w:val="0"/>
        <w:autoSpaceDN w:val="0"/>
        <w:adjustRightInd w:val="0"/>
        <w:ind w:firstLine="709"/>
        <w:jc w:val="both"/>
        <w:rPr>
          <w:sz w:val="28"/>
          <w:szCs w:val="28"/>
        </w:rPr>
      </w:pPr>
      <w:r w:rsidRPr="00E64DBC">
        <w:rPr>
          <w:sz w:val="28"/>
          <w:szCs w:val="28"/>
        </w:rPr>
        <w:t xml:space="preserve">7. Типовые критерии эффективности деятельности руководителей, заместителей руководителей и главных бухгалтеров общеобразовательных организаций и их весовые коэффициенты </w:t>
      </w:r>
      <w:r w:rsidRPr="00656D33">
        <w:rPr>
          <w:sz w:val="28"/>
          <w:szCs w:val="28"/>
        </w:rPr>
        <w:t xml:space="preserve">утверждаются </w:t>
      </w:r>
      <w:r w:rsidR="00656D33" w:rsidRPr="00656D33">
        <w:rPr>
          <w:sz w:val="28"/>
          <w:szCs w:val="28"/>
        </w:rPr>
        <w:t>Ис</w:t>
      </w:r>
      <w:r w:rsidR="00656D33">
        <w:rPr>
          <w:sz w:val="28"/>
          <w:szCs w:val="28"/>
        </w:rPr>
        <w:t>полнительным комитетом Спасского муниципального района.</w:t>
      </w:r>
    </w:p>
    <w:p w:rsidR="00C44159" w:rsidRPr="00E64DBC" w:rsidRDefault="00C44159" w:rsidP="00C44159">
      <w:pPr>
        <w:autoSpaceDE w:val="0"/>
        <w:autoSpaceDN w:val="0"/>
        <w:adjustRightInd w:val="0"/>
        <w:ind w:firstLine="709"/>
        <w:jc w:val="both"/>
        <w:rPr>
          <w:sz w:val="28"/>
          <w:szCs w:val="28"/>
        </w:rPr>
      </w:pPr>
      <w:r w:rsidRPr="00E64DBC">
        <w:rPr>
          <w:sz w:val="28"/>
          <w:szCs w:val="28"/>
        </w:rPr>
        <w:t>8. Выплаты за качество выполняемых работ рассчитываются по формуле:</w:t>
      </w:r>
    </w:p>
    <w:p w:rsidR="00C44159" w:rsidRPr="00E64DBC" w:rsidRDefault="00C44159" w:rsidP="00C44159">
      <w:pPr>
        <w:autoSpaceDE w:val="0"/>
        <w:autoSpaceDN w:val="0"/>
        <w:adjustRightInd w:val="0"/>
        <w:ind w:firstLine="709"/>
        <w:jc w:val="both"/>
        <w:rPr>
          <w:sz w:val="28"/>
          <w:szCs w:val="28"/>
        </w:rPr>
      </w:pPr>
    </w:p>
    <w:p w:rsidR="00C44159" w:rsidRPr="00E64DBC" w:rsidRDefault="009E15C8" w:rsidP="00C44159">
      <w:pPr>
        <w:autoSpaceDE w:val="0"/>
        <w:autoSpaceDN w:val="0"/>
        <w:adjustRightInd w:val="0"/>
        <w:ind w:firstLine="709"/>
        <w:jc w:val="both"/>
        <w:rPr>
          <w:rFonts w:cstheme="minorBidi"/>
          <w:sz w:val="28"/>
          <w:szCs w:val="28"/>
        </w:rPr>
      </w:pPr>
      <m:oMathPara>
        <m:oMath>
          <m:sSub>
            <m:sSubPr>
              <m:ctrlPr>
                <w:rPr>
                  <w:rFonts w:ascii="Cambria Math" w:hAnsi="Cambria Math" w:cstheme="minorBidi"/>
                  <w:i/>
                  <w:sz w:val="28"/>
                  <w:szCs w:val="28"/>
                  <w:lang w:val="en-US"/>
                </w:rPr>
              </m:ctrlPr>
            </m:sSubPr>
            <m:e>
              <m:r>
                <w:rPr>
                  <w:rFonts w:ascii="Cambria Math" w:hAnsi="Cambria Math" w:cstheme="minorBidi"/>
                  <w:sz w:val="28"/>
                  <w:szCs w:val="28"/>
                  <w:lang w:val="en-US"/>
                </w:rPr>
                <m:t>B</m:t>
              </m:r>
            </m:e>
            <m:sub>
              <m:r>
                <w:rPr>
                  <w:rFonts w:ascii="Cambria Math" w:hAnsi="Cambria Math" w:cstheme="minorBidi"/>
                  <w:sz w:val="28"/>
                  <w:szCs w:val="28"/>
                  <w:lang w:val="en-US"/>
                </w:rPr>
                <m:t>k</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B</m:t>
              </m:r>
            </m:e>
            <m:sub>
              <m:r>
                <w:rPr>
                  <w:rFonts w:ascii="Cambria Math" w:hAnsi="Cambria Math" w:cstheme="minorBidi"/>
                  <w:sz w:val="28"/>
                  <w:szCs w:val="28"/>
                </w:rPr>
                <m:t>C</m:t>
              </m:r>
            </m:sub>
          </m:sSub>
          <m:r>
            <w:rPr>
              <w:rFonts w:ascii="Cambria Math" w:hAnsi="Cambria Math" w:cstheme="minorBidi"/>
              <w:sz w:val="28"/>
              <w:szCs w:val="28"/>
            </w:rPr>
            <m:t>×</m:t>
          </m:r>
          <m:sSub>
            <m:sSubPr>
              <m:ctrlPr>
                <w:rPr>
                  <w:rFonts w:ascii="Cambria Math" w:hAnsi="Cambria Math" w:cstheme="minorBidi"/>
                  <w:i/>
                  <w:sz w:val="28"/>
                  <w:szCs w:val="28"/>
                </w:rPr>
              </m:ctrlPr>
            </m:sSubPr>
            <m:e>
              <m:r>
                <w:rPr>
                  <w:rFonts w:ascii="Cambria Math" w:hAnsi="Cambria Math" w:cstheme="minorBidi"/>
                  <w:sz w:val="28"/>
                  <w:szCs w:val="28"/>
                </w:rPr>
                <m:t>K</m:t>
              </m:r>
            </m:e>
            <m:sub>
              <m:r>
                <w:rPr>
                  <w:rFonts w:ascii="Cambria Math" w:hAnsi="Cambria Math" w:cstheme="minorBidi"/>
                  <w:sz w:val="28"/>
                  <w:szCs w:val="28"/>
                </w:rPr>
                <m:t>VK</m:t>
              </m:r>
            </m:sub>
          </m:sSub>
          <m:r>
            <w:rPr>
              <w:rFonts w:ascii="Cambria Math" w:hAnsi="Cambria Math" w:cstheme="minorBidi"/>
              <w:sz w:val="28"/>
              <w:szCs w:val="28"/>
            </w:rPr>
            <m:t>,</m:t>
          </m:r>
        </m:oMath>
      </m:oMathPara>
    </w:p>
    <w:p w:rsidR="00C44159" w:rsidRPr="00E64DBC" w:rsidRDefault="00C44159" w:rsidP="00C44159">
      <w:pPr>
        <w:autoSpaceDE w:val="0"/>
        <w:autoSpaceDN w:val="0"/>
        <w:adjustRightInd w:val="0"/>
        <w:ind w:firstLine="709"/>
        <w:jc w:val="both"/>
        <w:rPr>
          <w:rFonts w:cstheme="minorBidi"/>
          <w:sz w:val="28"/>
          <w:szCs w:val="28"/>
        </w:rPr>
      </w:pPr>
    </w:p>
    <w:p w:rsidR="00C44159" w:rsidRPr="00E64DBC" w:rsidRDefault="00C44159" w:rsidP="00C44159">
      <w:pPr>
        <w:autoSpaceDE w:val="0"/>
        <w:autoSpaceDN w:val="0"/>
        <w:adjustRightInd w:val="0"/>
        <w:ind w:firstLine="709"/>
        <w:jc w:val="both"/>
        <w:rPr>
          <w:sz w:val="28"/>
          <w:szCs w:val="28"/>
        </w:rPr>
      </w:pPr>
      <w:r w:rsidRPr="00E64DBC">
        <w:rPr>
          <w:sz w:val="28"/>
          <w:szCs w:val="28"/>
        </w:rPr>
        <w:t>где,</w:t>
      </w:r>
    </w:p>
    <w:p w:rsidR="00C44159" w:rsidRPr="00E64DBC" w:rsidRDefault="009E15C8" w:rsidP="00C44159">
      <w:pPr>
        <w:autoSpaceDE w:val="0"/>
        <w:autoSpaceDN w:val="0"/>
        <w:adjustRightInd w:val="0"/>
        <w:ind w:firstLine="709"/>
        <w:jc w:val="both"/>
        <w:rPr>
          <w:rFonts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lang w:val="en-US"/>
              </w:rPr>
              <m:t>B</m:t>
            </m:r>
          </m:e>
          <m:sub>
            <m:r>
              <w:rPr>
                <w:rFonts w:ascii="Cambria Math" w:hAnsi="Cambria Math" w:cstheme="minorBidi"/>
                <w:sz w:val="28"/>
                <w:szCs w:val="28"/>
                <w:lang w:val="en-US"/>
              </w:rPr>
              <m:t>k</m:t>
            </m:r>
          </m:sub>
        </m:sSub>
      </m:oMath>
      <w:r w:rsidR="00C44159" w:rsidRPr="00E64DBC">
        <w:rPr>
          <w:rFonts w:cstheme="minorBidi"/>
          <w:sz w:val="28"/>
          <w:szCs w:val="28"/>
        </w:rPr>
        <w:t xml:space="preserve"> – выплата стимулирующего характера </w:t>
      </w:r>
      <w:r w:rsidR="00C44159" w:rsidRPr="00E64DBC">
        <w:rPr>
          <w:sz w:val="28"/>
          <w:szCs w:val="28"/>
        </w:rPr>
        <w:t>за качество выполняемых работ с учетом результатов их деятельности</w:t>
      </w:r>
      <w:r w:rsidR="00C44159" w:rsidRPr="00E64DBC">
        <w:rPr>
          <w:rFonts w:cstheme="minorBidi"/>
          <w:sz w:val="28"/>
          <w:szCs w:val="28"/>
        </w:rPr>
        <w:t>;</w:t>
      </w:r>
    </w:p>
    <w:p w:rsidR="00C44159" w:rsidRPr="00E64DBC" w:rsidRDefault="009E15C8" w:rsidP="00C44159">
      <w:pPr>
        <w:autoSpaceDE w:val="0"/>
        <w:autoSpaceDN w:val="0"/>
        <w:adjustRightInd w:val="0"/>
        <w:ind w:left="284" w:firstLine="426"/>
        <w:jc w:val="both"/>
        <w:rPr>
          <w:rFonts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rPr>
              <m:t>B</m:t>
            </m:r>
          </m:e>
          <m:sub>
            <m:r>
              <w:rPr>
                <w:rFonts w:ascii="Cambria Math" w:hAnsi="Cambria Math" w:cstheme="minorBidi"/>
                <w:sz w:val="28"/>
                <w:szCs w:val="28"/>
              </w:rPr>
              <m:t>C</m:t>
            </m:r>
          </m:sub>
        </m:sSub>
      </m:oMath>
      <w:r w:rsidR="00C44159" w:rsidRPr="00E64DBC">
        <w:rPr>
          <w:rFonts w:cstheme="minorBidi"/>
          <w:sz w:val="28"/>
          <w:szCs w:val="28"/>
        </w:rPr>
        <w:t xml:space="preserve"> – размер выплат стимулирующего характера, который приведен в таблице 16 настоящего Положения;</w:t>
      </w:r>
    </w:p>
    <w:p w:rsidR="00C44159" w:rsidRPr="00E64DBC" w:rsidRDefault="009E15C8" w:rsidP="00C44159">
      <w:pPr>
        <w:autoSpaceDE w:val="0"/>
        <w:autoSpaceDN w:val="0"/>
        <w:adjustRightInd w:val="0"/>
        <w:ind w:left="284" w:firstLine="426"/>
        <w:jc w:val="both"/>
        <w:rPr>
          <w:rFonts w:cstheme="minorBidi"/>
          <w:sz w:val="28"/>
          <w:szCs w:val="28"/>
        </w:rPr>
      </w:pPr>
      <m:oMath>
        <m:sSub>
          <m:sSubPr>
            <m:ctrlPr>
              <w:rPr>
                <w:rFonts w:ascii="Cambria Math" w:hAnsi="Cambria Math" w:cstheme="minorBidi"/>
                <w:i/>
                <w:sz w:val="28"/>
                <w:szCs w:val="28"/>
              </w:rPr>
            </m:ctrlPr>
          </m:sSubPr>
          <m:e>
            <m:r>
              <w:rPr>
                <w:rFonts w:ascii="Cambria Math" w:hAnsi="Cambria Math" w:cstheme="minorBidi"/>
                <w:sz w:val="28"/>
                <w:szCs w:val="28"/>
              </w:rPr>
              <m:t>K</m:t>
            </m:r>
          </m:e>
          <m:sub>
            <m:r>
              <w:rPr>
                <w:rFonts w:ascii="Cambria Math" w:hAnsi="Cambria Math" w:cstheme="minorBidi"/>
                <w:sz w:val="28"/>
                <w:szCs w:val="28"/>
              </w:rPr>
              <m:t>VK</m:t>
            </m:r>
          </m:sub>
        </m:sSub>
      </m:oMath>
      <w:r w:rsidR="00C44159" w:rsidRPr="00E64DBC">
        <w:rPr>
          <w:rFonts w:cstheme="minorBidi"/>
          <w:sz w:val="28"/>
          <w:szCs w:val="28"/>
        </w:rPr>
        <w:t xml:space="preserve"> – коэффициент выполнения критериев качества.</w:t>
      </w:r>
    </w:p>
    <w:p w:rsidR="00C44159" w:rsidRPr="00E64DBC" w:rsidRDefault="00C44159" w:rsidP="00C44159">
      <w:pPr>
        <w:autoSpaceDE w:val="0"/>
        <w:autoSpaceDN w:val="0"/>
        <w:adjustRightInd w:val="0"/>
        <w:ind w:firstLine="709"/>
        <w:jc w:val="both"/>
        <w:rPr>
          <w:sz w:val="28"/>
          <w:szCs w:val="28"/>
        </w:rPr>
      </w:pPr>
      <w:r w:rsidRPr="00E64DBC">
        <w:rPr>
          <w:sz w:val="28"/>
          <w:szCs w:val="28"/>
        </w:rPr>
        <w:t xml:space="preserve">9. Выплаты компенсационного характера устанавливаются для руководителя организации, его заместителей, главного бухгалтера общеобразовательной организации в соответствии с Трудовым </w:t>
      </w:r>
      <w:hyperlink r:id="rId28" w:history="1">
        <w:r w:rsidRPr="00E64DBC">
          <w:rPr>
            <w:sz w:val="28"/>
            <w:szCs w:val="28"/>
          </w:rPr>
          <w:t>кодексом</w:t>
        </w:r>
      </w:hyperlink>
      <w:r w:rsidRPr="00E64DBC">
        <w:rPr>
          <w:sz w:val="28"/>
          <w:szCs w:val="28"/>
        </w:rPr>
        <w:t xml:space="preserve"> Российской Федерации.</w:t>
      </w:r>
    </w:p>
    <w:p w:rsidR="00C44159" w:rsidRPr="00E64DBC" w:rsidRDefault="00C44159" w:rsidP="00C44159">
      <w:pPr>
        <w:autoSpaceDE w:val="0"/>
        <w:autoSpaceDN w:val="0"/>
        <w:adjustRightInd w:val="0"/>
        <w:ind w:firstLine="709"/>
        <w:jc w:val="center"/>
        <w:rPr>
          <w:sz w:val="28"/>
          <w:szCs w:val="28"/>
        </w:rPr>
      </w:pPr>
    </w:p>
    <w:p w:rsidR="00C44159" w:rsidRPr="00E64DBC" w:rsidRDefault="00C44159" w:rsidP="00C44159">
      <w:pPr>
        <w:pStyle w:val="ConsPlusNormal"/>
        <w:ind w:firstLine="709"/>
        <w:jc w:val="center"/>
        <w:outlineLvl w:val="1"/>
        <w:rPr>
          <w:rFonts w:ascii="Times New Roman" w:hAnsi="Times New Roman" w:cs="Times New Roman"/>
          <w:sz w:val="28"/>
          <w:szCs w:val="28"/>
        </w:rPr>
      </w:pPr>
      <w:bookmarkStart w:id="13" w:name="P2369"/>
      <w:bookmarkEnd w:id="13"/>
      <w:r w:rsidRPr="00E64DBC">
        <w:rPr>
          <w:rFonts w:ascii="Times New Roman" w:hAnsi="Times New Roman" w:cs="Times New Roman"/>
          <w:sz w:val="28"/>
          <w:szCs w:val="28"/>
          <w:lang w:val="en-US"/>
        </w:rPr>
        <w:t>IX</w:t>
      </w:r>
      <w:r w:rsidRPr="00E64DBC">
        <w:rPr>
          <w:rFonts w:ascii="Times New Roman" w:hAnsi="Times New Roman" w:cs="Times New Roman"/>
          <w:sz w:val="28"/>
          <w:szCs w:val="28"/>
        </w:rPr>
        <w:t>. Порядок формирования фонда оплаты труда</w:t>
      </w:r>
    </w:p>
    <w:p w:rsidR="00C44159" w:rsidRPr="00E64DBC" w:rsidRDefault="00C44159" w:rsidP="00C44159">
      <w:pPr>
        <w:pStyle w:val="ConsPlusNormal"/>
        <w:ind w:firstLine="709"/>
        <w:jc w:val="center"/>
        <w:rPr>
          <w:rFonts w:ascii="Times New Roman" w:hAnsi="Times New Roman" w:cs="Times New Roman"/>
          <w:sz w:val="28"/>
          <w:szCs w:val="28"/>
        </w:rPr>
      </w:pPr>
      <w:r w:rsidRPr="00E64DBC">
        <w:rPr>
          <w:rFonts w:ascii="Times New Roman" w:hAnsi="Times New Roman" w:cs="Times New Roman"/>
          <w:sz w:val="28"/>
          <w:szCs w:val="28"/>
        </w:rPr>
        <w:t xml:space="preserve">образовательной организации </w:t>
      </w:r>
    </w:p>
    <w:p w:rsidR="00C44159" w:rsidRPr="00E64DBC" w:rsidRDefault="00C44159" w:rsidP="00C44159">
      <w:pPr>
        <w:pStyle w:val="ConsPlusNormal"/>
        <w:ind w:firstLine="709"/>
        <w:jc w:val="center"/>
        <w:rPr>
          <w:rFonts w:ascii="Times New Roman" w:hAnsi="Times New Roman" w:cs="Times New Roman"/>
          <w:sz w:val="28"/>
          <w:szCs w:val="28"/>
        </w:rPr>
      </w:pPr>
    </w:p>
    <w:p w:rsidR="00C44159" w:rsidRPr="00E64DBC" w:rsidRDefault="00C44159" w:rsidP="00C44159">
      <w:pPr>
        <w:pStyle w:val="ConsPlusNormal"/>
        <w:ind w:firstLine="709"/>
        <w:jc w:val="both"/>
        <w:rPr>
          <w:rFonts w:ascii="Times New Roman" w:hAnsi="Times New Roman" w:cs="Times New Roman"/>
          <w:sz w:val="28"/>
          <w:szCs w:val="28"/>
        </w:rPr>
      </w:pPr>
      <w:r w:rsidRPr="00E64DBC">
        <w:rPr>
          <w:rFonts w:ascii="Times New Roman" w:hAnsi="Times New Roman" w:cs="Times New Roman"/>
          <w:sz w:val="28"/>
          <w:szCs w:val="28"/>
        </w:rPr>
        <w:t>1. Формирование фонда оплаты труда общеобразовательной организации осуществляется в пределах объема средств общеобразовательной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общеобразовательной организации.</w:t>
      </w:r>
    </w:p>
    <w:p w:rsidR="00C44159" w:rsidRPr="00E64DBC" w:rsidRDefault="00C44159" w:rsidP="00C44159">
      <w:pPr>
        <w:rPr>
          <w:color w:val="FF0000"/>
          <w:sz w:val="28"/>
          <w:szCs w:val="28"/>
        </w:rPr>
        <w:sectPr w:rsidR="00C44159" w:rsidRPr="00E64DBC" w:rsidSect="00C44159">
          <w:pgSz w:w="11905" w:h="16838"/>
          <w:pgMar w:top="1134" w:right="567" w:bottom="1134" w:left="1134" w:header="567" w:footer="0" w:gutter="0"/>
          <w:cols w:space="720"/>
          <w:docGrid w:linePitch="299"/>
        </w:sectPr>
      </w:pPr>
    </w:p>
    <w:p w:rsidR="00C44159" w:rsidRPr="00E64DBC" w:rsidRDefault="00C44159" w:rsidP="00A278E5">
      <w:pPr>
        <w:pStyle w:val="ConsPlusNormal"/>
        <w:tabs>
          <w:tab w:val="left" w:pos="9510"/>
          <w:tab w:val="right" w:pos="14570"/>
        </w:tabs>
        <w:ind w:left="10490" w:firstLine="142"/>
        <w:jc w:val="both"/>
        <w:outlineLvl w:val="1"/>
        <w:rPr>
          <w:rFonts w:ascii="Times New Roman" w:hAnsi="Times New Roman" w:cs="Times New Roman"/>
          <w:sz w:val="28"/>
          <w:szCs w:val="28"/>
        </w:rPr>
      </w:pPr>
      <w:r w:rsidRPr="00E64DBC">
        <w:rPr>
          <w:rFonts w:ascii="Times New Roman" w:hAnsi="Times New Roman" w:cs="Times New Roman"/>
          <w:sz w:val="28"/>
          <w:szCs w:val="28"/>
        </w:rPr>
        <w:lastRenderedPageBreak/>
        <w:t>Приложение № 1</w:t>
      </w:r>
    </w:p>
    <w:p w:rsidR="00C44159" w:rsidRPr="00E64DBC" w:rsidRDefault="00C44159" w:rsidP="00A278E5">
      <w:pPr>
        <w:pStyle w:val="ConsPlusNormal"/>
        <w:tabs>
          <w:tab w:val="right" w:pos="14570"/>
        </w:tabs>
        <w:ind w:left="10490" w:firstLine="0"/>
        <w:jc w:val="both"/>
        <w:rPr>
          <w:rFonts w:ascii="Times New Roman" w:hAnsi="Times New Roman" w:cs="Times New Roman"/>
          <w:sz w:val="28"/>
          <w:szCs w:val="28"/>
        </w:rPr>
      </w:pPr>
      <w:r w:rsidRPr="00E64DBC">
        <w:rPr>
          <w:rFonts w:ascii="Times New Roman" w:hAnsi="Times New Roman" w:cs="Times New Roman"/>
          <w:sz w:val="28"/>
          <w:szCs w:val="28"/>
        </w:rPr>
        <w:t xml:space="preserve">к Положению об условиях оплаты труда работников общеобразовательных организаций </w:t>
      </w:r>
      <w:r w:rsidR="00A278E5">
        <w:rPr>
          <w:rFonts w:ascii="Times New Roman" w:hAnsi="Times New Roman" w:cs="Times New Roman"/>
          <w:sz w:val="28"/>
          <w:szCs w:val="28"/>
        </w:rPr>
        <w:t>Спасского муниципального района</w:t>
      </w:r>
    </w:p>
    <w:p w:rsidR="00C44159" w:rsidRPr="00E64DBC" w:rsidRDefault="00C44159" w:rsidP="00C44159">
      <w:pPr>
        <w:widowControl w:val="0"/>
        <w:autoSpaceDE w:val="0"/>
        <w:autoSpaceDN w:val="0"/>
        <w:jc w:val="center"/>
        <w:rPr>
          <w:sz w:val="28"/>
          <w:szCs w:val="28"/>
        </w:rPr>
      </w:pPr>
      <w:r w:rsidRPr="00E64DBC">
        <w:rPr>
          <w:sz w:val="28"/>
          <w:szCs w:val="28"/>
        </w:rPr>
        <w:t xml:space="preserve">Перечень государственных и ведомственных наград, </w:t>
      </w:r>
    </w:p>
    <w:p w:rsidR="00C44159" w:rsidRPr="00E64DBC" w:rsidRDefault="00C44159" w:rsidP="00C44159">
      <w:pPr>
        <w:widowControl w:val="0"/>
        <w:autoSpaceDE w:val="0"/>
        <w:autoSpaceDN w:val="0"/>
        <w:jc w:val="center"/>
        <w:rPr>
          <w:sz w:val="28"/>
          <w:szCs w:val="28"/>
        </w:rPr>
      </w:pPr>
      <w:r w:rsidRPr="00E64DBC">
        <w:rPr>
          <w:sz w:val="28"/>
          <w:szCs w:val="28"/>
        </w:rPr>
        <w:t>за наличие которых работникам образования предоставляются соответствующие выплаты</w:t>
      </w:r>
    </w:p>
    <w:p w:rsidR="00C44159" w:rsidRPr="00E64DBC" w:rsidRDefault="00C44159" w:rsidP="00C44159">
      <w:pPr>
        <w:widowControl w:val="0"/>
        <w:autoSpaceDE w:val="0"/>
        <w:autoSpaceDN w:val="0"/>
        <w:jc w:val="both"/>
        <w:rPr>
          <w:sz w:val="28"/>
          <w:szCs w:val="28"/>
        </w:rPr>
      </w:pPr>
    </w:p>
    <w:tbl>
      <w:tblPr>
        <w:tblW w:w="1502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90"/>
        <w:gridCol w:w="14036"/>
      </w:tblGrid>
      <w:tr w:rsidR="00C44159" w:rsidRPr="00E64DBC" w:rsidTr="00C44159">
        <w:trPr>
          <w:tblHeader/>
        </w:trPr>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w:t>
            </w:r>
          </w:p>
          <w:p w:rsidR="00C44159" w:rsidRPr="00E64DBC" w:rsidRDefault="00C44159" w:rsidP="00C44159">
            <w:pPr>
              <w:widowControl w:val="0"/>
              <w:autoSpaceDE w:val="0"/>
              <w:autoSpaceDN w:val="0"/>
              <w:jc w:val="center"/>
              <w:rPr>
                <w:sz w:val="28"/>
                <w:szCs w:val="28"/>
              </w:rPr>
            </w:pPr>
            <w:r w:rsidRPr="00E64DBC">
              <w:rPr>
                <w:sz w:val="28"/>
                <w:szCs w:val="28"/>
              </w:rPr>
              <w:t>п/п</w:t>
            </w:r>
          </w:p>
        </w:tc>
        <w:tc>
          <w:tcPr>
            <w:tcW w:w="14036" w:type="dxa"/>
          </w:tcPr>
          <w:p w:rsidR="00C44159" w:rsidRPr="00E64DBC" w:rsidRDefault="00C44159" w:rsidP="00C44159">
            <w:pPr>
              <w:widowControl w:val="0"/>
              <w:autoSpaceDE w:val="0"/>
              <w:autoSpaceDN w:val="0"/>
              <w:jc w:val="center"/>
              <w:rPr>
                <w:sz w:val="28"/>
                <w:szCs w:val="28"/>
              </w:rPr>
            </w:pPr>
            <w:r w:rsidRPr="00E64DBC">
              <w:rPr>
                <w:sz w:val="28"/>
                <w:szCs w:val="28"/>
              </w:rPr>
              <w:t>Наименование почетного звания</w:t>
            </w:r>
          </w:p>
        </w:tc>
      </w:tr>
    </w:tbl>
    <w:p w:rsidR="00C44159" w:rsidRPr="00E64DBC" w:rsidRDefault="00C44159" w:rsidP="00C44159">
      <w:pPr>
        <w:rPr>
          <w:sz w:val="2"/>
          <w:szCs w:val="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90"/>
        <w:gridCol w:w="14036"/>
      </w:tblGrid>
      <w:tr w:rsidR="00C44159" w:rsidRPr="00E64DBC" w:rsidTr="00C44159">
        <w:trPr>
          <w:tblHeader/>
        </w:trPr>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1</w:t>
            </w:r>
          </w:p>
        </w:tc>
        <w:tc>
          <w:tcPr>
            <w:tcW w:w="14036" w:type="dxa"/>
          </w:tcPr>
          <w:p w:rsidR="00C44159" w:rsidRPr="00E64DBC" w:rsidRDefault="00C44159" w:rsidP="00C44159">
            <w:pPr>
              <w:widowControl w:val="0"/>
              <w:autoSpaceDE w:val="0"/>
              <w:autoSpaceDN w:val="0"/>
              <w:jc w:val="center"/>
              <w:rPr>
                <w:sz w:val="28"/>
                <w:szCs w:val="28"/>
              </w:rPr>
            </w:pPr>
            <w:r w:rsidRPr="00E64DBC">
              <w:rPr>
                <w:sz w:val="28"/>
                <w:szCs w:val="28"/>
              </w:rPr>
              <w:t>2</w:t>
            </w:r>
          </w:p>
        </w:tc>
      </w:tr>
      <w:tr w:rsidR="00C44159" w:rsidRPr="00E64DBC" w:rsidTr="00C44159">
        <w:tc>
          <w:tcPr>
            <w:tcW w:w="15026" w:type="dxa"/>
            <w:gridSpan w:val="2"/>
          </w:tcPr>
          <w:p w:rsidR="00C44159" w:rsidRPr="00E64DBC" w:rsidRDefault="00C44159" w:rsidP="00C44159">
            <w:pPr>
              <w:widowControl w:val="0"/>
              <w:autoSpaceDE w:val="0"/>
              <w:autoSpaceDN w:val="0"/>
              <w:jc w:val="center"/>
              <w:outlineLvl w:val="2"/>
              <w:rPr>
                <w:sz w:val="28"/>
                <w:szCs w:val="28"/>
              </w:rPr>
            </w:pPr>
            <w:r w:rsidRPr="00E64DBC">
              <w:rPr>
                <w:sz w:val="28"/>
                <w:szCs w:val="28"/>
              </w:rPr>
              <w:t xml:space="preserve">Государственные награды Российской Федерации, Республики Татарстан, </w:t>
            </w:r>
          </w:p>
          <w:p w:rsidR="00C44159" w:rsidRPr="00E64DBC" w:rsidRDefault="00C44159" w:rsidP="00C44159">
            <w:pPr>
              <w:widowControl w:val="0"/>
              <w:autoSpaceDE w:val="0"/>
              <w:autoSpaceDN w:val="0"/>
              <w:jc w:val="center"/>
              <w:outlineLvl w:val="2"/>
              <w:rPr>
                <w:sz w:val="28"/>
                <w:szCs w:val="28"/>
              </w:rPr>
            </w:pPr>
            <w:r w:rsidRPr="00E64DBC">
              <w:rPr>
                <w:sz w:val="28"/>
                <w:szCs w:val="28"/>
              </w:rPr>
              <w:t xml:space="preserve">Союза Советских Социалистических Республик, союзных и автономных республик </w:t>
            </w:r>
          </w:p>
          <w:p w:rsidR="00C44159" w:rsidRPr="00E64DBC" w:rsidRDefault="00C44159" w:rsidP="00C44159">
            <w:pPr>
              <w:widowControl w:val="0"/>
              <w:autoSpaceDE w:val="0"/>
              <w:autoSpaceDN w:val="0"/>
              <w:jc w:val="center"/>
              <w:outlineLvl w:val="2"/>
              <w:rPr>
                <w:sz w:val="28"/>
                <w:szCs w:val="28"/>
              </w:rPr>
            </w:pPr>
            <w:r w:rsidRPr="00E64DBC">
              <w:rPr>
                <w:sz w:val="28"/>
                <w:szCs w:val="28"/>
              </w:rPr>
              <w:t xml:space="preserve">в составе Союза Советских Социалистических Республик </w:t>
            </w:r>
          </w:p>
        </w:tc>
      </w:tr>
      <w:tr w:rsidR="00C44159" w:rsidRPr="00E64DBC" w:rsidTr="00C44159">
        <w:tc>
          <w:tcPr>
            <w:tcW w:w="15026" w:type="dxa"/>
            <w:gridSpan w:val="2"/>
          </w:tcPr>
          <w:p w:rsidR="00C44159" w:rsidRPr="00E64DBC" w:rsidRDefault="00C44159" w:rsidP="00C44159">
            <w:pPr>
              <w:widowControl w:val="0"/>
              <w:autoSpaceDE w:val="0"/>
              <w:autoSpaceDN w:val="0"/>
              <w:jc w:val="center"/>
              <w:outlineLvl w:val="3"/>
              <w:rPr>
                <w:sz w:val="28"/>
                <w:szCs w:val="28"/>
              </w:rPr>
            </w:pPr>
            <w:r w:rsidRPr="00E64DBC">
              <w:rPr>
                <w:sz w:val="28"/>
                <w:szCs w:val="28"/>
              </w:rPr>
              <w:t>1. Почетные звания Российской Федерации</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1.1.</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Народный учитель Российской Федерации</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1.2.</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Заслуженный учитель Российской Федерации</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1.3.</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Заслуженный деятель науки Российской Федерации</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1.4.</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Заслуженный работник высшей школы Российской Федерации</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1.5.</w:t>
            </w:r>
          </w:p>
        </w:tc>
        <w:tc>
          <w:tcPr>
            <w:tcW w:w="14036" w:type="dxa"/>
          </w:tcPr>
          <w:p w:rsidR="00C44159" w:rsidRPr="00E64DBC" w:rsidRDefault="00C44159" w:rsidP="00C44159">
            <w:pPr>
              <w:widowControl w:val="0"/>
              <w:autoSpaceDE w:val="0"/>
              <w:autoSpaceDN w:val="0"/>
              <w:jc w:val="both"/>
              <w:rPr>
                <w:sz w:val="28"/>
                <w:szCs w:val="28"/>
              </w:rPr>
            </w:pPr>
            <w:r w:rsidRPr="00E64DBC">
              <w:rPr>
                <w:sz w:val="28"/>
                <w:szCs w:val="28"/>
              </w:rPr>
              <w:t>Заслуженный мастер производственного обучения Российской Федерации</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1.6.</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Заслуженный работник физической культуры Российской Федерации</w:t>
            </w:r>
          </w:p>
        </w:tc>
      </w:tr>
      <w:tr w:rsidR="00C44159" w:rsidRPr="00E64DBC" w:rsidTr="00C44159">
        <w:tc>
          <w:tcPr>
            <w:tcW w:w="990" w:type="dxa"/>
            <w:tcBorders>
              <w:bottom w:val="single" w:sz="4" w:space="0" w:color="auto"/>
            </w:tcBorders>
          </w:tcPr>
          <w:p w:rsidR="00C44159" w:rsidRPr="00E64DBC" w:rsidRDefault="00C44159" w:rsidP="00C44159">
            <w:pPr>
              <w:widowControl w:val="0"/>
              <w:autoSpaceDE w:val="0"/>
              <w:autoSpaceDN w:val="0"/>
              <w:jc w:val="center"/>
              <w:rPr>
                <w:sz w:val="28"/>
                <w:szCs w:val="28"/>
              </w:rPr>
            </w:pPr>
            <w:r w:rsidRPr="00E64DBC">
              <w:rPr>
                <w:sz w:val="28"/>
                <w:szCs w:val="28"/>
              </w:rPr>
              <w:t>1.7.</w:t>
            </w:r>
          </w:p>
        </w:tc>
        <w:tc>
          <w:tcPr>
            <w:tcW w:w="14036" w:type="dxa"/>
            <w:tcBorders>
              <w:bottom w:val="single" w:sz="4" w:space="0" w:color="auto"/>
            </w:tcBorders>
          </w:tcPr>
          <w:p w:rsidR="00C44159" w:rsidRPr="00E64DBC" w:rsidRDefault="00C44159" w:rsidP="00C44159">
            <w:pPr>
              <w:widowControl w:val="0"/>
              <w:autoSpaceDE w:val="0"/>
              <w:autoSpaceDN w:val="0"/>
              <w:rPr>
                <w:sz w:val="28"/>
                <w:szCs w:val="28"/>
              </w:rPr>
            </w:pPr>
            <w:r w:rsidRPr="00E64DBC">
              <w:rPr>
                <w:sz w:val="28"/>
                <w:szCs w:val="28"/>
              </w:rPr>
              <w:t>Заслуженный работник культуры Российской Федерации</w:t>
            </w:r>
          </w:p>
        </w:tc>
      </w:tr>
      <w:tr w:rsidR="00C44159" w:rsidRPr="00E64DBC" w:rsidTr="00C44159">
        <w:tc>
          <w:tcPr>
            <w:tcW w:w="990" w:type="dxa"/>
            <w:tcBorders>
              <w:bottom w:val="single" w:sz="4" w:space="0" w:color="auto"/>
            </w:tcBorders>
          </w:tcPr>
          <w:p w:rsidR="00C44159" w:rsidRPr="00E64DBC" w:rsidRDefault="00C44159" w:rsidP="00C44159">
            <w:pPr>
              <w:widowControl w:val="0"/>
              <w:autoSpaceDE w:val="0"/>
              <w:autoSpaceDN w:val="0"/>
              <w:jc w:val="center"/>
              <w:rPr>
                <w:sz w:val="28"/>
                <w:szCs w:val="28"/>
              </w:rPr>
            </w:pPr>
            <w:r w:rsidRPr="00E64DBC">
              <w:rPr>
                <w:sz w:val="28"/>
                <w:szCs w:val="28"/>
              </w:rPr>
              <w:lastRenderedPageBreak/>
              <w:t>1.8.</w:t>
            </w:r>
          </w:p>
        </w:tc>
        <w:tc>
          <w:tcPr>
            <w:tcW w:w="14036" w:type="dxa"/>
            <w:tcBorders>
              <w:bottom w:val="single" w:sz="4" w:space="0" w:color="auto"/>
            </w:tcBorders>
          </w:tcPr>
          <w:p w:rsidR="00C44159" w:rsidRPr="00E64DBC" w:rsidRDefault="00C44159" w:rsidP="00C44159">
            <w:pPr>
              <w:widowControl w:val="0"/>
              <w:autoSpaceDE w:val="0"/>
              <w:autoSpaceDN w:val="0"/>
              <w:rPr>
                <w:sz w:val="28"/>
                <w:szCs w:val="28"/>
              </w:rPr>
            </w:pPr>
            <w:r w:rsidRPr="00E64DBC">
              <w:rPr>
                <w:sz w:val="28"/>
                <w:szCs w:val="28"/>
              </w:rPr>
              <w:t>Заслуженный художник Российской Федерации</w:t>
            </w:r>
          </w:p>
        </w:tc>
      </w:tr>
      <w:tr w:rsidR="00C44159" w:rsidRPr="00E64DBC" w:rsidTr="00C44159">
        <w:tc>
          <w:tcPr>
            <w:tcW w:w="990" w:type="dxa"/>
            <w:tcBorders>
              <w:top w:val="single" w:sz="4" w:space="0" w:color="auto"/>
            </w:tcBorders>
          </w:tcPr>
          <w:p w:rsidR="00C44159" w:rsidRPr="00E64DBC" w:rsidRDefault="00C44159" w:rsidP="00C44159">
            <w:pPr>
              <w:widowControl w:val="0"/>
              <w:autoSpaceDE w:val="0"/>
              <w:autoSpaceDN w:val="0"/>
              <w:jc w:val="center"/>
              <w:rPr>
                <w:sz w:val="28"/>
                <w:szCs w:val="28"/>
              </w:rPr>
            </w:pPr>
            <w:r w:rsidRPr="00E64DBC">
              <w:rPr>
                <w:sz w:val="28"/>
                <w:szCs w:val="28"/>
              </w:rPr>
              <w:t>1.9.</w:t>
            </w:r>
          </w:p>
        </w:tc>
        <w:tc>
          <w:tcPr>
            <w:tcW w:w="14036" w:type="dxa"/>
            <w:tcBorders>
              <w:top w:val="single" w:sz="4" w:space="0" w:color="auto"/>
            </w:tcBorders>
          </w:tcPr>
          <w:p w:rsidR="00C44159" w:rsidRPr="00E64DBC" w:rsidRDefault="00C44159" w:rsidP="00C44159">
            <w:pPr>
              <w:widowControl w:val="0"/>
              <w:autoSpaceDE w:val="0"/>
              <w:autoSpaceDN w:val="0"/>
              <w:rPr>
                <w:sz w:val="28"/>
                <w:szCs w:val="28"/>
              </w:rPr>
            </w:pPr>
            <w:r w:rsidRPr="00E64DBC">
              <w:rPr>
                <w:sz w:val="28"/>
                <w:szCs w:val="28"/>
              </w:rPr>
              <w:t>Заслуженный экономист Российской Федерации</w:t>
            </w:r>
          </w:p>
        </w:tc>
      </w:tr>
      <w:tr w:rsidR="00C44159" w:rsidRPr="00E64DBC" w:rsidTr="00C44159">
        <w:tc>
          <w:tcPr>
            <w:tcW w:w="15026" w:type="dxa"/>
            <w:gridSpan w:val="2"/>
          </w:tcPr>
          <w:p w:rsidR="00C44159" w:rsidRPr="00E64DBC" w:rsidRDefault="00C44159" w:rsidP="00C44159">
            <w:pPr>
              <w:widowControl w:val="0"/>
              <w:autoSpaceDE w:val="0"/>
              <w:autoSpaceDN w:val="0"/>
              <w:jc w:val="center"/>
              <w:outlineLvl w:val="3"/>
              <w:rPr>
                <w:sz w:val="28"/>
                <w:szCs w:val="28"/>
              </w:rPr>
            </w:pPr>
            <w:r w:rsidRPr="00E64DBC">
              <w:rPr>
                <w:sz w:val="28"/>
                <w:szCs w:val="28"/>
              </w:rPr>
              <w:t>2. Почетные звания Союза Советских Социалистических Республик</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2.1.</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Народный учитель СССР</w:t>
            </w:r>
          </w:p>
        </w:tc>
      </w:tr>
      <w:tr w:rsidR="00C44159" w:rsidRPr="00E64DBC" w:rsidTr="00C44159">
        <w:tc>
          <w:tcPr>
            <w:tcW w:w="15026" w:type="dxa"/>
            <w:gridSpan w:val="2"/>
          </w:tcPr>
          <w:p w:rsidR="00C44159" w:rsidRPr="00E64DBC" w:rsidRDefault="00C44159" w:rsidP="00C44159">
            <w:pPr>
              <w:widowControl w:val="0"/>
              <w:autoSpaceDE w:val="0"/>
              <w:autoSpaceDN w:val="0"/>
              <w:jc w:val="center"/>
              <w:outlineLvl w:val="3"/>
            </w:pPr>
            <w:r w:rsidRPr="00E64DBC">
              <w:rPr>
                <w:sz w:val="28"/>
                <w:szCs w:val="28"/>
              </w:rPr>
              <w:t>3. Почетные звания союзных республик в составе Союза Советских Социалистических Республик</w:t>
            </w:r>
          </w:p>
          <w:p w:rsidR="00C44159" w:rsidRPr="00E64DBC" w:rsidRDefault="00C44159" w:rsidP="00C44159">
            <w:pPr>
              <w:widowControl w:val="0"/>
              <w:autoSpaceDE w:val="0"/>
              <w:autoSpaceDN w:val="0"/>
              <w:jc w:val="center"/>
              <w:outlineLvl w:val="3"/>
              <w:rPr>
                <w:sz w:val="28"/>
                <w:szCs w:val="28"/>
              </w:rPr>
            </w:pP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3.1.</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Заслуженный деятель физкультуры и спорта</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3.2.</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Заслуженный деятель спорта</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3.3.</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Заслуженный деятель физической культуры</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3.4.</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Заслуженный работник физической культуры и спорта</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3.5.</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Заслуженный тренер РСФСР</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3.6.</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Заслуженный учитель школы РСФСР</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3.7.</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Заслуженный учитель профессионально-технического образования</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3.8.</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Заслуженный мастер профессионально-технического образования</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3.9.</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Заслуженный работник профессионально-технического образования</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3.10.</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Заслуженный преподаватель</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3.11.</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Заслуженный работник высшей школы</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lastRenderedPageBreak/>
              <w:t>3.12.</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Заслуженный работник народного образования</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3.13.</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Заслуженный деятель высшей школы</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3.14.</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Заслуженный деятель науки и техники</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3.15.</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Заслуженный деятель науки</w:t>
            </w:r>
          </w:p>
        </w:tc>
      </w:tr>
      <w:tr w:rsidR="00C44159" w:rsidRPr="00E64DBC" w:rsidTr="00C44159">
        <w:tc>
          <w:tcPr>
            <w:tcW w:w="15026" w:type="dxa"/>
            <w:gridSpan w:val="2"/>
          </w:tcPr>
          <w:p w:rsidR="00C44159" w:rsidRPr="00E64DBC" w:rsidRDefault="00C44159" w:rsidP="00C44159">
            <w:pPr>
              <w:widowControl w:val="0"/>
              <w:autoSpaceDE w:val="0"/>
              <w:autoSpaceDN w:val="0"/>
              <w:jc w:val="center"/>
              <w:outlineLvl w:val="3"/>
            </w:pPr>
            <w:r w:rsidRPr="00E64DBC">
              <w:rPr>
                <w:sz w:val="28"/>
                <w:szCs w:val="28"/>
              </w:rPr>
              <w:t>4. Почетные звания автономных республик в составе Союза Советских Социалистических Республик</w:t>
            </w:r>
          </w:p>
          <w:p w:rsidR="00C44159" w:rsidRPr="00E64DBC" w:rsidRDefault="00C44159" w:rsidP="00C44159">
            <w:pPr>
              <w:widowControl w:val="0"/>
              <w:autoSpaceDE w:val="0"/>
              <w:autoSpaceDN w:val="0"/>
              <w:jc w:val="center"/>
              <w:outlineLvl w:val="3"/>
              <w:rPr>
                <w:sz w:val="28"/>
                <w:szCs w:val="28"/>
              </w:rPr>
            </w:pP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4.1.</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Заслуженный деятель физкультуры и спорта</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4.2.</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Заслуженный работник физической культуры и спорта</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4.3.</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Заслуженный деятель школы</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4.4.</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Заслуженный учитель школы</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4.5.</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Заслуженный учитель профессионально-технического образования</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4.6.</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Заслуженный мастер профессионально-технического образования</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4.7.</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Заслуженный работник профессионально-технического образования</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4.8.</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Заслуженный работник высшей школы</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4.9.</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Заслуженный деятель науки и культуры</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4.10.</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Заслуженный работник культуры</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4.11.</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Заслуженный деятель науки и техники</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lastRenderedPageBreak/>
              <w:t>4.12.</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Заслуженный деятель науки</w:t>
            </w:r>
          </w:p>
        </w:tc>
      </w:tr>
      <w:tr w:rsidR="00C44159" w:rsidRPr="00E64DBC" w:rsidTr="00C44159">
        <w:tc>
          <w:tcPr>
            <w:tcW w:w="15026" w:type="dxa"/>
            <w:gridSpan w:val="2"/>
          </w:tcPr>
          <w:p w:rsidR="00C44159" w:rsidRPr="00E64DBC" w:rsidRDefault="00C44159" w:rsidP="00C44159">
            <w:pPr>
              <w:widowControl w:val="0"/>
              <w:autoSpaceDE w:val="0"/>
              <w:autoSpaceDN w:val="0"/>
              <w:jc w:val="center"/>
              <w:outlineLvl w:val="3"/>
              <w:rPr>
                <w:sz w:val="28"/>
                <w:szCs w:val="28"/>
              </w:rPr>
            </w:pPr>
            <w:r w:rsidRPr="00E64DBC">
              <w:rPr>
                <w:sz w:val="28"/>
                <w:szCs w:val="28"/>
              </w:rPr>
              <w:t>5. Почетные звания Республики Татарстан</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5.1.</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Народный учитель Республики Татарстан</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5.2.</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Заслуженный учитель школы Республики Татарстан</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5.3.</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Заслуженный учитель Республики Татарстан</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5.4.</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Заслуженный деятель науки Республики Татарстан</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5.5.</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Заслуженный работник высшей школы Республики Татарстан</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5.6.</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Заслуженный работник физической культуры Республики Татарстан</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5.7.</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Заслуженный работник культуры Республики Татарстан</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5.8.</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Заслуженный экономист Республики Татарстан</w:t>
            </w:r>
          </w:p>
        </w:tc>
      </w:tr>
      <w:tr w:rsidR="00C44159" w:rsidRPr="00E64DBC" w:rsidTr="00C44159">
        <w:tc>
          <w:tcPr>
            <w:tcW w:w="15026" w:type="dxa"/>
            <w:gridSpan w:val="2"/>
          </w:tcPr>
          <w:p w:rsidR="00C44159" w:rsidRPr="00E64DBC" w:rsidRDefault="00C44159" w:rsidP="00C44159">
            <w:pPr>
              <w:widowControl w:val="0"/>
              <w:autoSpaceDE w:val="0"/>
              <w:autoSpaceDN w:val="0"/>
              <w:jc w:val="center"/>
              <w:outlineLvl w:val="2"/>
              <w:rPr>
                <w:sz w:val="28"/>
                <w:szCs w:val="28"/>
              </w:rPr>
            </w:pPr>
            <w:r w:rsidRPr="00E64DBC">
              <w:rPr>
                <w:sz w:val="28"/>
                <w:szCs w:val="28"/>
              </w:rPr>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 за наличие которых предоставляются выплаты стимулирующего характера</w:t>
            </w:r>
          </w:p>
        </w:tc>
      </w:tr>
      <w:tr w:rsidR="00C44159" w:rsidRPr="00E64DBC" w:rsidTr="00C44159">
        <w:tc>
          <w:tcPr>
            <w:tcW w:w="15026" w:type="dxa"/>
            <w:gridSpan w:val="2"/>
          </w:tcPr>
          <w:p w:rsidR="00C44159" w:rsidRPr="00E64DBC" w:rsidRDefault="00C44159" w:rsidP="00C44159">
            <w:pPr>
              <w:widowControl w:val="0"/>
              <w:autoSpaceDE w:val="0"/>
              <w:autoSpaceDN w:val="0"/>
              <w:jc w:val="center"/>
              <w:outlineLvl w:val="3"/>
              <w:rPr>
                <w:sz w:val="28"/>
                <w:szCs w:val="28"/>
              </w:rPr>
            </w:pPr>
            <w:r w:rsidRPr="00E64DBC">
              <w:rPr>
                <w:sz w:val="28"/>
                <w:szCs w:val="28"/>
              </w:rPr>
              <w:t>1. Министерство образования и науки Российской Федерации (Министерство образования Российской Федерации)</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1.1.</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Почетный работник общего образования Российской Федерации</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1.2.</w:t>
            </w:r>
          </w:p>
        </w:tc>
        <w:tc>
          <w:tcPr>
            <w:tcW w:w="14036" w:type="dxa"/>
          </w:tcPr>
          <w:p w:rsidR="00C44159" w:rsidRPr="00E64DBC" w:rsidRDefault="00C44159" w:rsidP="00C44159">
            <w:pPr>
              <w:widowControl w:val="0"/>
              <w:autoSpaceDE w:val="0"/>
              <w:autoSpaceDN w:val="0"/>
              <w:jc w:val="both"/>
              <w:rPr>
                <w:sz w:val="28"/>
                <w:szCs w:val="28"/>
              </w:rPr>
            </w:pPr>
            <w:r w:rsidRPr="00E64DBC">
              <w:rPr>
                <w:sz w:val="28"/>
                <w:szCs w:val="28"/>
              </w:rPr>
              <w:t>Почетный работник начального профессионального образования Российской Федерации</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1.3.</w:t>
            </w:r>
          </w:p>
        </w:tc>
        <w:tc>
          <w:tcPr>
            <w:tcW w:w="14036" w:type="dxa"/>
          </w:tcPr>
          <w:p w:rsidR="00C44159" w:rsidRPr="00E64DBC" w:rsidRDefault="00C44159" w:rsidP="00C44159">
            <w:pPr>
              <w:widowControl w:val="0"/>
              <w:autoSpaceDE w:val="0"/>
              <w:autoSpaceDN w:val="0"/>
              <w:jc w:val="both"/>
              <w:rPr>
                <w:sz w:val="28"/>
                <w:szCs w:val="28"/>
              </w:rPr>
            </w:pPr>
            <w:r w:rsidRPr="00E64DBC">
              <w:rPr>
                <w:sz w:val="28"/>
                <w:szCs w:val="28"/>
              </w:rPr>
              <w:t>Почетный работник среднего профессионального образования Российской Федерации</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1.4.</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Почетный работник высшего профессионального образования Российской Федерации</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lastRenderedPageBreak/>
              <w:t>1.5.</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Почетный работник науки и техники Российской Федерации</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1.6.</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Почетный работник сферы молодежной политики Российской Федерации</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1.7.</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За развитие научно-исследовательской работы студентов</w:t>
            </w:r>
          </w:p>
        </w:tc>
      </w:tr>
      <w:tr w:rsidR="00C44159" w:rsidRPr="00E64DBC" w:rsidTr="00C44159">
        <w:tc>
          <w:tcPr>
            <w:tcW w:w="15026" w:type="dxa"/>
            <w:gridSpan w:val="2"/>
          </w:tcPr>
          <w:p w:rsidR="00C44159" w:rsidRPr="00E64DBC" w:rsidRDefault="00C44159" w:rsidP="00C44159">
            <w:pPr>
              <w:widowControl w:val="0"/>
              <w:autoSpaceDE w:val="0"/>
              <w:autoSpaceDN w:val="0"/>
              <w:jc w:val="center"/>
              <w:outlineLvl w:val="3"/>
              <w:rPr>
                <w:sz w:val="28"/>
                <w:szCs w:val="28"/>
              </w:rPr>
            </w:pPr>
            <w:r w:rsidRPr="00E64DBC">
              <w:rPr>
                <w:sz w:val="28"/>
                <w:szCs w:val="28"/>
              </w:rPr>
              <w:t>2. Министерство народного образования, Министерство просвещения СССР (РСФСР)</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2.1.</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Значок «Отличник просвещения СССР»</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2.2.</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Значок «Отличник народного просвещения»</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2.3.</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Значок «Отличник профтехобразования СССР»</w:t>
            </w:r>
          </w:p>
        </w:tc>
      </w:tr>
      <w:tr w:rsidR="00C44159" w:rsidRPr="00E64DBC" w:rsidTr="00C44159">
        <w:tc>
          <w:tcPr>
            <w:tcW w:w="990" w:type="dxa"/>
          </w:tcPr>
          <w:p w:rsidR="00C44159" w:rsidRPr="00E64DBC" w:rsidRDefault="00C44159" w:rsidP="00C44159">
            <w:pPr>
              <w:widowControl w:val="0"/>
              <w:autoSpaceDE w:val="0"/>
              <w:autoSpaceDN w:val="0"/>
              <w:jc w:val="center"/>
              <w:rPr>
                <w:sz w:val="28"/>
                <w:szCs w:val="28"/>
              </w:rPr>
            </w:pPr>
            <w:r w:rsidRPr="00E64DBC">
              <w:rPr>
                <w:sz w:val="28"/>
                <w:szCs w:val="28"/>
              </w:rPr>
              <w:t>2.4.</w:t>
            </w:r>
          </w:p>
        </w:tc>
        <w:tc>
          <w:tcPr>
            <w:tcW w:w="14036" w:type="dxa"/>
          </w:tcPr>
          <w:p w:rsidR="00C44159" w:rsidRPr="00E64DBC" w:rsidRDefault="00C44159" w:rsidP="00C44159">
            <w:pPr>
              <w:widowControl w:val="0"/>
              <w:autoSpaceDE w:val="0"/>
              <w:autoSpaceDN w:val="0"/>
              <w:rPr>
                <w:sz w:val="28"/>
                <w:szCs w:val="28"/>
              </w:rPr>
            </w:pPr>
            <w:r w:rsidRPr="00E64DBC">
              <w:rPr>
                <w:sz w:val="28"/>
                <w:szCs w:val="28"/>
              </w:rPr>
              <w:t>Значок «Отличник профтехобразования РСФСР»</w:t>
            </w:r>
          </w:p>
        </w:tc>
      </w:tr>
    </w:tbl>
    <w:p w:rsidR="00C44159" w:rsidRPr="00E64DBC" w:rsidRDefault="00C44159" w:rsidP="00C44159">
      <w:pPr>
        <w:rPr>
          <w:sz w:val="28"/>
          <w:szCs w:val="28"/>
        </w:rPr>
      </w:pPr>
    </w:p>
    <w:p w:rsidR="00C44159" w:rsidRPr="00E64DBC" w:rsidRDefault="00C44159" w:rsidP="00C44159">
      <w:pPr>
        <w:rPr>
          <w:sz w:val="28"/>
          <w:szCs w:val="28"/>
        </w:rPr>
      </w:pPr>
    </w:p>
    <w:p w:rsidR="00C44159" w:rsidRPr="00E64DBC" w:rsidRDefault="00C44159" w:rsidP="00C44159">
      <w:pPr>
        <w:rPr>
          <w:sz w:val="28"/>
          <w:szCs w:val="28"/>
        </w:rPr>
      </w:pPr>
    </w:p>
    <w:p w:rsidR="00C44159" w:rsidRPr="00E64DBC" w:rsidRDefault="00C44159" w:rsidP="00C44159">
      <w:pPr>
        <w:rPr>
          <w:sz w:val="28"/>
          <w:szCs w:val="28"/>
        </w:rPr>
        <w:sectPr w:rsidR="00C44159" w:rsidRPr="00E64DBC" w:rsidSect="00C44159">
          <w:pgSz w:w="16838" w:h="11905" w:orient="landscape"/>
          <w:pgMar w:top="1134" w:right="678" w:bottom="993" w:left="1134" w:header="567" w:footer="0" w:gutter="0"/>
          <w:pgNumType w:start="1"/>
          <w:cols w:space="720"/>
          <w:titlePg/>
          <w:docGrid w:linePitch="299"/>
        </w:sectPr>
      </w:pPr>
    </w:p>
    <w:p w:rsidR="00C44159" w:rsidRPr="00E64DBC" w:rsidRDefault="00C44159" w:rsidP="00A278E5">
      <w:pPr>
        <w:pStyle w:val="ConsPlusNormal"/>
        <w:tabs>
          <w:tab w:val="left" w:pos="11805"/>
          <w:tab w:val="right" w:pos="14570"/>
        </w:tabs>
        <w:ind w:left="10490" w:firstLine="0"/>
        <w:jc w:val="both"/>
        <w:outlineLvl w:val="1"/>
        <w:rPr>
          <w:rFonts w:ascii="Times New Roman" w:hAnsi="Times New Roman" w:cs="Times New Roman"/>
          <w:sz w:val="28"/>
          <w:szCs w:val="28"/>
        </w:rPr>
      </w:pPr>
      <w:r w:rsidRPr="00E64DBC">
        <w:rPr>
          <w:rFonts w:ascii="Times New Roman" w:hAnsi="Times New Roman" w:cs="Times New Roman"/>
          <w:sz w:val="28"/>
          <w:szCs w:val="28"/>
        </w:rPr>
        <w:lastRenderedPageBreak/>
        <w:t>Приложение № 2</w:t>
      </w:r>
    </w:p>
    <w:p w:rsidR="00C44159" w:rsidRPr="00E64DBC" w:rsidRDefault="00C44159" w:rsidP="00A278E5">
      <w:pPr>
        <w:pStyle w:val="ConsPlusNormal"/>
        <w:ind w:left="10490" w:firstLine="0"/>
        <w:jc w:val="both"/>
        <w:rPr>
          <w:rFonts w:ascii="Times New Roman" w:hAnsi="Times New Roman" w:cs="Times New Roman"/>
          <w:sz w:val="28"/>
          <w:szCs w:val="28"/>
        </w:rPr>
      </w:pPr>
      <w:r w:rsidRPr="00E64DBC">
        <w:rPr>
          <w:rFonts w:ascii="Times New Roman" w:hAnsi="Times New Roman" w:cs="Times New Roman"/>
          <w:sz w:val="28"/>
          <w:szCs w:val="28"/>
        </w:rPr>
        <w:t xml:space="preserve">к Положению об условиях оплаты труда работников общеобразовательных организаций </w:t>
      </w:r>
      <w:r w:rsidR="00A278E5">
        <w:rPr>
          <w:rFonts w:ascii="Times New Roman" w:hAnsi="Times New Roman" w:cs="Times New Roman"/>
          <w:sz w:val="28"/>
          <w:szCs w:val="28"/>
        </w:rPr>
        <w:t>Спасского муниципального района</w:t>
      </w:r>
    </w:p>
    <w:p w:rsidR="00C44159" w:rsidRPr="00E64DBC" w:rsidRDefault="00C44159" w:rsidP="00C44159">
      <w:pPr>
        <w:widowControl w:val="0"/>
        <w:autoSpaceDE w:val="0"/>
        <w:autoSpaceDN w:val="0"/>
        <w:jc w:val="center"/>
        <w:rPr>
          <w:b/>
          <w:sz w:val="28"/>
          <w:szCs w:val="28"/>
        </w:rPr>
      </w:pPr>
    </w:p>
    <w:p w:rsidR="00C44159" w:rsidRPr="00E64DBC" w:rsidRDefault="00C44159" w:rsidP="00C44159">
      <w:pPr>
        <w:widowControl w:val="0"/>
        <w:autoSpaceDE w:val="0"/>
        <w:autoSpaceDN w:val="0"/>
        <w:jc w:val="center"/>
        <w:rPr>
          <w:sz w:val="28"/>
          <w:szCs w:val="28"/>
        </w:rPr>
      </w:pPr>
      <w:r w:rsidRPr="00E64DBC">
        <w:rPr>
          <w:sz w:val="28"/>
          <w:szCs w:val="28"/>
        </w:rPr>
        <w:t xml:space="preserve">Перечень государственных наград Российской Федерации, Республики Татарстан, </w:t>
      </w:r>
    </w:p>
    <w:p w:rsidR="00C44159" w:rsidRPr="00E64DBC" w:rsidRDefault="00C44159" w:rsidP="00C44159">
      <w:pPr>
        <w:widowControl w:val="0"/>
        <w:autoSpaceDE w:val="0"/>
        <w:autoSpaceDN w:val="0"/>
        <w:jc w:val="center"/>
        <w:rPr>
          <w:sz w:val="28"/>
          <w:szCs w:val="28"/>
        </w:rPr>
      </w:pPr>
      <w:r w:rsidRPr="00E64DBC">
        <w:rPr>
          <w:sz w:val="28"/>
          <w:szCs w:val="28"/>
        </w:rPr>
        <w:t xml:space="preserve">Союза Советских Социалистических Республик, союзных и автономных республик </w:t>
      </w:r>
    </w:p>
    <w:p w:rsidR="00C44159" w:rsidRPr="00E64DBC" w:rsidRDefault="00C44159" w:rsidP="00C44159">
      <w:pPr>
        <w:widowControl w:val="0"/>
        <w:autoSpaceDE w:val="0"/>
        <w:autoSpaceDN w:val="0"/>
        <w:jc w:val="center"/>
        <w:rPr>
          <w:sz w:val="28"/>
          <w:szCs w:val="28"/>
        </w:rPr>
      </w:pPr>
      <w:r w:rsidRPr="00E64DBC">
        <w:rPr>
          <w:sz w:val="28"/>
          <w:szCs w:val="28"/>
        </w:rPr>
        <w:t xml:space="preserve">в составе Союза Советских Социалистических Республик, за наличие которых предоставляются </w:t>
      </w:r>
    </w:p>
    <w:p w:rsidR="00C44159" w:rsidRPr="00E64DBC" w:rsidRDefault="00C44159" w:rsidP="00C44159">
      <w:pPr>
        <w:widowControl w:val="0"/>
        <w:autoSpaceDE w:val="0"/>
        <w:autoSpaceDN w:val="0"/>
        <w:jc w:val="center"/>
        <w:rPr>
          <w:sz w:val="28"/>
          <w:szCs w:val="28"/>
        </w:rPr>
      </w:pPr>
      <w:r w:rsidRPr="00E64DBC">
        <w:rPr>
          <w:sz w:val="28"/>
          <w:szCs w:val="28"/>
        </w:rPr>
        <w:t>выплаты стимулирующего характера</w:t>
      </w:r>
    </w:p>
    <w:p w:rsidR="00C44159" w:rsidRPr="00E64DBC" w:rsidRDefault="00C44159" w:rsidP="00C44159">
      <w:pPr>
        <w:widowControl w:val="0"/>
        <w:autoSpaceDE w:val="0"/>
        <w:autoSpaceDN w:val="0"/>
        <w:jc w:val="both"/>
        <w:rPr>
          <w:sz w:val="28"/>
          <w:szCs w:val="28"/>
        </w:rPr>
      </w:pPr>
    </w:p>
    <w:tbl>
      <w:tblPr>
        <w:tblW w:w="15168"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55"/>
        <w:gridCol w:w="14013"/>
      </w:tblGrid>
      <w:tr w:rsidR="00C44159" w:rsidRPr="00E64DBC" w:rsidTr="00C44159">
        <w:trPr>
          <w:tblHeader/>
        </w:trPr>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 xml:space="preserve">№ </w:t>
            </w:r>
          </w:p>
          <w:p w:rsidR="00C44159" w:rsidRPr="00E64DBC" w:rsidRDefault="00C44159" w:rsidP="00C44159">
            <w:pPr>
              <w:widowControl w:val="0"/>
              <w:autoSpaceDE w:val="0"/>
              <w:autoSpaceDN w:val="0"/>
              <w:jc w:val="center"/>
              <w:rPr>
                <w:sz w:val="28"/>
                <w:szCs w:val="28"/>
              </w:rPr>
            </w:pPr>
            <w:r w:rsidRPr="00E64DBC">
              <w:rPr>
                <w:sz w:val="28"/>
                <w:szCs w:val="28"/>
              </w:rPr>
              <w:t>п/п</w:t>
            </w:r>
          </w:p>
        </w:tc>
        <w:tc>
          <w:tcPr>
            <w:tcW w:w="14013" w:type="dxa"/>
          </w:tcPr>
          <w:p w:rsidR="00C44159" w:rsidRPr="00E64DBC" w:rsidRDefault="00C44159" w:rsidP="00C44159">
            <w:pPr>
              <w:widowControl w:val="0"/>
              <w:autoSpaceDE w:val="0"/>
              <w:autoSpaceDN w:val="0"/>
              <w:jc w:val="center"/>
              <w:rPr>
                <w:sz w:val="28"/>
                <w:szCs w:val="28"/>
              </w:rPr>
            </w:pPr>
            <w:r w:rsidRPr="00E64DBC">
              <w:rPr>
                <w:sz w:val="28"/>
                <w:szCs w:val="28"/>
              </w:rPr>
              <w:t>Наименование почетного звания, государственной награды</w:t>
            </w:r>
          </w:p>
        </w:tc>
      </w:tr>
    </w:tbl>
    <w:p w:rsidR="00C44159" w:rsidRPr="00E64DBC" w:rsidRDefault="00C44159" w:rsidP="00C44159">
      <w:pPr>
        <w:rPr>
          <w:sz w:val="2"/>
          <w:szCs w:val="2"/>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55"/>
        <w:gridCol w:w="14013"/>
      </w:tblGrid>
      <w:tr w:rsidR="00C44159" w:rsidRPr="00E64DBC" w:rsidTr="00C44159">
        <w:trPr>
          <w:trHeight w:val="211"/>
          <w:tblHeader/>
        </w:trPr>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1</w:t>
            </w:r>
          </w:p>
        </w:tc>
        <w:tc>
          <w:tcPr>
            <w:tcW w:w="14013" w:type="dxa"/>
          </w:tcPr>
          <w:p w:rsidR="00C44159" w:rsidRPr="00E64DBC" w:rsidRDefault="00C44159" w:rsidP="00C44159">
            <w:pPr>
              <w:widowControl w:val="0"/>
              <w:autoSpaceDE w:val="0"/>
              <w:autoSpaceDN w:val="0"/>
              <w:jc w:val="center"/>
              <w:rPr>
                <w:sz w:val="28"/>
                <w:szCs w:val="28"/>
              </w:rPr>
            </w:pPr>
            <w:r w:rsidRPr="00E64DBC">
              <w:rPr>
                <w:sz w:val="28"/>
                <w:szCs w:val="28"/>
              </w:rPr>
              <w:t>2</w:t>
            </w:r>
          </w:p>
        </w:tc>
      </w:tr>
      <w:tr w:rsidR="00C44159" w:rsidRPr="00E64DBC" w:rsidTr="00C44159">
        <w:tc>
          <w:tcPr>
            <w:tcW w:w="15168" w:type="dxa"/>
            <w:gridSpan w:val="2"/>
          </w:tcPr>
          <w:p w:rsidR="00C44159" w:rsidRPr="00E64DBC" w:rsidRDefault="00C44159" w:rsidP="00C44159">
            <w:pPr>
              <w:widowControl w:val="0"/>
              <w:autoSpaceDE w:val="0"/>
              <w:autoSpaceDN w:val="0"/>
              <w:jc w:val="center"/>
              <w:outlineLvl w:val="2"/>
              <w:rPr>
                <w:sz w:val="28"/>
                <w:szCs w:val="28"/>
              </w:rPr>
            </w:pPr>
            <w:r w:rsidRPr="00E64DBC">
              <w:rPr>
                <w:sz w:val="28"/>
                <w:szCs w:val="28"/>
              </w:rPr>
              <w:t>1. Почетные звания Российской Федерации</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1.1.</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Народный артист Российской Федерации</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1.2.</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Народный художник Российской Федерации</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1.3.</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Заслуженный артист Российской Федерации</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1.4.</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Заслуженный работник культуры Российской Федерации</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1.5.</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Заслуженный художник Российской Федерации</w:t>
            </w:r>
          </w:p>
        </w:tc>
      </w:tr>
      <w:tr w:rsidR="00C44159" w:rsidRPr="00E64DBC" w:rsidTr="00C44159">
        <w:tc>
          <w:tcPr>
            <w:tcW w:w="15168" w:type="dxa"/>
            <w:gridSpan w:val="2"/>
          </w:tcPr>
          <w:p w:rsidR="00C44159" w:rsidRPr="00E64DBC" w:rsidRDefault="00C44159" w:rsidP="00C44159">
            <w:pPr>
              <w:widowControl w:val="0"/>
              <w:autoSpaceDE w:val="0"/>
              <w:autoSpaceDN w:val="0"/>
              <w:jc w:val="center"/>
              <w:outlineLvl w:val="2"/>
              <w:rPr>
                <w:sz w:val="28"/>
                <w:szCs w:val="28"/>
              </w:rPr>
            </w:pPr>
            <w:r w:rsidRPr="00E64DBC">
              <w:rPr>
                <w:sz w:val="28"/>
                <w:szCs w:val="28"/>
              </w:rPr>
              <w:t>2. Почетные звания Республики Татарстан</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2.1.</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Народный артист Республики Татарстан</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lastRenderedPageBreak/>
              <w:t>2.2.</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Народный писатель Республики Татарстан</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2.3.</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Народный поэт Республики Татарстан</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2.4.</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Народный художник Республики Татарстан</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2.5.</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Заслуженный артист Республики Татарстан</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2.6.</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Заслуженный деятель искусств Республики Татарстан</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2.7.</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Заслуженный работник культуры Республики Татарстан</w:t>
            </w:r>
          </w:p>
        </w:tc>
      </w:tr>
      <w:tr w:rsidR="00C44159" w:rsidRPr="00E64DBC" w:rsidTr="00C44159">
        <w:tc>
          <w:tcPr>
            <w:tcW w:w="15168" w:type="dxa"/>
            <w:gridSpan w:val="2"/>
          </w:tcPr>
          <w:p w:rsidR="00C44159" w:rsidRPr="00E64DBC" w:rsidRDefault="00C44159" w:rsidP="00C44159">
            <w:pPr>
              <w:widowControl w:val="0"/>
              <w:autoSpaceDE w:val="0"/>
              <w:autoSpaceDN w:val="0"/>
              <w:jc w:val="center"/>
              <w:outlineLvl w:val="2"/>
              <w:rPr>
                <w:sz w:val="28"/>
                <w:szCs w:val="28"/>
              </w:rPr>
            </w:pPr>
            <w:r w:rsidRPr="00E64DBC">
              <w:rPr>
                <w:sz w:val="28"/>
                <w:szCs w:val="28"/>
              </w:rPr>
              <w:t>3. Почетные звания Союза Советских Социалистических Республик</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3.1.</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Народный артист СССР</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3.2.</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Народный художник СССР</w:t>
            </w:r>
          </w:p>
        </w:tc>
      </w:tr>
      <w:tr w:rsidR="00C44159" w:rsidRPr="00E64DBC" w:rsidTr="00C44159">
        <w:tc>
          <w:tcPr>
            <w:tcW w:w="15168" w:type="dxa"/>
            <w:gridSpan w:val="2"/>
          </w:tcPr>
          <w:p w:rsidR="00C44159" w:rsidRPr="00E64DBC" w:rsidRDefault="00C44159" w:rsidP="00C44159">
            <w:pPr>
              <w:widowControl w:val="0"/>
              <w:autoSpaceDE w:val="0"/>
              <w:autoSpaceDN w:val="0"/>
              <w:jc w:val="center"/>
              <w:outlineLvl w:val="2"/>
              <w:rPr>
                <w:sz w:val="28"/>
                <w:szCs w:val="28"/>
              </w:rPr>
            </w:pPr>
            <w:r w:rsidRPr="00E64DBC">
              <w:rPr>
                <w:sz w:val="28"/>
                <w:szCs w:val="28"/>
              </w:rPr>
              <w:t>4. Почетные звания союзных республик в составе Союза Советских Социалистических Республик</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4.1.</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Заслуженный пропагандист</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4.2.</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Народный артист</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4.3.</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Заслуженный артист</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4.4.</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Заслуженный деятель искусств</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4.5.</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Народный художник</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4.6.</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Заслуженный художник</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lastRenderedPageBreak/>
              <w:t>4.7.</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Народный писатель</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4.8.</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Заслуженный писатель</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4.9.</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Народный поэт</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4.10.</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Народный певец</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4.11.</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Народный акын</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4.12.</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Заслуженный журналист</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4.13.</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Заслуженный деятель культуры</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4.14.</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Заслуженный работник культурно-просветительной работы</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4.15.</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Заслуженный работник культуры</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4.16.</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Заслуженный библиотекарь</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4.17.</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Мастер прикладного искусства</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4.18.</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Заслуженный мастер народного творчества</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4.19.</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Заслуженный деятель науки</w:t>
            </w:r>
          </w:p>
        </w:tc>
      </w:tr>
      <w:tr w:rsidR="00C44159" w:rsidRPr="00E64DBC" w:rsidTr="00C44159">
        <w:tc>
          <w:tcPr>
            <w:tcW w:w="15168" w:type="dxa"/>
            <w:gridSpan w:val="2"/>
          </w:tcPr>
          <w:p w:rsidR="00C44159" w:rsidRPr="00E64DBC" w:rsidRDefault="00C44159" w:rsidP="00C44159">
            <w:pPr>
              <w:widowControl w:val="0"/>
              <w:autoSpaceDE w:val="0"/>
              <w:autoSpaceDN w:val="0"/>
              <w:jc w:val="center"/>
              <w:outlineLvl w:val="2"/>
              <w:rPr>
                <w:sz w:val="28"/>
                <w:szCs w:val="28"/>
              </w:rPr>
            </w:pPr>
            <w:r w:rsidRPr="00E64DBC">
              <w:rPr>
                <w:sz w:val="28"/>
                <w:szCs w:val="28"/>
              </w:rPr>
              <w:t>5. Почетные звания автономных республик в составе Союза Советских Социалистических Республик</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5.1.</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Заслуженный строитель</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5.2.</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Народный артист</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lastRenderedPageBreak/>
              <w:t>5.3.</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Заслуженный артист</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5.4.</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Заслуженный деятель искусств</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5.5.</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Народный художник</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5.6.</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Заслуженный художник</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5.7.</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Народный писатель</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5.8.</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Заслуженный писатель</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5.9.</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Народный поэт</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5.10.</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Заслуженный журналист</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5.11.</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Заслуженный работник культуры</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5.12.</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Заслуженный библиотекарь</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5.13.</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Заслуженный деятель науки и культуры</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5.14.</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Заслуженный деятель науки и техники</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5.15.</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Заслуженный деятель науки</w:t>
            </w:r>
          </w:p>
        </w:tc>
      </w:tr>
    </w:tbl>
    <w:p w:rsidR="00C44159" w:rsidRPr="00E64DBC" w:rsidRDefault="00C44159" w:rsidP="00C44159">
      <w:pPr>
        <w:autoSpaceDE w:val="0"/>
        <w:autoSpaceDN w:val="0"/>
        <w:adjustRightInd w:val="0"/>
        <w:jc w:val="both"/>
        <w:rPr>
          <w:sz w:val="28"/>
          <w:szCs w:val="28"/>
        </w:rPr>
      </w:pPr>
    </w:p>
    <w:p w:rsidR="00C44159" w:rsidRPr="00E64DBC" w:rsidRDefault="00C44159" w:rsidP="00C44159">
      <w:pPr>
        <w:autoSpaceDE w:val="0"/>
        <w:autoSpaceDN w:val="0"/>
        <w:adjustRightInd w:val="0"/>
        <w:jc w:val="both"/>
        <w:rPr>
          <w:sz w:val="28"/>
          <w:szCs w:val="28"/>
        </w:rPr>
      </w:pPr>
    </w:p>
    <w:p w:rsidR="00C44159" w:rsidRPr="00E64DBC" w:rsidRDefault="00C44159" w:rsidP="00C44159">
      <w:pPr>
        <w:autoSpaceDE w:val="0"/>
        <w:autoSpaceDN w:val="0"/>
        <w:adjustRightInd w:val="0"/>
        <w:jc w:val="both"/>
        <w:rPr>
          <w:sz w:val="48"/>
          <w:szCs w:val="28"/>
        </w:rPr>
        <w:sectPr w:rsidR="00C44159" w:rsidRPr="00E64DBC" w:rsidSect="00C44159">
          <w:pgSz w:w="16838" w:h="11905" w:orient="landscape"/>
          <w:pgMar w:top="1146" w:right="678" w:bottom="1134" w:left="1134" w:header="568" w:footer="0" w:gutter="0"/>
          <w:pgNumType w:start="1"/>
          <w:cols w:space="720"/>
          <w:titlePg/>
          <w:docGrid w:linePitch="299"/>
        </w:sectPr>
      </w:pPr>
    </w:p>
    <w:p w:rsidR="00C44159" w:rsidRPr="00E64DBC" w:rsidRDefault="00C44159" w:rsidP="00A278E5">
      <w:pPr>
        <w:pStyle w:val="ConsPlusNormal"/>
        <w:ind w:left="10490" w:right="-456" w:firstLine="0"/>
        <w:jc w:val="both"/>
        <w:outlineLvl w:val="1"/>
        <w:rPr>
          <w:rFonts w:ascii="Times New Roman" w:hAnsi="Times New Roman" w:cs="Times New Roman"/>
          <w:sz w:val="28"/>
          <w:szCs w:val="28"/>
        </w:rPr>
      </w:pPr>
      <w:r w:rsidRPr="00E64DBC">
        <w:rPr>
          <w:rFonts w:ascii="Times New Roman" w:hAnsi="Times New Roman" w:cs="Times New Roman"/>
          <w:sz w:val="28"/>
          <w:szCs w:val="28"/>
        </w:rPr>
        <w:lastRenderedPageBreak/>
        <w:t>Приложение № 3</w:t>
      </w:r>
    </w:p>
    <w:p w:rsidR="00C44159" w:rsidRPr="00E64DBC" w:rsidRDefault="00C44159" w:rsidP="00A278E5">
      <w:pPr>
        <w:pStyle w:val="ConsPlusNormal"/>
        <w:ind w:left="10490" w:right="-456" w:firstLine="0"/>
        <w:jc w:val="both"/>
        <w:rPr>
          <w:rFonts w:ascii="Times New Roman" w:hAnsi="Times New Roman" w:cs="Times New Roman"/>
          <w:sz w:val="28"/>
          <w:szCs w:val="28"/>
        </w:rPr>
      </w:pPr>
      <w:r w:rsidRPr="00E64DBC">
        <w:rPr>
          <w:rFonts w:ascii="Times New Roman" w:hAnsi="Times New Roman" w:cs="Times New Roman"/>
          <w:sz w:val="28"/>
          <w:szCs w:val="28"/>
        </w:rPr>
        <w:t xml:space="preserve">к Положению об условиях оплаты труда работников общеобразовательных организаций </w:t>
      </w:r>
      <w:r w:rsidR="00A278E5">
        <w:rPr>
          <w:rFonts w:ascii="Times New Roman" w:hAnsi="Times New Roman" w:cs="Times New Roman"/>
          <w:sz w:val="28"/>
          <w:szCs w:val="28"/>
        </w:rPr>
        <w:t>Спасского муниципального района</w:t>
      </w:r>
    </w:p>
    <w:p w:rsidR="00C44159" w:rsidRDefault="00C44159" w:rsidP="00C44159">
      <w:pPr>
        <w:autoSpaceDE w:val="0"/>
        <w:autoSpaceDN w:val="0"/>
        <w:adjustRightInd w:val="0"/>
        <w:ind w:right="-456"/>
        <w:jc w:val="both"/>
        <w:rPr>
          <w:sz w:val="28"/>
          <w:szCs w:val="28"/>
        </w:rPr>
      </w:pPr>
    </w:p>
    <w:p w:rsidR="00C44159" w:rsidRPr="00E64DBC" w:rsidRDefault="00C44159" w:rsidP="00C44159">
      <w:pPr>
        <w:autoSpaceDE w:val="0"/>
        <w:autoSpaceDN w:val="0"/>
        <w:adjustRightInd w:val="0"/>
        <w:ind w:right="-456"/>
        <w:jc w:val="both"/>
        <w:rPr>
          <w:sz w:val="28"/>
          <w:szCs w:val="28"/>
        </w:rPr>
      </w:pPr>
    </w:p>
    <w:p w:rsidR="00C44159" w:rsidRPr="00E64DBC" w:rsidRDefault="00C44159" w:rsidP="00C44159">
      <w:pPr>
        <w:widowControl w:val="0"/>
        <w:autoSpaceDE w:val="0"/>
        <w:autoSpaceDN w:val="0"/>
        <w:ind w:right="-456"/>
        <w:jc w:val="center"/>
        <w:rPr>
          <w:sz w:val="28"/>
          <w:szCs w:val="28"/>
        </w:rPr>
      </w:pPr>
      <w:bookmarkStart w:id="14" w:name="P10191"/>
      <w:bookmarkEnd w:id="14"/>
      <w:r w:rsidRPr="00E64DBC">
        <w:rPr>
          <w:sz w:val="28"/>
          <w:szCs w:val="28"/>
        </w:rPr>
        <w:t xml:space="preserve">Перечень государственных наград Российской Федерации, Республики Татарстан, </w:t>
      </w:r>
    </w:p>
    <w:p w:rsidR="00C44159" w:rsidRPr="00E64DBC" w:rsidRDefault="00C44159" w:rsidP="00C44159">
      <w:pPr>
        <w:widowControl w:val="0"/>
        <w:autoSpaceDE w:val="0"/>
        <w:autoSpaceDN w:val="0"/>
        <w:ind w:right="-456"/>
        <w:jc w:val="center"/>
        <w:rPr>
          <w:sz w:val="28"/>
          <w:szCs w:val="28"/>
        </w:rPr>
      </w:pPr>
      <w:r w:rsidRPr="00E64DBC">
        <w:rPr>
          <w:sz w:val="28"/>
          <w:szCs w:val="28"/>
        </w:rPr>
        <w:t xml:space="preserve">Союза Советских Социалистических Республик, союзных и автономных республик </w:t>
      </w:r>
    </w:p>
    <w:p w:rsidR="00C44159" w:rsidRPr="00E64DBC" w:rsidRDefault="00C44159" w:rsidP="00C44159">
      <w:pPr>
        <w:widowControl w:val="0"/>
        <w:autoSpaceDE w:val="0"/>
        <w:autoSpaceDN w:val="0"/>
        <w:ind w:right="-456"/>
        <w:jc w:val="center"/>
        <w:rPr>
          <w:sz w:val="28"/>
          <w:szCs w:val="28"/>
        </w:rPr>
      </w:pPr>
      <w:r w:rsidRPr="00E64DBC">
        <w:rPr>
          <w:sz w:val="28"/>
          <w:szCs w:val="28"/>
        </w:rPr>
        <w:t xml:space="preserve">в составе Союза Советских Социалистических Республик, за наличие которых </w:t>
      </w:r>
    </w:p>
    <w:p w:rsidR="00C44159" w:rsidRPr="00E64DBC" w:rsidRDefault="00C44159" w:rsidP="00C44159">
      <w:pPr>
        <w:widowControl w:val="0"/>
        <w:autoSpaceDE w:val="0"/>
        <w:autoSpaceDN w:val="0"/>
        <w:ind w:right="-456"/>
        <w:jc w:val="center"/>
        <w:rPr>
          <w:sz w:val="28"/>
          <w:szCs w:val="28"/>
        </w:rPr>
      </w:pPr>
      <w:r w:rsidRPr="00E64DBC">
        <w:rPr>
          <w:sz w:val="28"/>
          <w:szCs w:val="28"/>
        </w:rPr>
        <w:t>предоставляются выплаты стимулирующего характера</w:t>
      </w:r>
    </w:p>
    <w:p w:rsidR="00C44159" w:rsidRPr="00E64DBC" w:rsidRDefault="00C44159" w:rsidP="00C44159">
      <w:pPr>
        <w:widowControl w:val="0"/>
        <w:autoSpaceDE w:val="0"/>
        <w:autoSpaceDN w:val="0"/>
        <w:jc w:val="both"/>
        <w:rPr>
          <w:sz w:val="28"/>
          <w:szCs w:val="28"/>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55"/>
        <w:gridCol w:w="14013"/>
      </w:tblGrid>
      <w:tr w:rsidR="00C44159" w:rsidRPr="00E64DBC" w:rsidTr="00C44159">
        <w:trPr>
          <w:tblHeader/>
        </w:trPr>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 xml:space="preserve">№ </w:t>
            </w:r>
          </w:p>
          <w:p w:rsidR="00C44159" w:rsidRPr="00E64DBC" w:rsidRDefault="00C44159" w:rsidP="00C44159">
            <w:pPr>
              <w:widowControl w:val="0"/>
              <w:autoSpaceDE w:val="0"/>
              <w:autoSpaceDN w:val="0"/>
              <w:jc w:val="center"/>
              <w:rPr>
                <w:sz w:val="28"/>
                <w:szCs w:val="28"/>
              </w:rPr>
            </w:pPr>
            <w:r w:rsidRPr="00E64DBC">
              <w:rPr>
                <w:sz w:val="28"/>
                <w:szCs w:val="28"/>
              </w:rPr>
              <w:t>п/п</w:t>
            </w:r>
          </w:p>
        </w:tc>
        <w:tc>
          <w:tcPr>
            <w:tcW w:w="14013" w:type="dxa"/>
          </w:tcPr>
          <w:p w:rsidR="00C44159" w:rsidRPr="00E64DBC" w:rsidRDefault="00C44159" w:rsidP="00C44159">
            <w:pPr>
              <w:widowControl w:val="0"/>
              <w:autoSpaceDE w:val="0"/>
              <w:autoSpaceDN w:val="0"/>
              <w:jc w:val="center"/>
              <w:rPr>
                <w:sz w:val="28"/>
                <w:szCs w:val="28"/>
              </w:rPr>
            </w:pPr>
            <w:r w:rsidRPr="00E64DBC">
              <w:rPr>
                <w:sz w:val="28"/>
                <w:szCs w:val="28"/>
              </w:rPr>
              <w:t>Наименование государственной награды</w:t>
            </w:r>
          </w:p>
        </w:tc>
      </w:tr>
      <w:tr w:rsidR="00C44159" w:rsidRPr="00E64DBC" w:rsidTr="00C44159">
        <w:tc>
          <w:tcPr>
            <w:tcW w:w="15168" w:type="dxa"/>
            <w:gridSpan w:val="2"/>
          </w:tcPr>
          <w:p w:rsidR="00C44159" w:rsidRPr="00E64DBC" w:rsidRDefault="00C44159" w:rsidP="00C44159">
            <w:pPr>
              <w:widowControl w:val="0"/>
              <w:autoSpaceDE w:val="0"/>
              <w:autoSpaceDN w:val="0"/>
              <w:jc w:val="center"/>
              <w:outlineLvl w:val="2"/>
              <w:rPr>
                <w:sz w:val="28"/>
                <w:szCs w:val="28"/>
              </w:rPr>
            </w:pPr>
            <w:r w:rsidRPr="00E64DBC">
              <w:rPr>
                <w:sz w:val="28"/>
                <w:szCs w:val="28"/>
              </w:rPr>
              <w:t>1. Почетные звания Российской Федерации</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1.1.</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Заслуженный врач Российской Федерации</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1.2.</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Заслуженный работник здравоохранения Российской Федерации</w:t>
            </w:r>
          </w:p>
        </w:tc>
      </w:tr>
      <w:tr w:rsidR="00C44159" w:rsidRPr="00E64DBC" w:rsidTr="00C44159">
        <w:tc>
          <w:tcPr>
            <w:tcW w:w="15168" w:type="dxa"/>
            <w:gridSpan w:val="2"/>
          </w:tcPr>
          <w:p w:rsidR="00C44159" w:rsidRPr="00E64DBC" w:rsidRDefault="00C44159" w:rsidP="00C44159">
            <w:pPr>
              <w:widowControl w:val="0"/>
              <w:autoSpaceDE w:val="0"/>
              <w:autoSpaceDN w:val="0"/>
              <w:jc w:val="center"/>
              <w:outlineLvl w:val="2"/>
              <w:rPr>
                <w:sz w:val="28"/>
                <w:szCs w:val="28"/>
              </w:rPr>
            </w:pPr>
            <w:r w:rsidRPr="00E64DBC">
              <w:rPr>
                <w:sz w:val="28"/>
                <w:szCs w:val="28"/>
              </w:rPr>
              <w:t>2. Почетные звания Республики Татарстан</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2.1.</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Заслуженный врач Республики Татарстан</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2.2.</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Заслуженный работник здравоохранения Республики Татарстан</w:t>
            </w:r>
          </w:p>
        </w:tc>
      </w:tr>
      <w:tr w:rsidR="00C44159" w:rsidRPr="00E64DBC" w:rsidTr="00C44159">
        <w:tc>
          <w:tcPr>
            <w:tcW w:w="15168" w:type="dxa"/>
            <w:gridSpan w:val="2"/>
          </w:tcPr>
          <w:p w:rsidR="00C44159" w:rsidRPr="00E64DBC" w:rsidRDefault="00C44159" w:rsidP="00C44159">
            <w:pPr>
              <w:widowControl w:val="0"/>
              <w:autoSpaceDE w:val="0"/>
              <w:autoSpaceDN w:val="0"/>
              <w:jc w:val="center"/>
              <w:outlineLvl w:val="2"/>
              <w:rPr>
                <w:sz w:val="28"/>
                <w:szCs w:val="28"/>
              </w:rPr>
            </w:pPr>
            <w:r w:rsidRPr="00E64DBC">
              <w:rPr>
                <w:sz w:val="28"/>
                <w:szCs w:val="28"/>
              </w:rPr>
              <w:t>3. Почетные звания Союза Советских Социалистических Республик</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3.1.</w:t>
            </w:r>
          </w:p>
        </w:tc>
        <w:tc>
          <w:tcPr>
            <w:tcW w:w="14013" w:type="dxa"/>
          </w:tcPr>
          <w:p w:rsidR="00C44159" w:rsidRDefault="00C44159" w:rsidP="00C44159">
            <w:pPr>
              <w:widowControl w:val="0"/>
              <w:autoSpaceDE w:val="0"/>
              <w:autoSpaceDN w:val="0"/>
              <w:rPr>
                <w:sz w:val="28"/>
                <w:szCs w:val="28"/>
              </w:rPr>
            </w:pPr>
            <w:r w:rsidRPr="00E64DBC">
              <w:rPr>
                <w:sz w:val="28"/>
                <w:szCs w:val="28"/>
              </w:rPr>
              <w:t>Народный врач СССР</w:t>
            </w:r>
          </w:p>
          <w:p w:rsidR="00C44159" w:rsidRPr="00E64DBC" w:rsidRDefault="00C44159" w:rsidP="00C44159">
            <w:pPr>
              <w:widowControl w:val="0"/>
              <w:autoSpaceDE w:val="0"/>
              <w:autoSpaceDN w:val="0"/>
              <w:rPr>
                <w:sz w:val="28"/>
                <w:szCs w:val="28"/>
              </w:rPr>
            </w:pPr>
          </w:p>
        </w:tc>
      </w:tr>
      <w:tr w:rsidR="00C44159" w:rsidRPr="00E64DBC" w:rsidTr="00C44159">
        <w:tc>
          <w:tcPr>
            <w:tcW w:w="15168" w:type="dxa"/>
            <w:gridSpan w:val="2"/>
          </w:tcPr>
          <w:p w:rsidR="00C44159" w:rsidRPr="00E64DBC" w:rsidRDefault="00C44159" w:rsidP="00C44159">
            <w:pPr>
              <w:widowControl w:val="0"/>
              <w:autoSpaceDE w:val="0"/>
              <w:autoSpaceDN w:val="0"/>
              <w:jc w:val="center"/>
              <w:outlineLvl w:val="2"/>
              <w:rPr>
                <w:sz w:val="28"/>
                <w:szCs w:val="28"/>
              </w:rPr>
            </w:pPr>
            <w:r w:rsidRPr="00E64DBC">
              <w:rPr>
                <w:sz w:val="28"/>
                <w:szCs w:val="28"/>
              </w:rPr>
              <w:lastRenderedPageBreak/>
              <w:t>4. Почетные звания союзных республик в составе Союза Советских Социалистических Республик</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4.1.</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Народный врач</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4.2.</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Заслуженный работник здравоохранения</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4.3.</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Заслуженный врач</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4.4.</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Заслуженный провизор</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4.5.</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Заслуженный фармацевт</w:t>
            </w:r>
          </w:p>
        </w:tc>
      </w:tr>
      <w:tr w:rsidR="00C44159" w:rsidRPr="00E64DBC" w:rsidTr="00C44159">
        <w:tc>
          <w:tcPr>
            <w:tcW w:w="15168" w:type="dxa"/>
            <w:gridSpan w:val="2"/>
          </w:tcPr>
          <w:p w:rsidR="00C44159" w:rsidRPr="00E64DBC" w:rsidRDefault="00C44159" w:rsidP="00C44159">
            <w:pPr>
              <w:widowControl w:val="0"/>
              <w:autoSpaceDE w:val="0"/>
              <w:autoSpaceDN w:val="0"/>
              <w:jc w:val="center"/>
              <w:outlineLvl w:val="2"/>
              <w:rPr>
                <w:sz w:val="28"/>
                <w:szCs w:val="28"/>
              </w:rPr>
            </w:pPr>
            <w:r w:rsidRPr="00E64DBC">
              <w:rPr>
                <w:sz w:val="28"/>
                <w:szCs w:val="28"/>
              </w:rPr>
              <w:t>5. Почетные звания автономных республик в составе Союза Советских Социалистических Республик</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5.1.</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Заслуженный работник здравоохранения</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5.2.</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Заслуженный врач</w:t>
            </w:r>
          </w:p>
        </w:tc>
      </w:tr>
      <w:tr w:rsidR="00C44159" w:rsidRPr="00E64DBC" w:rsidTr="00C44159">
        <w:tc>
          <w:tcPr>
            <w:tcW w:w="1155" w:type="dxa"/>
          </w:tcPr>
          <w:p w:rsidR="00C44159" w:rsidRPr="00E64DBC" w:rsidRDefault="00C44159" w:rsidP="00C44159">
            <w:pPr>
              <w:widowControl w:val="0"/>
              <w:autoSpaceDE w:val="0"/>
              <w:autoSpaceDN w:val="0"/>
              <w:jc w:val="center"/>
              <w:rPr>
                <w:sz w:val="28"/>
                <w:szCs w:val="28"/>
              </w:rPr>
            </w:pPr>
            <w:r w:rsidRPr="00E64DBC">
              <w:rPr>
                <w:sz w:val="28"/>
                <w:szCs w:val="28"/>
              </w:rPr>
              <w:t>5.3.</w:t>
            </w:r>
          </w:p>
        </w:tc>
        <w:tc>
          <w:tcPr>
            <w:tcW w:w="14013" w:type="dxa"/>
          </w:tcPr>
          <w:p w:rsidR="00C44159" w:rsidRPr="00E64DBC" w:rsidRDefault="00C44159" w:rsidP="00C44159">
            <w:pPr>
              <w:widowControl w:val="0"/>
              <w:autoSpaceDE w:val="0"/>
              <w:autoSpaceDN w:val="0"/>
              <w:rPr>
                <w:sz w:val="28"/>
                <w:szCs w:val="28"/>
              </w:rPr>
            </w:pPr>
            <w:r w:rsidRPr="00E64DBC">
              <w:rPr>
                <w:sz w:val="28"/>
                <w:szCs w:val="28"/>
              </w:rPr>
              <w:t>Заслуженный провизор</w:t>
            </w:r>
          </w:p>
        </w:tc>
      </w:tr>
    </w:tbl>
    <w:p w:rsidR="00C44159" w:rsidRPr="00E64DBC" w:rsidRDefault="00C44159" w:rsidP="00C44159">
      <w:pPr>
        <w:jc w:val="center"/>
        <w:rPr>
          <w:sz w:val="28"/>
          <w:szCs w:val="28"/>
        </w:rPr>
      </w:pPr>
    </w:p>
    <w:p w:rsidR="00B007A0" w:rsidRDefault="00C44159" w:rsidP="00B007A0">
      <w:pPr>
        <w:jc w:val="center"/>
        <w:rPr>
          <w:sz w:val="28"/>
          <w:szCs w:val="28"/>
        </w:rPr>
        <w:sectPr w:rsidR="00B007A0" w:rsidSect="00B007A0">
          <w:pgSz w:w="16838" w:h="11906" w:orient="landscape"/>
          <w:pgMar w:top="1701" w:right="1134" w:bottom="850" w:left="1134" w:header="708" w:footer="708" w:gutter="0"/>
          <w:cols w:space="708"/>
          <w:docGrid w:linePitch="360"/>
        </w:sectPr>
      </w:pPr>
      <w:r w:rsidRPr="00E64DBC">
        <w:rPr>
          <w:sz w:val="28"/>
          <w:szCs w:val="28"/>
        </w:rPr>
        <w:t>__________</w:t>
      </w:r>
      <w:r w:rsidR="00B007A0">
        <w:rPr>
          <w:sz w:val="28"/>
          <w:szCs w:val="28"/>
        </w:rPr>
        <w:t>__</w:t>
      </w:r>
    </w:p>
    <w:p w:rsidR="00B007A0" w:rsidRPr="00B650BC" w:rsidRDefault="00B007A0" w:rsidP="00B007A0">
      <w:pPr>
        <w:pageBreakBefore/>
        <w:widowControl w:val="0"/>
        <w:autoSpaceDE w:val="0"/>
        <w:autoSpaceDN w:val="0"/>
        <w:adjustRightInd w:val="0"/>
        <w:ind w:left="5387"/>
        <w:jc w:val="both"/>
        <w:rPr>
          <w:sz w:val="26"/>
          <w:szCs w:val="26"/>
        </w:rPr>
      </w:pPr>
      <w:r w:rsidRPr="00B650BC">
        <w:rPr>
          <w:sz w:val="26"/>
          <w:szCs w:val="26"/>
        </w:rPr>
        <w:lastRenderedPageBreak/>
        <w:t>Утвержден</w:t>
      </w:r>
      <w:r>
        <w:rPr>
          <w:sz w:val="26"/>
          <w:szCs w:val="26"/>
        </w:rPr>
        <w:t>о</w:t>
      </w:r>
    </w:p>
    <w:p w:rsidR="00B007A0" w:rsidRPr="000441D4" w:rsidRDefault="00B007A0" w:rsidP="00B007A0">
      <w:pPr>
        <w:widowControl w:val="0"/>
        <w:autoSpaceDE w:val="0"/>
        <w:autoSpaceDN w:val="0"/>
        <w:adjustRightInd w:val="0"/>
        <w:ind w:left="5387"/>
        <w:jc w:val="both"/>
        <w:rPr>
          <w:sz w:val="26"/>
          <w:szCs w:val="26"/>
        </w:rPr>
      </w:pPr>
      <w:r w:rsidRPr="000441D4">
        <w:rPr>
          <w:sz w:val="26"/>
          <w:szCs w:val="26"/>
        </w:rPr>
        <w:t>Постановлением Исполнительного комитета Спасского муниципального района</w:t>
      </w:r>
    </w:p>
    <w:p w:rsidR="00B007A0" w:rsidRPr="00B650BC" w:rsidRDefault="00B007A0" w:rsidP="00B007A0">
      <w:pPr>
        <w:widowControl w:val="0"/>
        <w:autoSpaceDE w:val="0"/>
        <w:autoSpaceDN w:val="0"/>
        <w:adjustRightInd w:val="0"/>
        <w:jc w:val="both"/>
        <w:rPr>
          <w:sz w:val="26"/>
          <w:szCs w:val="26"/>
        </w:rPr>
      </w:pPr>
      <w:r w:rsidRPr="00B650BC">
        <w:rPr>
          <w:sz w:val="26"/>
          <w:szCs w:val="26"/>
        </w:rPr>
        <w:t xml:space="preserve">                                                              </w:t>
      </w:r>
      <w:r>
        <w:rPr>
          <w:sz w:val="26"/>
          <w:szCs w:val="26"/>
        </w:rPr>
        <w:t xml:space="preserve">                 </w:t>
      </w:r>
      <w:r w:rsidRPr="00B650BC">
        <w:rPr>
          <w:sz w:val="26"/>
          <w:szCs w:val="26"/>
        </w:rPr>
        <w:t xml:space="preserve">    от «_</w:t>
      </w:r>
      <w:r>
        <w:rPr>
          <w:sz w:val="26"/>
          <w:szCs w:val="26"/>
        </w:rPr>
        <w:t>_</w:t>
      </w:r>
      <w:r w:rsidRPr="00B650BC">
        <w:rPr>
          <w:sz w:val="26"/>
          <w:szCs w:val="26"/>
        </w:rPr>
        <w:t>_»__</w:t>
      </w:r>
      <w:r>
        <w:rPr>
          <w:sz w:val="26"/>
          <w:szCs w:val="26"/>
        </w:rPr>
        <w:t>________</w:t>
      </w:r>
      <w:r w:rsidRPr="00B650BC">
        <w:rPr>
          <w:sz w:val="26"/>
          <w:szCs w:val="26"/>
        </w:rPr>
        <w:t>__ № _</w:t>
      </w:r>
      <w:r>
        <w:rPr>
          <w:sz w:val="26"/>
          <w:szCs w:val="26"/>
        </w:rPr>
        <w:t>__</w:t>
      </w:r>
      <w:r w:rsidRPr="00B650BC">
        <w:rPr>
          <w:sz w:val="26"/>
          <w:szCs w:val="26"/>
        </w:rPr>
        <w:t>_</w:t>
      </w:r>
    </w:p>
    <w:p w:rsidR="00B007A0" w:rsidRPr="00636E9B" w:rsidRDefault="00B007A0" w:rsidP="00B007A0">
      <w:pPr>
        <w:pStyle w:val="ConsPlusNormal"/>
        <w:jc w:val="both"/>
        <w:rPr>
          <w:rFonts w:ascii="Times New Roman" w:hAnsi="Times New Roman" w:cs="Times New Roman"/>
          <w:sz w:val="28"/>
          <w:szCs w:val="28"/>
        </w:rPr>
      </w:pPr>
    </w:p>
    <w:p w:rsidR="00B007A0" w:rsidRPr="00636E9B" w:rsidRDefault="00B007A0" w:rsidP="00B007A0">
      <w:pPr>
        <w:pStyle w:val="ConsPlusTitle"/>
        <w:jc w:val="center"/>
        <w:rPr>
          <w:rFonts w:ascii="Times New Roman" w:hAnsi="Times New Roman" w:cs="Times New Roman"/>
          <w:sz w:val="28"/>
          <w:szCs w:val="28"/>
        </w:rPr>
      </w:pPr>
      <w:r w:rsidRPr="00636E9B">
        <w:rPr>
          <w:rFonts w:ascii="Times New Roman" w:hAnsi="Times New Roman" w:cs="Times New Roman"/>
          <w:sz w:val="28"/>
          <w:szCs w:val="28"/>
        </w:rPr>
        <w:t xml:space="preserve">Положение </w:t>
      </w:r>
    </w:p>
    <w:p w:rsidR="00B007A0" w:rsidRPr="00636E9B" w:rsidRDefault="00B007A0" w:rsidP="00B007A0">
      <w:pPr>
        <w:pStyle w:val="ConsPlusTitle"/>
        <w:jc w:val="center"/>
        <w:rPr>
          <w:rFonts w:ascii="Times New Roman" w:hAnsi="Times New Roman" w:cs="Times New Roman"/>
          <w:sz w:val="28"/>
          <w:szCs w:val="28"/>
        </w:rPr>
      </w:pPr>
      <w:r w:rsidRPr="00636E9B">
        <w:rPr>
          <w:rFonts w:ascii="Times New Roman" w:hAnsi="Times New Roman" w:cs="Times New Roman"/>
          <w:sz w:val="28"/>
          <w:szCs w:val="28"/>
        </w:rPr>
        <w:t xml:space="preserve">об условиях оплаты труда работников дошкольных образовательных </w:t>
      </w:r>
    </w:p>
    <w:p w:rsidR="00B007A0" w:rsidRPr="00636E9B" w:rsidRDefault="00B007A0" w:rsidP="00B007A0">
      <w:pPr>
        <w:pStyle w:val="ConsPlusTitle"/>
        <w:jc w:val="center"/>
        <w:rPr>
          <w:rFonts w:ascii="Times New Roman" w:hAnsi="Times New Roman" w:cs="Times New Roman"/>
          <w:sz w:val="28"/>
          <w:szCs w:val="28"/>
        </w:rPr>
      </w:pPr>
      <w:r w:rsidRPr="00636E9B">
        <w:rPr>
          <w:rFonts w:ascii="Times New Roman" w:hAnsi="Times New Roman" w:cs="Times New Roman"/>
          <w:sz w:val="28"/>
          <w:szCs w:val="28"/>
        </w:rPr>
        <w:t xml:space="preserve">организаций </w:t>
      </w:r>
      <w:r>
        <w:rPr>
          <w:rFonts w:ascii="Times New Roman" w:hAnsi="Times New Roman" w:cs="Times New Roman"/>
          <w:sz w:val="28"/>
          <w:szCs w:val="28"/>
        </w:rPr>
        <w:t>Спасского муниципального района</w:t>
      </w:r>
      <w:r w:rsidRPr="00636E9B">
        <w:rPr>
          <w:rFonts w:ascii="Times New Roman" w:hAnsi="Times New Roman" w:cs="Times New Roman"/>
          <w:sz w:val="28"/>
          <w:szCs w:val="28"/>
        </w:rPr>
        <w:t xml:space="preserve"> </w:t>
      </w:r>
    </w:p>
    <w:p w:rsidR="00B007A0" w:rsidRPr="00636E9B" w:rsidRDefault="00B007A0" w:rsidP="00B007A0">
      <w:pPr>
        <w:pStyle w:val="ConsPlusNormal"/>
        <w:jc w:val="both"/>
        <w:rPr>
          <w:rFonts w:ascii="Times New Roman" w:hAnsi="Times New Roman" w:cs="Times New Roman"/>
          <w:sz w:val="28"/>
          <w:szCs w:val="28"/>
        </w:rPr>
      </w:pPr>
    </w:p>
    <w:p w:rsidR="00B007A0" w:rsidRPr="00636E9B" w:rsidRDefault="00B007A0" w:rsidP="00B007A0">
      <w:pPr>
        <w:pStyle w:val="ConsPlusNormal"/>
        <w:jc w:val="center"/>
        <w:outlineLvl w:val="1"/>
        <w:rPr>
          <w:rFonts w:ascii="Times New Roman" w:hAnsi="Times New Roman" w:cs="Times New Roman"/>
          <w:sz w:val="28"/>
          <w:szCs w:val="28"/>
        </w:rPr>
      </w:pPr>
      <w:r w:rsidRPr="00636E9B">
        <w:rPr>
          <w:rFonts w:ascii="Times New Roman" w:hAnsi="Times New Roman" w:cs="Times New Roman"/>
          <w:sz w:val="28"/>
          <w:szCs w:val="28"/>
          <w:lang w:val="en-US"/>
        </w:rPr>
        <w:t>I</w:t>
      </w:r>
      <w:r w:rsidRPr="00636E9B">
        <w:rPr>
          <w:rFonts w:ascii="Times New Roman" w:hAnsi="Times New Roman" w:cs="Times New Roman"/>
          <w:sz w:val="28"/>
          <w:szCs w:val="28"/>
        </w:rPr>
        <w:t>. Общие положения</w:t>
      </w:r>
    </w:p>
    <w:p w:rsidR="00B007A0" w:rsidRPr="00636E9B" w:rsidRDefault="00B007A0" w:rsidP="00B007A0">
      <w:pPr>
        <w:pStyle w:val="ConsPlusNormal"/>
        <w:ind w:left="720"/>
        <w:outlineLvl w:val="1"/>
        <w:rPr>
          <w:rFonts w:ascii="Times New Roman" w:hAnsi="Times New Roman" w:cs="Times New Roman"/>
          <w:sz w:val="28"/>
          <w:szCs w:val="28"/>
        </w:rPr>
      </w:pPr>
    </w:p>
    <w:p w:rsidR="00B007A0" w:rsidRPr="00636E9B" w:rsidRDefault="00B007A0" w:rsidP="00B007A0">
      <w:pPr>
        <w:pStyle w:val="ConsPlusNormal"/>
        <w:jc w:val="both"/>
        <w:outlineLvl w:val="1"/>
        <w:rPr>
          <w:rFonts w:ascii="Times New Roman" w:hAnsi="Times New Roman" w:cs="Times New Roman"/>
          <w:sz w:val="28"/>
          <w:szCs w:val="28"/>
        </w:rPr>
      </w:pPr>
      <w:r w:rsidRPr="00636E9B">
        <w:rPr>
          <w:rFonts w:ascii="Times New Roman" w:hAnsi="Times New Roman" w:cs="Times New Roman"/>
          <w:sz w:val="28"/>
          <w:szCs w:val="28"/>
        </w:rPr>
        <w:t xml:space="preserve">1. Настоящее Положение об условиях оплаты труда работников в дошкольных образовательных организациях </w:t>
      </w:r>
      <w:r>
        <w:rPr>
          <w:rFonts w:ascii="Times New Roman" w:hAnsi="Times New Roman" w:cs="Times New Roman"/>
          <w:sz w:val="28"/>
          <w:szCs w:val="28"/>
        </w:rPr>
        <w:t>Спасского муниципального района</w:t>
      </w:r>
      <w:r w:rsidRPr="00636E9B">
        <w:rPr>
          <w:rFonts w:ascii="Times New Roman" w:hAnsi="Times New Roman" w:cs="Times New Roman"/>
          <w:sz w:val="28"/>
          <w:szCs w:val="28"/>
        </w:rPr>
        <w:t xml:space="preserve"> (далее –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B007A0" w:rsidRPr="00636E9B" w:rsidRDefault="00B007A0" w:rsidP="00B007A0">
      <w:pPr>
        <w:pStyle w:val="ConsPlusNormal"/>
        <w:ind w:firstLine="567"/>
        <w:jc w:val="both"/>
        <w:outlineLvl w:val="1"/>
        <w:rPr>
          <w:rFonts w:ascii="Times New Roman" w:hAnsi="Times New Roman" w:cs="Times New Roman"/>
          <w:sz w:val="28"/>
          <w:szCs w:val="28"/>
        </w:rPr>
      </w:pPr>
      <w:r w:rsidRPr="00636E9B">
        <w:rPr>
          <w:rFonts w:ascii="Times New Roman" w:hAnsi="Times New Roman" w:cs="Times New Roman"/>
          <w:sz w:val="28"/>
          <w:szCs w:val="28"/>
        </w:rPr>
        <w:t>2. В настоящем Положении используются следующие понятия и определения:</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система оплаты труда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базовый оклад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выплаты стимулирующего характера – доплаты и надбавки стимулирующего характера, премии и иные поощрительные выплаты.</w:t>
      </w:r>
    </w:p>
    <w:p w:rsidR="00B007A0" w:rsidRPr="00636E9B" w:rsidRDefault="00B007A0" w:rsidP="00B007A0">
      <w:pPr>
        <w:pStyle w:val="ConsPlusNormal"/>
        <w:ind w:firstLine="709"/>
        <w:jc w:val="both"/>
        <w:outlineLvl w:val="1"/>
        <w:rPr>
          <w:rFonts w:ascii="Times New Roman" w:hAnsi="Times New Roman" w:cs="Times New Roman"/>
          <w:sz w:val="28"/>
          <w:szCs w:val="28"/>
        </w:rPr>
      </w:pPr>
      <w:r w:rsidRPr="00636E9B">
        <w:rPr>
          <w:rFonts w:ascii="Times New Roman" w:hAnsi="Times New Roman" w:cs="Times New Roman"/>
          <w:sz w:val="28"/>
          <w:szCs w:val="28"/>
        </w:rPr>
        <w:t>3. Заработная плата (оплата труда работника) работников профессиональных квалификационных групп должностей работников образования, работников</w:t>
      </w:r>
      <w:r w:rsidRPr="00636E9B">
        <w:t xml:space="preserve"> </w:t>
      </w:r>
      <w:r w:rsidRPr="00636E9B">
        <w:rPr>
          <w:rFonts w:ascii="Times New Roman" w:hAnsi="Times New Roman" w:cs="Times New Roman"/>
          <w:color w:val="000000" w:themeColor="text1"/>
          <w:sz w:val="28"/>
          <w:szCs w:val="28"/>
        </w:rPr>
        <w:lastRenderedPageBreak/>
        <w:t xml:space="preserve">профессиональных квалификационных групп </w:t>
      </w:r>
      <w:r w:rsidRPr="00636E9B">
        <w:rPr>
          <w:rFonts w:ascii="Times New Roman" w:hAnsi="Times New Roman" w:cs="Times New Roman"/>
          <w:sz w:val="28"/>
          <w:szCs w:val="28"/>
        </w:rPr>
        <w:t xml:space="preserve">должностей медицинских и фармацевтических работников (далее – работники образования, медицинские работники) в дошкольных образовательных организациях </w:t>
      </w:r>
      <w:r w:rsidR="00073AD7">
        <w:rPr>
          <w:rFonts w:ascii="Times New Roman" w:hAnsi="Times New Roman" w:cs="Times New Roman"/>
          <w:sz w:val="28"/>
          <w:szCs w:val="28"/>
        </w:rPr>
        <w:t>Спасского муниципального района</w:t>
      </w:r>
      <w:r w:rsidR="00073AD7" w:rsidRPr="00636E9B">
        <w:rPr>
          <w:rFonts w:ascii="Times New Roman" w:hAnsi="Times New Roman" w:cs="Times New Roman"/>
          <w:sz w:val="28"/>
          <w:szCs w:val="28"/>
        </w:rPr>
        <w:t xml:space="preserve"> </w:t>
      </w:r>
      <w:r w:rsidRPr="00636E9B">
        <w:rPr>
          <w:rFonts w:ascii="Times New Roman" w:hAnsi="Times New Roman"/>
          <w:sz w:val="28"/>
          <w:szCs w:val="28"/>
        </w:rPr>
        <w:t>(далее – д</w:t>
      </w:r>
      <w:r w:rsidRPr="00636E9B">
        <w:rPr>
          <w:rFonts w:ascii="Times New Roman" w:hAnsi="Times New Roman" w:cs="Times New Roman"/>
          <w:sz w:val="28"/>
          <w:szCs w:val="28"/>
        </w:rPr>
        <w:t>ошкольные образовательные</w:t>
      </w:r>
      <w:r w:rsidRPr="00636E9B">
        <w:rPr>
          <w:rFonts w:ascii="Times New Roman" w:hAnsi="Times New Roman"/>
          <w:sz w:val="28"/>
          <w:szCs w:val="28"/>
        </w:rPr>
        <w:t xml:space="preserve"> организации)</w:t>
      </w:r>
      <w:r w:rsidRPr="00636E9B">
        <w:rPr>
          <w:rFonts w:ascii="Times New Roman" w:hAnsi="Times New Roman" w:cs="Times New Roman"/>
          <w:sz w:val="28"/>
          <w:szCs w:val="28"/>
        </w:rPr>
        <w:t xml:space="preserve"> определяется исходя из:</w:t>
      </w:r>
    </w:p>
    <w:p w:rsidR="00B007A0" w:rsidRPr="00636E9B" w:rsidRDefault="00B007A0" w:rsidP="00B007A0">
      <w:pPr>
        <w:pStyle w:val="ConsPlusNormal"/>
        <w:ind w:left="709"/>
        <w:jc w:val="both"/>
        <w:rPr>
          <w:rFonts w:ascii="Times New Roman" w:hAnsi="Times New Roman" w:cs="Times New Roman"/>
          <w:sz w:val="28"/>
          <w:szCs w:val="28"/>
        </w:rPr>
      </w:pPr>
      <w:r w:rsidRPr="00636E9B">
        <w:rPr>
          <w:rFonts w:ascii="Times New Roman" w:hAnsi="Times New Roman" w:cs="Times New Roman"/>
          <w:sz w:val="28"/>
          <w:szCs w:val="28"/>
        </w:rPr>
        <w:t>должностных окладов;</w:t>
      </w:r>
    </w:p>
    <w:p w:rsidR="00B007A0" w:rsidRPr="00636E9B" w:rsidRDefault="00B007A0" w:rsidP="00B007A0">
      <w:pPr>
        <w:pStyle w:val="ConsPlusNormal"/>
        <w:ind w:left="709"/>
        <w:jc w:val="both"/>
        <w:rPr>
          <w:rFonts w:ascii="Times New Roman" w:hAnsi="Times New Roman" w:cs="Times New Roman"/>
          <w:sz w:val="28"/>
          <w:szCs w:val="28"/>
        </w:rPr>
      </w:pPr>
      <w:r w:rsidRPr="00636E9B">
        <w:rPr>
          <w:rFonts w:ascii="Times New Roman" w:hAnsi="Times New Roman" w:cs="Times New Roman"/>
          <w:sz w:val="28"/>
          <w:szCs w:val="28"/>
        </w:rPr>
        <w:t>выплат компенсационного характера;</w:t>
      </w:r>
    </w:p>
    <w:p w:rsidR="00B007A0" w:rsidRPr="00636E9B" w:rsidRDefault="00B007A0" w:rsidP="00B007A0">
      <w:pPr>
        <w:pStyle w:val="ConsPlusNormal"/>
        <w:ind w:left="709"/>
        <w:jc w:val="both"/>
        <w:rPr>
          <w:rFonts w:ascii="Times New Roman" w:hAnsi="Times New Roman" w:cs="Times New Roman"/>
          <w:sz w:val="28"/>
          <w:szCs w:val="28"/>
        </w:rPr>
      </w:pPr>
      <w:r w:rsidRPr="00636E9B">
        <w:rPr>
          <w:rFonts w:ascii="Times New Roman" w:hAnsi="Times New Roman" w:cs="Times New Roman"/>
          <w:sz w:val="28"/>
          <w:szCs w:val="28"/>
        </w:rPr>
        <w:t xml:space="preserve">выплат стимулирующего характера. </w:t>
      </w:r>
    </w:p>
    <w:p w:rsidR="00B007A0" w:rsidRPr="00636E9B" w:rsidRDefault="00B007A0" w:rsidP="00B007A0">
      <w:pPr>
        <w:pStyle w:val="ConsPlusNormal"/>
        <w:ind w:firstLine="709"/>
        <w:jc w:val="both"/>
        <w:outlineLvl w:val="1"/>
        <w:rPr>
          <w:rFonts w:ascii="Times New Roman" w:hAnsi="Times New Roman" w:cs="Times New Roman"/>
          <w:sz w:val="28"/>
          <w:szCs w:val="28"/>
        </w:rPr>
      </w:pPr>
      <w:r w:rsidRPr="00636E9B">
        <w:rPr>
          <w:rFonts w:ascii="Times New Roman" w:hAnsi="Times New Roman" w:cs="Times New Roman"/>
          <w:sz w:val="28"/>
          <w:szCs w:val="28"/>
        </w:rPr>
        <w:t>4. 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rsidR="00B007A0" w:rsidRPr="00636E9B" w:rsidRDefault="00B007A0" w:rsidP="00B007A0">
      <w:pPr>
        <w:pStyle w:val="ConsPlusNormal"/>
        <w:ind w:firstLine="709"/>
        <w:jc w:val="both"/>
        <w:outlineLvl w:val="1"/>
        <w:rPr>
          <w:rFonts w:ascii="Times New Roman" w:hAnsi="Times New Roman" w:cs="Times New Roman"/>
          <w:sz w:val="28"/>
          <w:szCs w:val="28"/>
        </w:rPr>
      </w:pPr>
      <w:r w:rsidRPr="00636E9B">
        <w:rPr>
          <w:rFonts w:ascii="Times New Roman" w:hAnsi="Times New Roman" w:cs="Times New Roman"/>
          <w:sz w:val="28"/>
          <w:szCs w:val="28"/>
        </w:rPr>
        <w:t>5. Руководители дошкольных образовательных организаций:</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проверяют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ежегодно составляют и утверждают на работников дошкольных образовательных организаций тарификационные списки;</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несут ответственность за своевременное и правильное определение размеров заработной платы работников дошкольных образовательных организаций.</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6. Учредители дошкольных образовательных организаций:</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ежегодно утверждают должностные оклады руководителям дошкольных образовательных организаций на начало учебного года;</w:t>
      </w:r>
    </w:p>
    <w:p w:rsidR="00B007A0"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осуществляют оценку эффективности деятельности руководителей дошкольных образовательных организаций, на основании которой устанавливают им стимулирующие выплаты.</w:t>
      </w:r>
    </w:p>
    <w:p w:rsidR="001B4723" w:rsidRPr="00636E9B" w:rsidRDefault="001B4723" w:rsidP="00B007A0">
      <w:pPr>
        <w:pStyle w:val="ConsPlusNormal"/>
        <w:ind w:firstLine="709"/>
        <w:jc w:val="both"/>
        <w:rPr>
          <w:rFonts w:ascii="Times New Roman" w:hAnsi="Times New Roman" w:cs="Times New Roman"/>
          <w:sz w:val="28"/>
          <w:szCs w:val="28"/>
        </w:rPr>
        <w:sectPr w:rsidR="001B4723" w:rsidRPr="00636E9B" w:rsidSect="00B007A0">
          <w:headerReference w:type="default" r:id="rId29"/>
          <w:pgSz w:w="11905" w:h="16838"/>
          <w:pgMar w:top="1134" w:right="567" w:bottom="1134" w:left="1134" w:header="567" w:footer="0" w:gutter="0"/>
          <w:cols w:space="720"/>
          <w:titlePg/>
          <w:docGrid w:linePitch="299"/>
        </w:sectPr>
      </w:pPr>
    </w:p>
    <w:p w:rsidR="00B007A0" w:rsidRPr="00636E9B" w:rsidRDefault="00B007A0" w:rsidP="00B007A0">
      <w:pPr>
        <w:tabs>
          <w:tab w:val="left" w:pos="10065"/>
        </w:tabs>
        <w:autoSpaceDE w:val="0"/>
        <w:autoSpaceDN w:val="0"/>
        <w:adjustRightInd w:val="0"/>
        <w:contextualSpacing/>
        <w:jc w:val="center"/>
        <w:outlineLvl w:val="0"/>
        <w:rPr>
          <w:sz w:val="28"/>
          <w:szCs w:val="28"/>
        </w:rPr>
      </w:pPr>
      <w:r w:rsidRPr="00636E9B">
        <w:rPr>
          <w:sz w:val="28"/>
          <w:szCs w:val="28"/>
          <w:lang w:val="en-US"/>
        </w:rPr>
        <w:lastRenderedPageBreak/>
        <w:t>II</w:t>
      </w:r>
      <w:r w:rsidRPr="00636E9B">
        <w:rPr>
          <w:sz w:val="28"/>
          <w:szCs w:val="28"/>
        </w:rPr>
        <w:t>. Определение базовых окладов работников в дошкольных образовательных организациях</w:t>
      </w:r>
    </w:p>
    <w:p w:rsidR="00B007A0" w:rsidRPr="00636E9B" w:rsidRDefault="00B007A0" w:rsidP="00B007A0">
      <w:pPr>
        <w:tabs>
          <w:tab w:val="left" w:pos="10065"/>
        </w:tabs>
        <w:autoSpaceDE w:val="0"/>
        <w:autoSpaceDN w:val="0"/>
        <w:adjustRightInd w:val="0"/>
        <w:ind w:firstLine="709"/>
        <w:contextualSpacing/>
        <w:jc w:val="both"/>
        <w:rPr>
          <w:sz w:val="16"/>
          <w:szCs w:val="16"/>
        </w:rPr>
      </w:pPr>
    </w:p>
    <w:p w:rsidR="00B007A0" w:rsidRPr="00636E9B" w:rsidRDefault="00B007A0" w:rsidP="00B007A0">
      <w:pPr>
        <w:tabs>
          <w:tab w:val="left" w:pos="10065"/>
        </w:tabs>
        <w:autoSpaceDE w:val="0"/>
        <w:autoSpaceDN w:val="0"/>
        <w:adjustRightInd w:val="0"/>
        <w:ind w:firstLine="709"/>
        <w:contextualSpacing/>
        <w:jc w:val="both"/>
        <w:rPr>
          <w:sz w:val="28"/>
          <w:szCs w:val="28"/>
        </w:rPr>
      </w:pPr>
      <w:r w:rsidRPr="00636E9B">
        <w:rPr>
          <w:sz w:val="28"/>
          <w:szCs w:val="28"/>
        </w:rPr>
        <w:t>1. Базовые оклады работников профессиональных квалификационных групп должностей работников образования в дошкольных образовательных организациях устанавливаются в следующих размерах:</w:t>
      </w:r>
    </w:p>
    <w:p w:rsidR="00B007A0" w:rsidRPr="00636E9B" w:rsidRDefault="00B007A0" w:rsidP="00B007A0">
      <w:pPr>
        <w:tabs>
          <w:tab w:val="left" w:pos="10065"/>
        </w:tabs>
        <w:autoSpaceDE w:val="0"/>
        <w:autoSpaceDN w:val="0"/>
        <w:adjustRightInd w:val="0"/>
        <w:ind w:firstLine="709"/>
        <w:contextualSpacing/>
        <w:jc w:val="both"/>
        <w:rPr>
          <w:sz w:val="16"/>
          <w:szCs w:val="16"/>
        </w:rPr>
      </w:pPr>
    </w:p>
    <w:tbl>
      <w:tblPr>
        <w:tblStyle w:val="af1"/>
        <w:tblW w:w="14884" w:type="dxa"/>
        <w:tblInd w:w="137" w:type="dxa"/>
        <w:tblBorders>
          <w:bottom w:val="none" w:sz="0" w:space="0" w:color="auto"/>
        </w:tblBorders>
        <w:tblLayout w:type="fixed"/>
        <w:tblLook w:val="04A0"/>
      </w:tblPr>
      <w:tblGrid>
        <w:gridCol w:w="2835"/>
        <w:gridCol w:w="3969"/>
        <w:gridCol w:w="2126"/>
        <w:gridCol w:w="3119"/>
        <w:gridCol w:w="2835"/>
      </w:tblGrid>
      <w:tr w:rsidR="00B007A0" w:rsidRPr="00636E9B" w:rsidTr="00B007A0">
        <w:tc>
          <w:tcPr>
            <w:tcW w:w="2835" w:type="dxa"/>
            <w:vMerge w:val="restart"/>
          </w:tcPr>
          <w:p w:rsidR="00B007A0" w:rsidRPr="00636E9B" w:rsidRDefault="00B007A0" w:rsidP="00B007A0">
            <w:pPr>
              <w:tabs>
                <w:tab w:val="left" w:pos="10065"/>
              </w:tabs>
              <w:autoSpaceDE w:val="0"/>
              <w:autoSpaceDN w:val="0"/>
              <w:adjustRightInd w:val="0"/>
              <w:contextualSpacing/>
              <w:jc w:val="center"/>
              <w:rPr>
                <w:sz w:val="28"/>
                <w:szCs w:val="28"/>
              </w:rPr>
            </w:pPr>
            <w:r w:rsidRPr="00636E9B">
              <w:rPr>
                <w:sz w:val="28"/>
                <w:szCs w:val="28"/>
              </w:rPr>
              <w:t>Квалификационный уровень</w:t>
            </w:r>
          </w:p>
        </w:tc>
        <w:tc>
          <w:tcPr>
            <w:tcW w:w="3969" w:type="dxa"/>
            <w:vMerge w:val="restart"/>
          </w:tcPr>
          <w:p w:rsidR="00B007A0" w:rsidRPr="00636E9B" w:rsidRDefault="00B007A0" w:rsidP="00B007A0">
            <w:pPr>
              <w:tabs>
                <w:tab w:val="left" w:pos="10065"/>
              </w:tabs>
              <w:autoSpaceDE w:val="0"/>
              <w:autoSpaceDN w:val="0"/>
              <w:adjustRightInd w:val="0"/>
              <w:contextualSpacing/>
              <w:jc w:val="center"/>
              <w:rPr>
                <w:sz w:val="28"/>
                <w:szCs w:val="28"/>
              </w:rPr>
            </w:pPr>
            <w:r w:rsidRPr="00636E9B">
              <w:rPr>
                <w:sz w:val="28"/>
                <w:szCs w:val="28"/>
              </w:rPr>
              <w:t>Наименование должности</w:t>
            </w:r>
          </w:p>
        </w:tc>
        <w:tc>
          <w:tcPr>
            <w:tcW w:w="8080" w:type="dxa"/>
            <w:gridSpan w:val="3"/>
          </w:tcPr>
          <w:p w:rsidR="00B007A0" w:rsidRPr="00636E9B" w:rsidRDefault="00B007A0" w:rsidP="00B007A0">
            <w:pPr>
              <w:tabs>
                <w:tab w:val="left" w:pos="10065"/>
              </w:tabs>
              <w:autoSpaceDE w:val="0"/>
              <w:autoSpaceDN w:val="0"/>
              <w:adjustRightInd w:val="0"/>
              <w:contextualSpacing/>
              <w:jc w:val="center"/>
              <w:rPr>
                <w:sz w:val="28"/>
                <w:szCs w:val="28"/>
              </w:rPr>
            </w:pPr>
            <w:r w:rsidRPr="00636E9B">
              <w:rPr>
                <w:sz w:val="28"/>
                <w:szCs w:val="28"/>
              </w:rPr>
              <w:t>Размер базового оклада в месяц, рублей</w:t>
            </w:r>
          </w:p>
        </w:tc>
      </w:tr>
      <w:tr w:rsidR="00B007A0" w:rsidRPr="00636E9B" w:rsidTr="00B007A0">
        <w:tc>
          <w:tcPr>
            <w:tcW w:w="2835" w:type="dxa"/>
            <w:vMerge/>
          </w:tcPr>
          <w:p w:rsidR="00B007A0" w:rsidRPr="00636E9B" w:rsidRDefault="00B007A0" w:rsidP="00B007A0">
            <w:pPr>
              <w:tabs>
                <w:tab w:val="left" w:pos="10065"/>
              </w:tabs>
              <w:autoSpaceDE w:val="0"/>
              <w:autoSpaceDN w:val="0"/>
              <w:adjustRightInd w:val="0"/>
              <w:contextualSpacing/>
              <w:jc w:val="both"/>
              <w:rPr>
                <w:sz w:val="28"/>
                <w:szCs w:val="28"/>
              </w:rPr>
            </w:pPr>
          </w:p>
        </w:tc>
        <w:tc>
          <w:tcPr>
            <w:tcW w:w="3969" w:type="dxa"/>
            <w:vMerge/>
          </w:tcPr>
          <w:p w:rsidR="00B007A0" w:rsidRPr="00636E9B" w:rsidRDefault="00B007A0" w:rsidP="00B007A0">
            <w:pPr>
              <w:tabs>
                <w:tab w:val="left" w:pos="10065"/>
              </w:tabs>
              <w:autoSpaceDE w:val="0"/>
              <w:autoSpaceDN w:val="0"/>
              <w:adjustRightInd w:val="0"/>
              <w:contextualSpacing/>
              <w:jc w:val="both"/>
              <w:rPr>
                <w:sz w:val="28"/>
                <w:szCs w:val="28"/>
              </w:rPr>
            </w:pPr>
          </w:p>
        </w:tc>
        <w:tc>
          <w:tcPr>
            <w:tcW w:w="2126" w:type="dxa"/>
          </w:tcPr>
          <w:p w:rsidR="00B007A0" w:rsidRPr="00636E9B" w:rsidRDefault="00B007A0" w:rsidP="00B007A0">
            <w:pPr>
              <w:tabs>
                <w:tab w:val="left" w:pos="10065"/>
              </w:tabs>
              <w:autoSpaceDE w:val="0"/>
              <w:autoSpaceDN w:val="0"/>
              <w:adjustRightInd w:val="0"/>
              <w:contextualSpacing/>
              <w:jc w:val="center"/>
              <w:rPr>
                <w:sz w:val="28"/>
                <w:szCs w:val="28"/>
              </w:rPr>
            </w:pPr>
            <w:r w:rsidRPr="00636E9B">
              <w:rPr>
                <w:sz w:val="28"/>
                <w:szCs w:val="28"/>
              </w:rPr>
              <w:t>основное общее образование, среднее общее образование</w:t>
            </w:r>
          </w:p>
        </w:tc>
        <w:tc>
          <w:tcPr>
            <w:tcW w:w="3119" w:type="dxa"/>
          </w:tcPr>
          <w:p w:rsidR="00B007A0" w:rsidRPr="00636E9B" w:rsidRDefault="00B007A0" w:rsidP="00B007A0">
            <w:pPr>
              <w:tabs>
                <w:tab w:val="left" w:pos="10065"/>
              </w:tabs>
              <w:autoSpaceDE w:val="0"/>
              <w:autoSpaceDN w:val="0"/>
              <w:adjustRightInd w:val="0"/>
              <w:contextualSpacing/>
              <w:jc w:val="center"/>
              <w:rPr>
                <w:sz w:val="28"/>
                <w:szCs w:val="28"/>
              </w:rPr>
            </w:pPr>
            <w:r w:rsidRPr="00636E9B">
              <w:rPr>
                <w:sz w:val="28"/>
                <w:szCs w:val="28"/>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2835" w:type="dxa"/>
          </w:tcPr>
          <w:p w:rsidR="00B007A0" w:rsidRPr="00636E9B" w:rsidRDefault="00B007A0" w:rsidP="00B007A0">
            <w:pPr>
              <w:tabs>
                <w:tab w:val="left" w:pos="10065"/>
              </w:tabs>
              <w:autoSpaceDE w:val="0"/>
              <w:autoSpaceDN w:val="0"/>
              <w:adjustRightInd w:val="0"/>
              <w:contextualSpacing/>
              <w:jc w:val="center"/>
              <w:rPr>
                <w:sz w:val="28"/>
                <w:szCs w:val="28"/>
              </w:rPr>
            </w:pPr>
            <w:r w:rsidRPr="00636E9B">
              <w:rPr>
                <w:sz w:val="28"/>
                <w:szCs w:val="28"/>
              </w:rP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bl>
    <w:p w:rsidR="00B007A0" w:rsidRPr="00636E9B" w:rsidRDefault="00B007A0" w:rsidP="00B007A0">
      <w:pPr>
        <w:tabs>
          <w:tab w:val="left" w:pos="10065"/>
        </w:tabs>
        <w:autoSpaceDE w:val="0"/>
        <w:autoSpaceDN w:val="0"/>
        <w:adjustRightInd w:val="0"/>
        <w:spacing w:line="24" w:lineRule="auto"/>
        <w:ind w:firstLine="709"/>
        <w:contextualSpacing/>
        <w:jc w:val="both"/>
        <w:rPr>
          <w:sz w:val="28"/>
          <w:szCs w:val="28"/>
        </w:rPr>
      </w:pPr>
    </w:p>
    <w:tbl>
      <w:tblPr>
        <w:tblStyle w:val="af1"/>
        <w:tblW w:w="14884" w:type="dxa"/>
        <w:tblInd w:w="137" w:type="dxa"/>
        <w:tblLayout w:type="fixed"/>
        <w:tblLook w:val="04A0"/>
      </w:tblPr>
      <w:tblGrid>
        <w:gridCol w:w="2835"/>
        <w:gridCol w:w="3969"/>
        <w:gridCol w:w="2126"/>
        <w:gridCol w:w="3119"/>
        <w:gridCol w:w="2835"/>
      </w:tblGrid>
      <w:tr w:rsidR="00B007A0" w:rsidRPr="00636E9B" w:rsidTr="00B007A0">
        <w:trPr>
          <w:trHeight w:val="295"/>
          <w:tblHeader/>
        </w:trPr>
        <w:tc>
          <w:tcPr>
            <w:tcW w:w="2835" w:type="dxa"/>
          </w:tcPr>
          <w:p w:rsidR="00B007A0" w:rsidRPr="00636E9B" w:rsidRDefault="00B007A0" w:rsidP="00B007A0">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1</w:t>
            </w:r>
          </w:p>
        </w:tc>
        <w:tc>
          <w:tcPr>
            <w:tcW w:w="3969" w:type="dxa"/>
          </w:tcPr>
          <w:p w:rsidR="00B007A0" w:rsidRPr="00636E9B" w:rsidRDefault="00B007A0" w:rsidP="00B007A0">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2</w:t>
            </w:r>
          </w:p>
        </w:tc>
        <w:tc>
          <w:tcPr>
            <w:tcW w:w="2126" w:type="dxa"/>
          </w:tcPr>
          <w:p w:rsidR="00B007A0" w:rsidRPr="00636E9B" w:rsidRDefault="00B007A0" w:rsidP="00B007A0">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w:t>
            </w:r>
          </w:p>
        </w:tc>
        <w:tc>
          <w:tcPr>
            <w:tcW w:w="3119" w:type="dxa"/>
          </w:tcPr>
          <w:p w:rsidR="00B007A0" w:rsidRPr="00636E9B" w:rsidRDefault="00B007A0" w:rsidP="00B007A0">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4</w:t>
            </w:r>
          </w:p>
        </w:tc>
        <w:tc>
          <w:tcPr>
            <w:tcW w:w="2835" w:type="dxa"/>
          </w:tcPr>
          <w:p w:rsidR="00B007A0" w:rsidRPr="00636E9B" w:rsidRDefault="00B007A0" w:rsidP="00B007A0">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5</w:t>
            </w:r>
          </w:p>
        </w:tc>
      </w:tr>
      <w:tr w:rsidR="00B007A0" w:rsidRPr="00636E9B" w:rsidTr="00B007A0">
        <w:trPr>
          <w:trHeight w:val="295"/>
        </w:trPr>
        <w:tc>
          <w:tcPr>
            <w:tcW w:w="14884" w:type="dxa"/>
            <w:gridSpan w:val="5"/>
            <w:vAlign w:val="center"/>
          </w:tcPr>
          <w:p w:rsidR="00B007A0" w:rsidRPr="00636E9B" w:rsidRDefault="00B007A0" w:rsidP="00B007A0">
            <w:pPr>
              <w:autoSpaceDE w:val="0"/>
              <w:autoSpaceDN w:val="0"/>
              <w:adjustRightInd w:val="0"/>
              <w:jc w:val="center"/>
              <w:outlineLvl w:val="0"/>
              <w:rPr>
                <w:sz w:val="28"/>
                <w:szCs w:val="28"/>
              </w:rPr>
            </w:pPr>
            <w:r w:rsidRPr="00636E9B">
              <w:rPr>
                <w:sz w:val="28"/>
                <w:szCs w:val="28"/>
              </w:rPr>
              <w:t>Профессиональная квалификационная группа должностей работников учебно-вспомогательного персонала</w:t>
            </w:r>
          </w:p>
          <w:p w:rsidR="00B007A0" w:rsidRPr="00636E9B" w:rsidRDefault="00B007A0" w:rsidP="00B007A0">
            <w:pPr>
              <w:autoSpaceDE w:val="0"/>
              <w:autoSpaceDN w:val="0"/>
              <w:adjustRightInd w:val="0"/>
              <w:jc w:val="center"/>
              <w:outlineLvl w:val="0"/>
              <w:rPr>
                <w:sz w:val="28"/>
                <w:szCs w:val="28"/>
              </w:rPr>
            </w:pPr>
            <w:r w:rsidRPr="00636E9B">
              <w:rPr>
                <w:sz w:val="28"/>
                <w:szCs w:val="28"/>
              </w:rPr>
              <w:t>первого уровня</w:t>
            </w:r>
          </w:p>
        </w:tc>
      </w:tr>
      <w:tr w:rsidR="00B007A0" w:rsidRPr="00636E9B" w:rsidTr="00B007A0">
        <w:trPr>
          <w:trHeight w:val="421"/>
        </w:trPr>
        <w:tc>
          <w:tcPr>
            <w:tcW w:w="2835" w:type="dxa"/>
            <w:vMerge w:val="restart"/>
          </w:tcPr>
          <w:p w:rsidR="00B007A0" w:rsidRPr="00636E9B" w:rsidRDefault="00B007A0" w:rsidP="00073AD7">
            <w:pPr>
              <w:pStyle w:val="ConsPlusNormal"/>
              <w:ind w:firstLine="0"/>
              <w:jc w:val="center"/>
              <w:rPr>
                <w:rFonts w:ascii="Times New Roman" w:hAnsi="Times New Roman" w:cs="Times New Roman"/>
                <w:sz w:val="28"/>
                <w:szCs w:val="28"/>
              </w:rPr>
            </w:pPr>
            <w:r w:rsidRPr="00636E9B">
              <w:rPr>
                <w:rFonts w:ascii="Times New Roman" w:hAnsi="Times New Roman"/>
                <w:sz w:val="28"/>
                <w:szCs w:val="28"/>
              </w:rPr>
              <w:t xml:space="preserve">Первый </w:t>
            </w:r>
            <w:r w:rsidRPr="00636E9B">
              <w:rPr>
                <w:rFonts w:ascii="Times New Roman" w:hAnsi="Times New Roman"/>
                <w:color w:val="000000" w:themeColor="text1"/>
                <w:sz w:val="28"/>
                <w:szCs w:val="28"/>
              </w:rPr>
              <w:t>квали</w:t>
            </w:r>
            <w:r w:rsidRPr="00636E9B">
              <w:rPr>
                <w:rFonts w:ascii="Times New Roman" w:hAnsi="Times New Roman"/>
                <w:sz w:val="28"/>
                <w:szCs w:val="28"/>
              </w:rPr>
              <w:t>фикационный уровень</w:t>
            </w:r>
          </w:p>
        </w:tc>
        <w:tc>
          <w:tcPr>
            <w:tcW w:w="3969" w:type="dxa"/>
          </w:tcPr>
          <w:p w:rsidR="00B007A0" w:rsidRPr="00636E9B" w:rsidRDefault="00B007A0" w:rsidP="00073AD7">
            <w:pPr>
              <w:pStyle w:val="ConsPlusNormal"/>
              <w:tabs>
                <w:tab w:val="left" w:pos="147"/>
              </w:tabs>
              <w:ind w:firstLine="5"/>
              <w:contextualSpacing/>
              <w:jc w:val="both"/>
              <w:rPr>
                <w:rFonts w:ascii="Times New Roman" w:hAnsi="Times New Roman" w:cs="Times New Roman"/>
                <w:sz w:val="28"/>
                <w:szCs w:val="28"/>
              </w:rPr>
            </w:pPr>
            <w:r w:rsidRPr="00636E9B">
              <w:rPr>
                <w:rFonts w:ascii="Times New Roman" w:hAnsi="Times New Roman" w:cs="Times New Roman"/>
                <w:sz w:val="28"/>
                <w:szCs w:val="28"/>
              </w:rPr>
              <w:t>Вожатый</w:t>
            </w:r>
          </w:p>
        </w:tc>
        <w:tc>
          <w:tcPr>
            <w:tcW w:w="2126" w:type="dxa"/>
          </w:tcPr>
          <w:p w:rsidR="00B007A0" w:rsidRPr="00636E9B" w:rsidRDefault="00B007A0" w:rsidP="00073AD7">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9 489</w:t>
            </w:r>
          </w:p>
        </w:tc>
        <w:tc>
          <w:tcPr>
            <w:tcW w:w="3119" w:type="dxa"/>
          </w:tcPr>
          <w:p w:rsidR="00B007A0" w:rsidRPr="00636E9B" w:rsidRDefault="00B007A0" w:rsidP="00B007A0">
            <w:pPr>
              <w:pStyle w:val="ConsPlusNormal"/>
              <w:jc w:val="center"/>
              <w:rPr>
                <w:rFonts w:ascii="Times New Roman" w:hAnsi="Times New Roman" w:cs="Times New Roman"/>
                <w:sz w:val="28"/>
                <w:szCs w:val="28"/>
                <w:lang w:val="en-US"/>
              </w:rPr>
            </w:pPr>
            <w:r w:rsidRPr="00636E9B">
              <w:rPr>
                <w:rFonts w:ascii="Times New Roman" w:hAnsi="Times New Roman" w:cs="Times New Roman"/>
                <w:sz w:val="28"/>
                <w:szCs w:val="28"/>
                <w:lang w:val="en-US"/>
              </w:rPr>
              <w:t>-</w:t>
            </w:r>
          </w:p>
        </w:tc>
        <w:tc>
          <w:tcPr>
            <w:tcW w:w="2835" w:type="dxa"/>
          </w:tcPr>
          <w:p w:rsidR="00B007A0" w:rsidRPr="00636E9B" w:rsidRDefault="00B007A0" w:rsidP="00B007A0">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w:t>
            </w:r>
          </w:p>
        </w:tc>
      </w:tr>
      <w:tr w:rsidR="00B007A0" w:rsidRPr="00636E9B" w:rsidTr="00B007A0">
        <w:trPr>
          <w:trHeight w:val="276"/>
        </w:trPr>
        <w:tc>
          <w:tcPr>
            <w:tcW w:w="2835" w:type="dxa"/>
            <w:vMerge/>
          </w:tcPr>
          <w:p w:rsidR="00B007A0" w:rsidRPr="00636E9B" w:rsidRDefault="00B007A0" w:rsidP="00B007A0">
            <w:pPr>
              <w:pStyle w:val="ConsPlusNormal"/>
              <w:jc w:val="center"/>
              <w:rPr>
                <w:rFonts w:ascii="Times New Roman" w:hAnsi="Times New Roman" w:cs="Times New Roman"/>
                <w:sz w:val="28"/>
                <w:szCs w:val="28"/>
              </w:rPr>
            </w:pPr>
          </w:p>
        </w:tc>
        <w:tc>
          <w:tcPr>
            <w:tcW w:w="3969" w:type="dxa"/>
          </w:tcPr>
          <w:p w:rsidR="00B007A0" w:rsidRPr="00636E9B" w:rsidRDefault="00B007A0" w:rsidP="00073AD7">
            <w:pPr>
              <w:pStyle w:val="ConsPlusNormal"/>
              <w:tabs>
                <w:tab w:val="left" w:pos="147"/>
              </w:tabs>
              <w:ind w:firstLine="5"/>
              <w:contextualSpacing/>
              <w:jc w:val="both"/>
              <w:rPr>
                <w:rFonts w:ascii="Times New Roman" w:hAnsi="Times New Roman" w:cs="Times New Roman"/>
                <w:sz w:val="28"/>
                <w:szCs w:val="28"/>
              </w:rPr>
            </w:pPr>
            <w:r w:rsidRPr="00636E9B">
              <w:rPr>
                <w:rFonts w:ascii="Times New Roman" w:hAnsi="Times New Roman" w:cs="Times New Roman"/>
                <w:sz w:val="28"/>
                <w:szCs w:val="28"/>
              </w:rPr>
              <w:t>Помощник воспитателя</w:t>
            </w:r>
          </w:p>
        </w:tc>
        <w:tc>
          <w:tcPr>
            <w:tcW w:w="2126" w:type="dxa"/>
          </w:tcPr>
          <w:p w:rsidR="00B007A0" w:rsidRPr="00636E9B" w:rsidRDefault="00B007A0" w:rsidP="00073AD7">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9 489</w:t>
            </w:r>
          </w:p>
        </w:tc>
        <w:tc>
          <w:tcPr>
            <w:tcW w:w="3119" w:type="dxa"/>
          </w:tcPr>
          <w:p w:rsidR="00B007A0" w:rsidRPr="00636E9B" w:rsidRDefault="00B007A0" w:rsidP="00B007A0">
            <w:pPr>
              <w:pStyle w:val="ConsPlusNormal"/>
              <w:jc w:val="center"/>
              <w:rPr>
                <w:rFonts w:ascii="Times New Roman" w:hAnsi="Times New Roman" w:cs="Times New Roman"/>
                <w:sz w:val="28"/>
                <w:szCs w:val="28"/>
                <w:lang w:val="en-US"/>
              </w:rPr>
            </w:pPr>
            <w:r w:rsidRPr="00636E9B">
              <w:rPr>
                <w:rFonts w:ascii="Times New Roman" w:hAnsi="Times New Roman" w:cs="Times New Roman"/>
                <w:sz w:val="28"/>
                <w:szCs w:val="28"/>
                <w:lang w:val="en-US"/>
              </w:rPr>
              <w:t>-</w:t>
            </w:r>
          </w:p>
        </w:tc>
        <w:tc>
          <w:tcPr>
            <w:tcW w:w="2835" w:type="dxa"/>
          </w:tcPr>
          <w:p w:rsidR="00B007A0" w:rsidRPr="00636E9B" w:rsidRDefault="00B007A0" w:rsidP="00B007A0">
            <w:pPr>
              <w:pStyle w:val="ConsPlusNormal"/>
              <w:jc w:val="center"/>
              <w:rPr>
                <w:rFonts w:ascii="Times New Roman" w:hAnsi="Times New Roman" w:cs="Times New Roman"/>
                <w:sz w:val="28"/>
                <w:szCs w:val="28"/>
                <w:lang w:val="en-US"/>
              </w:rPr>
            </w:pPr>
            <w:r w:rsidRPr="00636E9B">
              <w:rPr>
                <w:rFonts w:ascii="Times New Roman" w:hAnsi="Times New Roman" w:cs="Times New Roman"/>
                <w:sz w:val="28"/>
                <w:szCs w:val="28"/>
                <w:lang w:val="en-US"/>
              </w:rPr>
              <w:t>-</w:t>
            </w:r>
          </w:p>
        </w:tc>
      </w:tr>
      <w:tr w:rsidR="00B007A0" w:rsidRPr="00636E9B" w:rsidTr="00B007A0">
        <w:trPr>
          <w:trHeight w:val="557"/>
        </w:trPr>
        <w:tc>
          <w:tcPr>
            <w:tcW w:w="14884" w:type="dxa"/>
            <w:gridSpan w:val="5"/>
          </w:tcPr>
          <w:p w:rsidR="00B007A0" w:rsidRPr="00636E9B" w:rsidRDefault="00B007A0" w:rsidP="00B007A0">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Профессиональная квалификационная группа должностей работников учебно-вспомогательного персонала</w:t>
            </w:r>
          </w:p>
          <w:p w:rsidR="00B007A0" w:rsidRPr="00636E9B" w:rsidRDefault="00B007A0" w:rsidP="00B007A0">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второго уровня</w:t>
            </w:r>
          </w:p>
        </w:tc>
      </w:tr>
      <w:tr w:rsidR="00B007A0" w:rsidRPr="00636E9B" w:rsidTr="00B007A0">
        <w:trPr>
          <w:trHeight w:val="79"/>
        </w:trPr>
        <w:tc>
          <w:tcPr>
            <w:tcW w:w="2835" w:type="dxa"/>
          </w:tcPr>
          <w:p w:rsidR="00B007A0" w:rsidRPr="00636E9B" w:rsidRDefault="00B007A0" w:rsidP="00073AD7">
            <w:pPr>
              <w:pStyle w:val="ConsPlusNormal"/>
              <w:ind w:firstLine="0"/>
              <w:contextualSpacing/>
              <w:jc w:val="center"/>
              <w:rPr>
                <w:rFonts w:ascii="Times New Roman" w:hAnsi="Times New Roman" w:cs="Times New Roman"/>
                <w:color w:val="000000" w:themeColor="text1"/>
                <w:sz w:val="28"/>
                <w:szCs w:val="28"/>
              </w:rPr>
            </w:pPr>
            <w:r w:rsidRPr="00636E9B">
              <w:rPr>
                <w:rFonts w:ascii="Times New Roman" w:hAnsi="Times New Roman"/>
                <w:sz w:val="28"/>
                <w:szCs w:val="28"/>
              </w:rPr>
              <w:t>Первый</w:t>
            </w:r>
            <w:r w:rsidRPr="00636E9B">
              <w:rPr>
                <w:rFonts w:ascii="Times New Roman" w:hAnsi="Times New Roman"/>
                <w:color w:val="000000" w:themeColor="text1"/>
                <w:sz w:val="28"/>
                <w:szCs w:val="28"/>
              </w:rPr>
              <w:t xml:space="preserve"> квалификационный уровень</w:t>
            </w:r>
          </w:p>
        </w:tc>
        <w:tc>
          <w:tcPr>
            <w:tcW w:w="3969" w:type="dxa"/>
          </w:tcPr>
          <w:p w:rsidR="00B007A0" w:rsidRPr="00636E9B" w:rsidRDefault="00B007A0" w:rsidP="00073AD7">
            <w:pPr>
              <w:pStyle w:val="ConsPlusNormal"/>
              <w:ind w:firstLine="5"/>
              <w:contextualSpacing/>
              <w:jc w:val="both"/>
              <w:rPr>
                <w:rFonts w:ascii="Times New Roman" w:hAnsi="Times New Roman" w:cs="Times New Roman"/>
                <w:sz w:val="28"/>
                <w:szCs w:val="28"/>
              </w:rPr>
            </w:pPr>
            <w:r w:rsidRPr="00636E9B">
              <w:rPr>
                <w:rFonts w:ascii="Times New Roman" w:hAnsi="Times New Roman" w:cs="Times New Roman"/>
                <w:sz w:val="28"/>
                <w:szCs w:val="28"/>
              </w:rPr>
              <w:t>Младший воспитатель</w:t>
            </w:r>
          </w:p>
        </w:tc>
        <w:tc>
          <w:tcPr>
            <w:tcW w:w="2126" w:type="dxa"/>
          </w:tcPr>
          <w:p w:rsidR="00B007A0" w:rsidRPr="00636E9B" w:rsidRDefault="00B007A0" w:rsidP="00073AD7">
            <w:pPr>
              <w:pStyle w:val="ConsPlusNormal"/>
              <w:ind w:firstLine="0"/>
              <w:contextualSpacing/>
              <w:jc w:val="center"/>
              <w:rPr>
                <w:rFonts w:ascii="Times New Roman" w:hAnsi="Times New Roman" w:cs="Times New Roman"/>
                <w:sz w:val="28"/>
                <w:szCs w:val="28"/>
              </w:rPr>
            </w:pPr>
            <w:r w:rsidRPr="00636E9B">
              <w:rPr>
                <w:rFonts w:ascii="Times New Roman" w:hAnsi="Times New Roman" w:cs="Times New Roman"/>
                <w:sz w:val="28"/>
                <w:szCs w:val="28"/>
              </w:rPr>
              <w:t>9 550</w:t>
            </w:r>
          </w:p>
        </w:tc>
        <w:tc>
          <w:tcPr>
            <w:tcW w:w="3119" w:type="dxa"/>
          </w:tcPr>
          <w:p w:rsidR="00B007A0" w:rsidRPr="00636E9B" w:rsidRDefault="00B007A0" w:rsidP="00073AD7">
            <w:pPr>
              <w:pStyle w:val="ConsPlusNormal"/>
              <w:ind w:firstLine="0"/>
              <w:contextualSpacing/>
              <w:jc w:val="center"/>
              <w:rPr>
                <w:rFonts w:ascii="Times New Roman" w:hAnsi="Times New Roman" w:cs="Times New Roman"/>
                <w:sz w:val="28"/>
                <w:szCs w:val="28"/>
              </w:rPr>
            </w:pPr>
            <w:r w:rsidRPr="00636E9B">
              <w:rPr>
                <w:rFonts w:ascii="Times New Roman" w:hAnsi="Times New Roman" w:cs="Times New Roman"/>
                <w:sz w:val="28"/>
                <w:szCs w:val="28"/>
              </w:rPr>
              <w:t>10 015</w:t>
            </w:r>
          </w:p>
        </w:tc>
        <w:tc>
          <w:tcPr>
            <w:tcW w:w="2835" w:type="dxa"/>
          </w:tcPr>
          <w:p w:rsidR="00B007A0" w:rsidRPr="00636E9B" w:rsidRDefault="00B007A0" w:rsidP="00B007A0">
            <w:pPr>
              <w:pStyle w:val="ConsPlusNormal"/>
              <w:contextualSpacing/>
              <w:jc w:val="center"/>
              <w:rPr>
                <w:rFonts w:ascii="Times New Roman" w:hAnsi="Times New Roman" w:cs="Times New Roman"/>
                <w:sz w:val="28"/>
                <w:szCs w:val="28"/>
              </w:rPr>
            </w:pPr>
            <w:r w:rsidRPr="00636E9B">
              <w:rPr>
                <w:rFonts w:ascii="Times New Roman" w:hAnsi="Times New Roman" w:cs="Times New Roman"/>
                <w:sz w:val="28"/>
                <w:szCs w:val="28"/>
              </w:rPr>
              <w:t>-</w:t>
            </w:r>
          </w:p>
        </w:tc>
      </w:tr>
      <w:tr w:rsidR="00B007A0" w:rsidRPr="00636E9B" w:rsidTr="00B007A0">
        <w:trPr>
          <w:trHeight w:val="437"/>
        </w:trPr>
        <w:tc>
          <w:tcPr>
            <w:tcW w:w="14884" w:type="dxa"/>
            <w:gridSpan w:val="5"/>
          </w:tcPr>
          <w:p w:rsidR="00B007A0" w:rsidRPr="00636E9B" w:rsidRDefault="00B007A0" w:rsidP="00073AD7">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lastRenderedPageBreak/>
              <w:t>Профессионально-квалификационная группа должностей педагогических работников</w:t>
            </w:r>
          </w:p>
        </w:tc>
      </w:tr>
      <w:tr w:rsidR="00B007A0" w:rsidRPr="00636E9B" w:rsidTr="00B007A0">
        <w:trPr>
          <w:trHeight w:val="234"/>
        </w:trPr>
        <w:tc>
          <w:tcPr>
            <w:tcW w:w="2835" w:type="dxa"/>
            <w:vMerge w:val="restart"/>
          </w:tcPr>
          <w:p w:rsidR="00B007A0" w:rsidRPr="00636E9B" w:rsidRDefault="00B007A0" w:rsidP="00073AD7">
            <w:pPr>
              <w:pStyle w:val="ConsPlusNormal"/>
              <w:ind w:firstLine="0"/>
              <w:jc w:val="center"/>
              <w:rPr>
                <w:rFonts w:ascii="Times New Roman" w:hAnsi="Times New Roman" w:cs="Times New Roman"/>
                <w:sz w:val="28"/>
                <w:szCs w:val="28"/>
              </w:rPr>
            </w:pPr>
            <w:r w:rsidRPr="00636E9B">
              <w:rPr>
                <w:rFonts w:ascii="Times New Roman" w:hAnsi="Times New Roman"/>
                <w:sz w:val="28"/>
                <w:szCs w:val="28"/>
              </w:rPr>
              <w:t xml:space="preserve">Первый </w:t>
            </w:r>
            <w:r w:rsidRPr="00636E9B">
              <w:rPr>
                <w:rFonts w:ascii="Times New Roman" w:hAnsi="Times New Roman"/>
                <w:color w:val="000000" w:themeColor="text1"/>
                <w:sz w:val="28"/>
                <w:szCs w:val="28"/>
              </w:rPr>
              <w:t>квалифика</w:t>
            </w:r>
            <w:r w:rsidRPr="00636E9B">
              <w:rPr>
                <w:rFonts w:ascii="Times New Roman" w:hAnsi="Times New Roman"/>
                <w:sz w:val="28"/>
                <w:szCs w:val="28"/>
              </w:rPr>
              <w:t>ционный уровень</w:t>
            </w:r>
          </w:p>
        </w:tc>
        <w:tc>
          <w:tcPr>
            <w:tcW w:w="3969" w:type="dxa"/>
          </w:tcPr>
          <w:p w:rsidR="00B007A0" w:rsidRPr="00636E9B" w:rsidRDefault="00B007A0" w:rsidP="00073AD7">
            <w:pPr>
              <w:pStyle w:val="ConsPlusNormal"/>
              <w:ind w:firstLine="5"/>
              <w:jc w:val="both"/>
              <w:rPr>
                <w:rFonts w:ascii="Times New Roman" w:hAnsi="Times New Roman" w:cs="Times New Roman"/>
                <w:sz w:val="28"/>
                <w:szCs w:val="28"/>
              </w:rPr>
            </w:pPr>
            <w:r w:rsidRPr="00636E9B">
              <w:rPr>
                <w:rFonts w:ascii="Times New Roman" w:hAnsi="Times New Roman" w:cs="Times New Roman"/>
                <w:sz w:val="28"/>
                <w:szCs w:val="28"/>
              </w:rPr>
              <w:t>Инструктор по физической культуре</w:t>
            </w:r>
          </w:p>
        </w:tc>
        <w:tc>
          <w:tcPr>
            <w:tcW w:w="2126" w:type="dxa"/>
            <w:vMerge w:val="restart"/>
          </w:tcPr>
          <w:p w:rsidR="00B007A0" w:rsidRPr="00636E9B" w:rsidRDefault="00B007A0" w:rsidP="00073AD7">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w:t>
            </w:r>
          </w:p>
        </w:tc>
        <w:tc>
          <w:tcPr>
            <w:tcW w:w="3119" w:type="dxa"/>
            <w:vMerge w:val="restart"/>
          </w:tcPr>
          <w:p w:rsidR="00B007A0" w:rsidRPr="00636E9B" w:rsidRDefault="00B007A0" w:rsidP="00073AD7">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11 680</w:t>
            </w:r>
          </w:p>
        </w:tc>
        <w:tc>
          <w:tcPr>
            <w:tcW w:w="2835" w:type="dxa"/>
            <w:vMerge w:val="restart"/>
          </w:tcPr>
          <w:p w:rsidR="00B007A0" w:rsidRPr="00636E9B" w:rsidRDefault="00B007A0" w:rsidP="00073AD7">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14 200</w:t>
            </w:r>
          </w:p>
        </w:tc>
      </w:tr>
      <w:tr w:rsidR="00B007A0" w:rsidRPr="00636E9B" w:rsidTr="00B007A0">
        <w:trPr>
          <w:trHeight w:val="354"/>
        </w:trPr>
        <w:tc>
          <w:tcPr>
            <w:tcW w:w="2835" w:type="dxa"/>
            <w:vMerge/>
          </w:tcPr>
          <w:p w:rsidR="00B007A0" w:rsidRPr="00636E9B" w:rsidRDefault="00B007A0" w:rsidP="00B007A0">
            <w:pPr>
              <w:pStyle w:val="ConsPlusNormal"/>
              <w:jc w:val="center"/>
              <w:rPr>
                <w:rFonts w:ascii="Times New Roman" w:hAnsi="Times New Roman" w:cs="Times New Roman"/>
                <w:sz w:val="28"/>
                <w:szCs w:val="28"/>
              </w:rPr>
            </w:pPr>
          </w:p>
        </w:tc>
        <w:tc>
          <w:tcPr>
            <w:tcW w:w="3969" w:type="dxa"/>
          </w:tcPr>
          <w:p w:rsidR="00B007A0" w:rsidRPr="00636E9B" w:rsidRDefault="00B007A0" w:rsidP="00073AD7">
            <w:pPr>
              <w:pStyle w:val="ConsPlusNormal"/>
              <w:ind w:firstLine="5"/>
              <w:jc w:val="both"/>
              <w:rPr>
                <w:rFonts w:ascii="Times New Roman" w:hAnsi="Times New Roman" w:cs="Times New Roman"/>
                <w:sz w:val="28"/>
                <w:szCs w:val="28"/>
              </w:rPr>
            </w:pPr>
            <w:r w:rsidRPr="00636E9B">
              <w:rPr>
                <w:rFonts w:ascii="Times New Roman" w:hAnsi="Times New Roman" w:cs="Times New Roman"/>
                <w:sz w:val="28"/>
                <w:szCs w:val="28"/>
              </w:rPr>
              <w:t>Музыкальный руководитель</w:t>
            </w:r>
          </w:p>
        </w:tc>
        <w:tc>
          <w:tcPr>
            <w:tcW w:w="2126" w:type="dxa"/>
            <w:vMerge/>
          </w:tcPr>
          <w:p w:rsidR="00B007A0" w:rsidRPr="00636E9B" w:rsidRDefault="00B007A0" w:rsidP="00073AD7">
            <w:pPr>
              <w:pStyle w:val="ConsPlusNormal"/>
              <w:ind w:firstLine="0"/>
              <w:jc w:val="center"/>
              <w:rPr>
                <w:rFonts w:ascii="Times New Roman" w:hAnsi="Times New Roman" w:cs="Times New Roman"/>
                <w:sz w:val="28"/>
                <w:szCs w:val="28"/>
              </w:rPr>
            </w:pPr>
          </w:p>
        </w:tc>
        <w:tc>
          <w:tcPr>
            <w:tcW w:w="3119" w:type="dxa"/>
            <w:vMerge/>
          </w:tcPr>
          <w:p w:rsidR="00B007A0" w:rsidRPr="00636E9B" w:rsidRDefault="00B007A0" w:rsidP="00073AD7">
            <w:pPr>
              <w:pStyle w:val="ConsPlusNormal"/>
              <w:ind w:firstLine="5"/>
              <w:jc w:val="center"/>
              <w:rPr>
                <w:rFonts w:ascii="Times New Roman" w:hAnsi="Times New Roman" w:cs="Times New Roman"/>
                <w:sz w:val="28"/>
                <w:szCs w:val="28"/>
              </w:rPr>
            </w:pPr>
          </w:p>
        </w:tc>
        <w:tc>
          <w:tcPr>
            <w:tcW w:w="2835" w:type="dxa"/>
            <w:vMerge/>
          </w:tcPr>
          <w:p w:rsidR="00B007A0" w:rsidRPr="00636E9B" w:rsidRDefault="00B007A0" w:rsidP="00073AD7">
            <w:pPr>
              <w:pStyle w:val="ConsPlusNormal"/>
              <w:ind w:firstLine="5"/>
              <w:jc w:val="center"/>
              <w:rPr>
                <w:rFonts w:ascii="Times New Roman" w:hAnsi="Times New Roman" w:cs="Times New Roman"/>
                <w:sz w:val="28"/>
                <w:szCs w:val="28"/>
              </w:rPr>
            </w:pPr>
          </w:p>
        </w:tc>
      </w:tr>
      <w:tr w:rsidR="00B007A0" w:rsidRPr="00636E9B" w:rsidTr="00B007A0">
        <w:trPr>
          <w:trHeight w:val="654"/>
        </w:trPr>
        <w:tc>
          <w:tcPr>
            <w:tcW w:w="2835" w:type="dxa"/>
          </w:tcPr>
          <w:p w:rsidR="00B007A0" w:rsidRPr="00636E9B" w:rsidRDefault="00B007A0" w:rsidP="00073AD7">
            <w:pPr>
              <w:pStyle w:val="ConsPlusNormal"/>
              <w:ind w:firstLine="0"/>
              <w:jc w:val="center"/>
              <w:rPr>
                <w:rFonts w:ascii="Times New Roman" w:hAnsi="Times New Roman" w:cs="Times New Roman"/>
                <w:sz w:val="28"/>
                <w:szCs w:val="28"/>
              </w:rPr>
            </w:pPr>
            <w:r w:rsidRPr="00636E9B">
              <w:rPr>
                <w:rFonts w:ascii="Times New Roman" w:hAnsi="Times New Roman"/>
                <w:sz w:val="28"/>
                <w:szCs w:val="28"/>
              </w:rPr>
              <w:t xml:space="preserve">Второй </w:t>
            </w:r>
            <w:r w:rsidRPr="00636E9B">
              <w:rPr>
                <w:rFonts w:ascii="Times New Roman" w:hAnsi="Times New Roman"/>
                <w:color w:val="000000" w:themeColor="text1"/>
                <w:sz w:val="28"/>
                <w:szCs w:val="28"/>
              </w:rPr>
              <w:t>квал</w:t>
            </w:r>
            <w:r w:rsidRPr="00636E9B">
              <w:rPr>
                <w:rFonts w:ascii="Times New Roman" w:hAnsi="Times New Roman"/>
                <w:sz w:val="28"/>
                <w:szCs w:val="28"/>
              </w:rPr>
              <w:t>ификационный уровень</w:t>
            </w:r>
          </w:p>
        </w:tc>
        <w:tc>
          <w:tcPr>
            <w:tcW w:w="3969" w:type="dxa"/>
          </w:tcPr>
          <w:p w:rsidR="00B007A0" w:rsidRPr="00636E9B" w:rsidRDefault="00B007A0" w:rsidP="00073AD7">
            <w:pPr>
              <w:pStyle w:val="ConsPlusNormal"/>
              <w:ind w:firstLine="5"/>
              <w:jc w:val="both"/>
              <w:rPr>
                <w:rFonts w:ascii="Times New Roman" w:hAnsi="Times New Roman" w:cs="Times New Roman"/>
                <w:sz w:val="28"/>
                <w:szCs w:val="28"/>
              </w:rPr>
            </w:pPr>
            <w:r w:rsidRPr="00636E9B">
              <w:rPr>
                <w:rFonts w:ascii="Times New Roman" w:hAnsi="Times New Roman" w:cs="Times New Roman"/>
                <w:sz w:val="28"/>
                <w:szCs w:val="28"/>
              </w:rPr>
              <w:t>Педагог дополнительного образования</w:t>
            </w:r>
          </w:p>
        </w:tc>
        <w:tc>
          <w:tcPr>
            <w:tcW w:w="2126" w:type="dxa"/>
          </w:tcPr>
          <w:p w:rsidR="00B007A0" w:rsidRPr="00636E9B" w:rsidRDefault="00B007A0" w:rsidP="00073AD7">
            <w:pPr>
              <w:pStyle w:val="ConsPlusNormal"/>
              <w:ind w:firstLine="0"/>
              <w:jc w:val="center"/>
              <w:rPr>
                <w:rFonts w:ascii="Times New Roman" w:hAnsi="Times New Roman" w:cs="Times New Roman"/>
                <w:sz w:val="28"/>
                <w:szCs w:val="28"/>
                <w:lang w:val="en-US"/>
              </w:rPr>
            </w:pPr>
            <w:r w:rsidRPr="00636E9B">
              <w:rPr>
                <w:rFonts w:ascii="Times New Roman" w:hAnsi="Times New Roman" w:cs="Times New Roman"/>
                <w:sz w:val="28"/>
                <w:szCs w:val="28"/>
                <w:lang w:val="en-US"/>
              </w:rPr>
              <w:t>-</w:t>
            </w:r>
          </w:p>
        </w:tc>
        <w:tc>
          <w:tcPr>
            <w:tcW w:w="3119" w:type="dxa"/>
          </w:tcPr>
          <w:p w:rsidR="00B007A0" w:rsidRPr="00636E9B" w:rsidRDefault="00B007A0" w:rsidP="00073AD7">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11 687</w:t>
            </w:r>
          </w:p>
        </w:tc>
        <w:tc>
          <w:tcPr>
            <w:tcW w:w="2835" w:type="dxa"/>
          </w:tcPr>
          <w:p w:rsidR="00B007A0" w:rsidRPr="00636E9B" w:rsidRDefault="00B007A0" w:rsidP="00073AD7">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14 220</w:t>
            </w:r>
          </w:p>
        </w:tc>
      </w:tr>
      <w:tr w:rsidR="00B007A0" w:rsidRPr="00636E9B" w:rsidTr="00B007A0">
        <w:trPr>
          <w:trHeight w:val="377"/>
        </w:trPr>
        <w:tc>
          <w:tcPr>
            <w:tcW w:w="2835" w:type="dxa"/>
            <w:vMerge w:val="restart"/>
          </w:tcPr>
          <w:p w:rsidR="00B007A0" w:rsidRPr="00636E9B" w:rsidRDefault="00B007A0" w:rsidP="00073AD7">
            <w:pPr>
              <w:tabs>
                <w:tab w:val="left" w:pos="10065"/>
              </w:tabs>
              <w:autoSpaceDE w:val="0"/>
              <w:autoSpaceDN w:val="0"/>
              <w:adjustRightInd w:val="0"/>
              <w:contextualSpacing/>
              <w:jc w:val="center"/>
              <w:rPr>
                <w:sz w:val="28"/>
                <w:szCs w:val="28"/>
              </w:rPr>
            </w:pPr>
            <w:r w:rsidRPr="00636E9B">
              <w:rPr>
                <w:sz w:val="28"/>
                <w:szCs w:val="28"/>
              </w:rPr>
              <w:t>Третий квалификационный уровень</w:t>
            </w:r>
          </w:p>
        </w:tc>
        <w:tc>
          <w:tcPr>
            <w:tcW w:w="3969" w:type="dxa"/>
          </w:tcPr>
          <w:p w:rsidR="00B007A0" w:rsidRPr="00636E9B" w:rsidRDefault="00B007A0" w:rsidP="00073AD7">
            <w:pPr>
              <w:pStyle w:val="ConsPlusNormal"/>
              <w:ind w:firstLine="5"/>
              <w:jc w:val="both"/>
              <w:rPr>
                <w:rFonts w:ascii="Times New Roman" w:hAnsi="Times New Roman" w:cs="Times New Roman"/>
                <w:sz w:val="28"/>
                <w:szCs w:val="28"/>
              </w:rPr>
            </w:pPr>
            <w:r w:rsidRPr="00636E9B">
              <w:rPr>
                <w:rFonts w:ascii="Times New Roman" w:hAnsi="Times New Roman" w:cs="Times New Roman"/>
                <w:sz w:val="28"/>
                <w:szCs w:val="28"/>
              </w:rPr>
              <w:t>Воспитатель</w:t>
            </w:r>
          </w:p>
        </w:tc>
        <w:tc>
          <w:tcPr>
            <w:tcW w:w="2126" w:type="dxa"/>
          </w:tcPr>
          <w:p w:rsidR="00B007A0" w:rsidRPr="00636E9B" w:rsidRDefault="00B007A0" w:rsidP="00073AD7">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w:t>
            </w:r>
          </w:p>
        </w:tc>
        <w:tc>
          <w:tcPr>
            <w:tcW w:w="3119" w:type="dxa"/>
          </w:tcPr>
          <w:p w:rsidR="00B007A0" w:rsidRPr="00636E9B" w:rsidRDefault="00B007A0" w:rsidP="00073AD7">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11 693</w:t>
            </w:r>
          </w:p>
        </w:tc>
        <w:tc>
          <w:tcPr>
            <w:tcW w:w="2835" w:type="dxa"/>
          </w:tcPr>
          <w:p w:rsidR="00B007A0" w:rsidRPr="00636E9B" w:rsidRDefault="00B007A0" w:rsidP="00073AD7">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14 232</w:t>
            </w:r>
          </w:p>
        </w:tc>
      </w:tr>
      <w:tr w:rsidR="00B007A0" w:rsidRPr="00636E9B" w:rsidTr="00B007A0">
        <w:trPr>
          <w:trHeight w:val="284"/>
        </w:trPr>
        <w:tc>
          <w:tcPr>
            <w:tcW w:w="2835" w:type="dxa"/>
            <w:vMerge/>
          </w:tcPr>
          <w:p w:rsidR="00B007A0" w:rsidRPr="00636E9B" w:rsidRDefault="00B007A0" w:rsidP="00073AD7">
            <w:pPr>
              <w:pStyle w:val="ConsPlusNormal"/>
              <w:ind w:firstLine="0"/>
              <w:jc w:val="center"/>
              <w:rPr>
                <w:rFonts w:ascii="Times New Roman" w:hAnsi="Times New Roman" w:cs="Times New Roman"/>
                <w:sz w:val="28"/>
                <w:szCs w:val="28"/>
              </w:rPr>
            </w:pPr>
          </w:p>
        </w:tc>
        <w:tc>
          <w:tcPr>
            <w:tcW w:w="3969" w:type="dxa"/>
          </w:tcPr>
          <w:p w:rsidR="00B007A0" w:rsidRPr="00636E9B" w:rsidRDefault="00B007A0" w:rsidP="00073AD7">
            <w:pPr>
              <w:pStyle w:val="ConsPlusNormal"/>
              <w:ind w:firstLine="5"/>
              <w:jc w:val="both"/>
              <w:rPr>
                <w:rFonts w:ascii="Times New Roman" w:hAnsi="Times New Roman" w:cs="Times New Roman"/>
                <w:sz w:val="28"/>
                <w:szCs w:val="28"/>
              </w:rPr>
            </w:pPr>
            <w:r w:rsidRPr="00636E9B">
              <w:rPr>
                <w:rFonts w:ascii="Times New Roman" w:hAnsi="Times New Roman" w:cs="Times New Roman"/>
                <w:sz w:val="28"/>
                <w:szCs w:val="28"/>
              </w:rPr>
              <w:t>Педагог-психолог</w:t>
            </w:r>
          </w:p>
        </w:tc>
        <w:tc>
          <w:tcPr>
            <w:tcW w:w="2126" w:type="dxa"/>
          </w:tcPr>
          <w:p w:rsidR="00B007A0" w:rsidRPr="00636E9B" w:rsidRDefault="00B007A0" w:rsidP="00073AD7">
            <w:pPr>
              <w:pStyle w:val="ConsPlusNormal"/>
              <w:ind w:firstLine="0"/>
              <w:jc w:val="center"/>
              <w:rPr>
                <w:rFonts w:ascii="Times New Roman" w:hAnsi="Times New Roman" w:cs="Times New Roman"/>
                <w:sz w:val="28"/>
                <w:szCs w:val="28"/>
                <w:lang w:val="en-US"/>
              </w:rPr>
            </w:pPr>
            <w:r w:rsidRPr="00636E9B">
              <w:rPr>
                <w:rFonts w:ascii="Times New Roman" w:hAnsi="Times New Roman" w:cs="Times New Roman"/>
                <w:sz w:val="28"/>
                <w:szCs w:val="28"/>
                <w:lang w:val="en-US"/>
              </w:rPr>
              <w:t>-</w:t>
            </w:r>
          </w:p>
        </w:tc>
        <w:tc>
          <w:tcPr>
            <w:tcW w:w="3119" w:type="dxa"/>
          </w:tcPr>
          <w:p w:rsidR="00B007A0" w:rsidRPr="00636E9B" w:rsidRDefault="00B007A0" w:rsidP="00073AD7">
            <w:pPr>
              <w:pStyle w:val="ConsPlusNormal"/>
              <w:ind w:firstLine="5"/>
              <w:jc w:val="center"/>
              <w:rPr>
                <w:rFonts w:ascii="Times New Roman" w:hAnsi="Times New Roman" w:cs="Times New Roman"/>
                <w:sz w:val="28"/>
                <w:szCs w:val="28"/>
                <w:lang w:val="en-US"/>
              </w:rPr>
            </w:pPr>
            <w:r w:rsidRPr="00636E9B">
              <w:rPr>
                <w:rFonts w:ascii="Times New Roman" w:hAnsi="Times New Roman" w:cs="Times New Roman"/>
                <w:sz w:val="28"/>
                <w:szCs w:val="28"/>
                <w:lang w:val="en-US"/>
              </w:rPr>
              <w:t>11</w:t>
            </w:r>
            <w:r w:rsidRPr="00636E9B">
              <w:rPr>
                <w:rFonts w:ascii="Times New Roman" w:hAnsi="Times New Roman" w:cs="Times New Roman"/>
                <w:sz w:val="28"/>
                <w:szCs w:val="28"/>
              </w:rPr>
              <w:t xml:space="preserve"> </w:t>
            </w:r>
            <w:r w:rsidRPr="00636E9B">
              <w:rPr>
                <w:rFonts w:ascii="Times New Roman" w:hAnsi="Times New Roman" w:cs="Times New Roman"/>
                <w:sz w:val="28"/>
                <w:szCs w:val="28"/>
                <w:lang w:val="en-US"/>
              </w:rPr>
              <w:t>693</w:t>
            </w:r>
          </w:p>
        </w:tc>
        <w:tc>
          <w:tcPr>
            <w:tcW w:w="2835" w:type="dxa"/>
          </w:tcPr>
          <w:p w:rsidR="00B007A0" w:rsidRPr="00636E9B" w:rsidRDefault="00B007A0" w:rsidP="00073AD7">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14 232</w:t>
            </w:r>
          </w:p>
        </w:tc>
      </w:tr>
      <w:tr w:rsidR="00B007A0" w:rsidRPr="00636E9B" w:rsidTr="00B007A0">
        <w:trPr>
          <w:trHeight w:val="284"/>
        </w:trPr>
        <w:tc>
          <w:tcPr>
            <w:tcW w:w="2835" w:type="dxa"/>
            <w:vMerge/>
          </w:tcPr>
          <w:p w:rsidR="00B007A0" w:rsidRPr="00636E9B" w:rsidRDefault="00B007A0" w:rsidP="00073AD7">
            <w:pPr>
              <w:pStyle w:val="ConsPlusNormal"/>
              <w:ind w:firstLine="0"/>
              <w:jc w:val="center"/>
              <w:rPr>
                <w:rFonts w:ascii="Times New Roman" w:hAnsi="Times New Roman" w:cs="Times New Roman"/>
                <w:sz w:val="28"/>
                <w:szCs w:val="28"/>
              </w:rPr>
            </w:pPr>
          </w:p>
        </w:tc>
        <w:tc>
          <w:tcPr>
            <w:tcW w:w="3969" w:type="dxa"/>
          </w:tcPr>
          <w:p w:rsidR="00B007A0" w:rsidRPr="00636E9B" w:rsidRDefault="00B007A0" w:rsidP="00073AD7">
            <w:pPr>
              <w:pStyle w:val="ConsPlusNormal"/>
              <w:ind w:firstLine="5"/>
              <w:jc w:val="both"/>
              <w:rPr>
                <w:rFonts w:ascii="Times New Roman" w:hAnsi="Times New Roman" w:cs="Times New Roman"/>
                <w:sz w:val="28"/>
                <w:szCs w:val="28"/>
              </w:rPr>
            </w:pPr>
            <w:r w:rsidRPr="00636E9B">
              <w:rPr>
                <w:rFonts w:ascii="Times New Roman" w:hAnsi="Times New Roman" w:cs="Times New Roman"/>
                <w:sz w:val="28"/>
                <w:szCs w:val="28"/>
              </w:rPr>
              <w:t>Методист</w:t>
            </w:r>
          </w:p>
        </w:tc>
        <w:tc>
          <w:tcPr>
            <w:tcW w:w="2126" w:type="dxa"/>
          </w:tcPr>
          <w:p w:rsidR="00B007A0" w:rsidRPr="00636E9B" w:rsidRDefault="00B007A0" w:rsidP="00073AD7">
            <w:pPr>
              <w:pStyle w:val="ConsPlusNormal"/>
              <w:ind w:firstLine="0"/>
              <w:jc w:val="center"/>
              <w:rPr>
                <w:rFonts w:ascii="Times New Roman" w:hAnsi="Times New Roman" w:cs="Times New Roman"/>
                <w:sz w:val="28"/>
                <w:szCs w:val="28"/>
                <w:lang w:val="en-US"/>
              </w:rPr>
            </w:pPr>
            <w:r w:rsidRPr="00636E9B">
              <w:rPr>
                <w:rFonts w:ascii="Times New Roman" w:hAnsi="Times New Roman" w:cs="Times New Roman"/>
                <w:sz w:val="28"/>
                <w:szCs w:val="28"/>
                <w:lang w:val="en-US"/>
              </w:rPr>
              <w:t>-</w:t>
            </w:r>
          </w:p>
        </w:tc>
        <w:tc>
          <w:tcPr>
            <w:tcW w:w="3119" w:type="dxa"/>
          </w:tcPr>
          <w:p w:rsidR="00B007A0" w:rsidRPr="00636E9B" w:rsidRDefault="00B007A0" w:rsidP="00073AD7">
            <w:pPr>
              <w:pStyle w:val="ConsPlusNormal"/>
              <w:ind w:firstLine="5"/>
              <w:jc w:val="center"/>
              <w:rPr>
                <w:rFonts w:ascii="Times New Roman" w:hAnsi="Times New Roman" w:cs="Times New Roman"/>
                <w:sz w:val="28"/>
                <w:szCs w:val="28"/>
                <w:lang w:val="en-US"/>
              </w:rPr>
            </w:pPr>
            <w:r w:rsidRPr="00636E9B">
              <w:rPr>
                <w:rFonts w:ascii="Times New Roman" w:hAnsi="Times New Roman" w:cs="Times New Roman"/>
                <w:sz w:val="28"/>
                <w:szCs w:val="28"/>
                <w:lang w:val="en-US"/>
              </w:rPr>
              <w:t>-</w:t>
            </w:r>
          </w:p>
        </w:tc>
        <w:tc>
          <w:tcPr>
            <w:tcW w:w="2835" w:type="dxa"/>
          </w:tcPr>
          <w:p w:rsidR="00B007A0" w:rsidRPr="00636E9B" w:rsidRDefault="00B007A0" w:rsidP="00073AD7">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14 232</w:t>
            </w:r>
          </w:p>
        </w:tc>
      </w:tr>
      <w:tr w:rsidR="00B007A0" w:rsidRPr="00636E9B" w:rsidTr="00B007A0">
        <w:trPr>
          <w:trHeight w:val="346"/>
        </w:trPr>
        <w:tc>
          <w:tcPr>
            <w:tcW w:w="2835" w:type="dxa"/>
            <w:vMerge w:val="restart"/>
          </w:tcPr>
          <w:p w:rsidR="00B007A0" w:rsidRPr="00636E9B" w:rsidRDefault="00B007A0" w:rsidP="00073AD7">
            <w:pPr>
              <w:pStyle w:val="ConsPlusNormal"/>
              <w:ind w:firstLine="0"/>
              <w:jc w:val="center"/>
              <w:rPr>
                <w:rFonts w:ascii="Times New Roman" w:hAnsi="Times New Roman" w:cs="Times New Roman"/>
                <w:color w:val="000000" w:themeColor="text1"/>
                <w:sz w:val="28"/>
                <w:szCs w:val="28"/>
              </w:rPr>
            </w:pPr>
            <w:r w:rsidRPr="00636E9B">
              <w:rPr>
                <w:rFonts w:ascii="Times New Roman" w:hAnsi="Times New Roman"/>
                <w:color w:val="000000" w:themeColor="text1"/>
                <w:sz w:val="28"/>
                <w:szCs w:val="28"/>
              </w:rPr>
              <w:t>Четвертый квалификационный уровень</w:t>
            </w:r>
          </w:p>
        </w:tc>
        <w:tc>
          <w:tcPr>
            <w:tcW w:w="3969" w:type="dxa"/>
          </w:tcPr>
          <w:p w:rsidR="00B007A0" w:rsidRPr="00636E9B" w:rsidRDefault="00B007A0" w:rsidP="00073AD7">
            <w:pPr>
              <w:pStyle w:val="ConsPlusNormal"/>
              <w:ind w:firstLine="5"/>
              <w:jc w:val="both"/>
              <w:rPr>
                <w:rFonts w:ascii="Times New Roman" w:hAnsi="Times New Roman" w:cs="Times New Roman"/>
                <w:sz w:val="28"/>
                <w:szCs w:val="28"/>
              </w:rPr>
            </w:pPr>
            <w:r w:rsidRPr="00636E9B">
              <w:rPr>
                <w:rFonts w:ascii="Times New Roman" w:hAnsi="Times New Roman" w:cs="Times New Roman"/>
                <w:sz w:val="28"/>
                <w:szCs w:val="28"/>
              </w:rPr>
              <w:t>Старший воспитатель</w:t>
            </w:r>
          </w:p>
        </w:tc>
        <w:tc>
          <w:tcPr>
            <w:tcW w:w="2126" w:type="dxa"/>
            <w:vMerge w:val="restart"/>
          </w:tcPr>
          <w:p w:rsidR="00B007A0" w:rsidRPr="00636E9B" w:rsidRDefault="00B007A0" w:rsidP="00073AD7">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w:t>
            </w:r>
          </w:p>
        </w:tc>
        <w:tc>
          <w:tcPr>
            <w:tcW w:w="3119" w:type="dxa"/>
            <w:vMerge w:val="restart"/>
          </w:tcPr>
          <w:p w:rsidR="00B007A0" w:rsidRPr="00636E9B" w:rsidRDefault="00B007A0" w:rsidP="00073AD7">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w:t>
            </w:r>
          </w:p>
        </w:tc>
        <w:tc>
          <w:tcPr>
            <w:tcW w:w="2835" w:type="dxa"/>
            <w:vMerge w:val="restart"/>
          </w:tcPr>
          <w:p w:rsidR="00B007A0" w:rsidRPr="00636E9B" w:rsidRDefault="00B007A0" w:rsidP="00073AD7">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14 236</w:t>
            </w:r>
          </w:p>
        </w:tc>
      </w:tr>
      <w:tr w:rsidR="00B007A0" w:rsidRPr="00636E9B" w:rsidTr="00B007A0">
        <w:trPr>
          <w:trHeight w:val="284"/>
        </w:trPr>
        <w:tc>
          <w:tcPr>
            <w:tcW w:w="2835" w:type="dxa"/>
            <w:vMerge/>
          </w:tcPr>
          <w:p w:rsidR="00B007A0" w:rsidRPr="00636E9B" w:rsidRDefault="00B007A0" w:rsidP="00B007A0">
            <w:pPr>
              <w:pStyle w:val="ConsPlusNormal"/>
              <w:jc w:val="center"/>
              <w:rPr>
                <w:rFonts w:ascii="Times New Roman" w:hAnsi="Times New Roman" w:cs="Times New Roman"/>
                <w:sz w:val="28"/>
                <w:szCs w:val="28"/>
              </w:rPr>
            </w:pPr>
          </w:p>
        </w:tc>
        <w:tc>
          <w:tcPr>
            <w:tcW w:w="3969" w:type="dxa"/>
          </w:tcPr>
          <w:p w:rsidR="00B007A0" w:rsidRPr="00636E9B" w:rsidRDefault="00B007A0" w:rsidP="00073AD7">
            <w:pPr>
              <w:pStyle w:val="ConsPlusNormal"/>
              <w:ind w:firstLine="5"/>
              <w:jc w:val="both"/>
              <w:rPr>
                <w:rFonts w:ascii="Times New Roman" w:hAnsi="Times New Roman" w:cs="Times New Roman"/>
                <w:sz w:val="28"/>
                <w:szCs w:val="28"/>
              </w:rPr>
            </w:pPr>
            <w:r w:rsidRPr="00636E9B">
              <w:rPr>
                <w:rFonts w:ascii="Times New Roman" w:hAnsi="Times New Roman" w:cs="Times New Roman"/>
                <w:sz w:val="28"/>
                <w:szCs w:val="28"/>
              </w:rPr>
              <w:t>Тьютор (за исключением тьюторов, занятых в сфере высшего и дополнительного профессионального образования)</w:t>
            </w:r>
          </w:p>
        </w:tc>
        <w:tc>
          <w:tcPr>
            <w:tcW w:w="2126" w:type="dxa"/>
            <w:vMerge/>
          </w:tcPr>
          <w:p w:rsidR="00B007A0" w:rsidRPr="00636E9B" w:rsidRDefault="00B007A0" w:rsidP="00B007A0">
            <w:pPr>
              <w:pStyle w:val="ConsPlusNormal"/>
              <w:jc w:val="center"/>
              <w:rPr>
                <w:rFonts w:ascii="Times New Roman" w:hAnsi="Times New Roman" w:cs="Times New Roman"/>
                <w:sz w:val="28"/>
                <w:szCs w:val="28"/>
              </w:rPr>
            </w:pPr>
          </w:p>
        </w:tc>
        <w:tc>
          <w:tcPr>
            <w:tcW w:w="3119" w:type="dxa"/>
            <w:vMerge/>
          </w:tcPr>
          <w:p w:rsidR="00B007A0" w:rsidRPr="00636E9B" w:rsidRDefault="00B007A0" w:rsidP="00B007A0">
            <w:pPr>
              <w:pStyle w:val="ConsPlusNormal"/>
              <w:jc w:val="center"/>
              <w:rPr>
                <w:rFonts w:ascii="Times New Roman" w:hAnsi="Times New Roman" w:cs="Times New Roman"/>
                <w:sz w:val="28"/>
                <w:szCs w:val="28"/>
              </w:rPr>
            </w:pPr>
          </w:p>
        </w:tc>
        <w:tc>
          <w:tcPr>
            <w:tcW w:w="2835" w:type="dxa"/>
            <w:vMerge/>
          </w:tcPr>
          <w:p w:rsidR="00B007A0" w:rsidRPr="00636E9B" w:rsidRDefault="00B007A0" w:rsidP="00B007A0">
            <w:pPr>
              <w:pStyle w:val="ConsPlusNormal"/>
              <w:jc w:val="center"/>
              <w:rPr>
                <w:rFonts w:ascii="Times New Roman" w:hAnsi="Times New Roman" w:cs="Times New Roman"/>
                <w:sz w:val="28"/>
                <w:szCs w:val="28"/>
              </w:rPr>
            </w:pPr>
          </w:p>
        </w:tc>
      </w:tr>
      <w:tr w:rsidR="00B007A0" w:rsidRPr="00636E9B" w:rsidTr="00B007A0">
        <w:trPr>
          <w:trHeight w:val="316"/>
        </w:trPr>
        <w:tc>
          <w:tcPr>
            <w:tcW w:w="2835" w:type="dxa"/>
            <w:vMerge/>
          </w:tcPr>
          <w:p w:rsidR="00B007A0" w:rsidRPr="00636E9B" w:rsidRDefault="00B007A0" w:rsidP="00B007A0">
            <w:pPr>
              <w:pStyle w:val="ConsPlusNormal"/>
              <w:jc w:val="center"/>
              <w:rPr>
                <w:rFonts w:ascii="Times New Roman" w:hAnsi="Times New Roman" w:cs="Times New Roman"/>
                <w:sz w:val="28"/>
                <w:szCs w:val="28"/>
              </w:rPr>
            </w:pPr>
          </w:p>
        </w:tc>
        <w:tc>
          <w:tcPr>
            <w:tcW w:w="3969" w:type="dxa"/>
          </w:tcPr>
          <w:p w:rsidR="00B007A0" w:rsidRPr="00636E9B" w:rsidRDefault="00B007A0" w:rsidP="00073AD7">
            <w:pPr>
              <w:pStyle w:val="ConsPlusNormal"/>
              <w:ind w:firstLine="5"/>
              <w:jc w:val="both"/>
              <w:rPr>
                <w:rFonts w:ascii="Times New Roman" w:hAnsi="Times New Roman" w:cs="Times New Roman"/>
                <w:sz w:val="28"/>
                <w:szCs w:val="28"/>
              </w:rPr>
            </w:pPr>
            <w:r w:rsidRPr="00636E9B">
              <w:rPr>
                <w:rFonts w:ascii="Times New Roman" w:hAnsi="Times New Roman" w:cs="Times New Roman"/>
                <w:sz w:val="28"/>
                <w:szCs w:val="28"/>
              </w:rPr>
              <w:t>Учитель-дефектолог</w:t>
            </w:r>
          </w:p>
        </w:tc>
        <w:tc>
          <w:tcPr>
            <w:tcW w:w="2126" w:type="dxa"/>
            <w:vMerge/>
          </w:tcPr>
          <w:p w:rsidR="00B007A0" w:rsidRPr="00636E9B" w:rsidRDefault="00B007A0" w:rsidP="00B007A0">
            <w:pPr>
              <w:pStyle w:val="ConsPlusNormal"/>
              <w:jc w:val="center"/>
              <w:rPr>
                <w:rFonts w:ascii="Times New Roman" w:hAnsi="Times New Roman" w:cs="Times New Roman"/>
                <w:sz w:val="28"/>
                <w:szCs w:val="28"/>
              </w:rPr>
            </w:pPr>
          </w:p>
        </w:tc>
        <w:tc>
          <w:tcPr>
            <w:tcW w:w="3119" w:type="dxa"/>
            <w:vMerge/>
          </w:tcPr>
          <w:p w:rsidR="00B007A0" w:rsidRPr="00636E9B" w:rsidRDefault="00B007A0" w:rsidP="00B007A0">
            <w:pPr>
              <w:pStyle w:val="ConsPlusNormal"/>
              <w:jc w:val="center"/>
              <w:rPr>
                <w:rFonts w:ascii="Times New Roman" w:hAnsi="Times New Roman" w:cs="Times New Roman"/>
                <w:sz w:val="28"/>
                <w:szCs w:val="28"/>
              </w:rPr>
            </w:pPr>
          </w:p>
        </w:tc>
        <w:tc>
          <w:tcPr>
            <w:tcW w:w="2835" w:type="dxa"/>
            <w:vMerge/>
          </w:tcPr>
          <w:p w:rsidR="00B007A0" w:rsidRPr="00636E9B" w:rsidRDefault="00B007A0" w:rsidP="00B007A0">
            <w:pPr>
              <w:pStyle w:val="ConsPlusNormal"/>
              <w:jc w:val="center"/>
              <w:rPr>
                <w:rFonts w:ascii="Times New Roman" w:hAnsi="Times New Roman" w:cs="Times New Roman"/>
                <w:sz w:val="28"/>
                <w:szCs w:val="28"/>
              </w:rPr>
            </w:pPr>
          </w:p>
        </w:tc>
      </w:tr>
      <w:tr w:rsidR="00B007A0" w:rsidRPr="00636E9B" w:rsidTr="00B007A0">
        <w:trPr>
          <w:trHeight w:val="284"/>
        </w:trPr>
        <w:tc>
          <w:tcPr>
            <w:tcW w:w="2835" w:type="dxa"/>
            <w:vMerge/>
          </w:tcPr>
          <w:p w:rsidR="00B007A0" w:rsidRPr="00636E9B" w:rsidRDefault="00B007A0" w:rsidP="00B007A0">
            <w:pPr>
              <w:pStyle w:val="ConsPlusNormal"/>
              <w:jc w:val="center"/>
              <w:rPr>
                <w:rFonts w:ascii="Times New Roman" w:hAnsi="Times New Roman" w:cs="Times New Roman"/>
                <w:sz w:val="28"/>
                <w:szCs w:val="28"/>
              </w:rPr>
            </w:pPr>
          </w:p>
        </w:tc>
        <w:tc>
          <w:tcPr>
            <w:tcW w:w="3969" w:type="dxa"/>
          </w:tcPr>
          <w:p w:rsidR="00B007A0" w:rsidRPr="00636E9B" w:rsidRDefault="00B007A0" w:rsidP="00073AD7">
            <w:pPr>
              <w:pStyle w:val="ConsPlusNormal"/>
              <w:ind w:firstLine="5"/>
              <w:jc w:val="both"/>
              <w:rPr>
                <w:rFonts w:ascii="Times New Roman" w:hAnsi="Times New Roman" w:cs="Times New Roman"/>
                <w:sz w:val="28"/>
                <w:szCs w:val="28"/>
              </w:rPr>
            </w:pPr>
            <w:r w:rsidRPr="00636E9B">
              <w:rPr>
                <w:rFonts w:ascii="Times New Roman" w:hAnsi="Times New Roman" w:cs="Times New Roman"/>
                <w:sz w:val="28"/>
                <w:szCs w:val="28"/>
              </w:rPr>
              <w:t>Учитель-логопед (логопед)</w:t>
            </w:r>
          </w:p>
        </w:tc>
        <w:tc>
          <w:tcPr>
            <w:tcW w:w="2126" w:type="dxa"/>
            <w:vMerge/>
          </w:tcPr>
          <w:p w:rsidR="00B007A0" w:rsidRPr="00636E9B" w:rsidRDefault="00B007A0" w:rsidP="00B007A0">
            <w:pPr>
              <w:pStyle w:val="ConsPlusNormal"/>
              <w:jc w:val="center"/>
              <w:rPr>
                <w:rFonts w:ascii="Times New Roman" w:hAnsi="Times New Roman" w:cs="Times New Roman"/>
                <w:sz w:val="28"/>
                <w:szCs w:val="28"/>
              </w:rPr>
            </w:pPr>
          </w:p>
        </w:tc>
        <w:tc>
          <w:tcPr>
            <w:tcW w:w="3119" w:type="dxa"/>
            <w:vMerge/>
          </w:tcPr>
          <w:p w:rsidR="00B007A0" w:rsidRPr="00636E9B" w:rsidRDefault="00B007A0" w:rsidP="00B007A0">
            <w:pPr>
              <w:pStyle w:val="ConsPlusNormal"/>
              <w:jc w:val="center"/>
              <w:rPr>
                <w:rFonts w:ascii="Times New Roman" w:hAnsi="Times New Roman" w:cs="Times New Roman"/>
                <w:sz w:val="28"/>
                <w:szCs w:val="28"/>
              </w:rPr>
            </w:pPr>
          </w:p>
        </w:tc>
        <w:tc>
          <w:tcPr>
            <w:tcW w:w="2835" w:type="dxa"/>
            <w:vMerge/>
          </w:tcPr>
          <w:p w:rsidR="00B007A0" w:rsidRPr="00636E9B" w:rsidRDefault="00B007A0" w:rsidP="00B007A0">
            <w:pPr>
              <w:pStyle w:val="ConsPlusNormal"/>
              <w:jc w:val="center"/>
              <w:rPr>
                <w:rFonts w:ascii="Times New Roman" w:hAnsi="Times New Roman" w:cs="Times New Roman"/>
                <w:sz w:val="28"/>
                <w:szCs w:val="28"/>
              </w:rPr>
            </w:pPr>
          </w:p>
        </w:tc>
      </w:tr>
      <w:tr w:rsidR="00B007A0" w:rsidRPr="00636E9B" w:rsidTr="00B007A0">
        <w:trPr>
          <w:trHeight w:val="362"/>
        </w:trPr>
        <w:tc>
          <w:tcPr>
            <w:tcW w:w="14884" w:type="dxa"/>
            <w:gridSpan w:val="5"/>
          </w:tcPr>
          <w:p w:rsidR="00B007A0" w:rsidRPr="00636E9B" w:rsidRDefault="00B007A0" w:rsidP="00B007A0">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Профессионально-квалификационная группа должностей руководителей структурных подразделений</w:t>
            </w:r>
          </w:p>
        </w:tc>
      </w:tr>
      <w:tr w:rsidR="00B007A0" w:rsidRPr="00636E9B" w:rsidTr="00B007A0">
        <w:trPr>
          <w:trHeight w:val="557"/>
        </w:trPr>
        <w:tc>
          <w:tcPr>
            <w:tcW w:w="2835" w:type="dxa"/>
          </w:tcPr>
          <w:p w:rsidR="00B007A0" w:rsidRPr="00636E9B" w:rsidRDefault="00B007A0" w:rsidP="00073AD7">
            <w:pPr>
              <w:pStyle w:val="ConsPlusNormal"/>
              <w:ind w:firstLine="0"/>
              <w:jc w:val="center"/>
              <w:rPr>
                <w:rFonts w:ascii="Times New Roman" w:hAnsi="Times New Roman" w:cs="Times New Roman"/>
                <w:sz w:val="28"/>
                <w:szCs w:val="28"/>
              </w:rPr>
            </w:pPr>
            <w:r w:rsidRPr="00636E9B">
              <w:rPr>
                <w:rFonts w:ascii="Times New Roman" w:hAnsi="Times New Roman"/>
                <w:sz w:val="28"/>
                <w:szCs w:val="28"/>
              </w:rPr>
              <w:t>Первый квалификационный уровень</w:t>
            </w:r>
          </w:p>
        </w:tc>
        <w:tc>
          <w:tcPr>
            <w:tcW w:w="3969" w:type="dxa"/>
          </w:tcPr>
          <w:p w:rsidR="00B007A0" w:rsidRPr="00636E9B" w:rsidRDefault="00B007A0" w:rsidP="00073AD7">
            <w:pPr>
              <w:pStyle w:val="ConsPlusNormal"/>
              <w:ind w:firstLine="147"/>
              <w:jc w:val="both"/>
              <w:rPr>
                <w:rFonts w:ascii="Times New Roman" w:hAnsi="Times New Roman" w:cs="Times New Roman"/>
                <w:sz w:val="28"/>
                <w:szCs w:val="28"/>
              </w:rPr>
            </w:pPr>
            <w:r w:rsidRPr="00636E9B">
              <w:rPr>
                <w:rFonts w:ascii="Times New Roman" w:hAnsi="Times New Roman" w:cs="Times New Roman"/>
                <w:sz w:val="28"/>
                <w:szCs w:val="28"/>
              </w:rPr>
              <w:t xml:space="preserve">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w:t>
            </w:r>
            <w:r w:rsidRPr="00636E9B">
              <w:rPr>
                <w:rFonts w:ascii="Times New Roman" w:hAnsi="Times New Roman" w:cs="Times New Roman"/>
                <w:sz w:val="28"/>
                <w:szCs w:val="28"/>
              </w:rPr>
              <w:lastRenderedPageBreak/>
              <w:t>и другими структурными подразделениями, реализующими общеобразовательную программу и образовательную программу дополнительного образования детей; организацией, реализующей государственные полномочия по методическому и информационно-технологическому обеспечению образовательной деятельности (кроме должностей руководителей структурных подразделений, отнесенных ко второму квалификационному уровню)</w:t>
            </w:r>
          </w:p>
        </w:tc>
        <w:tc>
          <w:tcPr>
            <w:tcW w:w="2126" w:type="dxa"/>
          </w:tcPr>
          <w:p w:rsidR="00B007A0" w:rsidRPr="00636E9B" w:rsidRDefault="00B007A0" w:rsidP="00B007A0">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lastRenderedPageBreak/>
              <w:t>-</w:t>
            </w:r>
          </w:p>
        </w:tc>
        <w:tc>
          <w:tcPr>
            <w:tcW w:w="3119" w:type="dxa"/>
          </w:tcPr>
          <w:p w:rsidR="00B007A0" w:rsidRPr="00636E9B" w:rsidRDefault="00B007A0" w:rsidP="00B007A0">
            <w:pPr>
              <w:pStyle w:val="ConsPlusNormal"/>
              <w:jc w:val="center"/>
              <w:rPr>
                <w:rFonts w:ascii="Times New Roman" w:hAnsi="Times New Roman" w:cs="Times New Roman"/>
                <w:sz w:val="28"/>
                <w:szCs w:val="28"/>
                <w:lang w:val="en-US"/>
              </w:rPr>
            </w:pPr>
            <w:r w:rsidRPr="00636E9B">
              <w:rPr>
                <w:rFonts w:ascii="Times New Roman" w:hAnsi="Times New Roman" w:cs="Times New Roman"/>
                <w:sz w:val="28"/>
                <w:szCs w:val="28"/>
                <w:lang w:val="en-US"/>
              </w:rPr>
              <w:t>-</w:t>
            </w:r>
          </w:p>
        </w:tc>
        <w:tc>
          <w:tcPr>
            <w:tcW w:w="2835" w:type="dxa"/>
          </w:tcPr>
          <w:p w:rsidR="00B007A0" w:rsidRPr="00636E9B" w:rsidRDefault="00B007A0" w:rsidP="00073AD7">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14 301</w:t>
            </w:r>
          </w:p>
        </w:tc>
      </w:tr>
      <w:tr w:rsidR="00B007A0" w:rsidRPr="00636E9B" w:rsidTr="00B007A0">
        <w:trPr>
          <w:trHeight w:val="557"/>
        </w:trPr>
        <w:tc>
          <w:tcPr>
            <w:tcW w:w="2835" w:type="dxa"/>
          </w:tcPr>
          <w:p w:rsidR="00B007A0" w:rsidRPr="00636E9B" w:rsidRDefault="00B007A0" w:rsidP="00073AD7">
            <w:pPr>
              <w:pStyle w:val="ConsPlusNormal"/>
              <w:ind w:firstLine="0"/>
              <w:jc w:val="center"/>
              <w:rPr>
                <w:rFonts w:ascii="Times New Roman" w:hAnsi="Times New Roman" w:cs="Times New Roman"/>
                <w:sz w:val="28"/>
                <w:szCs w:val="28"/>
              </w:rPr>
            </w:pPr>
            <w:r w:rsidRPr="00636E9B">
              <w:rPr>
                <w:rFonts w:ascii="Times New Roman" w:hAnsi="Times New Roman"/>
                <w:sz w:val="28"/>
                <w:szCs w:val="28"/>
              </w:rPr>
              <w:lastRenderedPageBreak/>
              <w:t>Второй квалификационный уровень</w:t>
            </w:r>
          </w:p>
        </w:tc>
        <w:tc>
          <w:tcPr>
            <w:tcW w:w="3969" w:type="dxa"/>
          </w:tcPr>
          <w:p w:rsidR="00B007A0" w:rsidRPr="00636E9B" w:rsidRDefault="00B007A0" w:rsidP="00073AD7">
            <w:pPr>
              <w:pStyle w:val="ConsPlusNormal"/>
              <w:ind w:firstLine="5"/>
              <w:jc w:val="both"/>
              <w:rPr>
                <w:rFonts w:ascii="Times New Roman" w:hAnsi="Times New Roman" w:cs="Times New Roman"/>
                <w:sz w:val="28"/>
                <w:szCs w:val="28"/>
              </w:rPr>
            </w:pPr>
            <w:r w:rsidRPr="00636E9B">
              <w:rPr>
                <w:rFonts w:ascii="Times New Roman" w:hAnsi="Times New Roman" w:cs="Times New Roman"/>
                <w:sz w:val="28"/>
                <w:szCs w:val="28"/>
              </w:rPr>
              <w:t xml:space="preserve">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w:t>
            </w:r>
            <w:r w:rsidRPr="00636E9B">
              <w:rPr>
                <w:rFonts w:ascii="Times New Roman" w:hAnsi="Times New Roman" w:cs="Times New Roman"/>
                <w:sz w:val="28"/>
                <w:szCs w:val="28"/>
              </w:rPr>
              <w:lastRenderedPageBreak/>
              <w:t>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образовательного учреждения (подразделения) начального и среднего профессионального образования (кроме должностей руководителей структурных подразделений, отнесенных к третьему квалификационному уров-ню)</w:t>
            </w:r>
          </w:p>
        </w:tc>
        <w:tc>
          <w:tcPr>
            <w:tcW w:w="2126" w:type="dxa"/>
          </w:tcPr>
          <w:p w:rsidR="00B007A0" w:rsidRPr="00636E9B" w:rsidRDefault="00B007A0" w:rsidP="00B007A0">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lastRenderedPageBreak/>
              <w:t>-</w:t>
            </w:r>
          </w:p>
        </w:tc>
        <w:tc>
          <w:tcPr>
            <w:tcW w:w="3119" w:type="dxa"/>
          </w:tcPr>
          <w:p w:rsidR="00B007A0" w:rsidRPr="00636E9B" w:rsidRDefault="00B007A0" w:rsidP="00B007A0">
            <w:pPr>
              <w:pStyle w:val="ConsPlusNormal"/>
              <w:jc w:val="center"/>
              <w:rPr>
                <w:rFonts w:ascii="Times New Roman" w:hAnsi="Times New Roman" w:cs="Times New Roman"/>
                <w:sz w:val="28"/>
                <w:szCs w:val="28"/>
                <w:lang w:val="en-US"/>
              </w:rPr>
            </w:pPr>
            <w:r w:rsidRPr="00636E9B">
              <w:rPr>
                <w:rFonts w:ascii="Times New Roman" w:hAnsi="Times New Roman" w:cs="Times New Roman"/>
                <w:sz w:val="28"/>
                <w:szCs w:val="28"/>
                <w:lang w:val="en-US"/>
              </w:rPr>
              <w:t>-</w:t>
            </w:r>
          </w:p>
        </w:tc>
        <w:tc>
          <w:tcPr>
            <w:tcW w:w="2835" w:type="dxa"/>
          </w:tcPr>
          <w:p w:rsidR="00B007A0" w:rsidRPr="00636E9B" w:rsidRDefault="00B007A0" w:rsidP="00073AD7">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14 364</w:t>
            </w:r>
          </w:p>
        </w:tc>
      </w:tr>
    </w:tbl>
    <w:p w:rsidR="00B007A0" w:rsidRPr="00636E9B" w:rsidRDefault="00B007A0" w:rsidP="00B007A0">
      <w:pPr>
        <w:tabs>
          <w:tab w:val="left" w:pos="10065"/>
        </w:tabs>
        <w:autoSpaceDE w:val="0"/>
        <w:autoSpaceDN w:val="0"/>
        <w:adjustRightInd w:val="0"/>
        <w:ind w:firstLine="567"/>
        <w:contextualSpacing/>
        <w:jc w:val="both"/>
        <w:rPr>
          <w:sz w:val="16"/>
          <w:szCs w:val="16"/>
        </w:rPr>
      </w:pPr>
    </w:p>
    <w:p w:rsidR="00B007A0" w:rsidRPr="00636E9B" w:rsidRDefault="00B007A0" w:rsidP="00B007A0">
      <w:pPr>
        <w:tabs>
          <w:tab w:val="left" w:pos="10065"/>
        </w:tabs>
        <w:autoSpaceDE w:val="0"/>
        <w:autoSpaceDN w:val="0"/>
        <w:adjustRightInd w:val="0"/>
        <w:ind w:firstLine="709"/>
        <w:contextualSpacing/>
        <w:jc w:val="both"/>
        <w:rPr>
          <w:rFonts w:eastAsia="Calibri"/>
          <w:sz w:val="28"/>
          <w:szCs w:val="28"/>
        </w:rPr>
      </w:pPr>
      <w:r w:rsidRPr="00636E9B">
        <w:rPr>
          <w:sz w:val="28"/>
          <w:szCs w:val="28"/>
        </w:rPr>
        <w:t>2. </w:t>
      </w:r>
      <w:r w:rsidRPr="00636E9B">
        <w:rPr>
          <w:rFonts w:eastAsia="Calibri"/>
          <w:sz w:val="28"/>
          <w:szCs w:val="28"/>
        </w:rPr>
        <w:t>Базовые оклады работников профессиональных квалификационных групп должностей медицинских и фармацевтических работников</w:t>
      </w:r>
      <w:r w:rsidRPr="00636E9B">
        <w:rPr>
          <w:rFonts w:ascii="Calibri" w:eastAsia="Calibri" w:hAnsi="Calibri"/>
        </w:rPr>
        <w:t xml:space="preserve"> </w:t>
      </w:r>
      <w:r w:rsidRPr="00636E9B">
        <w:rPr>
          <w:sz w:val="28"/>
          <w:szCs w:val="28"/>
        </w:rPr>
        <w:t>в дошкольных образовательных</w:t>
      </w:r>
      <w:r w:rsidRPr="00636E9B">
        <w:rPr>
          <w:rFonts w:eastAsia="Calibri"/>
          <w:sz w:val="28"/>
          <w:szCs w:val="28"/>
        </w:rPr>
        <w:t xml:space="preserve"> </w:t>
      </w:r>
      <w:r w:rsidRPr="00636E9B">
        <w:rPr>
          <w:sz w:val="28"/>
          <w:szCs w:val="28"/>
        </w:rPr>
        <w:t>организациях</w:t>
      </w:r>
      <w:r w:rsidRPr="00636E9B">
        <w:rPr>
          <w:rFonts w:eastAsia="Calibri"/>
          <w:sz w:val="28"/>
          <w:szCs w:val="28"/>
        </w:rPr>
        <w:t xml:space="preserve"> устанавливаются в следующих размерах:</w:t>
      </w:r>
    </w:p>
    <w:p w:rsidR="00B007A0" w:rsidRPr="00636E9B" w:rsidRDefault="00B007A0" w:rsidP="00B007A0">
      <w:pPr>
        <w:tabs>
          <w:tab w:val="left" w:pos="10065"/>
        </w:tabs>
        <w:autoSpaceDE w:val="0"/>
        <w:autoSpaceDN w:val="0"/>
        <w:adjustRightInd w:val="0"/>
        <w:ind w:firstLine="709"/>
        <w:contextualSpacing/>
        <w:jc w:val="both"/>
        <w:rPr>
          <w:rFonts w:eastAsia="Calibri"/>
          <w:sz w:val="16"/>
          <w:szCs w:val="16"/>
        </w:rPr>
      </w:pPr>
    </w:p>
    <w:tbl>
      <w:tblPr>
        <w:tblStyle w:val="af1"/>
        <w:tblW w:w="0" w:type="auto"/>
        <w:tblBorders>
          <w:bottom w:val="none" w:sz="0" w:space="0" w:color="auto"/>
        </w:tblBorders>
        <w:tblLook w:val="04A0"/>
      </w:tblPr>
      <w:tblGrid>
        <w:gridCol w:w="2830"/>
        <w:gridCol w:w="4111"/>
        <w:gridCol w:w="2134"/>
        <w:gridCol w:w="3111"/>
        <w:gridCol w:w="2941"/>
      </w:tblGrid>
      <w:tr w:rsidR="00B007A0" w:rsidRPr="00636E9B" w:rsidTr="00B007A0">
        <w:tc>
          <w:tcPr>
            <w:tcW w:w="2830" w:type="dxa"/>
            <w:vMerge w:val="restart"/>
          </w:tcPr>
          <w:p w:rsidR="00B007A0" w:rsidRPr="00636E9B" w:rsidRDefault="00B007A0" w:rsidP="00B007A0">
            <w:pPr>
              <w:tabs>
                <w:tab w:val="left" w:pos="10065"/>
              </w:tabs>
              <w:autoSpaceDE w:val="0"/>
              <w:autoSpaceDN w:val="0"/>
              <w:adjustRightInd w:val="0"/>
              <w:contextualSpacing/>
              <w:jc w:val="center"/>
              <w:rPr>
                <w:rFonts w:eastAsia="Calibri"/>
                <w:sz w:val="28"/>
                <w:szCs w:val="28"/>
              </w:rPr>
            </w:pPr>
            <w:r w:rsidRPr="00636E9B">
              <w:rPr>
                <w:sz w:val="28"/>
                <w:szCs w:val="28"/>
              </w:rPr>
              <w:t>Квалификационный уровень</w:t>
            </w:r>
          </w:p>
        </w:tc>
        <w:tc>
          <w:tcPr>
            <w:tcW w:w="4111" w:type="dxa"/>
            <w:vMerge w:val="restart"/>
          </w:tcPr>
          <w:p w:rsidR="00B007A0" w:rsidRPr="00636E9B" w:rsidRDefault="00B007A0" w:rsidP="00B007A0">
            <w:pPr>
              <w:tabs>
                <w:tab w:val="left" w:pos="10065"/>
              </w:tabs>
              <w:autoSpaceDE w:val="0"/>
              <w:autoSpaceDN w:val="0"/>
              <w:adjustRightInd w:val="0"/>
              <w:contextualSpacing/>
              <w:jc w:val="center"/>
              <w:rPr>
                <w:rFonts w:eastAsia="Calibri"/>
                <w:sz w:val="28"/>
                <w:szCs w:val="28"/>
              </w:rPr>
            </w:pPr>
            <w:r w:rsidRPr="00636E9B">
              <w:rPr>
                <w:sz w:val="28"/>
                <w:szCs w:val="28"/>
              </w:rPr>
              <w:t>Наименование должности</w:t>
            </w:r>
          </w:p>
        </w:tc>
        <w:tc>
          <w:tcPr>
            <w:tcW w:w="8186" w:type="dxa"/>
            <w:gridSpan w:val="3"/>
          </w:tcPr>
          <w:p w:rsidR="00B007A0" w:rsidRPr="00636E9B" w:rsidRDefault="00B007A0" w:rsidP="00B007A0">
            <w:pPr>
              <w:tabs>
                <w:tab w:val="left" w:pos="2745"/>
              </w:tabs>
              <w:autoSpaceDE w:val="0"/>
              <w:autoSpaceDN w:val="0"/>
              <w:adjustRightInd w:val="0"/>
              <w:contextualSpacing/>
              <w:jc w:val="center"/>
              <w:rPr>
                <w:rFonts w:eastAsia="Calibri"/>
                <w:sz w:val="28"/>
                <w:szCs w:val="28"/>
              </w:rPr>
            </w:pPr>
            <w:r w:rsidRPr="00636E9B">
              <w:rPr>
                <w:sz w:val="28"/>
                <w:szCs w:val="28"/>
              </w:rPr>
              <w:t>Размер базового оклада в месяц, рублей</w:t>
            </w:r>
          </w:p>
        </w:tc>
      </w:tr>
      <w:tr w:rsidR="00B007A0" w:rsidRPr="00636E9B" w:rsidTr="00B007A0">
        <w:tc>
          <w:tcPr>
            <w:tcW w:w="2830" w:type="dxa"/>
            <w:vMerge/>
          </w:tcPr>
          <w:p w:rsidR="00B007A0" w:rsidRPr="00636E9B" w:rsidRDefault="00B007A0" w:rsidP="00B007A0">
            <w:pPr>
              <w:tabs>
                <w:tab w:val="left" w:pos="10065"/>
              </w:tabs>
              <w:autoSpaceDE w:val="0"/>
              <w:autoSpaceDN w:val="0"/>
              <w:adjustRightInd w:val="0"/>
              <w:contextualSpacing/>
              <w:jc w:val="center"/>
              <w:rPr>
                <w:rFonts w:eastAsia="Calibri"/>
                <w:sz w:val="28"/>
                <w:szCs w:val="28"/>
              </w:rPr>
            </w:pPr>
          </w:p>
        </w:tc>
        <w:tc>
          <w:tcPr>
            <w:tcW w:w="4111" w:type="dxa"/>
            <w:vMerge/>
          </w:tcPr>
          <w:p w:rsidR="00B007A0" w:rsidRPr="00636E9B" w:rsidRDefault="00B007A0" w:rsidP="00B007A0">
            <w:pPr>
              <w:tabs>
                <w:tab w:val="left" w:pos="10065"/>
              </w:tabs>
              <w:autoSpaceDE w:val="0"/>
              <w:autoSpaceDN w:val="0"/>
              <w:adjustRightInd w:val="0"/>
              <w:contextualSpacing/>
              <w:jc w:val="center"/>
              <w:rPr>
                <w:rFonts w:eastAsia="Calibri"/>
                <w:sz w:val="28"/>
                <w:szCs w:val="28"/>
              </w:rPr>
            </w:pPr>
          </w:p>
        </w:tc>
        <w:tc>
          <w:tcPr>
            <w:tcW w:w="2134" w:type="dxa"/>
          </w:tcPr>
          <w:p w:rsidR="00B007A0" w:rsidRPr="00636E9B" w:rsidRDefault="00B007A0" w:rsidP="00B007A0">
            <w:pPr>
              <w:tabs>
                <w:tab w:val="left" w:pos="10065"/>
              </w:tabs>
              <w:autoSpaceDE w:val="0"/>
              <w:autoSpaceDN w:val="0"/>
              <w:adjustRightInd w:val="0"/>
              <w:contextualSpacing/>
              <w:jc w:val="center"/>
              <w:rPr>
                <w:rFonts w:eastAsia="Calibri"/>
                <w:sz w:val="28"/>
                <w:szCs w:val="28"/>
              </w:rPr>
            </w:pPr>
            <w:r w:rsidRPr="00636E9B">
              <w:rPr>
                <w:sz w:val="28"/>
                <w:szCs w:val="28"/>
              </w:rPr>
              <w:t>основное общее образование, среднее общее образование</w:t>
            </w:r>
          </w:p>
        </w:tc>
        <w:tc>
          <w:tcPr>
            <w:tcW w:w="3111" w:type="dxa"/>
          </w:tcPr>
          <w:p w:rsidR="00B007A0" w:rsidRPr="00636E9B" w:rsidRDefault="00B007A0" w:rsidP="00B007A0">
            <w:pPr>
              <w:tabs>
                <w:tab w:val="left" w:pos="10065"/>
              </w:tabs>
              <w:autoSpaceDE w:val="0"/>
              <w:autoSpaceDN w:val="0"/>
              <w:adjustRightInd w:val="0"/>
              <w:contextualSpacing/>
              <w:jc w:val="center"/>
              <w:rPr>
                <w:rFonts w:eastAsia="Calibri"/>
                <w:sz w:val="28"/>
                <w:szCs w:val="28"/>
              </w:rPr>
            </w:pPr>
            <w:r w:rsidRPr="00636E9B">
              <w:rPr>
                <w:sz w:val="28"/>
                <w:szCs w:val="28"/>
              </w:rPr>
              <w:t xml:space="preserve">среднее профессиональное образование по программам подготовки квалифицированных рабочих, служащих, среднее профессиональное </w:t>
            </w:r>
            <w:r w:rsidRPr="00636E9B">
              <w:rPr>
                <w:sz w:val="28"/>
                <w:szCs w:val="28"/>
              </w:rPr>
              <w:lastRenderedPageBreak/>
              <w:t>образование по программам подготовки специалистов среднего звена</w:t>
            </w:r>
          </w:p>
        </w:tc>
        <w:tc>
          <w:tcPr>
            <w:tcW w:w="2941" w:type="dxa"/>
          </w:tcPr>
          <w:p w:rsidR="00B007A0" w:rsidRPr="00636E9B" w:rsidRDefault="00B007A0" w:rsidP="00B007A0">
            <w:pPr>
              <w:tabs>
                <w:tab w:val="left" w:pos="10065"/>
              </w:tabs>
              <w:autoSpaceDE w:val="0"/>
              <w:autoSpaceDN w:val="0"/>
              <w:adjustRightInd w:val="0"/>
              <w:contextualSpacing/>
              <w:jc w:val="center"/>
              <w:rPr>
                <w:rFonts w:eastAsia="Calibri"/>
                <w:sz w:val="28"/>
                <w:szCs w:val="28"/>
              </w:rPr>
            </w:pPr>
            <w:r w:rsidRPr="00636E9B">
              <w:rPr>
                <w:sz w:val="28"/>
                <w:szCs w:val="28"/>
              </w:rPr>
              <w:lastRenderedPageBreak/>
              <w:t xml:space="preserve">высшее профессиональное образование, подтверждаемое присвоением лицу, успешно прошедшему аттестацию, квалификации «бакалавр», «магистр» </w:t>
            </w:r>
            <w:r w:rsidRPr="00636E9B">
              <w:rPr>
                <w:sz w:val="28"/>
                <w:szCs w:val="28"/>
              </w:rPr>
              <w:lastRenderedPageBreak/>
              <w:t>или «дипломированный специалист»</w:t>
            </w:r>
          </w:p>
        </w:tc>
      </w:tr>
    </w:tbl>
    <w:p w:rsidR="00B007A0" w:rsidRPr="00636E9B" w:rsidRDefault="00B007A0" w:rsidP="00B007A0">
      <w:pPr>
        <w:tabs>
          <w:tab w:val="left" w:pos="10065"/>
        </w:tabs>
        <w:autoSpaceDE w:val="0"/>
        <w:autoSpaceDN w:val="0"/>
        <w:adjustRightInd w:val="0"/>
        <w:spacing w:line="14" w:lineRule="auto"/>
        <w:ind w:firstLine="709"/>
        <w:contextualSpacing/>
        <w:jc w:val="both"/>
        <w:rPr>
          <w:rFonts w:eastAsia="Calibri"/>
          <w:sz w:val="28"/>
          <w:szCs w:val="28"/>
        </w:rPr>
      </w:pPr>
    </w:p>
    <w:tbl>
      <w:tblPr>
        <w:tblStyle w:val="af1"/>
        <w:tblW w:w="15163" w:type="dxa"/>
        <w:tblLook w:val="04A0"/>
      </w:tblPr>
      <w:tblGrid>
        <w:gridCol w:w="2830"/>
        <w:gridCol w:w="4111"/>
        <w:gridCol w:w="2126"/>
        <w:gridCol w:w="3119"/>
        <w:gridCol w:w="2977"/>
      </w:tblGrid>
      <w:tr w:rsidR="00B007A0" w:rsidRPr="00636E9B" w:rsidTr="00B007A0">
        <w:trPr>
          <w:tblHeader/>
        </w:trPr>
        <w:tc>
          <w:tcPr>
            <w:tcW w:w="2830" w:type="dxa"/>
          </w:tcPr>
          <w:p w:rsidR="00B007A0" w:rsidRPr="00636E9B" w:rsidRDefault="00B007A0" w:rsidP="00B007A0">
            <w:pPr>
              <w:tabs>
                <w:tab w:val="left" w:pos="10065"/>
              </w:tabs>
              <w:autoSpaceDE w:val="0"/>
              <w:autoSpaceDN w:val="0"/>
              <w:adjustRightInd w:val="0"/>
              <w:contextualSpacing/>
              <w:jc w:val="center"/>
              <w:rPr>
                <w:sz w:val="28"/>
                <w:szCs w:val="28"/>
              </w:rPr>
            </w:pPr>
            <w:r w:rsidRPr="00636E9B">
              <w:rPr>
                <w:sz w:val="28"/>
                <w:szCs w:val="28"/>
              </w:rPr>
              <w:t>1</w:t>
            </w:r>
          </w:p>
        </w:tc>
        <w:tc>
          <w:tcPr>
            <w:tcW w:w="4111" w:type="dxa"/>
          </w:tcPr>
          <w:p w:rsidR="00B007A0" w:rsidRPr="00636E9B" w:rsidRDefault="00B007A0" w:rsidP="00B007A0">
            <w:pPr>
              <w:tabs>
                <w:tab w:val="left" w:pos="10065"/>
              </w:tabs>
              <w:autoSpaceDE w:val="0"/>
              <w:autoSpaceDN w:val="0"/>
              <w:adjustRightInd w:val="0"/>
              <w:contextualSpacing/>
              <w:jc w:val="center"/>
              <w:rPr>
                <w:sz w:val="28"/>
                <w:szCs w:val="28"/>
              </w:rPr>
            </w:pPr>
            <w:r w:rsidRPr="00636E9B">
              <w:rPr>
                <w:sz w:val="28"/>
                <w:szCs w:val="28"/>
              </w:rPr>
              <w:t>2</w:t>
            </w:r>
          </w:p>
        </w:tc>
        <w:tc>
          <w:tcPr>
            <w:tcW w:w="2126" w:type="dxa"/>
          </w:tcPr>
          <w:p w:rsidR="00B007A0" w:rsidRPr="00636E9B" w:rsidRDefault="00B007A0" w:rsidP="00B007A0">
            <w:pPr>
              <w:tabs>
                <w:tab w:val="left" w:pos="10065"/>
              </w:tabs>
              <w:autoSpaceDE w:val="0"/>
              <w:autoSpaceDN w:val="0"/>
              <w:adjustRightInd w:val="0"/>
              <w:contextualSpacing/>
              <w:jc w:val="center"/>
              <w:rPr>
                <w:sz w:val="28"/>
                <w:szCs w:val="28"/>
              </w:rPr>
            </w:pPr>
            <w:r w:rsidRPr="00636E9B">
              <w:rPr>
                <w:sz w:val="28"/>
                <w:szCs w:val="28"/>
              </w:rPr>
              <w:t>3</w:t>
            </w:r>
          </w:p>
        </w:tc>
        <w:tc>
          <w:tcPr>
            <w:tcW w:w="3119" w:type="dxa"/>
          </w:tcPr>
          <w:p w:rsidR="00B007A0" w:rsidRPr="00636E9B" w:rsidRDefault="00B007A0" w:rsidP="00B007A0">
            <w:pPr>
              <w:tabs>
                <w:tab w:val="left" w:pos="10065"/>
              </w:tabs>
              <w:autoSpaceDE w:val="0"/>
              <w:autoSpaceDN w:val="0"/>
              <w:adjustRightInd w:val="0"/>
              <w:contextualSpacing/>
              <w:jc w:val="center"/>
              <w:rPr>
                <w:sz w:val="28"/>
                <w:szCs w:val="28"/>
              </w:rPr>
            </w:pPr>
            <w:r w:rsidRPr="00636E9B">
              <w:rPr>
                <w:sz w:val="28"/>
                <w:szCs w:val="28"/>
              </w:rPr>
              <w:t>4</w:t>
            </w:r>
          </w:p>
        </w:tc>
        <w:tc>
          <w:tcPr>
            <w:tcW w:w="2977" w:type="dxa"/>
          </w:tcPr>
          <w:p w:rsidR="00B007A0" w:rsidRPr="00636E9B" w:rsidRDefault="00B007A0" w:rsidP="00B007A0">
            <w:pPr>
              <w:tabs>
                <w:tab w:val="left" w:pos="10065"/>
              </w:tabs>
              <w:autoSpaceDE w:val="0"/>
              <w:autoSpaceDN w:val="0"/>
              <w:adjustRightInd w:val="0"/>
              <w:contextualSpacing/>
              <w:jc w:val="center"/>
              <w:rPr>
                <w:sz w:val="28"/>
                <w:szCs w:val="28"/>
              </w:rPr>
            </w:pPr>
            <w:r w:rsidRPr="00636E9B">
              <w:rPr>
                <w:sz w:val="28"/>
                <w:szCs w:val="28"/>
              </w:rPr>
              <w:t>5</w:t>
            </w:r>
          </w:p>
        </w:tc>
      </w:tr>
      <w:tr w:rsidR="00B007A0" w:rsidRPr="00636E9B" w:rsidTr="00B007A0">
        <w:tc>
          <w:tcPr>
            <w:tcW w:w="15163" w:type="dxa"/>
            <w:gridSpan w:val="5"/>
          </w:tcPr>
          <w:p w:rsidR="00B007A0" w:rsidRPr="00636E9B" w:rsidRDefault="00B007A0" w:rsidP="00B007A0">
            <w:pPr>
              <w:tabs>
                <w:tab w:val="left" w:pos="10065"/>
              </w:tabs>
              <w:autoSpaceDE w:val="0"/>
              <w:autoSpaceDN w:val="0"/>
              <w:adjustRightInd w:val="0"/>
              <w:contextualSpacing/>
              <w:jc w:val="center"/>
              <w:rPr>
                <w:sz w:val="28"/>
                <w:szCs w:val="28"/>
              </w:rPr>
            </w:pPr>
            <w:r w:rsidRPr="00636E9B">
              <w:rPr>
                <w:sz w:val="28"/>
                <w:szCs w:val="28"/>
              </w:rPr>
              <w:t>Профессиональная квалификационная группа «Медицинский и фармацевтический персонал первого уровня»</w:t>
            </w:r>
          </w:p>
        </w:tc>
      </w:tr>
      <w:tr w:rsidR="00B007A0" w:rsidRPr="00636E9B" w:rsidTr="00B007A0">
        <w:trPr>
          <w:trHeight w:val="686"/>
        </w:trPr>
        <w:tc>
          <w:tcPr>
            <w:tcW w:w="2830" w:type="dxa"/>
          </w:tcPr>
          <w:p w:rsidR="00B007A0" w:rsidRPr="00636E9B" w:rsidRDefault="00B007A0" w:rsidP="00B007A0">
            <w:pPr>
              <w:tabs>
                <w:tab w:val="left" w:pos="10065"/>
              </w:tabs>
              <w:autoSpaceDE w:val="0"/>
              <w:autoSpaceDN w:val="0"/>
              <w:adjustRightInd w:val="0"/>
              <w:contextualSpacing/>
              <w:jc w:val="center"/>
              <w:rPr>
                <w:sz w:val="28"/>
                <w:szCs w:val="28"/>
              </w:rPr>
            </w:pPr>
            <w:r w:rsidRPr="00636E9B">
              <w:rPr>
                <w:sz w:val="28"/>
                <w:szCs w:val="28"/>
              </w:rPr>
              <w:t>Первый квалификационный уровень</w:t>
            </w:r>
          </w:p>
        </w:tc>
        <w:tc>
          <w:tcPr>
            <w:tcW w:w="4111" w:type="dxa"/>
          </w:tcPr>
          <w:p w:rsidR="00B007A0" w:rsidRPr="00636E9B" w:rsidRDefault="00B007A0" w:rsidP="00B007A0">
            <w:pPr>
              <w:tabs>
                <w:tab w:val="left" w:pos="10065"/>
              </w:tabs>
              <w:autoSpaceDE w:val="0"/>
              <w:autoSpaceDN w:val="0"/>
              <w:adjustRightInd w:val="0"/>
              <w:contextualSpacing/>
              <w:jc w:val="both"/>
              <w:rPr>
                <w:sz w:val="28"/>
                <w:szCs w:val="28"/>
              </w:rPr>
            </w:pPr>
            <w:r w:rsidRPr="00636E9B">
              <w:rPr>
                <w:sz w:val="28"/>
                <w:szCs w:val="28"/>
              </w:rPr>
              <w:t>Младшая медицинская сестра по уходу за больными</w:t>
            </w:r>
          </w:p>
        </w:tc>
        <w:tc>
          <w:tcPr>
            <w:tcW w:w="2126" w:type="dxa"/>
          </w:tcPr>
          <w:p w:rsidR="00B007A0" w:rsidRPr="00636E9B" w:rsidRDefault="00B007A0" w:rsidP="00B007A0">
            <w:pPr>
              <w:jc w:val="center"/>
              <w:rPr>
                <w:sz w:val="28"/>
                <w:szCs w:val="28"/>
              </w:rPr>
            </w:pPr>
            <w:r w:rsidRPr="00636E9B">
              <w:rPr>
                <w:sz w:val="28"/>
                <w:szCs w:val="28"/>
              </w:rPr>
              <w:t>9 489</w:t>
            </w:r>
          </w:p>
        </w:tc>
        <w:tc>
          <w:tcPr>
            <w:tcW w:w="3119" w:type="dxa"/>
          </w:tcPr>
          <w:p w:rsidR="00B007A0" w:rsidRPr="00636E9B" w:rsidRDefault="00B007A0" w:rsidP="00B007A0">
            <w:pPr>
              <w:jc w:val="center"/>
            </w:pPr>
            <w:r w:rsidRPr="00636E9B">
              <w:t>-</w:t>
            </w:r>
          </w:p>
        </w:tc>
        <w:tc>
          <w:tcPr>
            <w:tcW w:w="2977" w:type="dxa"/>
          </w:tcPr>
          <w:p w:rsidR="00B007A0" w:rsidRPr="00636E9B" w:rsidRDefault="00B007A0" w:rsidP="00B007A0">
            <w:pPr>
              <w:tabs>
                <w:tab w:val="left" w:pos="10065"/>
              </w:tabs>
              <w:autoSpaceDE w:val="0"/>
              <w:autoSpaceDN w:val="0"/>
              <w:adjustRightInd w:val="0"/>
              <w:contextualSpacing/>
              <w:jc w:val="center"/>
              <w:rPr>
                <w:sz w:val="28"/>
                <w:szCs w:val="28"/>
              </w:rPr>
            </w:pPr>
            <w:r w:rsidRPr="00636E9B">
              <w:rPr>
                <w:sz w:val="28"/>
                <w:szCs w:val="28"/>
              </w:rPr>
              <w:t>-</w:t>
            </w:r>
          </w:p>
        </w:tc>
      </w:tr>
      <w:tr w:rsidR="00B007A0" w:rsidRPr="00636E9B" w:rsidTr="00B007A0">
        <w:tc>
          <w:tcPr>
            <w:tcW w:w="15163" w:type="dxa"/>
            <w:gridSpan w:val="5"/>
          </w:tcPr>
          <w:p w:rsidR="00B007A0" w:rsidRPr="00636E9B" w:rsidRDefault="00B007A0" w:rsidP="00B007A0">
            <w:pPr>
              <w:tabs>
                <w:tab w:val="left" w:pos="10065"/>
              </w:tabs>
              <w:autoSpaceDE w:val="0"/>
              <w:autoSpaceDN w:val="0"/>
              <w:adjustRightInd w:val="0"/>
              <w:contextualSpacing/>
              <w:jc w:val="center"/>
              <w:rPr>
                <w:sz w:val="28"/>
                <w:szCs w:val="28"/>
              </w:rPr>
            </w:pPr>
            <w:r w:rsidRPr="00636E9B">
              <w:rPr>
                <w:sz w:val="28"/>
                <w:szCs w:val="28"/>
              </w:rPr>
              <w:t>Профессиональная квалификационная группа «Средний медицинский и фармацевтический персонал»</w:t>
            </w:r>
          </w:p>
        </w:tc>
      </w:tr>
      <w:tr w:rsidR="00B007A0" w:rsidRPr="00636E9B" w:rsidTr="00B007A0">
        <w:trPr>
          <w:trHeight w:val="787"/>
        </w:trPr>
        <w:tc>
          <w:tcPr>
            <w:tcW w:w="2830" w:type="dxa"/>
          </w:tcPr>
          <w:p w:rsidR="00B007A0" w:rsidRPr="00636E9B" w:rsidRDefault="00B007A0" w:rsidP="00B007A0">
            <w:pPr>
              <w:tabs>
                <w:tab w:val="left" w:pos="10065"/>
              </w:tabs>
              <w:autoSpaceDE w:val="0"/>
              <w:autoSpaceDN w:val="0"/>
              <w:adjustRightInd w:val="0"/>
              <w:contextualSpacing/>
              <w:jc w:val="center"/>
              <w:rPr>
                <w:sz w:val="28"/>
                <w:szCs w:val="28"/>
              </w:rPr>
            </w:pPr>
            <w:r w:rsidRPr="00636E9B">
              <w:rPr>
                <w:sz w:val="28"/>
                <w:szCs w:val="28"/>
              </w:rPr>
              <w:t>Первый квалификационный уровень</w:t>
            </w:r>
          </w:p>
        </w:tc>
        <w:tc>
          <w:tcPr>
            <w:tcW w:w="4111" w:type="dxa"/>
          </w:tcPr>
          <w:p w:rsidR="00B007A0" w:rsidRPr="00636E9B" w:rsidRDefault="00B007A0" w:rsidP="00B007A0">
            <w:pPr>
              <w:tabs>
                <w:tab w:val="left" w:pos="10065"/>
              </w:tabs>
              <w:autoSpaceDE w:val="0"/>
              <w:autoSpaceDN w:val="0"/>
              <w:adjustRightInd w:val="0"/>
              <w:contextualSpacing/>
              <w:jc w:val="both"/>
              <w:rPr>
                <w:sz w:val="28"/>
                <w:szCs w:val="28"/>
              </w:rPr>
            </w:pPr>
            <w:r w:rsidRPr="00636E9B">
              <w:rPr>
                <w:sz w:val="28"/>
                <w:szCs w:val="28"/>
              </w:rPr>
              <w:t>Инструктор по лечебной физкультуре</w:t>
            </w:r>
          </w:p>
        </w:tc>
        <w:tc>
          <w:tcPr>
            <w:tcW w:w="2126" w:type="dxa"/>
          </w:tcPr>
          <w:p w:rsidR="00B007A0" w:rsidRPr="00636E9B" w:rsidRDefault="00B007A0" w:rsidP="00B007A0">
            <w:pPr>
              <w:tabs>
                <w:tab w:val="left" w:pos="10065"/>
              </w:tabs>
              <w:autoSpaceDE w:val="0"/>
              <w:autoSpaceDN w:val="0"/>
              <w:adjustRightInd w:val="0"/>
              <w:contextualSpacing/>
              <w:jc w:val="center"/>
              <w:rPr>
                <w:sz w:val="28"/>
                <w:szCs w:val="28"/>
              </w:rPr>
            </w:pPr>
            <w:r w:rsidRPr="00636E9B">
              <w:rPr>
                <w:sz w:val="28"/>
                <w:szCs w:val="28"/>
              </w:rPr>
              <w:t>-</w:t>
            </w:r>
          </w:p>
        </w:tc>
        <w:tc>
          <w:tcPr>
            <w:tcW w:w="3119" w:type="dxa"/>
          </w:tcPr>
          <w:p w:rsidR="00B007A0" w:rsidRPr="00636E9B" w:rsidRDefault="00B007A0" w:rsidP="00B007A0">
            <w:pPr>
              <w:tabs>
                <w:tab w:val="left" w:pos="10065"/>
              </w:tabs>
              <w:autoSpaceDE w:val="0"/>
              <w:autoSpaceDN w:val="0"/>
              <w:adjustRightInd w:val="0"/>
              <w:contextualSpacing/>
              <w:jc w:val="center"/>
              <w:rPr>
                <w:sz w:val="28"/>
                <w:szCs w:val="28"/>
              </w:rPr>
            </w:pPr>
            <w:r w:rsidRPr="00636E9B">
              <w:rPr>
                <w:sz w:val="28"/>
                <w:szCs w:val="28"/>
              </w:rPr>
              <w:t>10 000</w:t>
            </w:r>
          </w:p>
        </w:tc>
        <w:tc>
          <w:tcPr>
            <w:tcW w:w="2977" w:type="dxa"/>
          </w:tcPr>
          <w:p w:rsidR="00B007A0" w:rsidRPr="00636E9B" w:rsidRDefault="00B007A0" w:rsidP="00B007A0">
            <w:pPr>
              <w:tabs>
                <w:tab w:val="left" w:pos="10065"/>
              </w:tabs>
              <w:autoSpaceDE w:val="0"/>
              <w:autoSpaceDN w:val="0"/>
              <w:adjustRightInd w:val="0"/>
              <w:contextualSpacing/>
              <w:jc w:val="center"/>
              <w:rPr>
                <w:sz w:val="28"/>
                <w:szCs w:val="28"/>
              </w:rPr>
            </w:pPr>
            <w:r w:rsidRPr="00636E9B">
              <w:rPr>
                <w:sz w:val="28"/>
                <w:szCs w:val="28"/>
              </w:rPr>
              <w:t>-</w:t>
            </w:r>
          </w:p>
        </w:tc>
      </w:tr>
      <w:tr w:rsidR="00B007A0" w:rsidRPr="00636E9B" w:rsidTr="00B007A0">
        <w:tc>
          <w:tcPr>
            <w:tcW w:w="2830" w:type="dxa"/>
          </w:tcPr>
          <w:p w:rsidR="00B007A0" w:rsidRPr="00636E9B" w:rsidRDefault="00B007A0" w:rsidP="00B007A0">
            <w:pPr>
              <w:tabs>
                <w:tab w:val="left" w:pos="10065"/>
              </w:tabs>
              <w:autoSpaceDE w:val="0"/>
              <w:autoSpaceDN w:val="0"/>
              <w:adjustRightInd w:val="0"/>
              <w:contextualSpacing/>
              <w:jc w:val="center"/>
              <w:rPr>
                <w:sz w:val="28"/>
                <w:szCs w:val="28"/>
              </w:rPr>
            </w:pPr>
            <w:r w:rsidRPr="00636E9B">
              <w:rPr>
                <w:sz w:val="28"/>
                <w:szCs w:val="28"/>
              </w:rPr>
              <w:t>Второй квалификационный уровень</w:t>
            </w:r>
          </w:p>
        </w:tc>
        <w:tc>
          <w:tcPr>
            <w:tcW w:w="4111" w:type="dxa"/>
          </w:tcPr>
          <w:p w:rsidR="00B007A0" w:rsidRPr="00636E9B" w:rsidRDefault="00B007A0" w:rsidP="00B007A0">
            <w:pPr>
              <w:tabs>
                <w:tab w:val="left" w:pos="10065"/>
              </w:tabs>
              <w:autoSpaceDE w:val="0"/>
              <w:autoSpaceDN w:val="0"/>
              <w:adjustRightInd w:val="0"/>
              <w:contextualSpacing/>
              <w:jc w:val="both"/>
              <w:rPr>
                <w:sz w:val="28"/>
                <w:szCs w:val="28"/>
              </w:rPr>
            </w:pPr>
            <w:r w:rsidRPr="00636E9B">
              <w:rPr>
                <w:sz w:val="28"/>
                <w:szCs w:val="28"/>
              </w:rPr>
              <w:t>Медицинская сестра диетическая</w:t>
            </w:r>
          </w:p>
        </w:tc>
        <w:tc>
          <w:tcPr>
            <w:tcW w:w="2126" w:type="dxa"/>
          </w:tcPr>
          <w:p w:rsidR="00B007A0" w:rsidRPr="00636E9B" w:rsidRDefault="00B007A0" w:rsidP="00B007A0">
            <w:pPr>
              <w:tabs>
                <w:tab w:val="left" w:pos="10065"/>
              </w:tabs>
              <w:autoSpaceDE w:val="0"/>
              <w:autoSpaceDN w:val="0"/>
              <w:adjustRightInd w:val="0"/>
              <w:contextualSpacing/>
              <w:jc w:val="center"/>
              <w:rPr>
                <w:sz w:val="28"/>
                <w:szCs w:val="28"/>
              </w:rPr>
            </w:pPr>
            <w:r w:rsidRPr="00636E9B">
              <w:rPr>
                <w:sz w:val="28"/>
                <w:szCs w:val="28"/>
              </w:rPr>
              <w:t>-</w:t>
            </w:r>
          </w:p>
        </w:tc>
        <w:tc>
          <w:tcPr>
            <w:tcW w:w="3119" w:type="dxa"/>
          </w:tcPr>
          <w:p w:rsidR="00B007A0" w:rsidRPr="00636E9B" w:rsidRDefault="00B007A0" w:rsidP="00B007A0">
            <w:pPr>
              <w:tabs>
                <w:tab w:val="left" w:pos="10065"/>
              </w:tabs>
              <w:autoSpaceDE w:val="0"/>
              <w:autoSpaceDN w:val="0"/>
              <w:adjustRightInd w:val="0"/>
              <w:contextualSpacing/>
              <w:jc w:val="center"/>
              <w:rPr>
                <w:sz w:val="28"/>
                <w:szCs w:val="28"/>
              </w:rPr>
            </w:pPr>
            <w:r w:rsidRPr="00636E9B">
              <w:rPr>
                <w:sz w:val="28"/>
                <w:szCs w:val="28"/>
              </w:rPr>
              <w:t>10 500</w:t>
            </w:r>
          </w:p>
        </w:tc>
        <w:tc>
          <w:tcPr>
            <w:tcW w:w="2977" w:type="dxa"/>
          </w:tcPr>
          <w:p w:rsidR="00B007A0" w:rsidRPr="00636E9B" w:rsidRDefault="00B007A0" w:rsidP="00B007A0">
            <w:pPr>
              <w:tabs>
                <w:tab w:val="left" w:pos="10065"/>
              </w:tabs>
              <w:autoSpaceDE w:val="0"/>
              <w:autoSpaceDN w:val="0"/>
              <w:adjustRightInd w:val="0"/>
              <w:contextualSpacing/>
              <w:jc w:val="center"/>
              <w:rPr>
                <w:sz w:val="28"/>
                <w:szCs w:val="28"/>
              </w:rPr>
            </w:pPr>
            <w:r w:rsidRPr="00636E9B">
              <w:rPr>
                <w:sz w:val="28"/>
                <w:szCs w:val="28"/>
              </w:rPr>
              <w:t>-</w:t>
            </w:r>
          </w:p>
        </w:tc>
      </w:tr>
      <w:tr w:rsidR="00B007A0" w:rsidRPr="00636E9B" w:rsidTr="00B007A0">
        <w:trPr>
          <w:trHeight w:val="340"/>
        </w:trPr>
        <w:tc>
          <w:tcPr>
            <w:tcW w:w="2830" w:type="dxa"/>
            <w:vMerge w:val="restart"/>
          </w:tcPr>
          <w:p w:rsidR="00B007A0" w:rsidRPr="00636E9B" w:rsidRDefault="00B007A0" w:rsidP="00B007A0">
            <w:pPr>
              <w:tabs>
                <w:tab w:val="left" w:pos="10065"/>
              </w:tabs>
              <w:autoSpaceDE w:val="0"/>
              <w:autoSpaceDN w:val="0"/>
              <w:adjustRightInd w:val="0"/>
              <w:contextualSpacing/>
              <w:jc w:val="center"/>
              <w:rPr>
                <w:sz w:val="28"/>
                <w:szCs w:val="28"/>
              </w:rPr>
            </w:pPr>
            <w:r w:rsidRPr="00636E9B">
              <w:rPr>
                <w:sz w:val="28"/>
                <w:szCs w:val="28"/>
              </w:rPr>
              <w:t>Третий квалификационный уровень</w:t>
            </w:r>
          </w:p>
        </w:tc>
        <w:tc>
          <w:tcPr>
            <w:tcW w:w="4111" w:type="dxa"/>
          </w:tcPr>
          <w:p w:rsidR="00B007A0" w:rsidRPr="00636E9B" w:rsidRDefault="00B007A0" w:rsidP="00B007A0">
            <w:pPr>
              <w:tabs>
                <w:tab w:val="left" w:pos="10065"/>
              </w:tabs>
              <w:autoSpaceDE w:val="0"/>
              <w:autoSpaceDN w:val="0"/>
              <w:adjustRightInd w:val="0"/>
              <w:contextualSpacing/>
              <w:jc w:val="both"/>
              <w:rPr>
                <w:sz w:val="28"/>
                <w:szCs w:val="28"/>
              </w:rPr>
            </w:pPr>
            <w:r w:rsidRPr="00636E9B">
              <w:rPr>
                <w:sz w:val="28"/>
                <w:szCs w:val="28"/>
              </w:rPr>
              <w:t>Медицинская сестра</w:t>
            </w:r>
          </w:p>
        </w:tc>
        <w:tc>
          <w:tcPr>
            <w:tcW w:w="2126" w:type="dxa"/>
            <w:vMerge w:val="restart"/>
          </w:tcPr>
          <w:p w:rsidR="00B007A0" w:rsidRPr="00636E9B" w:rsidRDefault="00B007A0" w:rsidP="00B007A0">
            <w:pPr>
              <w:tabs>
                <w:tab w:val="left" w:pos="10065"/>
              </w:tabs>
              <w:autoSpaceDE w:val="0"/>
              <w:autoSpaceDN w:val="0"/>
              <w:adjustRightInd w:val="0"/>
              <w:contextualSpacing/>
              <w:jc w:val="center"/>
              <w:rPr>
                <w:sz w:val="28"/>
                <w:szCs w:val="28"/>
              </w:rPr>
            </w:pPr>
            <w:r w:rsidRPr="00636E9B">
              <w:rPr>
                <w:sz w:val="28"/>
                <w:szCs w:val="28"/>
              </w:rPr>
              <w:t>-</w:t>
            </w:r>
          </w:p>
        </w:tc>
        <w:tc>
          <w:tcPr>
            <w:tcW w:w="3119" w:type="dxa"/>
            <w:vMerge w:val="restart"/>
          </w:tcPr>
          <w:p w:rsidR="00B007A0" w:rsidRPr="00636E9B" w:rsidRDefault="00B007A0" w:rsidP="00B007A0">
            <w:pPr>
              <w:tabs>
                <w:tab w:val="left" w:pos="10065"/>
              </w:tabs>
              <w:autoSpaceDE w:val="0"/>
              <w:autoSpaceDN w:val="0"/>
              <w:adjustRightInd w:val="0"/>
              <w:contextualSpacing/>
              <w:jc w:val="center"/>
              <w:rPr>
                <w:sz w:val="28"/>
                <w:szCs w:val="28"/>
              </w:rPr>
            </w:pPr>
            <w:r w:rsidRPr="00636E9B">
              <w:rPr>
                <w:sz w:val="28"/>
                <w:szCs w:val="28"/>
              </w:rPr>
              <w:t>11 000</w:t>
            </w:r>
          </w:p>
        </w:tc>
        <w:tc>
          <w:tcPr>
            <w:tcW w:w="2977" w:type="dxa"/>
            <w:vMerge w:val="restart"/>
          </w:tcPr>
          <w:p w:rsidR="00B007A0" w:rsidRPr="00636E9B" w:rsidRDefault="00B007A0" w:rsidP="00B007A0">
            <w:pPr>
              <w:tabs>
                <w:tab w:val="left" w:pos="10065"/>
              </w:tabs>
              <w:autoSpaceDE w:val="0"/>
              <w:autoSpaceDN w:val="0"/>
              <w:adjustRightInd w:val="0"/>
              <w:contextualSpacing/>
              <w:jc w:val="center"/>
              <w:rPr>
                <w:sz w:val="28"/>
                <w:szCs w:val="28"/>
              </w:rPr>
            </w:pPr>
            <w:r w:rsidRPr="00636E9B">
              <w:rPr>
                <w:sz w:val="28"/>
                <w:szCs w:val="28"/>
              </w:rPr>
              <w:t>-</w:t>
            </w:r>
          </w:p>
        </w:tc>
      </w:tr>
      <w:tr w:rsidR="00B007A0" w:rsidRPr="00636E9B" w:rsidTr="00B007A0">
        <w:tc>
          <w:tcPr>
            <w:tcW w:w="2830" w:type="dxa"/>
            <w:vMerge/>
          </w:tcPr>
          <w:p w:rsidR="00B007A0" w:rsidRPr="00636E9B" w:rsidRDefault="00B007A0" w:rsidP="00B007A0">
            <w:pPr>
              <w:tabs>
                <w:tab w:val="left" w:pos="10065"/>
              </w:tabs>
              <w:autoSpaceDE w:val="0"/>
              <w:autoSpaceDN w:val="0"/>
              <w:adjustRightInd w:val="0"/>
              <w:contextualSpacing/>
              <w:jc w:val="center"/>
              <w:rPr>
                <w:sz w:val="28"/>
                <w:szCs w:val="28"/>
              </w:rPr>
            </w:pPr>
          </w:p>
        </w:tc>
        <w:tc>
          <w:tcPr>
            <w:tcW w:w="4111" w:type="dxa"/>
          </w:tcPr>
          <w:p w:rsidR="00B007A0" w:rsidRPr="00636E9B" w:rsidRDefault="00B007A0" w:rsidP="00B007A0">
            <w:pPr>
              <w:tabs>
                <w:tab w:val="left" w:pos="10065"/>
              </w:tabs>
              <w:autoSpaceDE w:val="0"/>
              <w:autoSpaceDN w:val="0"/>
              <w:adjustRightInd w:val="0"/>
              <w:contextualSpacing/>
              <w:jc w:val="both"/>
              <w:rPr>
                <w:sz w:val="28"/>
                <w:szCs w:val="28"/>
              </w:rPr>
            </w:pPr>
            <w:r w:rsidRPr="00636E9B">
              <w:rPr>
                <w:sz w:val="28"/>
                <w:szCs w:val="28"/>
              </w:rPr>
              <w:t>Медицинская сестра по физиотерапии</w:t>
            </w:r>
          </w:p>
        </w:tc>
        <w:tc>
          <w:tcPr>
            <w:tcW w:w="2126" w:type="dxa"/>
            <w:vMerge/>
          </w:tcPr>
          <w:p w:rsidR="00B007A0" w:rsidRPr="00636E9B" w:rsidRDefault="00B007A0" w:rsidP="00B007A0">
            <w:pPr>
              <w:tabs>
                <w:tab w:val="left" w:pos="10065"/>
              </w:tabs>
              <w:autoSpaceDE w:val="0"/>
              <w:autoSpaceDN w:val="0"/>
              <w:adjustRightInd w:val="0"/>
              <w:contextualSpacing/>
              <w:jc w:val="center"/>
              <w:rPr>
                <w:sz w:val="28"/>
                <w:szCs w:val="28"/>
              </w:rPr>
            </w:pPr>
          </w:p>
        </w:tc>
        <w:tc>
          <w:tcPr>
            <w:tcW w:w="3119" w:type="dxa"/>
            <w:vMerge/>
          </w:tcPr>
          <w:p w:rsidR="00B007A0" w:rsidRPr="00636E9B" w:rsidRDefault="00B007A0" w:rsidP="00B007A0">
            <w:pPr>
              <w:tabs>
                <w:tab w:val="left" w:pos="10065"/>
              </w:tabs>
              <w:autoSpaceDE w:val="0"/>
              <w:autoSpaceDN w:val="0"/>
              <w:adjustRightInd w:val="0"/>
              <w:contextualSpacing/>
              <w:jc w:val="center"/>
              <w:rPr>
                <w:sz w:val="28"/>
                <w:szCs w:val="28"/>
              </w:rPr>
            </w:pPr>
          </w:p>
        </w:tc>
        <w:tc>
          <w:tcPr>
            <w:tcW w:w="2977" w:type="dxa"/>
            <w:vMerge/>
          </w:tcPr>
          <w:p w:rsidR="00B007A0" w:rsidRPr="00636E9B" w:rsidRDefault="00B007A0" w:rsidP="00B007A0">
            <w:pPr>
              <w:tabs>
                <w:tab w:val="left" w:pos="10065"/>
              </w:tabs>
              <w:autoSpaceDE w:val="0"/>
              <w:autoSpaceDN w:val="0"/>
              <w:adjustRightInd w:val="0"/>
              <w:contextualSpacing/>
              <w:jc w:val="center"/>
              <w:rPr>
                <w:sz w:val="28"/>
                <w:szCs w:val="28"/>
              </w:rPr>
            </w:pPr>
          </w:p>
        </w:tc>
      </w:tr>
      <w:tr w:rsidR="00B007A0" w:rsidRPr="00636E9B" w:rsidTr="00B007A0">
        <w:tc>
          <w:tcPr>
            <w:tcW w:w="2830" w:type="dxa"/>
            <w:vMerge/>
          </w:tcPr>
          <w:p w:rsidR="00B007A0" w:rsidRPr="00636E9B" w:rsidRDefault="00B007A0" w:rsidP="00B007A0">
            <w:pPr>
              <w:tabs>
                <w:tab w:val="left" w:pos="10065"/>
              </w:tabs>
              <w:autoSpaceDE w:val="0"/>
              <w:autoSpaceDN w:val="0"/>
              <w:adjustRightInd w:val="0"/>
              <w:contextualSpacing/>
              <w:jc w:val="center"/>
              <w:rPr>
                <w:sz w:val="28"/>
                <w:szCs w:val="28"/>
              </w:rPr>
            </w:pPr>
          </w:p>
        </w:tc>
        <w:tc>
          <w:tcPr>
            <w:tcW w:w="4111" w:type="dxa"/>
          </w:tcPr>
          <w:p w:rsidR="00B007A0" w:rsidRPr="00636E9B" w:rsidRDefault="00B007A0" w:rsidP="00B007A0">
            <w:pPr>
              <w:tabs>
                <w:tab w:val="left" w:pos="10065"/>
              </w:tabs>
              <w:autoSpaceDE w:val="0"/>
              <w:autoSpaceDN w:val="0"/>
              <w:adjustRightInd w:val="0"/>
              <w:contextualSpacing/>
              <w:jc w:val="both"/>
              <w:rPr>
                <w:sz w:val="28"/>
                <w:szCs w:val="28"/>
              </w:rPr>
            </w:pPr>
            <w:r w:rsidRPr="00636E9B">
              <w:rPr>
                <w:sz w:val="28"/>
                <w:szCs w:val="28"/>
              </w:rPr>
              <w:t>Медицинская сестра по массажу</w:t>
            </w:r>
          </w:p>
        </w:tc>
        <w:tc>
          <w:tcPr>
            <w:tcW w:w="2126" w:type="dxa"/>
            <w:vMerge/>
          </w:tcPr>
          <w:p w:rsidR="00B007A0" w:rsidRPr="00636E9B" w:rsidRDefault="00B007A0" w:rsidP="00B007A0">
            <w:pPr>
              <w:tabs>
                <w:tab w:val="left" w:pos="10065"/>
              </w:tabs>
              <w:autoSpaceDE w:val="0"/>
              <w:autoSpaceDN w:val="0"/>
              <w:adjustRightInd w:val="0"/>
              <w:contextualSpacing/>
              <w:jc w:val="center"/>
              <w:rPr>
                <w:sz w:val="28"/>
                <w:szCs w:val="28"/>
              </w:rPr>
            </w:pPr>
          </w:p>
        </w:tc>
        <w:tc>
          <w:tcPr>
            <w:tcW w:w="3119" w:type="dxa"/>
            <w:vMerge/>
          </w:tcPr>
          <w:p w:rsidR="00B007A0" w:rsidRPr="00636E9B" w:rsidRDefault="00B007A0" w:rsidP="00B007A0">
            <w:pPr>
              <w:tabs>
                <w:tab w:val="left" w:pos="10065"/>
              </w:tabs>
              <w:autoSpaceDE w:val="0"/>
              <w:autoSpaceDN w:val="0"/>
              <w:adjustRightInd w:val="0"/>
              <w:contextualSpacing/>
              <w:jc w:val="center"/>
              <w:rPr>
                <w:sz w:val="28"/>
                <w:szCs w:val="28"/>
              </w:rPr>
            </w:pPr>
          </w:p>
        </w:tc>
        <w:tc>
          <w:tcPr>
            <w:tcW w:w="2977" w:type="dxa"/>
            <w:vMerge/>
          </w:tcPr>
          <w:p w:rsidR="00B007A0" w:rsidRPr="00636E9B" w:rsidRDefault="00B007A0" w:rsidP="00B007A0">
            <w:pPr>
              <w:tabs>
                <w:tab w:val="left" w:pos="10065"/>
              </w:tabs>
              <w:autoSpaceDE w:val="0"/>
              <w:autoSpaceDN w:val="0"/>
              <w:adjustRightInd w:val="0"/>
              <w:contextualSpacing/>
              <w:jc w:val="center"/>
              <w:rPr>
                <w:sz w:val="28"/>
                <w:szCs w:val="28"/>
              </w:rPr>
            </w:pPr>
          </w:p>
        </w:tc>
      </w:tr>
      <w:tr w:rsidR="00B007A0" w:rsidRPr="00636E9B" w:rsidTr="00B007A0">
        <w:trPr>
          <w:trHeight w:val="654"/>
        </w:trPr>
        <w:tc>
          <w:tcPr>
            <w:tcW w:w="2830" w:type="dxa"/>
          </w:tcPr>
          <w:p w:rsidR="00B007A0" w:rsidRPr="00636E9B" w:rsidRDefault="00B007A0" w:rsidP="00B007A0">
            <w:pPr>
              <w:tabs>
                <w:tab w:val="left" w:pos="10065"/>
              </w:tabs>
              <w:autoSpaceDE w:val="0"/>
              <w:autoSpaceDN w:val="0"/>
              <w:adjustRightInd w:val="0"/>
              <w:contextualSpacing/>
              <w:jc w:val="center"/>
              <w:rPr>
                <w:sz w:val="28"/>
                <w:szCs w:val="28"/>
              </w:rPr>
            </w:pPr>
            <w:r w:rsidRPr="00636E9B">
              <w:rPr>
                <w:sz w:val="28"/>
                <w:szCs w:val="28"/>
              </w:rPr>
              <w:t>Четвертый квалификационный уровень</w:t>
            </w:r>
          </w:p>
        </w:tc>
        <w:tc>
          <w:tcPr>
            <w:tcW w:w="4111" w:type="dxa"/>
          </w:tcPr>
          <w:p w:rsidR="00B007A0" w:rsidRPr="00636E9B" w:rsidRDefault="00B007A0" w:rsidP="00B007A0">
            <w:pPr>
              <w:tabs>
                <w:tab w:val="left" w:pos="10065"/>
              </w:tabs>
              <w:autoSpaceDE w:val="0"/>
              <w:autoSpaceDN w:val="0"/>
              <w:adjustRightInd w:val="0"/>
              <w:contextualSpacing/>
              <w:jc w:val="both"/>
              <w:rPr>
                <w:sz w:val="28"/>
                <w:szCs w:val="28"/>
              </w:rPr>
            </w:pPr>
            <w:r w:rsidRPr="00636E9B">
              <w:rPr>
                <w:sz w:val="28"/>
                <w:szCs w:val="28"/>
              </w:rPr>
              <w:t>Фельдшер</w:t>
            </w:r>
          </w:p>
        </w:tc>
        <w:tc>
          <w:tcPr>
            <w:tcW w:w="2126" w:type="dxa"/>
          </w:tcPr>
          <w:p w:rsidR="00B007A0" w:rsidRPr="00636E9B" w:rsidRDefault="00B007A0" w:rsidP="00B007A0">
            <w:pPr>
              <w:tabs>
                <w:tab w:val="left" w:pos="10065"/>
              </w:tabs>
              <w:autoSpaceDE w:val="0"/>
              <w:autoSpaceDN w:val="0"/>
              <w:adjustRightInd w:val="0"/>
              <w:contextualSpacing/>
              <w:jc w:val="center"/>
              <w:rPr>
                <w:sz w:val="28"/>
                <w:szCs w:val="28"/>
              </w:rPr>
            </w:pPr>
            <w:r w:rsidRPr="00636E9B">
              <w:rPr>
                <w:sz w:val="28"/>
                <w:szCs w:val="28"/>
              </w:rPr>
              <w:t>-</w:t>
            </w:r>
          </w:p>
        </w:tc>
        <w:tc>
          <w:tcPr>
            <w:tcW w:w="3119" w:type="dxa"/>
          </w:tcPr>
          <w:p w:rsidR="00B007A0" w:rsidRPr="00636E9B" w:rsidRDefault="00B007A0" w:rsidP="00B007A0">
            <w:pPr>
              <w:tabs>
                <w:tab w:val="left" w:pos="10065"/>
              </w:tabs>
              <w:autoSpaceDE w:val="0"/>
              <w:autoSpaceDN w:val="0"/>
              <w:adjustRightInd w:val="0"/>
              <w:contextualSpacing/>
              <w:jc w:val="center"/>
              <w:rPr>
                <w:sz w:val="28"/>
                <w:szCs w:val="28"/>
              </w:rPr>
            </w:pPr>
            <w:r w:rsidRPr="00636E9B">
              <w:rPr>
                <w:sz w:val="28"/>
                <w:szCs w:val="28"/>
              </w:rPr>
              <w:t>11 700</w:t>
            </w:r>
          </w:p>
        </w:tc>
        <w:tc>
          <w:tcPr>
            <w:tcW w:w="2977" w:type="dxa"/>
          </w:tcPr>
          <w:p w:rsidR="00B007A0" w:rsidRPr="00636E9B" w:rsidRDefault="00B007A0" w:rsidP="00B007A0">
            <w:pPr>
              <w:tabs>
                <w:tab w:val="left" w:pos="10065"/>
              </w:tabs>
              <w:autoSpaceDE w:val="0"/>
              <w:autoSpaceDN w:val="0"/>
              <w:adjustRightInd w:val="0"/>
              <w:contextualSpacing/>
              <w:jc w:val="center"/>
              <w:rPr>
                <w:sz w:val="28"/>
                <w:szCs w:val="28"/>
              </w:rPr>
            </w:pPr>
            <w:r w:rsidRPr="00636E9B">
              <w:rPr>
                <w:sz w:val="28"/>
                <w:szCs w:val="28"/>
              </w:rPr>
              <w:t>-</w:t>
            </w:r>
          </w:p>
        </w:tc>
      </w:tr>
      <w:tr w:rsidR="00B007A0" w:rsidRPr="00636E9B" w:rsidTr="00B007A0">
        <w:tc>
          <w:tcPr>
            <w:tcW w:w="2830" w:type="dxa"/>
          </w:tcPr>
          <w:p w:rsidR="00B007A0" w:rsidRPr="00636E9B" w:rsidRDefault="00B007A0" w:rsidP="00B007A0">
            <w:pPr>
              <w:tabs>
                <w:tab w:val="left" w:pos="10065"/>
              </w:tabs>
              <w:autoSpaceDE w:val="0"/>
              <w:autoSpaceDN w:val="0"/>
              <w:adjustRightInd w:val="0"/>
              <w:contextualSpacing/>
              <w:jc w:val="center"/>
              <w:rPr>
                <w:sz w:val="28"/>
                <w:szCs w:val="28"/>
              </w:rPr>
            </w:pPr>
            <w:r w:rsidRPr="00636E9B">
              <w:rPr>
                <w:sz w:val="28"/>
                <w:szCs w:val="28"/>
              </w:rPr>
              <w:t>Пятый квалификационный уровень</w:t>
            </w:r>
          </w:p>
        </w:tc>
        <w:tc>
          <w:tcPr>
            <w:tcW w:w="4111" w:type="dxa"/>
          </w:tcPr>
          <w:p w:rsidR="00B007A0" w:rsidRPr="00636E9B" w:rsidRDefault="00B007A0" w:rsidP="00B007A0">
            <w:pPr>
              <w:tabs>
                <w:tab w:val="left" w:pos="10065"/>
              </w:tabs>
              <w:autoSpaceDE w:val="0"/>
              <w:autoSpaceDN w:val="0"/>
              <w:adjustRightInd w:val="0"/>
              <w:contextualSpacing/>
              <w:jc w:val="both"/>
              <w:rPr>
                <w:sz w:val="28"/>
                <w:szCs w:val="28"/>
              </w:rPr>
            </w:pPr>
            <w:r w:rsidRPr="00636E9B">
              <w:rPr>
                <w:sz w:val="28"/>
                <w:szCs w:val="28"/>
              </w:rPr>
              <w:t>Старшая медицинская сестра</w:t>
            </w:r>
          </w:p>
        </w:tc>
        <w:tc>
          <w:tcPr>
            <w:tcW w:w="2126" w:type="dxa"/>
          </w:tcPr>
          <w:p w:rsidR="00B007A0" w:rsidRPr="00636E9B" w:rsidRDefault="00B007A0" w:rsidP="00B007A0">
            <w:pPr>
              <w:tabs>
                <w:tab w:val="left" w:pos="10065"/>
              </w:tabs>
              <w:autoSpaceDE w:val="0"/>
              <w:autoSpaceDN w:val="0"/>
              <w:adjustRightInd w:val="0"/>
              <w:contextualSpacing/>
              <w:jc w:val="center"/>
              <w:rPr>
                <w:sz w:val="28"/>
                <w:szCs w:val="28"/>
              </w:rPr>
            </w:pPr>
            <w:r w:rsidRPr="00636E9B">
              <w:rPr>
                <w:sz w:val="28"/>
                <w:szCs w:val="28"/>
              </w:rPr>
              <w:t>-</w:t>
            </w:r>
          </w:p>
        </w:tc>
        <w:tc>
          <w:tcPr>
            <w:tcW w:w="3119" w:type="dxa"/>
          </w:tcPr>
          <w:p w:rsidR="00B007A0" w:rsidRPr="00636E9B" w:rsidRDefault="00B007A0" w:rsidP="00B007A0">
            <w:pPr>
              <w:tabs>
                <w:tab w:val="left" w:pos="10065"/>
              </w:tabs>
              <w:autoSpaceDE w:val="0"/>
              <w:autoSpaceDN w:val="0"/>
              <w:adjustRightInd w:val="0"/>
              <w:contextualSpacing/>
              <w:jc w:val="center"/>
              <w:rPr>
                <w:sz w:val="28"/>
                <w:szCs w:val="28"/>
              </w:rPr>
            </w:pPr>
            <w:r w:rsidRPr="00636E9B">
              <w:rPr>
                <w:sz w:val="28"/>
                <w:szCs w:val="28"/>
              </w:rPr>
              <w:t>12 700</w:t>
            </w:r>
          </w:p>
        </w:tc>
        <w:tc>
          <w:tcPr>
            <w:tcW w:w="2977" w:type="dxa"/>
          </w:tcPr>
          <w:p w:rsidR="00B007A0" w:rsidRPr="00636E9B" w:rsidRDefault="00B007A0" w:rsidP="00B007A0">
            <w:pPr>
              <w:tabs>
                <w:tab w:val="left" w:pos="10065"/>
              </w:tabs>
              <w:autoSpaceDE w:val="0"/>
              <w:autoSpaceDN w:val="0"/>
              <w:adjustRightInd w:val="0"/>
              <w:contextualSpacing/>
              <w:jc w:val="center"/>
              <w:rPr>
                <w:sz w:val="28"/>
                <w:szCs w:val="28"/>
              </w:rPr>
            </w:pPr>
            <w:r w:rsidRPr="00636E9B">
              <w:rPr>
                <w:sz w:val="28"/>
                <w:szCs w:val="28"/>
              </w:rPr>
              <w:t>-</w:t>
            </w:r>
          </w:p>
        </w:tc>
      </w:tr>
      <w:tr w:rsidR="00B007A0" w:rsidRPr="00636E9B" w:rsidTr="00B007A0">
        <w:tc>
          <w:tcPr>
            <w:tcW w:w="15163" w:type="dxa"/>
            <w:gridSpan w:val="5"/>
          </w:tcPr>
          <w:p w:rsidR="00B007A0" w:rsidRPr="00636E9B" w:rsidRDefault="00B007A0" w:rsidP="00B007A0">
            <w:pPr>
              <w:tabs>
                <w:tab w:val="left" w:pos="10065"/>
              </w:tabs>
              <w:autoSpaceDE w:val="0"/>
              <w:autoSpaceDN w:val="0"/>
              <w:adjustRightInd w:val="0"/>
              <w:contextualSpacing/>
              <w:jc w:val="center"/>
              <w:rPr>
                <w:sz w:val="28"/>
                <w:szCs w:val="28"/>
              </w:rPr>
            </w:pPr>
            <w:r w:rsidRPr="00636E9B">
              <w:rPr>
                <w:sz w:val="28"/>
                <w:szCs w:val="28"/>
              </w:rPr>
              <w:t>Профессиональная квалификационная группа «Врачи и провизоры»</w:t>
            </w:r>
          </w:p>
        </w:tc>
      </w:tr>
      <w:tr w:rsidR="00B007A0" w:rsidRPr="00636E9B" w:rsidTr="00B007A0">
        <w:tc>
          <w:tcPr>
            <w:tcW w:w="2830" w:type="dxa"/>
          </w:tcPr>
          <w:p w:rsidR="00B007A0" w:rsidRPr="00636E9B" w:rsidRDefault="00B007A0" w:rsidP="00B007A0">
            <w:pPr>
              <w:tabs>
                <w:tab w:val="left" w:pos="10065"/>
              </w:tabs>
              <w:autoSpaceDE w:val="0"/>
              <w:autoSpaceDN w:val="0"/>
              <w:adjustRightInd w:val="0"/>
              <w:contextualSpacing/>
              <w:jc w:val="center"/>
              <w:rPr>
                <w:sz w:val="28"/>
                <w:szCs w:val="28"/>
              </w:rPr>
            </w:pPr>
            <w:r w:rsidRPr="00636E9B">
              <w:rPr>
                <w:sz w:val="28"/>
                <w:szCs w:val="28"/>
              </w:rPr>
              <w:lastRenderedPageBreak/>
              <w:t>Второй квалификационный уровень</w:t>
            </w:r>
          </w:p>
        </w:tc>
        <w:tc>
          <w:tcPr>
            <w:tcW w:w="4111" w:type="dxa"/>
          </w:tcPr>
          <w:p w:rsidR="00B007A0" w:rsidRPr="00636E9B" w:rsidRDefault="00B007A0" w:rsidP="00B007A0">
            <w:pPr>
              <w:tabs>
                <w:tab w:val="left" w:pos="10065"/>
              </w:tabs>
              <w:autoSpaceDE w:val="0"/>
              <w:autoSpaceDN w:val="0"/>
              <w:adjustRightInd w:val="0"/>
              <w:contextualSpacing/>
              <w:jc w:val="both"/>
              <w:rPr>
                <w:sz w:val="28"/>
                <w:szCs w:val="28"/>
              </w:rPr>
            </w:pPr>
            <w:r w:rsidRPr="00636E9B">
              <w:rPr>
                <w:sz w:val="28"/>
                <w:szCs w:val="28"/>
              </w:rPr>
              <w:t>Врачи-специалисты (кроме врачей-специалистов, отнесенных к третьему и четвертому квалификационным уровням)</w:t>
            </w:r>
          </w:p>
        </w:tc>
        <w:tc>
          <w:tcPr>
            <w:tcW w:w="2126" w:type="dxa"/>
          </w:tcPr>
          <w:p w:rsidR="00B007A0" w:rsidRPr="00636E9B" w:rsidRDefault="00B007A0" w:rsidP="00B007A0">
            <w:pPr>
              <w:tabs>
                <w:tab w:val="left" w:pos="10065"/>
              </w:tabs>
              <w:autoSpaceDE w:val="0"/>
              <w:autoSpaceDN w:val="0"/>
              <w:adjustRightInd w:val="0"/>
              <w:contextualSpacing/>
              <w:jc w:val="center"/>
              <w:rPr>
                <w:sz w:val="28"/>
                <w:szCs w:val="28"/>
              </w:rPr>
            </w:pPr>
            <w:r w:rsidRPr="00636E9B">
              <w:rPr>
                <w:sz w:val="28"/>
                <w:szCs w:val="28"/>
              </w:rPr>
              <w:t>-</w:t>
            </w:r>
          </w:p>
        </w:tc>
        <w:tc>
          <w:tcPr>
            <w:tcW w:w="3119" w:type="dxa"/>
          </w:tcPr>
          <w:p w:rsidR="00B007A0" w:rsidRPr="00636E9B" w:rsidRDefault="00B007A0" w:rsidP="00B007A0">
            <w:pPr>
              <w:tabs>
                <w:tab w:val="left" w:pos="10065"/>
              </w:tabs>
              <w:autoSpaceDE w:val="0"/>
              <w:autoSpaceDN w:val="0"/>
              <w:adjustRightInd w:val="0"/>
              <w:contextualSpacing/>
              <w:jc w:val="center"/>
              <w:rPr>
                <w:sz w:val="28"/>
                <w:szCs w:val="28"/>
              </w:rPr>
            </w:pPr>
            <w:r w:rsidRPr="00636E9B">
              <w:rPr>
                <w:sz w:val="28"/>
                <w:szCs w:val="28"/>
              </w:rPr>
              <w:t>-</w:t>
            </w:r>
          </w:p>
        </w:tc>
        <w:tc>
          <w:tcPr>
            <w:tcW w:w="2977" w:type="dxa"/>
          </w:tcPr>
          <w:p w:rsidR="00B007A0" w:rsidRPr="00636E9B" w:rsidRDefault="00B007A0" w:rsidP="00B007A0">
            <w:pPr>
              <w:tabs>
                <w:tab w:val="left" w:pos="10065"/>
              </w:tabs>
              <w:autoSpaceDE w:val="0"/>
              <w:autoSpaceDN w:val="0"/>
              <w:adjustRightInd w:val="0"/>
              <w:contextualSpacing/>
              <w:jc w:val="center"/>
              <w:rPr>
                <w:sz w:val="28"/>
                <w:szCs w:val="28"/>
              </w:rPr>
            </w:pPr>
            <w:r w:rsidRPr="00636E9B">
              <w:rPr>
                <w:sz w:val="28"/>
                <w:szCs w:val="28"/>
              </w:rPr>
              <w:t>14 200</w:t>
            </w:r>
          </w:p>
        </w:tc>
      </w:tr>
    </w:tbl>
    <w:p w:rsidR="00B007A0" w:rsidRPr="00636E9B" w:rsidRDefault="00B007A0" w:rsidP="00B007A0">
      <w:pPr>
        <w:tabs>
          <w:tab w:val="left" w:pos="10065"/>
        </w:tabs>
        <w:autoSpaceDE w:val="0"/>
        <w:autoSpaceDN w:val="0"/>
        <w:adjustRightInd w:val="0"/>
        <w:ind w:firstLine="709"/>
        <w:contextualSpacing/>
        <w:jc w:val="both"/>
        <w:rPr>
          <w:sz w:val="28"/>
          <w:szCs w:val="28"/>
        </w:rPr>
      </w:pPr>
    </w:p>
    <w:p w:rsidR="00B007A0" w:rsidRPr="00636E9B" w:rsidRDefault="00B007A0" w:rsidP="00B007A0">
      <w:pPr>
        <w:tabs>
          <w:tab w:val="left" w:pos="10065"/>
        </w:tabs>
        <w:autoSpaceDE w:val="0"/>
        <w:autoSpaceDN w:val="0"/>
        <w:adjustRightInd w:val="0"/>
        <w:ind w:firstLine="709"/>
        <w:contextualSpacing/>
        <w:jc w:val="both"/>
        <w:rPr>
          <w:sz w:val="28"/>
          <w:szCs w:val="28"/>
        </w:rPr>
      </w:pPr>
      <w:r w:rsidRPr="00636E9B">
        <w:rPr>
          <w:sz w:val="28"/>
          <w:szCs w:val="28"/>
        </w:rPr>
        <w:t>3.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B007A0" w:rsidRPr="00636E9B" w:rsidRDefault="00B007A0" w:rsidP="00B007A0">
      <w:pPr>
        <w:tabs>
          <w:tab w:val="left" w:pos="10065"/>
        </w:tabs>
        <w:autoSpaceDE w:val="0"/>
        <w:autoSpaceDN w:val="0"/>
        <w:adjustRightInd w:val="0"/>
        <w:ind w:firstLine="709"/>
        <w:contextualSpacing/>
        <w:jc w:val="both"/>
        <w:rPr>
          <w:sz w:val="28"/>
          <w:szCs w:val="28"/>
        </w:rPr>
      </w:pPr>
      <w:r w:rsidRPr="00636E9B">
        <w:rPr>
          <w:sz w:val="28"/>
          <w:szCs w:val="28"/>
        </w:rPr>
        <w:t>4.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B007A0" w:rsidRPr="00636E9B" w:rsidRDefault="00B007A0" w:rsidP="00B007A0">
      <w:pPr>
        <w:tabs>
          <w:tab w:val="left" w:pos="10065"/>
        </w:tabs>
        <w:autoSpaceDE w:val="0"/>
        <w:autoSpaceDN w:val="0"/>
        <w:adjustRightInd w:val="0"/>
        <w:ind w:firstLine="709"/>
        <w:contextualSpacing/>
        <w:jc w:val="both"/>
        <w:rPr>
          <w:color w:val="FF0000"/>
          <w:sz w:val="28"/>
          <w:szCs w:val="28"/>
        </w:rPr>
        <w:sectPr w:rsidR="00B007A0" w:rsidRPr="00636E9B" w:rsidSect="00B007A0">
          <w:pgSz w:w="16838" w:h="11905" w:orient="landscape"/>
          <w:pgMar w:top="1134" w:right="567" w:bottom="1021" w:left="1134" w:header="425" w:footer="0" w:gutter="0"/>
          <w:cols w:space="720"/>
          <w:docGrid w:linePitch="299"/>
        </w:sectPr>
      </w:pPr>
      <w:r w:rsidRPr="00636E9B">
        <w:rPr>
          <w:color w:val="FF0000"/>
          <w:sz w:val="28"/>
          <w:szCs w:val="28"/>
        </w:rPr>
        <w:t>.</w:t>
      </w:r>
    </w:p>
    <w:p w:rsidR="00B007A0" w:rsidRPr="00636E9B" w:rsidRDefault="00B007A0" w:rsidP="00B007A0">
      <w:pPr>
        <w:pStyle w:val="ConsPlusNormal"/>
        <w:jc w:val="center"/>
        <w:outlineLvl w:val="1"/>
        <w:rPr>
          <w:rFonts w:ascii="Times New Roman" w:hAnsi="Times New Roman" w:cs="Times New Roman"/>
          <w:sz w:val="28"/>
          <w:szCs w:val="28"/>
        </w:rPr>
      </w:pPr>
      <w:r w:rsidRPr="00636E9B">
        <w:rPr>
          <w:rFonts w:ascii="Times New Roman" w:hAnsi="Times New Roman" w:cs="Times New Roman"/>
          <w:sz w:val="28"/>
          <w:szCs w:val="28"/>
          <w:lang w:val="en-US"/>
        </w:rPr>
        <w:lastRenderedPageBreak/>
        <w:t>III</w:t>
      </w:r>
      <w:r w:rsidRPr="00636E9B">
        <w:rPr>
          <w:rFonts w:ascii="Times New Roman" w:hAnsi="Times New Roman" w:cs="Times New Roman"/>
          <w:sz w:val="28"/>
          <w:szCs w:val="28"/>
        </w:rPr>
        <w:t xml:space="preserve">. Норма часов и нормативное количество услуг </w:t>
      </w:r>
    </w:p>
    <w:p w:rsidR="00B007A0" w:rsidRPr="00636E9B" w:rsidRDefault="00B007A0" w:rsidP="00B007A0">
      <w:pPr>
        <w:pStyle w:val="ConsPlusNormal"/>
        <w:jc w:val="center"/>
        <w:outlineLvl w:val="1"/>
        <w:rPr>
          <w:rFonts w:ascii="Times New Roman" w:hAnsi="Times New Roman" w:cs="Times New Roman"/>
          <w:sz w:val="28"/>
          <w:szCs w:val="28"/>
        </w:rPr>
      </w:pPr>
      <w:r w:rsidRPr="00636E9B">
        <w:rPr>
          <w:rFonts w:ascii="Times New Roman" w:hAnsi="Times New Roman" w:cs="Times New Roman"/>
          <w:sz w:val="28"/>
          <w:szCs w:val="28"/>
        </w:rPr>
        <w:t xml:space="preserve">за базовую ставку заработной платы (базовый оклад) работников </w:t>
      </w:r>
    </w:p>
    <w:p w:rsidR="00B007A0" w:rsidRPr="00636E9B" w:rsidRDefault="00B007A0" w:rsidP="00B007A0">
      <w:pPr>
        <w:pStyle w:val="ConsPlusNormal"/>
        <w:jc w:val="center"/>
        <w:outlineLvl w:val="1"/>
        <w:rPr>
          <w:rFonts w:ascii="Times New Roman" w:hAnsi="Times New Roman" w:cs="Times New Roman"/>
          <w:sz w:val="28"/>
          <w:szCs w:val="28"/>
        </w:rPr>
      </w:pPr>
      <w:r w:rsidRPr="00636E9B">
        <w:rPr>
          <w:rFonts w:ascii="Times New Roman" w:hAnsi="Times New Roman" w:cs="Times New Roman"/>
          <w:sz w:val="28"/>
          <w:szCs w:val="28"/>
        </w:rPr>
        <w:t>в дошкольных образовательных организациях</w:t>
      </w:r>
    </w:p>
    <w:p w:rsidR="00B007A0" w:rsidRPr="00636E9B" w:rsidRDefault="00B007A0" w:rsidP="00B007A0">
      <w:pPr>
        <w:pStyle w:val="ConsPlusNormal"/>
        <w:jc w:val="center"/>
        <w:rPr>
          <w:rFonts w:ascii="Times New Roman" w:hAnsi="Times New Roman" w:cs="Times New Roman"/>
          <w:sz w:val="28"/>
          <w:szCs w:val="28"/>
        </w:rPr>
      </w:pP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1. Продолжительность рабочего времени (нормы часов педагогической работы за ставку заработной платы) определена </w:t>
      </w:r>
      <w:hyperlink r:id="rId30" w:history="1">
        <w:r w:rsidRPr="00636E9B">
          <w:rPr>
            <w:rFonts w:ascii="Times New Roman" w:hAnsi="Times New Roman" w:cs="Times New Roman"/>
            <w:sz w:val="28"/>
            <w:szCs w:val="28"/>
          </w:rPr>
          <w:t>приказом</w:t>
        </w:r>
      </w:hyperlink>
      <w:r w:rsidRPr="00636E9B">
        <w:rPr>
          <w:rFonts w:ascii="Times New Roman" w:hAnsi="Times New Roman" w:cs="Times New Roman"/>
          <w:sz w:val="28"/>
          <w:szCs w:val="28"/>
        </w:rPr>
        <w:t xml:space="preserve">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2. Норма часов преподавательской (педагогической) работы за ставку заработной платы устанавливается заведующим дошкольными образовательными организациями с первой – второй группами (кроме организаций, имеющих одну или несколько групп с круглосуточным пребыванием детей) в объеме трех часов в день.</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Продолжительность рабочего времени (нормы часов работы за ставку заработной платы) работников культуры, медицинских работников определяется Трудовым кодексом Российской Федерации.</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3. Нормативное количество услуг за один час базовой ставки заработной платы (базового оклада), оказываемых работниками образования, составляет:</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3.1. 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непосредственно в группах с обучающимися (воспитанниками) дошкольного возраста, имеющими отклонения в развитии:</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 группах для детей до трех лет:</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5 человек – для детей со сложными дефектами (имеющих сочетание двух или более недостатков в физическом и (или) психическом развитии);</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6 человек – для глухих детей, слепых детей, детей с тяжелыми нарушениями речи, слабослышащих детей, слабовидящих детей, детей с амблиопией, косоглазием, с нарушениями опорно-двигательного аппарата, детей с умственной отсталостью легкой степени, детей с задержкой психического развития;</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10 человек – для детей с туберкулезной интоксикацией, часто болеющих детей, с ограниченными возможностями здоровья;</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12 человек – для других категорий детей, которым необходим комплекс специальных оздоровительных мероприятий;</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 группах для детей старше трех лет:</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5 человек – для детей с аутизмом, детей со сложным дефектом (имеющих сочетание двух или более недостатков в физическом и (или) психическом развитии);</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6 человек – для глухих детей, слепых детей;</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8 человек – для слабослышащих детей, с нарушениями опорно-двигательного аппарата, детей с умственной отсталостью умеренной, тяжелой;</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10 человек – для детей с задержкой психического развития, тяжелыми нарушениями речи, слабовидящих детей, детей с амблиопией, косоглазием, детей с умственной отсталостью легкой степени;</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12 человек – для детей с фонетико-фонематическими нарушениями речи;</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lastRenderedPageBreak/>
        <w:t>15 человек – для детей с туберкулезной интоксикацией, часто болеющих детей, детей с иными ограниченными возможностями здоровья, других категорий детей, которым необходим комплекс специальных оздоровительных мероприятий.</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3.2. 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в группах с обучающимися (воспитанниками) дошкольного возраста:</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 группах для детей:</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от двух месяцев до одного года – 10 человек;</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от одного года до трех лет – 15 человек;</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от трех до семи лет – 20 человек;</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 разновозрастных группах:</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при наличии в группе детей двух возрастов (от двух месяцев до трех лет) – </w:t>
      </w:r>
      <w:r w:rsidRPr="00636E9B">
        <w:rPr>
          <w:rFonts w:ascii="Times New Roman" w:hAnsi="Times New Roman" w:cs="Times New Roman"/>
          <w:sz w:val="28"/>
          <w:szCs w:val="28"/>
        </w:rPr>
        <w:br/>
        <w:t>8 человек;</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при наличии в группе детей любых трех возрастов (от трех до семи лет) – </w:t>
      </w:r>
      <w:r w:rsidRPr="00636E9B">
        <w:rPr>
          <w:rFonts w:ascii="Times New Roman" w:hAnsi="Times New Roman" w:cs="Times New Roman"/>
          <w:sz w:val="28"/>
          <w:szCs w:val="28"/>
        </w:rPr>
        <w:br/>
        <w:t>10 человек;</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при наличии в группе детей любых двух возрастов (от трех до семи лет) – </w:t>
      </w:r>
      <w:r w:rsidRPr="00636E9B">
        <w:rPr>
          <w:rFonts w:ascii="Times New Roman" w:hAnsi="Times New Roman" w:cs="Times New Roman"/>
          <w:sz w:val="28"/>
          <w:szCs w:val="28"/>
        </w:rPr>
        <w:br/>
        <w:t>15 человек.</w:t>
      </w:r>
    </w:p>
    <w:p w:rsidR="00B007A0" w:rsidRPr="00636E9B" w:rsidRDefault="00B007A0" w:rsidP="00B007A0">
      <w:pPr>
        <w:pStyle w:val="ConsPlusNormal"/>
        <w:ind w:firstLine="709"/>
        <w:jc w:val="both"/>
        <w:rPr>
          <w:rFonts w:ascii="Times New Roman" w:hAnsi="Times New Roman" w:cs="Times New Roman"/>
          <w:sz w:val="28"/>
          <w:szCs w:val="28"/>
        </w:rPr>
      </w:pPr>
    </w:p>
    <w:p w:rsidR="00B007A0" w:rsidRPr="00636E9B" w:rsidRDefault="00B007A0" w:rsidP="00B007A0">
      <w:pPr>
        <w:ind w:firstLine="709"/>
        <w:jc w:val="center"/>
        <w:rPr>
          <w:sz w:val="28"/>
          <w:szCs w:val="28"/>
        </w:rPr>
      </w:pPr>
      <w:r w:rsidRPr="00636E9B">
        <w:rPr>
          <w:sz w:val="28"/>
          <w:szCs w:val="28"/>
          <w:lang w:val="en-US"/>
        </w:rPr>
        <w:t>IV</w:t>
      </w:r>
      <w:r w:rsidRPr="00636E9B">
        <w:rPr>
          <w:sz w:val="28"/>
          <w:szCs w:val="28"/>
        </w:rPr>
        <w:t>. Порядок формирования должностных окладов работников</w:t>
      </w:r>
    </w:p>
    <w:p w:rsidR="00B007A0" w:rsidRPr="00636E9B" w:rsidRDefault="00B007A0" w:rsidP="00B007A0">
      <w:pPr>
        <w:pStyle w:val="ConsPlusNormal"/>
        <w:ind w:firstLine="709"/>
        <w:jc w:val="center"/>
        <w:outlineLvl w:val="1"/>
        <w:rPr>
          <w:rFonts w:ascii="Times New Roman" w:hAnsi="Times New Roman" w:cs="Times New Roman"/>
          <w:sz w:val="28"/>
          <w:szCs w:val="28"/>
        </w:rPr>
      </w:pPr>
    </w:p>
    <w:p w:rsidR="00B007A0" w:rsidRPr="00636E9B" w:rsidRDefault="00B007A0" w:rsidP="00B007A0">
      <w:pPr>
        <w:ind w:firstLine="709"/>
        <w:jc w:val="both"/>
        <w:rPr>
          <w:sz w:val="28"/>
          <w:szCs w:val="28"/>
        </w:rPr>
      </w:pPr>
      <w:r w:rsidRPr="00636E9B">
        <w:rPr>
          <w:sz w:val="28"/>
          <w:szCs w:val="28"/>
        </w:rPr>
        <w:t>1. Должностной оклад педагогических работников, которым установлены нормы часов педагогической работы в неделю за ставку заработной платы, рассчитывается по формуле:</w:t>
      </w:r>
    </w:p>
    <w:p w:rsidR="00B007A0" w:rsidRPr="00636E9B" w:rsidRDefault="00B007A0" w:rsidP="00B007A0">
      <w:pPr>
        <w:ind w:firstLine="709"/>
        <w:jc w:val="both"/>
        <w:rPr>
          <w:sz w:val="28"/>
          <w:szCs w:val="28"/>
        </w:rPr>
      </w:pPr>
    </w:p>
    <w:p w:rsidR="00B007A0" w:rsidRPr="00636E9B" w:rsidRDefault="009E15C8" w:rsidP="00B007A0">
      <w:pPr>
        <w:ind w:firstLine="709"/>
        <w:jc w:val="both"/>
        <w:rPr>
          <w:sz w:val="28"/>
          <w:szCs w:val="28"/>
        </w:rPr>
      </w:pPr>
      <m:oMathPara>
        <m:oMath>
          <m:sSub>
            <m:sSubPr>
              <m:ctrlPr>
                <w:rPr>
                  <w:rFonts w:ascii="Cambria Math" w:hAnsi="Cambria Math"/>
                  <w:i/>
                  <w:sz w:val="28"/>
                  <w:szCs w:val="28"/>
                  <w:lang w:val="en-US"/>
                </w:rPr>
              </m:ctrlPr>
            </m:sSubPr>
            <m:e>
              <m:r>
                <w:rPr>
                  <w:rFonts w:ascii="Cambria Math" w:hAnsi="Cambria Math"/>
                  <w:sz w:val="28"/>
                  <w:szCs w:val="28"/>
                  <w:lang w:val="en-US"/>
                </w:rPr>
                <m:t>O</m:t>
              </m:r>
            </m:e>
            <m:sub>
              <m:r>
                <w:rPr>
                  <w:rFonts w:ascii="Cambria Math" w:hAnsi="Cambria Math"/>
                  <w:sz w:val="28"/>
                  <w:szCs w:val="28"/>
                  <w:lang w:val="en-US"/>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f</m:t>
                  </m:r>
                </m:sub>
              </m:sSub>
            </m:num>
            <m:den>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N</m:t>
                  </m:r>
                </m:sub>
              </m:sSub>
            </m:den>
          </m:f>
          <m:r>
            <w:rPr>
              <w:rFonts w:ascii="Cambria Math" w:hAnsi="Cambria Math"/>
              <w:sz w:val="28"/>
              <w:szCs w:val="28"/>
            </w:rPr>
            <m:t>+P,</m:t>
          </m:r>
        </m:oMath>
      </m:oMathPara>
    </w:p>
    <w:p w:rsidR="00B007A0" w:rsidRPr="00636E9B" w:rsidRDefault="00B007A0" w:rsidP="00B007A0">
      <w:pPr>
        <w:pStyle w:val="ConsPlusNormal"/>
        <w:ind w:firstLine="709"/>
        <w:jc w:val="both"/>
        <w:rPr>
          <w:rFonts w:ascii="Times New Roman" w:hAnsi="Times New Roman" w:cs="Times New Roman"/>
          <w:sz w:val="28"/>
          <w:szCs w:val="28"/>
        </w:rPr>
      </w:pP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где:</w:t>
      </w:r>
    </w:p>
    <w:p w:rsidR="00B007A0" w:rsidRPr="00636E9B" w:rsidRDefault="009E15C8" w:rsidP="00B007A0">
      <w:pPr>
        <w:pStyle w:val="ConsPlusNormal"/>
        <w:ind w:firstLine="709"/>
        <w:jc w:val="both"/>
        <w:rPr>
          <w:rFonts w:ascii="Times New Roman" w:hAnsi="Times New Roman" w:cs="Times New Roman"/>
          <w:sz w:val="28"/>
          <w:szCs w:val="28"/>
        </w:rPr>
      </w:pPr>
      <m:oMath>
        <m:sSub>
          <m:sSubPr>
            <m:ctrlPr>
              <w:rPr>
                <w:rFonts w:ascii="Cambria Math" w:hAnsi="Cambria Math" w:cstheme="minorBidi"/>
                <w:i/>
                <w:sz w:val="28"/>
                <w:szCs w:val="28"/>
                <w:lang w:val="en-US"/>
              </w:rPr>
            </m:ctrlPr>
          </m:sSubPr>
          <m:e>
            <m:r>
              <w:rPr>
                <w:rFonts w:ascii="Cambria Math" w:hAnsi="Cambria Math"/>
                <w:sz w:val="28"/>
                <w:szCs w:val="28"/>
                <w:lang w:val="en-US"/>
              </w:rPr>
              <m:t>O</m:t>
            </m:r>
          </m:e>
          <m:sub>
            <m:r>
              <w:rPr>
                <w:rFonts w:ascii="Cambria Math" w:hAnsi="Cambria Math"/>
                <w:sz w:val="28"/>
                <w:szCs w:val="28"/>
                <w:lang w:val="en-US"/>
              </w:rPr>
              <m:t>d</m:t>
            </m:r>
          </m:sub>
        </m:sSub>
      </m:oMath>
      <w:r w:rsidR="00B007A0" w:rsidRPr="00636E9B">
        <w:rPr>
          <w:rFonts w:ascii="Times New Roman" w:hAnsi="Times New Roman" w:cs="Times New Roman"/>
          <w:sz w:val="28"/>
          <w:szCs w:val="28"/>
        </w:rPr>
        <w:t xml:space="preserve"> – должностной оклад педагогических работников, которым установлены нормы часов педагогической работы в неделю за ставку заработной платы;</w:t>
      </w:r>
    </w:p>
    <w:p w:rsidR="00B007A0" w:rsidRPr="00636E9B" w:rsidRDefault="009E15C8" w:rsidP="00B007A0">
      <w:pPr>
        <w:pStyle w:val="ConsPlusNormal"/>
        <w:ind w:firstLine="709"/>
        <w:jc w:val="both"/>
        <w:rPr>
          <w:rFonts w:ascii="Times New Roman" w:hAnsi="Times New Roman" w:cs="Times New Roman"/>
          <w:sz w:val="28"/>
          <w:szCs w:val="28"/>
        </w:rPr>
      </w:pPr>
      <m:oMath>
        <m:sSub>
          <m:sSubPr>
            <m:ctrlPr>
              <w:rPr>
                <w:rFonts w:ascii="Cambria Math" w:hAnsi="Cambria Math" w:cstheme="minorBidi"/>
                <w:i/>
                <w:sz w:val="28"/>
                <w:szCs w:val="28"/>
                <w:lang w:val="en-US"/>
              </w:rPr>
            </m:ctrlPr>
          </m:sSubPr>
          <m:e>
            <m:r>
              <w:rPr>
                <w:rFonts w:ascii="Cambria Math" w:hAnsi="Cambria Math"/>
                <w:sz w:val="28"/>
                <w:szCs w:val="28"/>
                <w:lang w:val="en-US"/>
              </w:rPr>
              <m:t>O</m:t>
            </m:r>
          </m:e>
          <m:sub>
            <m:r>
              <w:rPr>
                <w:rFonts w:ascii="Cambria Math" w:hAnsi="Cambria Math"/>
                <w:sz w:val="28"/>
                <w:szCs w:val="28"/>
                <w:lang w:val="en-US"/>
              </w:rPr>
              <m:t>b</m:t>
            </m:r>
          </m:sub>
        </m:sSub>
      </m:oMath>
      <w:r w:rsidR="00B007A0" w:rsidRPr="00636E9B">
        <w:rPr>
          <w:rFonts w:ascii="Times New Roman" w:hAnsi="Times New Roman" w:cs="Times New Roman"/>
          <w:sz w:val="28"/>
          <w:szCs w:val="28"/>
        </w:rPr>
        <w:t xml:space="preserve"> – размер базового оклада работников </w:t>
      </w:r>
      <w:r w:rsidR="00B007A0" w:rsidRPr="00636E9B">
        <w:rPr>
          <w:rFonts w:ascii="Times New Roman" w:hAnsi="Times New Roman"/>
          <w:sz w:val="28"/>
          <w:szCs w:val="28"/>
        </w:rPr>
        <w:t>дошкольной образовательной организации</w:t>
      </w:r>
      <w:r w:rsidR="00B007A0" w:rsidRPr="00636E9B">
        <w:rPr>
          <w:rFonts w:ascii="Times New Roman" w:hAnsi="Times New Roman" w:cs="Times New Roman"/>
          <w:sz w:val="28"/>
          <w:szCs w:val="28"/>
        </w:rPr>
        <w:t xml:space="preserve">, принимаемый в соответствии с разделом </w:t>
      </w:r>
      <w:r w:rsidR="00B007A0" w:rsidRPr="00636E9B">
        <w:rPr>
          <w:rFonts w:ascii="Times New Roman" w:hAnsi="Times New Roman" w:cs="Times New Roman"/>
          <w:sz w:val="28"/>
          <w:szCs w:val="28"/>
          <w:lang w:val="en-US"/>
        </w:rPr>
        <w:t>II</w:t>
      </w:r>
      <w:r w:rsidR="00B007A0" w:rsidRPr="00636E9B">
        <w:rPr>
          <w:rFonts w:ascii="Times New Roman" w:hAnsi="Times New Roman" w:cs="Times New Roman"/>
          <w:sz w:val="28"/>
          <w:szCs w:val="28"/>
        </w:rPr>
        <w:t xml:space="preserve"> настоящего Положения;</w:t>
      </w:r>
    </w:p>
    <w:p w:rsidR="00B007A0" w:rsidRPr="00636E9B" w:rsidRDefault="009E15C8" w:rsidP="00B007A0">
      <w:pPr>
        <w:pStyle w:val="ConsPlusNormal"/>
        <w:ind w:firstLine="709"/>
        <w:jc w:val="both"/>
        <w:rPr>
          <w:rFonts w:ascii="Times New Roman" w:hAnsi="Times New Roman" w:cs="Times New Roman"/>
          <w:sz w:val="28"/>
          <w:szCs w:val="28"/>
        </w:rPr>
      </w:pPr>
      <m:oMath>
        <m:sSub>
          <m:sSubPr>
            <m:ctrlPr>
              <w:rPr>
                <w:rFonts w:ascii="Cambria Math" w:hAnsi="Cambria Math" w:cstheme="minorBidi"/>
                <w:i/>
                <w:sz w:val="28"/>
                <w:szCs w:val="28"/>
                <w:lang w:val="en-US"/>
              </w:rPr>
            </m:ctrlPr>
          </m:sSubPr>
          <m:e>
            <m:r>
              <w:rPr>
                <w:rFonts w:ascii="Cambria Math" w:hAnsi="Cambria Math"/>
                <w:sz w:val="28"/>
                <w:szCs w:val="28"/>
                <w:lang w:val="en-US"/>
              </w:rPr>
              <m:t>H</m:t>
            </m:r>
          </m:e>
          <m:sub>
            <m:r>
              <w:rPr>
                <w:rFonts w:ascii="Cambria Math" w:hAnsi="Cambria Math"/>
                <w:sz w:val="28"/>
                <w:szCs w:val="28"/>
                <w:lang w:val="en-US"/>
              </w:rPr>
              <m:t>f</m:t>
            </m:r>
          </m:sub>
        </m:sSub>
      </m:oMath>
      <w:r w:rsidR="00B007A0" w:rsidRPr="00636E9B">
        <w:rPr>
          <w:rFonts w:ascii="Times New Roman" w:hAnsi="Times New Roman" w:cs="Times New Roman"/>
          <w:sz w:val="28"/>
          <w:szCs w:val="28"/>
        </w:rPr>
        <w:t xml:space="preserve"> – фактическое количество часов ведения педагогической работы работниками образования в </w:t>
      </w:r>
      <w:r w:rsidR="00B007A0" w:rsidRPr="00636E9B">
        <w:rPr>
          <w:rFonts w:ascii="Times New Roman" w:hAnsi="Times New Roman"/>
          <w:sz w:val="28"/>
          <w:szCs w:val="28"/>
        </w:rPr>
        <w:t>дошкольной образовательной организации</w:t>
      </w:r>
      <w:r w:rsidR="00B007A0" w:rsidRPr="00636E9B">
        <w:rPr>
          <w:rFonts w:ascii="Times New Roman" w:hAnsi="Times New Roman" w:cs="Times New Roman"/>
          <w:sz w:val="28"/>
          <w:szCs w:val="28"/>
        </w:rPr>
        <w:t>;</w:t>
      </w:r>
    </w:p>
    <w:p w:rsidR="00B007A0" w:rsidRPr="00636E9B" w:rsidRDefault="009E15C8" w:rsidP="00B007A0">
      <w:pPr>
        <w:pStyle w:val="ConsPlusNormal"/>
        <w:ind w:firstLine="709"/>
        <w:jc w:val="both"/>
        <w:rPr>
          <w:rFonts w:ascii="Times New Roman" w:hAnsi="Times New Roman" w:cs="Times New Roman"/>
          <w:sz w:val="28"/>
          <w:szCs w:val="28"/>
        </w:rPr>
      </w:pPr>
      <m:oMath>
        <m:sSub>
          <m:sSubPr>
            <m:ctrlPr>
              <w:rPr>
                <w:rFonts w:ascii="Cambria Math" w:hAnsi="Cambria Math" w:cstheme="minorBidi"/>
                <w:i/>
                <w:sz w:val="28"/>
                <w:szCs w:val="28"/>
                <w:lang w:val="en-US"/>
              </w:rPr>
            </m:ctrlPr>
          </m:sSubPr>
          <m:e>
            <m:r>
              <w:rPr>
                <w:rFonts w:ascii="Cambria Math" w:hAnsi="Cambria Math"/>
                <w:sz w:val="28"/>
                <w:szCs w:val="28"/>
                <w:lang w:val="en-US"/>
              </w:rPr>
              <m:t>H</m:t>
            </m:r>
          </m:e>
          <m:sub>
            <m:r>
              <w:rPr>
                <w:rFonts w:ascii="Cambria Math" w:hAnsi="Cambria Math"/>
                <w:sz w:val="28"/>
                <w:szCs w:val="28"/>
                <w:lang w:val="en-US"/>
              </w:rPr>
              <m:t>N</m:t>
            </m:r>
          </m:sub>
        </m:sSub>
      </m:oMath>
      <w:r w:rsidR="00B007A0" w:rsidRPr="00636E9B">
        <w:rPr>
          <w:rFonts w:ascii="Times New Roman" w:hAnsi="Times New Roman" w:cs="Times New Roman"/>
          <w:sz w:val="28"/>
          <w:szCs w:val="28"/>
        </w:rPr>
        <w:t xml:space="preserve"> – норма часов за базовую ставку заработной платы работников образования в </w:t>
      </w:r>
      <w:r w:rsidR="00B007A0" w:rsidRPr="00636E9B">
        <w:rPr>
          <w:rFonts w:ascii="Times New Roman" w:hAnsi="Times New Roman"/>
          <w:sz w:val="28"/>
          <w:szCs w:val="28"/>
        </w:rPr>
        <w:t>дошкольной образовательной организации</w:t>
      </w:r>
      <w:r w:rsidR="00B007A0" w:rsidRPr="00636E9B">
        <w:rPr>
          <w:rFonts w:ascii="Times New Roman" w:hAnsi="Times New Roman" w:cs="Times New Roman"/>
          <w:sz w:val="28"/>
          <w:szCs w:val="28"/>
        </w:rPr>
        <w:t xml:space="preserve">, установленная разделом </w:t>
      </w:r>
      <w:r w:rsidR="00B007A0" w:rsidRPr="00636E9B">
        <w:rPr>
          <w:rFonts w:ascii="Times New Roman" w:hAnsi="Times New Roman" w:cs="Times New Roman"/>
          <w:sz w:val="28"/>
          <w:szCs w:val="28"/>
          <w:lang w:val="en-US"/>
        </w:rPr>
        <w:t>III</w:t>
      </w:r>
      <w:r w:rsidR="00B007A0" w:rsidRPr="00636E9B">
        <w:rPr>
          <w:rFonts w:ascii="Times New Roman" w:hAnsi="Times New Roman" w:cs="Times New Roman"/>
          <w:sz w:val="28"/>
          <w:szCs w:val="28"/>
        </w:rPr>
        <w:t xml:space="preserve"> настоящего Положения;</w:t>
      </w:r>
    </w:p>
    <w:p w:rsidR="00B007A0" w:rsidRPr="00636E9B" w:rsidRDefault="00B007A0" w:rsidP="00B007A0">
      <w:pPr>
        <w:pStyle w:val="ConsPlusNormal"/>
        <w:ind w:firstLine="709"/>
        <w:jc w:val="both"/>
        <w:rPr>
          <w:rFonts w:ascii="Times New Roman" w:hAnsi="Times New Roman" w:cs="Times New Roman"/>
          <w:sz w:val="28"/>
          <w:szCs w:val="28"/>
        </w:rPr>
      </w:pPr>
      <m:oMath>
        <m:r>
          <w:rPr>
            <w:rFonts w:ascii="Cambria Math" w:hAnsi="Cambria Math" w:cstheme="minorBidi"/>
            <w:sz w:val="28"/>
            <w:szCs w:val="28"/>
            <w:lang w:val="en-US"/>
          </w:rPr>
          <m:t>P</m:t>
        </m:r>
      </m:oMath>
      <w:r w:rsidRPr="00636E9B">
        <w:rPr>
          <w:rFonts w:ascii="Times New Roman" w:hAnsi="Times New Roman" w:cs="Times New Roman"/>
          <w:sz w:val="28"/>
          <w:szCs w:val="28"/>
        </w:rPr>
        <w:t xml:space="preserve"> – компенсация на обеспечение книгоиздательской продукцией и периодическими изданиями в размере 100 рублей устанавливается</w:t>
      </w:r>
      <w:r w:rsidRPr="00636E9B">
        <w:t xml:space="preserve"> </w:t>
      </w:r>
      <w:r w:rsidRPr="00636E9B">
        <w:rPr>
          <w:rFonts w:ascii="Times New Roman" w:hAnsi="Times New Roman" w:cs="Times New Roman"/>
          <w:sz w:val="28"/>
          <w:szCs w:val="28"/>
        </w:rPr>
        <w:t>педагогическим работникам пропорционально учебной нагрузке, но не более чем на одну ставку по основному месту работы.</w:t>
      </w:r>
    </w:p>
    <w:p w:rsidR="00B007A0" w:rsidRPr="00636E9B" w:rsidRDefault="00B007A0" w:rsidP="00B007A0">
      <w:pPr>
        <w:pStyle w:val="ConsPlusNormal"/>
        <w:ind w:firstLine="709"/>
        <w:jc w:val="both"/>
        <w:rPr>
          <w:rFonts w:ascii="Times New Roman" w:hAnsi="Times New Roman" w:cs="Times New Roman"/>
          <w:sz w:val="28"/>
          <w:szCs w:val="28"/>
        </w:rPr>
      </w:pPr>
    </w:p>
    <w:p w:rsidR="00B007A0" w:rsidRPr="00636E9B" w:rsidRDefault="00B007A0" w:rsidP="00B007A0">
      <w:pPr>
        <w:pStyle w:val="ConsPlusNormal"/>
        <w:ind w:firstLine="709"/>
        <w:jc w:val="both"/>
        <w:rPr>
          <w:rFonts w:ascii="Times New Roman" w:hAnsi="Times New Roman" w:cs="Times New Roman"/>
          <w:sz w:val="28"/>
          <w:szCs w:val="28"/>
        </w:rPr>
      </w:pP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lastRenderedPageBreak/>
        <w:t>2. Должностной оклад работников образования (за исключением работников</w:t>
      </w:r>
      <w:r w:rsidRPr="00636E9B">
        <w:t xml:space="preserve"> </w:t>
      </w:r>
      <w:r w:rsidRPr="00636E9B">
        <w:rPr>
          <w:rFonts w:ascii="Times New Roman" w:hAnsi="Times New Roman" w:cs="Times New Roman"/>
          <w:sz w:val="28"/>
          <w:szCs w:val="28"/>
        </w:rPr>
        <w:t>образования, оклад которых определен пунктом 1 настоящего Положения), медицинских работников дошкольной образовательной организации рассчитывается по формуле:</w:t>
      </w:r>
    </w:p>
    <w:p w:rsidR="00B007A0" w:rsidRPr="00636E9B" w:rsidRDefault="00B007A0" w:rsidP="00B007A0">
      <w:pPr>
        <w:pStyle w:val="ConsPlusNormal"/>
        <w:ind w:firstLine="709"/>
        <w:jc w:val="both"/>
        <w:rPr>
          <w:rFonts w:ascii="Times New Roman" w:hAnsi="Times New Roman" w:cs="Times New Roman"/>
          <w:sz w:val="28"/>
          <w:szCs w:val="28"/>
        </w:rPr>
      </w:pPr>
    </w:p>
    <w:p w:rsidR="00B007A0" w:rsidRPr="00636E9B" w:rsidRDefault="009E15C8" w:rsidP="00B007A0">
      <w:pPr>
        <w:pStyle w:val="ConsPlusNormal"/>
        <w:tabs>
          <w:tab w:val="left" w:pos="10065"/>
        </w:tabs>
        <w:ind w:firstLine="709"/>
        <w:contextualSpacing/>
        <w:jc w:val="center"/>
        <w:rPr>
          <w:rFonts w:ascii="Times New Roman" w:hAnsi="Times New Roman" w:cs="Times New Roman"/>
          <w:i/>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d</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b</m:t>
              </m:r>
            </m:sub>
          </m:sSub>
          <m:r>
            <w:rPr>
              <w:rFonts w:ascii="Cambria Math" w:hAnsi="Cambria Math" w:cs="Times New Roman"/>
              <w:sz w:val="28"/>
              <w:szCs w:val="28"/>
            </w:rPr>
            <m:t>×S+</m:t>
          </m:r>
          <m:r>
            <w:rPr>
              <w:rFonts w:ascii="Cambria Math" w:hAnsi="Cambria Math" w:cs="Times New Roman"/>
              <w:sz w:val="28"/>
              <w:szCs w:val="28"/>
              <w:lang w:val="en-US"/>
            </w:rPr>
            <m:t>P</m:t>
          </m:r>
          <m:r>
            <w:rPr>
              <w:rFonts w:ascii="Cambria Math" w:hAnsi="Cambria Math" w:cs="Times New Roman"/>
              <w:sz w:val="28"/>
              <w:szCs w:val="28"/>
            </w:rPr>
            <m:t>,</m:t>
          </m:r>
        </m:oMath>
      </m:oMathPara>
    </w:p>
    <w:p w:rsidR="00B007A0" w:rsidRPr="00636E9B" w:rsidRDefault="00B007A0" w:rsidP="00B007A0">
      <w:pPr>
        <w:pStyle w:val="ConsPlusNormal"/>
        <w:ind w:firstLine="709"/>
        <w:jc w:val="center"/>
        <w:outlineLvl w:val="1"/>
        <w:rPr>
          <w:rFonts w:ascii="Times New Roman" w:hAnsi="Times New Roman" w:cs="Times New Roman"/>
          <w:sz w:val="28"/>
          <w:szCs w:val="28"/>
        </w:rPr>
      </w:pP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где:</w:t>
      </w:r>
    </w:p>
    <w:p w:rsidR="00B007A0" w:rsidRPr="00636E9B" w:rsidRDefault="009E15C8" w:rsidP="00B007A0">
      <w:pPr>
        <w:pStyle w:val="ConsPlusNormal"/>
        <w:ind w:firstLine="709"/>
        <w:jc w:val="both"/>
        <w:rPr>
          <w:rFonts w:ascii="Times New Roman" w:hAnsi="Times New Roman" w:cs="Times New Roman"/>
          <w:sz w:val="28"/>
          <w:szCs w:val="28"/>
        </w:rPr>
      </w:pPr>
      <m:oMath>
        <m:sSub>
          <m:sSubPr>
            <m:ctrlPr>
              <w:rPr>
                <w:rFonts w:ascii="Cambria Math" w:hAnsi="Cambria Math" w:cstheme="minorBidi"/>
                <w:i/>
                <w:sz w:val="28"/>
                <w:szCs w:val="28"/>
                <w:lang w:val="en-US"/>
              </w:rPr>
            </m:ctrlPr>
          </m:sSubPr>
          <m:e>
            <m:r>
              <w:rPr>
                <w:rFonts w:ascii="Cambria Math" w:hAnsi="Cambria Math"/>
                <w:sz w:val="28"/>
                <w:szCs w:val="28"/>
                <w:lang w:val="en-US"/>
              </w:rPr>
              <m:t>O</m:t>
            </m:r>
          </m:e>
          <m:sub>
            <m:r>
              <w:rPr>
                <w:rFonts w:ascii="Cambria Math" w:hAnsi="Cambria Math"/>
                <w:sz w:val="28"/>
                <w:szCs w:val="28"/>
                <w:lang w:val="en-US"/>
              </w:rPr>
              <m:t>d</m:t>
            </m:r>
          </m:sub>
        </m:sSub>
        <m:r>
          <w:rPr>
            <w:rFonts w:ascii="Cambria Math" w:hAnsi="Cambria Math" w:cstheme="minorBidi"/>
            <w:sz w:val="28"/>
            <w:szCs w:val="28"/>
          </w:rPr>
          <m:t xml:space="preserve"> </m:t>
        </m:r>
      </m:oMath>
      <w:r w:rsidR="00B007A0" w:rsidRPr="00636E9B">
        <w:rPr>
          <w:rFonts w:ascii="Times New Roman" w:hAnsi="Times New Roman" w:cs="Times New Roman"/>
          <w:sz w:val="28"/>
          <w:szCs w:val="28"/>
        </w:rPr>
        <w:t xml:space="preserve">– должностной оклад работников в </w:t>
      </w:r>
      <w:r w:rsidR="00B007A0" w:rsidRPr="00636E9B">
        <w:rPr>
          <w:rFonts w:ascii="Times New Roman" w:hAnsi="Times New Roman"/>
          <w:sz w:val="28"/>
          <w:szCs w:val="28"/>
        </w:rPr>
        <w:t>дошкольной образовательной организации</w:t>
      </w:r>
      <w:r w:rsidR="00B007A0" w:rsidRPr="00636E9B">
        <w:rPr>
          <w:rFonts w:ascii="Times New Roman" w:hAnsi="Times New Roman" w:cs="Times New Roman"/>
          <w:sz w:val="28"/>
          <w:szCs w:val="28"/>
        </w:rPr>
        <w:t>;</w:t>
      </w:r>
    </w:p>
    <w:p w:rsidR="00B007A0" w:rsidRPr="00636E9B" w:rsidRDefault="009E15C8" w:rsidP="00B007A0">
      <w:pPr>
        <w:pStyle w:val="ConsPlusNormal"/>
        <w:ind w:firstLine="709"/>
        <w:jc w:val="both"/>
        <w:rPr>
          <w:rFonts w:ascii="Times New Roman" w:hAnsi="Times New Roman" w:cs="Times New Roman"/>
          <w:sz w:val="28"/>
          <w:szCs w:val="28"/>
        </w:rPr>
      </w:pPr>
      <m:oMath>
        <m:sSub>
          <m:sSubPr>
            <m:ctrlPr>
              <w:rPr>
                <w:rFonts w:ascii="Cambria Math" w:hAnsi="Cambria Math" w:cstheme="minorBidi"/>
                <w:i/>
                <w:sz w:val="28"/>
                <w:szCs w:val="28"/>
                <w:lang w:val="en-US"/>
              </w:rPr>
            </m:ctrlPr>
          </m:sSubPr>
          <m:e>
            <m:r>
              <w:rPr>
                <w:rFonts w:ascii="Cambria Math" w:hAnsi="Cambria Math"/>
                <w:sz w:val="28"/>
                <w:szCs w:val="28"/>
                <w:lang w:val="en-US"/>
              </w:rPr>
              <m:t>O</m:t>
            </m:r>
          </m:e>
          <m:sub>
            <m:r>
              <w:rPr>
                <w:rFonts w:ascii="Cambria Math" w:hAnsi="Cambria Math"/>
                <w:sz w:val="28"/>
                <w:szCs w:val="28"/>
                <w:lang w:val="en-US"/>
              </w:rPr>
              <m:t>b</m:t>
            </m:r>
          </m:sub>
        </m:sSub>
      </m:oMath>
      <w:r w:rsidR="00B007A0" w:rsidRPr="00636E9B">
        <w:rPr>
          <w:rFonts w:ascii="Times New Roman" w:hAnsi="Times New Roman" w:cs="Times New Roman"/>
          <w:sz w:val="28"/>
          <w:szCs w:val="28"/>
        </w:rPr>
        <w:t xml:space="preserve"> – размер базового оклада работников </w:t>
      </w:r>
      <w:r w:rsidR="00B007A0" w:rsidRPr="00636E9B">
        <w:rPr>
          <w:rFonts w:ascii="Times New Roman" w:hAnsi="Times New Roman"/>
          <w:sz w:val="28"/>
          <w:szCs w:val="28"/>
        </w:rPr>
        <w:t>дошкольной образовательной организации</w:t>
      </w:r>
      <w:r w:rsidR="00B007A0" w:rsidRPr="00636E9B">
        <w:rPr>
          <w:rFonts w:ascii="Times New Roman" w:hAnsi="Times New Roman" w:cs="Times New Roman"/>
          <w:sz w:val="28"/>
          <w:szCs w:val="28"/>
        </w:rPr>
        <w:t xml:space="preserve">, принимаемый в соответствии с разделом </w:t>
      </w:r>
      <w:r w:rsidR="00B007A0" w:rsidRPr="00636E9B">
        <w:rPr>
          <w:rFonts w:ascii="Times New Roman" w:hAnsi="Times New Roman" w:cs="Times New Roman"/>
          <w:sz w:val="28"/>
          <w:szCs w:val="28"/>
          <w:lang w:val="en-US"/>
        </w:rPr>
        <w:t>II</w:t>
      </w:r>
      <w:r w:rsidR="00B007A0" w:rsidRPr="00636E9B">
        <w:rPr>
          <w:rFonts w:ascii="Times New Roman" w:hAnsi="Times New Roman" w:cs="Times New Roman"/>
          <w:sz w:val="28"/>
          <w:szCs w:val="28"/>
        </w:rPr>
        <w:t xml:space="preserve"> настоящего Положения;</w:t>
      </w:r>
    </w:p>
    <w:p w:rsidR="00B007A0" w:rsidRPr="00636E9B" w:rsidRDefault="00B007A0" w:rsidP="00B007A0">
      <w:pPr>
        <w:pStyle w:val="ConsPlusNormal"/>
        <w:tabs>
          <w:tab w:val="left" w:pos="10065"/>
        </w:tabs>
        <w:ind w:firstLine="709"/>
        <w:contextualSpacing/>
        <w:jc w:val="both"/>
        <w:rPr>
          <w:rFonts w:ascii="Times New Roman" w:hAnsi="Times New Roman"/>
          <w:sz w:val="28"/>
          <w:szCs w:val="28"/>
        </w:rPr>
      </w:pPr>
      <m:oMath>
        <m:r>
          <w:rPr>
            <w:rFonts w:ascii="Cambria Math" w:hAnsi="Cambria Math" w:cs="Times New Roman"/>
            <w:sz w:val="28"/>
            <w:szCs w:val="28"/>
            <w:lang w:val="en-US"/>
          </w:rPr>
          <m:t>S</m:t>
        </m:r>
      </m:oMath>
      <w:r w:rsidRPr="00636E9B">
        <w:rPr>
          <w:rFonts w:ascii="Times New Roman" w:hAnsi="Times New Roman" w:cs="Times New Roman"/>
          <w:sz w:val="28"/>
          <w:szCs w:val="28"/>
        </w:rPr>
        <w:t xml:space="preserve"> – </w:t>
      </w:r>
      <w:r w:rsidRPr="00636E9B">
        <w:rPr>
          <w:rFonts w:ascii="Times New Roman" w:hAnsi="Times New Roman"/>
          <w:sz w:val="28"/>
          <w:szCs w:val="28"/>
        </w:rPr>
        <w:t>фактически отработанное время (ставка);</w:t>
      </w:r>
    </w:p>
    <w:p w:rsidR="00B007A0" w:rsidRPr="00636E9B" w:rsidRDefault="00B007A0" w:rsidP="00B007A0">
      <w:pPr>
        <w:pStyle w:val="ConsPlusNormal"/>
        <w:tabs>
          <w:tab w:val="left" w:pos="10065"/>
        </w:tabs>
        <w:ind w:firstLine="709"/>
        <w:contextualSpacing/>
        <w:jc w:val="both"/>
        <w:rPr>
          <w:rFonts w:ascii="Times New Roman" w:hAnsi="Times New Roman" w:cs="Times New Roman"/>
          <w:sz w:val="28"/>
          <w:szCs w:val="28"/>
        </w:rPr>
      </w:pPr>
      <m:oMath>
        <m:r>
          <w:rPr>
            <w:rFonts w:ascii="Cambria Math" w:hAnsi="Cambria Math" w:cstheme="minorBidi"/>
            <w:sz w:val="28"/>
            <w:szCs w:val="28"/>
            <w:lang w:val="en-US"/>
          </w:rPr>
          <m:t>P</m:t>
        </m:r>
      </m:oMath>
      <w:r w:rsidRPr="00636E9B">
        <w:rPr>
          <w:rFonts w:ascii="Times New Roman" w:hAnsi="Times New Roman" w:cs="Times New Roman"/>
          <w:sz w:val="28"/>
          <w:szCs w:val="28"/>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B007A0" w:rsidRPr="00636E9B" w:rsidRDefault="00B007A0" w:rsidP="00B007A0">
      <w:pPr>
        <w:pStyle w:val="ConsPlusNormal"/>
        <w:ind w:firstLine="709"/>
        <w:jc w:val="center"/>
        <w:outlineLvl w:val="1"/>
        <w:rPr>
          <w:rFonts w:ascii="Times New Roman" w:hAnsi="Times New Roman" w:cs="Times New Roman"/>
          <w:sz w:val="28"/>
          <w:szCs w:val="28"/>
        </w:rPr>
      </w:pPr>
    </w:p>
    <w:p w:rsidR="00B007A0" w:rsidRPr="00636E9B" w:rsidRDefault="00B007A0" w:rsidP="00B007A0">
      <w:pPr>
        <w:pStyle w:val="ConsPlusNormal"/>
        <w:jc w:val="center"/>
        <w:outlineLvl w:val="1"/>
        <w:rPr>
          <w:rFonts w:ascii="Times New Roman" w:hAnsi="Times New Roman" w:cs="Times New Roman"/>
          <w:sz w:val="28"/>
          <w:szCs w:val="28"/>
        </w:rPr>
      </w:pPr>
      <w:r w:rsidRPr="00636E9B">
        <w:rPr>
          <w:rFonts w:ascii="Times New Roman" w:hAnsi="Times New Roman" w:cs="Times New Roman"/>
          <w:sz w:val="28"/>
          <w:szCs w:val="28"/>
          <w:lang w:val="en-US"/>
        </w:rPr>
        <w:t>V</w:t>
      </w:r>
      <w:r w:rsidRPr="00636E9B">
        <w:rPr>
          <w:rFonts w:ascii="Times New Roman" w:hAnsi="Times New Roman" w:cs="Times New Roman"/>
          <w:sz w:val="28"/>
          <w:szCs w:val="28"/>
        </w:rPr>
        <w:t>. Выплаты стимулирующего характера</w:t>
      </w:r>
    </w:p>
    <w:p w:rsidR="00B007A0" w:rsidRPr="00636E9B" w:rsidRDefault="00B007A0" w:rsidP="00B007A0">
      <w:pPr>
        <w:pStyle w:val="ConsPlusNormal"/>
        <w:ind w:firstLine="709"/>
        <w:jc w:val="both"/>
        <w:rPr>
          <w:rFonts w:ascii="Times New Roman" w:hAnsi="Times New Roman" w:cs="Times New Roman"/>
          <w:sz w:val="28"/>
          <w:szCs w:val="28"/>
        </w:rPr>
      </w:pP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1.1. Выплаты стимулирующего характера включают в себя:</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выплаты за специфику образовательной программы;</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выплаты за наличие государственных наград;</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выплаты за сложность и напряженность работы.</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выплаты за стаж работы по профилю;</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выплаты за квалификационную категорию;</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выплаты за качество выполняемых работ;</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премиальные и иные поощрительные выплаты.</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sz w:val="28"/>
          <w:szCs w:val="28"/>
        </w:rPr>
        <w:t xml:space="preserve">2. </w:t>
      </w:r>
      <w:r w:rsidRPr="00636E9B">
        <w:rPr>
          <w:rFonts w:ascii="Times New Roman" w:hAnsi="Times New Roman" w:cs="Times New Roman"/>
          <w:sz w:val="28"/>
          <w:szCs w:val="28"/>
        </w:rPr>
        <w:t xml:space="preserve">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 </w:t>
      </w:r>
    </w:p>
    <w:p w:rsidR="00B007A0" w:rsidRPr="00636E9B" w:rsidRDefault="00B007A0" w:rsidP="00B007A0">
      <w:pPr>
        <w:pStyle w:val="ConsPlusNormal"/>
        <w:ind w:firstLine="709"/>
        <w:jc w:val="both"/>
        <w:rPr>
          <w:rFonts w:ascii="Times New Roman" w:hAnsi="Times New Roman" w:cs="Times New Roman"/>
          <w:sz w:val="28"/>
          <w:szCs w:val="28"/>
        </w:rPr>
      </w:pPr>
    </w:p>
    <w:p w:rsidR="00B007A0" w:rsidRPr="00636E9B" w:rsidRDefault="009E15C8" w:rsidP="00B007A0">
      <w:pPr>
        <w:pStyle w:val="ConsPlusNormal"/>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kk</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d</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kk</m:t>
              </m:r>
            </m:sub>
          </m:sSub>
          <m:r>
            <w:rPr>
              <w:rFonts w:ascii="Cambria Math" w:hAnsi="Cambria Math" w:cs="Times New Roman"/>
              <w:sz w:val="28"/>
              <w:szCs w:val="28"/>
            </w:rPr>
            <m:t>,</m:t>
          </m:r>
        </m:oMath>
      </m:oMathPara>
    </w:p>
    <w:p w:rsidR="00B007A0" w:rsidRPr="00636E9B" w:rsidRDefault="00B007A0" w:rsidP="00B007A0">
      <w:pPr>
        <w:pStyle w:val="ConsPlusNormal"/>
        <w:ind w:firstLine="709"/>
        <w:jc w:val="both"/>
        <w:rPr>
          <w:rFonts w:ascii="Times New Roman" w:hAnsi="Times New Roman" w:cs="Times New Roman"/>
          <w:sz w:val="28"/>
          <w:szCs w:val="28"/>
        </w:rPr>
      </w:pP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где:</w:t>
      </w:r>
    </w:p>
    <w:p w:rsidR="00B007A0" w:rsidRPr="00636E9B" w:rsidRDefault="009E15C8" w:rsidP="00B007A0">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kk</m:t>
            </m:r>
          </m:sub>
        </m:sSub>
      </m:oMath>
      <w:r w:rsidR="00B007A0" w:rsidRPr="00636E9B">
        <w:rPr>
          <w:rFonts w:ascii="Times New Roman" w:hAnsi="Times New Roman" w:cs="Times New Roman"/>
          <w:sz w:val="28"/>
          <w:szCs w:val="28"/>
        </w:rPr>
        <w:t xml:space="preserve"> – выплата за квалификационную категорию;</w:t>
      </w:r>
    </w:p>
    <w:p w:rsidR="00B007A0" w:rsidRPr="00636E9B" w:rsidRDefault="009E15C8" w:rsidP="00B007A0">
      <w:pPr>
        <w:pStyle w:val="ConsPlusNormal"/>
        <w:ind w:firstLine="709"/>
        <w:jc w:val="both"/>
        <w:rPr>
          <w:rFonts w:ascii="Times New Roman" w:hAnsi="Times New Roman" w:cs="Times New Roman"/>
          <w:sz w:val="28"/>
          <w:szCs w:val="28"/>
        </w:rPr>
      </w:pPr>
      <m:oMath>
        <m:sSub>
          <m:sSubPr>
            <m:ctrlPr>
              <w:rPr>
                <w:rFonts w:ascii="Cambria Math" w:hAnsi="Cambria Math" w:cstheme="minorBidi"/>
                <w:i/>
                <w:sz w:val="28"/>
                <w:szCs w:val="28"/>
                <w:lang w:val="en-US"/>
              </w:rPr>
            </m:ctrlPr>
          </m:sSubPr>
          <m:e>
            <m:r>
              <w:rPr>
                <w:rFonts w:ascii="Cambria Math" w:hAnsi="Cambria Math"/>
                <w:sz w:val="28"/>
                <w:szCs w:val="28"/>
                <w:lang w:val="en-US"/>
              </w:rPr>
              <m:t>O</m:t>
            </m:r>
          </m:e>
          <m:sub>
            <m:r>
              <w:rPr>
                <w:rFonts w:ascii="Cambria Math" w:hAnsi="Cambria Math"/>
                <w:sz w:val="28"/>
                <w:szCs w:val="28"/>
                <w:lang w:val="en-US"/>
              </w:rPr>
              <m:t>d</m:t>
            </m:r>
          </m:sub>
        </m:sSub>
        <m:r>
          <w:rPr>
            <w:rFonts w:ascii="Cambria Math" w:hAnsi="Cambria Math" w:cstheme="minorBidi"/>
            <w:sz w:val="28"/>
            <w:szCs w:val="28"/>
          </w:rPr>
          <m:t xml:space="preserve">  </m:t>
        </m:r>
      </m:oMath>
      <w:r w:rsidR="00B007A0" w:rsidRPr="00636E9B">
        <w:rPr>
          <w:rFonts w:ascii="Times New Roman" w:hAnsi="Times New Roman" w:cs="Times New Roman"/>
          <w:sz w:val="28"/>
          <w:szCs w:val="28"/>
        </w:rPr>
        <w:t>– должностной оклад работников образования в дошкольной образовательной организации;</w:t>
      </w:r>
    </w:p>
    <w:p w:rsidR="00B007A0" w:rsidRPr="00636E9B" w:rsidRDefault="009E15C8" w:rsidP="00B007A0">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kk</m:t>
            </m:r>
          </m:sub>
        </m:sSub>
        <m:r>
          <w:rPr>
            <w:rFonts w:ascii="Cambria Math" w:hAnsi="Cambria Math" w:cs="Times New Roman"/>
            <w:sz w:val="28"/>
            <w:szCs w:val="28"/>
          </w:rPr>
          <m:t xml:space="preserve"> </m:t>
        </m:r>
      </m:oMath>
      <w:r w:rsidR="00B007A0" w:rsidRPr="00636E9B">
        <w:rPr>
          <w:rFonts w:ascii="Times New Roman" w:hAnsi="Times New Roman" w:cs="Times New Roman"/>
          <w:sz w:val="28"/>
          <w:szCs w:val="28"/>
        </w:rPr>
        <w:t>– размер надбавки за квалификационную категорию, который приведен в таблице 1.</w:t>
      </w:r>
    </w:p>
    <w:p w:rsidR="00B007A0" w:rsidRPr="00636E9B" w:rsidRDefault="00B007A0" w:rsidP="00B007A0">
      <w:pPr>
        <w:pStyle w:val="ConsPlusNormal"/>
        <w:jc w:val="right"/>
        <w:outlineLvl w:val="2"/>
        <w:rPr>
          <w:rFonts w:ascii="Times New Roman" w:hAnsi="Times New Roman" w:cs="Times New Roman"/>
          <w:sz w:val="28"/>
          <w:szCs w:val="28"/>
        </w:rPr>
      </w:pPr>
      <w:r w:rsidRPr="00636E9B">
        <w:rPr>
          <w:rFonts w:ascii="Times New Roman" w:hAnsi="Times New Roman" w:cs="Times New Roman"/>
          <w:sz w:val="28"/>
          <w:szCs w:val="28"/>
        </w:rPr>
        <w:lastRenderedPageBreak/>
        <w:t>Таблица 1</w:t>
      </w:r>
    </w:p>
    <w:p w:rsidR="00B007A0" w:rsidRPr="00636E9B" w:rsidRDefault="00B007A0" w:rsidP="00B007A0">
      <w:pPr>
        <w:pStyle w:val="ConsPlusNormal"/>
        <w:jc w:val="both"/>
        <w:rPr>
          <w:rFonts w:ascii="Times New Roman" w:hAnsi="Times New Roman" w:cs="Times New Roman"/>
          <w:sz w:val="28"/>
          <w:szCs w:val="28"/>
        </w:rPr>
      </w:pPr>
    </w:p>
    <w:p w:rsidR="00B007A0" w:rsidRPr="00636E9B" w:rsidRDefault="00B007A0" w:rsidP="00B007A0">
      <w:pPr>
        <w:pStyle w:val="ConsPlusNormal"/>
        <w:ind w:firstLine="426"/>
        <w:jc w:val="center"/>
        <w:rPr>
          <w:rFonts w:ascii="Times New Roman" w:hAnsi="Times New Roman" w:cs="Times New Roman"/>
          <w:sz w:val="28"/>
          <w:szCs w:val="28"/>
        </w:rPr>
      </w:pPr>
      <w:r w:rsidRPr="00636E9B">
        <w:rPr>
          <w:rFonts w:ascii="Times New Roman" w:hAnsi="Times New Roman" w:cs="Times New Roman"/>
          <w:sz w:val="28"/>
          <w:szCs w:val="28"/>
        </w:rPr>
        <w:t>Размеры надбавок за квалификационную категорию работникам образования</w:t>
      </w:r>
    </w:p>
    <w:p w:rsidR="00B007A0" w:rsidRPr="00636E9B" w:rsidRDefault="00B007A0" w:rsidP="00B007A0">
      <w:pPr>
        <w:pStyle w:val="ConsPlusNormal"/>
        <w:jc w:val="both"/>
        <w:rPr>
          <w:rFonts w:ascii="Times New Roman" w:hAnsi="Times New Roman" w:cs="Times New Roman"/>
          <w:sz w:val="28"/>
          <w:szCs w:val="28"/>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552"/>
        <w:gridCol w:w="4677"/>
        <w:gridCol w:w="2694"/>
      </w:tblGrid>
      <w:tr w:rsidR="00B007A0" w:rsidRPr="00636E9B" w:rsidTr="00B007A0">
        <w:tc>
          <w:tcPr>
            <w:tcW w:w="2552"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Квалификационный уровень</w:t>
            </w:r>
          </w:p>
        </w:tc>
        <w:tc>
          <w:tcPr>
            <w:tcW w:w="4677" w:type="dxa"/>
          </w:tcPr>
          <w:p w:rsidR="00B007A0" w:rsidRPr="00636E9B" w:rsidRDefault="00B007A0" w:rsidP="00E72B2C">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Квалификационная категория</w:t>
            </w:r>
          </w:p>
        </w:tc>
        <w:tc>
          <w:tcPr>
            <w:tcW w:w="2694" w:type="dxa"/>
          </w:tcPr>
          <w:p w:rsidR="00B007A0" w:rsidRPr="00636E9B" w:rsidRDefault="00B007A0" w:rsidP="00E72B2C">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Размер надбавки, процентов</w:t>
            </w:r>
          </w:p>
        </w:tc>
      </w:tr>
      <w:tr w:rsidR="00B007A0" w:rsidRPr="00636E9B" w:rsidTr="00B007A0">
        <w:trPr>
          <w:trHeight w:val="284"/>
        </w:trPr>
        <w:tc>
          <w:tcPr>
            <w:tcW w:w="9923" w:type="dxa"/>
            <w:gridSpan w:val="3"/>
          </w:tcPr>
          <w:p w:rsidR="00B007A0" w:rsidRPr="00636E9B" w:rsidRDefault="00B007A0" w:rsidP="00B007A0">
            <w:pPr>
              <w:pStyle w:val="ConsPlusNormal"/>
              <w:contextualSpacing/>
              <w:jc w:val="center"/>
              <w:rPr>
                <w:rFonts w:ascii="Times New Roman" w:hAnsi="Times New Roman" w:cs="Times New Roman"/>
                <w:sz w:val="28"/>
                <w:szCs w:val="28"/>
              </w:rPr>
            </w:pPr>
            <w:r w:rsidRPr="00636E9B">
              <w:rPr>
                <w:rFonts w:ascii="Times New Roman" w:hAnsi="Times New Roman" w:cs="Times New Roman"/>
                <w:sz w:val="28"/>
                <w:szCs w:val="28"/>
              </w:rPr>
              <w:t>Профессионально-квалификационная группа должностей педагогических работников</w:t>
            </w:r>
          </w:p>
        </w:tc>
      </w:tr>
      <w:tr w:rsidR="00B007A0" w:rsidRPr="00636E9B" w:rsidTr="00B007A0">
        <w:trPr>
          <w:trHeight w:val="42"/>
        </w:trPr>
        <w:tc>
          <w:tcPr>
            <w:tcW w:w="2552" w:type="dxa"/>
            <w:vMerge w:val="restart"/>
          </w:tcPr>
          <w:p w:rsidR="00B007A0" w:rsidRPr="00636E9B" w:rsidRDefault="00B007A0" w:rsidP="00B007A0">
            <w:pPr>
              <w:widowControl w:val="0"/>
              <w:contextualSpacing/>
              <w:jc w:val="center"/>
              <w:rPr>
                <w:sz w:val="28"/>
                <w:szCs w:val="28"/>
              </w:rPr>
            </w:pPr>
            <w:r w:rsidRPr="00636E9B">
              <w:rPr>
                <w:sz w:val="28"/>
                <w:szCs w:val="28"/>
              </w:rPr>
              <w:t>Первый</w:t>
            </w:r>
          </w:p>
        </w:tc>
        <w:tc>
          <w:tcPr>
            <w:tcW w:w="4677" w:type="dxa"/>
          </w:tcPr>
          <w:p w:rsidR="00B007A0" w:rsidRPr="00636E9B" w:rsidRDefault="00B007A0" w:rsidP="00E72B2C">
            <w:pPr>
              <w:pStyle w:val="ConsPlusNormal"/>
              <w:ind w:firstLine="5"/>
              <w:contextualSpacing/>
              <w:rPr>
                <w:rFonts w:ascii="Times New Roman" w:hAnsi="Times New Roman" w:cs="Times New Roman"/>
                <w:sz w:val="28"/>
                <w:szCs w:val="28"/>
              </w:rPr>
            </w:pPr>
            <w:r w:rsidRPr="00636E9B">
              <w:rPr>
                <w:rFonts w:ascii="Times New Roman" w:hAnsi="Times New Roman" w:cs="Times New Roman"/>
                <w:sz w:val="28"/>
                <w:szCs w:val="28"/>
              </w:rPr>
              <w:t>первая квалификационная категория</w:t>
            </w:r>
          </w:p>
        </w:tc>
        <w:tc>
          <w:tcPr>
            <w:tcW w:w="2694" w:type="dxa"/>
          </w:tcPr>
          <w:p w:rsidR="00B007A0" w:rsidRPr="00636E9B" w:rsidRDefault="00B007A0" w:rsidP="00E72B2C">
            <w:pPr>
              <w:pStyle w:val="ConsPlusNormal"/>
              <w:ind w:firstLine="5"/>
              <w:contextualSpacing/>
              <w:jc w:val="center"/>
              <w:rPr>
                <w:rFonts w:ascii="Times New Roman" w:hAnsi="Times New Roman" w:cs="Times New Roman"/>
                <w:sz w:val="28"/>
                <w:szCs w:val="28"/>
              </w:rPr>
            </w:pPr>
            <w:r w:rsidRPr="00636E9B">
              <w:rPr>
                <w:rFonts w:ascii="Times New Roman" w:hAnsi="Times New Roman" w:cs="Times New Roman"/>
                <w:sz w:val="28"/>
                <w:szCs w:val="28"/>
              </w:rPr>
              <w:t>25,0</w:t>
            </w:r>
          </w:p>
        </w:tc>
      </w:tr>
      <w:tr w:rsidR="00B007A0" w:rsidRPr="00636E9B" w:rsidTr="00B007A0">
        <w:trPr>
          <w:trHeight w:val="284"/>
        </w:trPr>
        <w:tc>
          <w:tcPr>
            <w:tcW w:w="2552" w:type="dxa"/>
            <w:vMerge/>
          </w:tcPr>
          <w:p w:rsidR="00B007A0" w:rsidRPr="00636E9B" w:rsidRDefault="00B007A0" w:rsidP="00B007A0">
            <w:pPr>
              <w:widowControl w:val="0"/>
              <w:contextualSpacing/>
              <w:jc w:val="center"/>
              <w:rPr>
                <w:sz w:val="28"/>
                <w:szCs w:val="28"/>
              </w:rPr>
            </w:pPr>
          </w:p>
        </w:tc>
        <w:tc>
          <w:tcPr>
            <w:tcW w:w="4677" w:type="dxa"/>
          </w:tcPr>
          <w:p w:rsidR="00B007A0" w:rsidRPr="00636E9B" w:rsidRDefault="00B007A0" w:rsidP="00E72B2C">
            <w:pPr>
              <w:pStyle w:val="ConsPlusNormal"/>
              <w:ind w:firstLine="5"/>
              <w:contextualSpacing/>
              <w:rPr>
                <w:rFonts w:ascii="Times New Roman" w:hAnsi="Times New Roman" w:cs="Times New Roman"/>
                <w:sz w:val="28"/>
                <w:szCs w:val="28"/>
              </w:rPr>
            </w:pPr>
            <w:r w:rsidRPr="00636E9B">
              <w:rPr>
                <w:rFonts w:ascii="Times New Roman" w:hAnsi="Times New Roman" w:cs="Times New Roman"/>
                <w:sz w:val="28"/>
                <w:szCs w:val="28"/>
              </w:rPr>
              <w:t>высшая квалификационная категория</w:t>
            </w:r>
          </w:p>
        </w:tc>
        <w:tc>
          <w:tcPr>
            <w:tcW w:w="2694" w:type="dxa"/>
          </w:tcPr>
          <w:p w:rsidR="00B007A0" w:rsidRPr="00636E9B" w:rsidRDefault="00B007A0" w:rsidP="00E72B2C">
            <w:pPr>
              <w:pStyle w:val="ConsPlusNormal"/>
              <w:ind w:firstLine="5"/>
              <w:contextualSpacing/>
              <w:jc w:val="center"/>
              <w:rPr>
                <w:rFonts w:ascii="Times New Roman" w:hAnsi="Times New Roman" w:cs="Times New Roman"/>
                <w:sz w:val="28"/>
                <w:szCs w:val="28"/>
              </w:rPr>
            </w:pPr>
            <w:r w:rsidRPr="00636E9B">
              <w:rPr>
                <w:rFonts w:ascii="Times New Roman" w:hAnsi="Times New Roman" w:cs="Times New Roman"/>
                <w:sz w:val="28"/>
                <w:szCs w:val="28"/>
              </w:rPr>
              <w:t>30,0</w:t>
            </w:r>
          </w:p>
        </w:tc>
      </w:tr>
      <w:tr w:rsidR="00B007A0" w:rsidRPr="00636E9B" w:rsidTr="00B007A0">
        <w:trPr>
          <w:trHeight w:val="161"/>
        </w:trPr>
        <w:tc>
          <w:tcPr>
            <w:tcW w:w="2552" w:type="dxa"/>
            <w:vMerge w:val="restart"/>
          </w:tcPr>
          <w:p w:rsidR="00B007A0" w:rsidRPr="00636E9B" w:rsidRDefault="00B007A0" w:rsidP="00E72B2C">
            <w:pPr>
              <w:pStyle w:val="ConsPlusNormal"/>
              <w:ind w:firstLine="0"/>
              <w:contextualSpacing/>
              <w:jc w:val="center"/>
              <w:rPr>
                <w:rFonts w:ascii="Times New Roman" w:hAnsi="Times New Roman" w:cs="Times New Roman"/>
                <w:sz w:val="28"/>
                <w:szCs w:val="28"/>
              </w:rPr>
            </w:pPr>
            <w:r w:rsidRPr="00636E9B">
              <w:rPr>
                <w:rFonts w:ascii="Times New Roman" w:hAnsi="Times New Roman" w:cs="Times New Roman"/>
                <w:sz w:val="28"/>
                <w:szCs w:val="28"/>
              </w:rPr>
              <w:t>Второй</w:t>
            </w:r>
          </w:p>
        </w:tc>
        <w:tc>
          <w:tcPr>
            <w:tcW w:w="4677" w:type="dxa"/>
          </w:tcPr>
          <w:p w:rsidR="00B007A0" w:rsidRPr="00636E9B" w:rsidRDefault="00B007A0" w:rsidP="00E72B2C">
            <w:pPr>
              <w:pStyle w:val="ConsPlusNormal"/>
              <w:ind w:firstLine="5"/>
              <w:contextualSpacing/>
              <w:rPr>
                <w:rFonts w:ascii="Times New Roman" w:hAnsi="Times New Roman" w:cs="Times New Roman"/>
                <w:sz w:val="28"/>
                <w:szCs w:val="28"/>
              </w:rPr>
            </w:pPr>
            <w:r w:rsidRPr="00636E9B">
              <w:rPr>
                <w:rFonts w:ascii="Times New Roman" w:hAnsi="Times New Roman" w:cs="Times New Roman"/>
                <w:sz w:val="28"/>
                <w:szCs w:val="28"/>
              </w:rPr>
              <w:t>первая квалификационная категория</w:t>
            </w:r>
          </w:p>
        </w:tc>
        <w:tc>
          <w:tcPr>
            <w:tcW w:w="2694" w:type="dxa"/>
          </w:tcPr>
          <w:p w:rsidR="00B007A0" w:rsidRPr="00636E9B" w:rsidRDefault="00B007A0" w:rsidP="00E72B2C">
            <w:pPr>
              <w:pStyle w:val="ConsPlusNormal"/>
              <w:ind w:firstLine="5"/>
              <w:contextualSpacing/>
              <w:jc w:val="center"/>
              <w:rPr>
                <w:rFonts w:ascii="Times New Roman" w:hAnsi="Times New Roman" w:cs="Times New Roman"/>
                <w:sz w:val="28"/>
                <w:szCs w:val="28"/>
              </w:rPr>
            </w:pPr>
            <w:r w:rsidRPr="00636E9B">
              <w:rPr>
                <w:rFonts w:ascii="Times New Roman" w:hAnsi="Times New Roman" w:cs="Times New Roman"/>
                <w:sz w:val="28"/>
                <w:szCs w:val="28"/>
              </w:rPr>
              <w:t>2</w:t>
            </w:r>
            <w:r w:rsidRPr="00636E9B">
              <w:rPr>
                <w:rFonts w:ascii="Times New Roman" w:hAnsi="Times New Roman" w:cs="Times New Roman"/>
                <w:sz w:val="28"/>
                <w:szCs w:val="28"/>
                <w:lang w:val="en-US"/>
              </w:rPr>
              <w:t>6</w:t>
            </w:r>
            <w:r w:rsidRPr="00636E9B">
              <w:rPr>
                <w:rFonts w:ascii="Times New Roman" w:hAnsi="Times New Roman" w:cs="Times New Roman"/>
                <w:sz w:val="28"/>
                <w:szCs w:val="28"/>
              </w:rPr>
              <w:t>,0</w:t>
            </w:r>
          </w:p>
        </w:tc>
      </w:tr>
      <w:tr w:rsidR="00B007A0" w:rsidRPr="00636E9B" w:rsidTr="00B007A0">
        <w:trPr>
          <w:trHeight w:val="284"/>
        </w:trPr>
        <w:tc>
          <w:tcPr>
            <w:tcW w:w="2552" w:type="dxa"/>
            <w:vMerge/>
          </w:tcPr>
          <w:p w:rsidR="00B007A0" w:rsidRPr="00636E9B" w:rsidRDefault="00B007A0" w:rsidP="00E72B2C">
            <w:pPr>
              <w:widowControl w:val="0"/>
              <w:contextualSpacing/>
              <w:jc w:val="center"/>
              <w:rPr>
                <w:sz w:val="28"/>
                <w:szCs w:val="28"/>
              </w:rPr>
            </w:pPr>
          </w:p>
        </w:tc>
        <w:tc>
          <w:tcPr>
            <w:tcW w:w="4677" w:type="dxa"/>
          </w:tcPr>
          <w:p w:rsidR="00B007A0" w:rsidRPr="00636E9B" w:rsidRDefault="00B007A0" w:rsidP="00E72B2C">
            <w:pPr>
              <w:pStyle w:val="ConsPlusNormal"/>
              <w:ind w:firstLine="5"/>
              <w:contextualSpacing/>
              <w:rPr>
                <w:rFonts w:ascii="Times New Roman" w:hAnsi="Times New Roman" w:cs="Times New Roman"/>
                <w:sz w:val="28"/>
                <w:szCs w:val="28"/>
              </w:rPr>
            </w:pPr>
            <w:r w:rsidRPr="00636E9B">
              <w:rPr>
                <w:rFonts w:ascii="Times New Roman" w:hAnsi="Times New Roman" w:cs="Times New Roman"/>
                <w:sz w:val="28"/>
                <w:szCs w:val="28"/>
              </w:rPr>
              <w:t>высшая квалификационная категория</w:t>
            </w:r>
          </w:p>
        </w:tc>
        <w:tc>
          <w:tcPr>
            <w:tcW w:w="2694" w:type="dxa"/>
          </w:tcPr>
          <w:p w:rsidR="00B007A0" w:rsidRPr="00636E9B" w:rsidRDefault="00B007A0" w:rsidP="00E72B2C">
            <w:pPr>
              <w:pStyle w:val="ConsPlusNormal"/>
              <w:ind w:firstLine="5"/>
              <w:contextualSpacing/>
              <w:jc w:val="center"/>
              <w:rPr>
                <w:rFonts w:ascii="Times New Roman" w:hAnsi="Times New Roman" w:cs="Times New Roman"/>
                <w:sz w:val="28"/>
                <w:szCs w:val="28"/>
              </w:rPr>
            </w:pPr>
            <w:r w:rsidRPr="00636E9B">
              <w:rPr>
                <w:rFonts w:ascii="Times New Roman" w:hAnsi="Times New Roman" w:cs="Times New Roman"/>
                <w:sz w:val="28"/>
                <w:szCs w:val="28"/>
              </w:rPr>
              <w:t>3</w:t>
            </w:r>
            <w:r w:rsidRPr="00636E9B">
              <w:rPr>
                <w:rFonts w:ascii="Times New Roman" w:hAnsi="Times New Roman" w:cs="Times New Roman"/>
                <w:sz w:val="28"/>
                <w:szCs w:val="28"/>
                <w:lang w:val="en-US"/>
              </w:rPr>
              <w:t>1</w:t>
            </w:r>
            <w:r w:rsidRPr="00636E9B">
              <w:rPr>
                <w:rFonts w:ascii="Times New Roman" w:hAnsi="Times New Roman" w:cs="Times New Roman"/>
                <w:sz w:val="28"/>
                <w:szCs w:val="28"/>
              </w:rPr>
              <w:t>,0</w:t>
            </w:r>
          </w:p>
        </w:tc>
      </w:tr>
      <w:tr w:rsidR="00B007A0" w:rsidRPr="00636E9B" w:rsidTr="00B007A0">
        <w:trPr>
          <w:trHeight w:val="284"/>
        </w:trPr>
        <w:tc>
          <w:tcPr>
            <w:tcW w:w="2552" w:type="dxa"/>
            <w:vMerge w:val="restart"/>
          </w:tcPr>
          <w:p w:rsidR="00B007A0" w:rsidRPr="00636E9B" w:rsidRDefault="00B007A0" w:rsidP="00E72B2C">
            <w:pPr>
              <w:pStyle w:val="ConsPlusNormal"/>
              <w:ind w:firstLine="0"/>
              <w:contextualSpacing/>
              <w:jc w:val="center"/>
              <w:rPr>
                <w:rFonts w:ascii="Times New Roman" w:hAnsi="Times New Roman" w:cs="Times New Roman"/>
                <w:sz w:val="28"/>
                <w:szCs w:val="28"/>
              </w:rPr>
            </w:pPr>
            <w:r w:rsidRPr="00636E9B">
              <w:rPr>
                <w:rFonts w:ascii="Times New Roman" w:hAnsi="Times New Roman" w:cs="Times New Roman"/>
                <w:sz w:val="28"/>
                <w:szCs w:val="28"/>
              </w:rPr>
              <w:t>Третий</w:t>
            </w:r>
          </w:p>
        </w:tc>
        <w:tc>
          <w:tcPr>
            <w:tcW w:w="4677" w:type="dxa"/>
          </w:tcPr>
          <w:p w:rsidR="00B007A0" w:rsidRPr="00636E9B" w:rsidRDefault="00B007A0" w:rsidP="00E72B2C">
            <w:pPr>
              <w:pStyle w:val="ConsPlusNormal"/>
              <w:ind w:firstLine="5"/>
              <w:contextualSpacing/>
              <w:rPr>
                <w:rFonts w:ascii="Times New Roman" w:hAnsi="Times New Roman" w:cs="Times New Roman"/>
                <w:sz w:val="28"/>
                <w:szCs w:val="28"/>
              </w:rPr>
            </w:pPr>
            <w:r w:rsidRPr="00636E9B">
              <w:rPr>
                <w:rFonts w:ascii="Times New Roman" w:hAnsi="Times New Roman" w:cs="Times New Roman"/>
                <w:sz w:val="28"/>
                <w:szCs w:val="28"/>
              </w:rPr>
              <w:t>первая квалификационная категория</w:t>
            </w:r>
          </w:p>
        </w:tc>
        <w:tc>
          <w:tcPr>
            <w:tcW w:w="2694" w:type="dxa"/>
          </w:tcPr>
          <w:p w:rsidR="00B007A0" w:rsidRPr="00636E9B" w:rsidRDefault="00B007A0" w:rsidP="00E72B2C">
            <w:pPr>
              <w:pStyle w:val="ConsPlusNormal"/>
              <w:ind w:firstLine="5"/>
              <w:contextualSpacing/>
              <w:jc w:val="center"/>
              <w:rPr>
                <w:rFonts w:ascii="Times New Roman" w:hAnsi="Times New Roman" w:cs="Times New Roman"/>
                <w:sz w:val="28"/>
                <w:szCs w:val="28"/>
              </w:rPr>
            </w:pPr>
            <w:r w:rsidRPr="00636E9B">
              <w:rPr>
                <w:rFonts w:ascii="Times New Roman" w:hAnsi="Times New Roman" w:cs="Times New Roman"/>
                <w:sz w:val="28"/>
                <w:szCs w:val="28"/>
              </w:rPr>
              <w:t>2</w:t>
            </w:r>
            <w:r w:rsidRPr="00636E9B">
              <w:rPr>
                <w:rFonts w:ascii="Times New Roman" w:hAnsi="Times New Roman" w:cs="Times New Roman"/>
                <w:sz w:val="28"/>
                <w:szCs w:val="28"/>
                <w:lang w:val="en-US"/>
              </w:rPr>
              <w:t>7</w:t>
            </w:r>
            <w:r w:rsidRPr="00636E9B">
              <w:rPr>
                <w:rFonts w:ascii="Times New Roman" w:hAnsi="Times New Roman" w:cs="Times New Roman"/>
                <w:sz w:val="28"/>
                <w:szCs w:val="28"/>
              </w:rPr>
              <w:t>,0</w:t>
            </w:r>
          </w:p>
        </w:tc>
      </w:tr>
      <w:tr w:rsidR="00B007A0" w:rsidRPr="00636E9B" w:rsidTr="00B007A0">
        <w:trPr>
          <w:trHeight w:val="284"/>
        </w:trPr>
        <w:tc>
          <w:tcPr>
            <w:tcW w:w="2552" w:type="dxa"/>
            <w:vMerge/>
          </w:tcPr>
          <w:p w:rsidR="00B007A0" w:rsidRPr="00636E9B" w:rsidRDefault="00B007A0" w:rsidP="00E72B2C">
            <w:pPr>
              <w:widowControl w:val="0"/>
              <w:contextualSpacing/>
              <w:jc w:val="center"/>
              <w:rPr>
                <w:sz w:val="28"/>
                <w:szCs w:val="28"/>
              </w:rPr>
            </w:pPr>
          </w:p>
        </w:tc>
        <w:tc>
          <w:tcPr>
            <w:tcW w:w="4677" w:type="dxa"/>
          </w:tcPr>
          <w:p w:rsidR="00B007A0" w:rsidRPr="00636E9B" w:rsidRDefault="00B007A0" w:rsidP="00E72B2C">
            <w:pPr>
              <w:pStyle w:val="ConsPlusNormal"/>
              <w:ind w:firstLine="5"/>
              <w:contextualSpacing/>
              <w:rPr>
                <w:rFonts w:ascii="Times New Roman" w:hAnsi="Times New Roman" w:cs="Times New Roman"/>
                <w:sz w:val="28"/>
                <w:szCs w:val="28"/>
              </w:rPr>
            </w:pPr>
            <w:r w:rsidRPr="00636E9B">
              <w:rPr>
                <w:rFonts w:ascii="Times New Roman" w:hAnsi="Times New Roman" w:cs="Times New Roman"/>
                <w:sz w:val="28"/>
                <w:szCs w:val="28"/>
              </w:rPr>
              <w:t>высшая квалификационная категория</w:t>
            </w:r>
          </w:p>
        </w:tc>
        <w:tc>
          <w:tcPr>
            <w:tcW w:w="2694" w:type="dxa"/>
          </w:tcPr>
          <w:p w:rsidR="00B007A0" w:rsidRPr="00636E9B" w:rsidRDefault="00B007A0" w:rsidP="00E72B2C">
            <w:pPr>
              <w:pStyle w:val="ConsPlusNormal"/>
              <w:ind w:firstLine="5"/>
              <w:contextualSpacing/>
              <w:jc w:val="center"/>
              <w:rPr>
                <w:rFonts w:ascii="Times New Roman" w:hAnsi="Times New Roman" w:cs="Times New Roman"/>
                <w:sz w:val="28"/>
                <w:szCs w:val="28"/>
              </w:rPr>
            </w:pPr>
            <w:r w:rsidRPr="00636E9B">
              <w:rPr>
                <w:rFonts w:ascii="Times New Roman" w:hAnsi="Times New Roman" w:cs="Times New Roman"/>
                <w:sz w:val="28"/>
                <w:szCs w:val="28"/>
              </w:rPr>
              <w:t>3</w:t>
            </w:r>
            <w:r w:rsidRPr="00636E9B">
              <w:rPr>
                <w:rFonts w:ascii="Times New Roman" w:hAnsi="Times New Roman" w:cs="Times New Roman"/>
                <w:sz w:val="28"/>
                <w:szCs w:val="28"/>
                <w:lang w:val="en-US"/>
              </w:rPr>
              <w:t>2</w:t>
            </w:r>
            <w:r w:rsidRPr="00636E9B">
              <w:rPr>
                <w:rFonts w:ascii="Times New Roman" w:hAnsi="Times New Roman" w:cs="Times New Roman"/>
                <w:sz w:val="28"/>
                <w:szCs w:val="28"/>
              </w:rPr>
              <w:t>,0</w:t>
            </w:r>
          </w:p>
        </w:tc>
      </w:tr>
      <w:tr w:rsidR="00B007A0" w:rsidRPr="00636E9B" w:rsidTr="00B007A0">
        <w:trPr>
          <w:trHeight w:val="284"/>
        </w:trPr>
        <w:tc>
          <w:tcPr>
            <w:tcW w:w="2552" w:type="dxa"/>
            <w:vMerge w:val="restart"/>
          </w:tcPr>
          <w:p w:rsidR="00B007A0" w:rsidRPr="00636E9B" w:rsidRDefault="00B007A0" w:rsidP="00E72B2C">
            <w:pPr>
              <w:pStyle w:val="ConsPlusNormal"/>
              <w:ind w:firstLine="0"/>
              <w:contextualSpacing/>
              <w:jc w:val="center"/>
              <w:rPr>
                <w:rFonts w:ascii="Times New Roman" w:hAnsi="Times New Roman" w:cs="Times New Roman"/>
                <w:sz w:val="28"/>
                <w:szCs w:val="28"/>
              </w:rPr>
            </w:pPr>
            <w:r w:rsidRPr="00636E9B">
              <w:rPr>
                <w:rFonts w:ascii="Times New Roman" w:hAnsi="Times New Roman" w:cs="Times New Roman"/>
                <w:sz w:val="28"/>
                <w:szCs w:val="28"/>
              </w:rPr>
              <w:t>Четвертый</w:t>
            </w:r>
          </w:p>
        </w:tc>
        <w:tc>
          <w:tcPr>
            <w:tcW w:w="4677" w:type="dxa"/>
          </w:tcPr>
          <w:p w:rsidR="00B007A0" w:rsidRPr="00636E9B" w:rsidRDefault="00B007A0" w:rsidP="00E72B2C">
            <w:pPr>
              <w:pStyle w:val="ConsPlusNormal"/>
              <w:ind w:firstLine="5"/>
              <w:contextualSpacing/>
              <w:rPr>
                <w:rFonts w:ascii="Times New Roman" w:hAnsi="Times New Roman" w:cs="Times New Roman"/>
                <w:sz w:val="28"/>
                <w:szCs w:val="28"/>
              </w:rPr>
            </w:pPr>
            <w:r w:rsidRPr="00636E9B">
              <w:rPr>
                <w:rFonts w:ascii="Times New Roman" w:hAnsi="Times New Roman" w:cs="Times New Roman"/>
                <w:sz w:val="28"/>
                <w:szCs w:val="28"/>
              </w:rPr>
              <w:t>первая квалификационная категория</w:t>
            </w:r>
          </w:p>
        </w:tc>
        <w:tc>
          <w:tcPr>
            <w:tcW w:w="2694" w:type="dxa"/>
          </w:tcPr>
          <w:p w:rsidR="00B007A0" w:rsidRPr="00636E9B" w:rsidRDefault="00B007A0" w:rsidP="00E72B2C">
            <w:pPr>
              <w:pStyle w:val="ConsPlusNormal"/>
              <w:ind w:firstLine="5"/>
              <w:contextualSpacing/>
              <w:jc w:val="center"/>
              <w:rPr>
                <w:rFonts w:ascii="Times New Roman" w:hAnsi="Times New Roman" w:cs="Times New Roman"/>
                <w:sz w:val="28"/>
                <w:szCs w:val="28"/>
              </w:rPr>
            </w:pPr>
            <w:r w:rsidRPr="00636E9B">
              <w:rPr>
                <w:rFonts w:ascii="Times New Roman" w:hAnsi="Times New Roman" w:cs="Times New Roman"/>
                <w:sz w:val="28"/>
                <w:szCs w:val="28"/>
              </w:rPr>
              <w:t>28,0</w:t>
            </w:r>
          </w:p>
        </w:tc>
      </w:tr>
      <w:tr w:rsidR="00B007A0" w:rsidRPr="00636E9B" w:rsidTr="00B007A0">
        <w:trPr>
          <w:trHeight w:val="284"/>
        </w:trPr>
        <w:tc>
          <w:tcPr>
            <w:tcW w:w="2552" w:type="dxa"/>
            <w:vMerge/>
          </w:tcPr>
          <w:p w:rsidR="00B007A0" w:rsidRPr="00636E9B" w:rsidRDefault="00B007A0" w:rsidP="00B007A0">
            <w:pPr>
              <w:widowControl w:val="0"/>
              <w:contextualSpacing/>
              <w:jc w:val="center"/>
              <w:rPr>
                <w:sz w:val="28"/>
                <w:szCs w:val="28"/>
              </w:rPr>
            </w:pPr>
          </w:p>
        </w:tc>
        <w:tc>
          <w:tcPr>
            <w:tcW w:w="4677" w:type="dxa"/>
          </w:tcPr>
          <w:p w:rsidR="00B007A0" w:rsidRPr="00636E9B" w:rsidRDefault="00B007A0" w:rsidP="00E72B2C">
            <w:pPr>
              <w:pStyle w:val="ConsPlusNormal"/>
              <w:ind w:firstLine="5"/>
              <w:contextualSpacing/>
              <w:rPr>
                <w:rFonts w:ascii="Times New Roman" w:hAnsi="Times New Roman" w:cs="Times New Roman"/>
                <w:sz w:val="28"/>
                <w:szCs w:val="28"/>
              </w:rPr>
            </w:pPr>
            <w:r w:rsidRPr="00636E9B">
              <w:rPr>
                <w:rFonts w:ascii="Times New Roman" w:hAnsi="Times New Roman" w:cs="Times New Roman"/>
                <w:sz w:val="28"/>
                <w:szCs w:val="28"/>
              </w:rPr>
              <w:t>высшая квалификационная категория</w:t>
            </w:r>
          </w:p>
        </w:tc>
        <w:tc>
          <w:tcPr>
            <w:tcW w:w="2694" w:type="dxa"/>
          </w:tcPr>
          <w:p w:rsidR="00B007A0" w:rsidRPr="00636E9B" w:rsidRDefault="00B007A0" w:rsidP="00E72B2C">
            <w:pPr>
              <w:pStyle w:val="ConsPlusNormal"/>
              <w:ind w:firstLine="5"/>
              <w:contextualSpacing/>
              <w:jc w:val="center"/>
              <w:rPr>
                <w:rFonts w:ascii="Times New Roman" w:hAnsi="Times New Roman" w:cs="Times New Roman"/>
                <w:sz w:val="28"/>
                <w:szCs w:val="28"/>
              </w:rPr>
            </w:pPr>
            <w:r w:rsidRPr="00636E9B">
              <w:rPr>
                <w:rFonts w:ascii="Times New Roman" w:hAnsi="Times New Roman" w:cs="Times New Roman"/>
                <w:sz w:val="28"/>
                <w:szCs w:val="28"/>
              </w:rPr>
              <w:t>33,0</w:t>
            </w:r>
          </w:p>
        </w:tc>
      </w:tr>
      <w:tr w:rsidR="00B007A0" w:rsidRPr="00636E9B" w:rsidTr="00B007A0">
        <w:trPr>
          <w:trHeight w:val="505"/>
        </w:trPr>
        <w:tc>
          <w:tcPr>
            <w:tcW w:w="9923" w:type="dxa"/>
            <w:gridSpan w:val="3"/>
          </w:tcPr>
          <w:p w:rsidR="00B007A0" w:rsidRPr="00636E9B" w:rsidRDefault="00B007A0" w:rsidP="00B007A0">
            <w:pPr>
              <w:pStyle w:val="ConsPlusNormal"/>
              <w:contextualSpacing/>
              <w:jc w:val="center"/>
              <w:rPr>
                <w:rFonts w:ascii="Times New Roman" w:hAnsi="Times New Roman" w:cs="Times New Roman"/>
                <w:sz w:val="28"/>
                <w:szCs w:val="28"/>
              </w:rPr>
            </w:pPr>
            <w:r w:rsidRPr="00636E9B">
              <w:rPr>
                <w:rFonts w:ascii="Times New Roman" w:hAnsi="Times New Roman" w:cs="Times New Roman"/>
                <w:sz w:val="28"/>
                <w:szCs w:val="28"/>
              </w:rPr>
              <w:t>Профессионально-квалификационная группа должностей руководителей структурных подразделений</w:t>
            </w:r>
          </w:p>
        </w:tc>
      </w:tr>
      <w:tr w:rsidR="00B007A0" w:rsidRPr="00636E9B" w:rsidTr="00B007A0">
        <w:trPr>
          <w:trHeight w:val="284"/>
        </w:trPr>
        <w:tc>
          <w:tcPr>
            <w:tcW w:w="2552" w:type="dxa"/>
            <w:vMerge w:val="restart"/>
          </w:tcPr>
          <w:p w:rsidR="00B007A0" w:rsidRPr="00636E9B" w:rsidRDefault="00B007A0" w:rsidP="00E72B2C">
            <w:pPr>
              <w:pStyle w:val="ConsPlusNormal"/>
              <w:ind w:firstLine="0"/>
              <w:contextualSpacing/>
              <w:jc w:val="center"/>
              <w:rPr>
                <w:rFonts w:ascii="Times New Roman" w:hAnsi="Times New Roman" w:cs="Times New Roman"/>
                <w:sz w:val="28"/>
                <w:szCs w:val="28"/>
              </w:rPr>
            </w:pPr>
            <w:r w:rsidRPr="00636E9B">
              <w:rPr>
                <w:rFonts w:ascii="Times New Roman" w:hAnsi="Times New Roman" w:cs="Times New Roman"/>
                <w:sz w:val="28"/>
                <w:szCs w:val="28"/>
              </w:rPr>
              <w:t>Первый</w:t>
            </w:r>
          </w:p>
        </w:tc>
        <w:tc>
          <w:tcPr>
            <w:tcW w:w="4677" w:type="dxa"/>
          </w:tcPr>
          <w:p w:rsidR="00B007A0" w:rsidRPr="00636E9B" w:rsidRDefault="00B007A0" w:rsidP="00E72B2C">
            <w:pPr>
              <w:pStyle w:val="ConsPlusNormal"/>
              <w:ind w:firstLine="0"/>
              <w:contextualSpacing/>
              <w:rPr>
                <w:rFonts w:ascii="Times New Roman" w:hAnsi="Times New Roman" w:cs="Times New Roman"/>
                <w:sz w:val="28"/>
                <w:szCs w:val="28"/>
              </w:rPr>
            </w:pPr>
            <w:r w:rsidRPr="00636E9B">
              <w:rPr>
                <w:rFonts w:ascii="Times New Roman" w:hAnsi="Times New Roman" w:cs="Times New Roman"/>
                <w:sz w:val="28"/>
                <w:szCs w:val="28"/>
              </w:rPr>
              <w:t>первая квалификационная категория</w:t>
            </w:r>
          </w:p>
        </w:tc>
        <w:tc>
          <w:tcPr>
            <w:tcW w:w="2694" w:type="dxa"/>
          </w:tcPr>
          <w:p w:rsidR="00B007A0" w:rsidRPr="00636E9B" w:rsidRDefault="00B007A0" w:rsidP="00E72B2C">
            <w:pPr>
              <w:pStyle w:val="ConsPlusNormal"/>
              <w:ind w:firstLine="5"/>
              <w:contextualSpacing/>
              <w:jc w:val="center"/>
              <w:rPr>
                <w:rFonts w:ascii="Times New Roman" w:hAnsi="Times New Roman" w:cs="Times New Roman"/>
                <w:sz w:val="28"/>
                <w:szCs w:val="28"/>
              </w:rPr>
            </w:pPr>
            <w:r w:rsidRPr="00636E9B">
              <w:rPr>
                <w:rFonts w:ascii="Times New Roman" w:hAnsi="Times New Roman" w:cs="Times New Roman"/>
                <w:sz w:val="28"/>
                <w:szCs w:val="28"/>
              </w:rPr>
              <w:t>28,0</w:t>
            </w:r>
          </w:p>
        </w:tc>
      </w:tr>
      <w:tr w:rsidR="00B007A0" w:rsidRPr="00636E9B" w:rsidTr="00B007A0">
        <w:trPr>
          <w:trHeight w:val="284"/>
        </w:trPr>
        <w:tc>
          <w:tcPr>
            <w:tcW w:w="2552" w:type="dxa"/>
            <w:vMerge/>
          </w:tcPr>
          <w:p w:rsidR="00B007A0" w:rsidRPr="00636E9B" w:rsidRDefault="00B007A0" w:rsidP="00E72B2C">
            <w:pPr>
              <w:widowControl w:val="0"/>
              <w:contextualSpacing/>
              <w:jc w:val="center"/>
              <w:rPr>
                <w:sz w:val="28"/>
                <w:szCs w:val="28"/>
              </w:rPr>
            </w:pPr>
          </w:p>
        </w:tc>
        <w:tc>
          <w:tcPr>
            <w:tcW w:w="4677" w:type="dxa"/>
          </w:tcPr>
          <w:p w:rsidR="00B007A0" w:rsidRPr="00636E9B" w:rsidRDefault="00B007A0" w:rsidP="00E72B2C">
            <w:pPr>
              <w:pStyle w:val="ConsPlusNormal"/>
              <w:ind w:firstLine="0"/>
              <w:contextualSpacing/>
              <w:rPr>
                <w:rFonts w:ascii="Times New Roman" w:hAnsi="Times New Roman" w:cs="Times New Roman"/>
                <w:sz w:val="28"/>
                <w:szCs w:val="28"/>
              </w:rPr>
            </w:pPr>
            <w:r w:rsidRPr="00636E9B">
              <w:rPr>
                <w:rFonts w:ascii="Times New Roman" w:hAnsi="Times New Roman" w:cs="Times New Roman"/>
                <w:sz w:val="28"/>
                <w:szCs w:val="28"/>
              </w:rPr>
              <w:t>высшая квалификационная категория</w:t>
            </w:r>
          </w:p>
        </w:tc>
        <w:tc>
          <w:tcPr>
            <w:tcW w:w="2694" w:type="dxa"/>
          </w:tcPr>
          <w:p w:rsidR="00B007A0" w:rsidRPr="00636E9B" w:rsidRDefault="00B007A0" w:rsidP="00E72B2C">
            <w:pPr>
              <w:pStyle w:val="ConsPlusNormal"/>
              <w:ind w:firstLine="5"/>
              <w:contextualSpacing/>
              <w:jc w:val="center"/>
              <w:rPr>
                <w:rFonts w:ascii="Times New Roman" w:hAnsi="Times New Roman" w:cs="Times New Roman"/>
                <w:sz w:val="28"/>
                <w:szCs w:val="28"/>
              </w:rPr>
            </w:pPr>
            <w:r w:rsidRPr="00636E9B">
              <w:rPr>
                <w:rFonts w:ascii="Times New Roman" w:hAnsi="Times New Roman" w:cs="Times New Roman"/>
                <w:sz w:val="28"/>
                <w:szCs w:val="28"/>
              </w:rPr>
              <w:t>34,0</w:t>
            </w:r>
          </w:p>
        </w:tc>
      </w:tr>
      <w:tr w:rsidR="00B007A0" w:rsidRPr="00636E9B" w:rsidTr="00B007A0">
        <w:trPr>
          <w:trHeight w:val="284"/>
        </w:trPr>
        <w:tc>
          <w:tcPr>
            <w:tcW w:w="2552" w:type="dxa"/>
            <w:vMerge w:val="restart"/>
          </w:tcPr>
          <w:p w:rsidR="00B007A0" w:rsidRPr="00636E9B" w:rsidRDefault="00B007A0" w:rsidP="00E72B2C">
            <w:pPr>
              <w:pStyle w:val="ConsPlusNormal"/>
              <w:ind w:firstLine="0"/>
              <w:contextualSpacing/>
              <w:jc w:val="center"/>
              <w:rPr>
                <w:rFonts w:ascii="Times New Roman" w:hAnsi="Times New Roman" w:cs="Times New Roman"/>
                <w:sz w:val="28"/>
                <w:szCs w:val="28"/>
              </w:rPr>
            </w:pPr>
            <w:r w:rsidRPr="00636E9B">
              <w:rPr>
                <w:rFonts w:ascii="Times New Roman" w:hAnsi="Times New Roman" w:cs="Times New Roman"/>
                <w:sz w:val="28"/>
                <w:szCs w:val="28"/>
              </w:rPr>
              <w:t>Второй</w:t>
            </w:r>
          </w:p>
        </w:tc>
        <w:tc>
          <w:tcPr>
            <w:tcW w:w="4677" w:type="dxa"/>
          </w:tcPr>
          <w:p w:rsidR="00B007A0" w:rsidRPr="00636E9B" w:rsidRDefault="00B007A0" w:rsidP="00E72B2C">
            <w:pPr>
              <w:pStyle w:val="ConsPlusNormal"/>
              <w:ind w:firstLine="0"/>
              <w:contextualSpacing/>
              <w:rPr>
                <w:rFonts w:ascii="Times New Roman" w:hAnsi="Times New Roman" w:cs="Times New Roman"/>
                <w:sz w:val="28"/>
                <w:szCs w:val="28"/>
              </w:rPr>
            </w:pPr>
            <w:r w:rsidRPr="00636E9B">
              <w:rPr>
                <w:rFonts w:ascii="Times New Roman" w:hAnsi="Times New Roman" w:cs="Times New Roman"/>
                <w:sz w:val="28"/>
                <w:szCs w:val="28"/>
              </w:rPr>
              <w:t>первая квалификационная категория</w:t>
            </w:r>
          </w:p>
        </w:tc>
        <w:tc>
          <w:tcPr>
            <w:tcW w:w="2694" w:type="dxa"/>
          </w:tcPr>
          <w:p w:rsidR="00B007A0" w:rsidRPr="00636E9B" w:rsidRDefault="00B007A0" w:rsidP="00E72B2C">
            <w:pPr>
              <w:pStyle w:val="ConsPlusNormal"/>
              <w:ind w:firstLine="5"/>
              <w:contextualSpacing/>
              <w:jc w:val="center"/>
              <w:rPr>
                <w:rFonts w:ascii="Times New Roman" w:hAnsi="Times New Roman" w:cs="Times New Roman"/>
                <w:sz w:val="28"/>
                <w:szCs w:val="28"/>
              </w:rPr>
            </w:pPr>
            <w:r w:rsidRPr="00636E9B">
              <w:rPr>
                <w:rFonts w:ascii="Times New Roman" w:hAnsi="Times New Roman" w:cs="Times New Roman"/>
                <w:sz w:val="28"/>
                <w:szCs w:val="28"/>
              </w:rPr>
              <w:t>28,0</w:t>
            </w:r>
          </w:p>
        </w:tc>
      </w:tr>
      <w:tr w:rsidR="00B007A0" w:rsidRPr="00636E9B" w:rsidTr="00B007A0">
        <w:trPr>
          <w:trHeight w:val="284"/>
        </w:trPr>
        <w:tc>
          <w:tcPr>
            <w:tcW w:w="2552" w:type="dxa"/>
            <w:vMerge/>
          </w:tcPr>
          <w:p w:rsidR="00B007A0" w:rsidRPr="00636E9B" w:rsidRDefault="00B007A0" w:rsidP="00E72B2C">
            <w:pPr>
              <w:widowControl w:val="0"/>
              <w:contextualSpacing/>
              <w:jc w:val="center"/>
              <w:rPr>
                <w:sz w:val="28"/>
                <w:szCs w:val="28"/>
              </w:rPr>
            </w:pPr>
          </w:p>
        </w:tc>
        <w:tc>
          <w:tcPr>
            <w:tcW w:w="4677" w:type="dxa"/>
          </w:tcPr>
          <w:p w:rsidR="00B007A0" w:rsidRPr="00636E9B" w:rsidRDefault="00B007A0" w:rsidP="00E72B2C">
            <w:pPr>
              <w:pStyle w:val="ConsPlusNormal"/>
              <w:ind w:firstLine="0"/>
              <w:contextualSpacing/>
              <w:rPr>
                <w:rFonts w:ascii="Times New Roman" w:hAnsi="Times New Roman" w:cs="Times New Roman"/>
                <w:sz w:val="28"/>
                <w:szCs w:val="28"/>
              </w:rPr>
            </w:pPr>
            <w:r w:rsidRPr="00636E9B">
              <w:rPr>
                <w:rFonts w:ascii="Times New Roman" w:hAnsi="Times New Roman" w:cs="Times New Roman"/>
                <w:sz w:val="28"/>
                <w:szCs w:val="28"/>
              </w:rPr>
              <w:t>высшая квалификационная категория</w:t>
            </w:r>
          </w:p>
        </w:tc>
        <w:tc>
          <w:tcPr>
            <w:tcW w:w="2694" w:type="dxa"/>
          </w:tcPr>
          <w:p w:rsidR="00B007A0" w:rsidRPr="00636E9B" w:rsidRDefault="00B007A0" w:rsidP="00E72B2C">
            <w:pPr>
              <w:pStyle w:val="ConsPlusNormal"/>
              <w:ind w:firstLine="5"/>
              <w:contextualSpacing/>
              <w:jc w:val="center"/>
              <w:rPr>
                <w:rFonts w:ascii="Times New Roman" w:hAnsi="Times New Roman" w:cs="Times New Roman"/>
                <w:sz w:val="28"/>
                <w:szCs w:val="28"/>
              </w:rPr>
            </w:pPr>
            <w:r w:rsidRPr="00636E9B">
              <w:rPr>
                <w:rFonts w:ascii="Times New Roman" w:hAnsi="Times New Roman" w:cs="Times New Roman"/>
                <w:sz w:val="28"/>
                <w:szCs w:val="28"/>
              </w:rPr>
              <w:t>34,0</w:t>
            </w:r>
          </w:p>
        </w:tc>
      </w:tr>
      <w:tr w:rsidR="00B007A0" w:rsidRPr="00636E9B" w:rsidTr="00B007A0">
        <w:trPr>
          <w:trHeight w:val="284"/>
        </w:trPr>
        <w:tc>
          <w:tcPr>
            <w:tcW w:w="2552" w:type="dxa"/>
            <w:vMerge w:val="restart"/>
          </w:tcPr>
          <w:p w:rsidR="00B007A0" w:rsidRPr="00636E9B" w:rsidRDefault="00B007A0" w:rsidP="00E72B2C">
            <w:pPr>
              <w:pStyle w:val="ConsPlusNormal"/>
              <w:ind w:firstLine="0"/>
              <w:contextualSpacing/>
              <w:jc w:val="center"/>
              <w:rPr>
                <w:rFonts w:ascii="Times New Roman" w:hAnsi="Times New Roman" w:cs="Times New Roman"/>
                <w:sz w:val="28"/>
                <w:szCs w:val="28"/>
              </w:rPr>
            </w:pPr>
            <w:r w:rsidRPr="00636E9B">
              <w:rPr>
                <w:rFonts w:ascii="Times New Roman" w:hAnsi="Times New Roman" w:cs="Times New Roman"/>
                <w:sz w:val="28"/>
                <w:szCs w:val="28"/>
              </w:rPr>
              <w:t>Третий</w:t>
            </w:r>
          </w:p>
        </w:tc>
        <w:tc>
          <w:tcPr>
            <w:tcW w:w="4677" w:type="dxa"/>
          </w:tcPr>
          <w:p w:rsidR="00B007A0" w:rsidRPr="00636E9B" w:rsidRDefault="00B007A0" w:rsidP="00E72B2C">
            <w:pPr>
              <w:pStyle w:val="ConsPlusNormal"/>
              <w:ind w:firstLine="0"/>
              <w:contextualSpacing/>
              <w:rPr>
                <w:rFonts w:ascii="Times New Roman" w:hAnsi="Times New Roman" w:cs="Times New Roman"/>
                <w:sz w:val="28"/>
                <w:szCs w:val="28"/>
              </w:rPr>
            </w:pPr>
            <w:r w:rsidRPr="00636E9B">
              <w:rPr>
                <w:rFonts w:ascii="Times New Roman" w:hAnsi="Times New Roman" w:cs="Times New Roman"/>
                <w:sz w:val="28"/>
                <w:szCs w:val="28"/>
              </w:rPr>
              <w:t>первая квалификационная категория</w:t>
            </w:r>
          </w:p>
        </w:tc>
        <w:tc>
          <w:tcPr>
            <w:tcW w:w="2694" w:type="dxa"/>
          </w:tcPr>
          <w:p w:rsidR="00B007A0" w:rsidRPr="00636E9B" w:rsidRDefault="00B007A0" w:rsidP="00E72B2C">
            <w:pPr>
              <w:pStyle w:val="ConsPlusNormal"/>
              <w:ind w:firstLine="5"/>
              <w:contextualSpacing/>
              <w:jc w:val="center"/>
              <w:rPr>
                <w:rFonts w:ascii="Times New Roman" w:hAnsi="Times New Roman" w:cs="Times New Roman"/>
                <w:sz w:val="28"/>
                <w:szCs w:val="28"/>
              </w:rPr>
            </w:pPr>
            <w:r w:rsidRPr="00636E9B">
              <w:rPr>
                <w:rFonts w:ascii="Times New Roman" w:hAnsi="Times New Roman" w:cs="Times New Roman"/>
                <w:sz w:val="28"/>
                <w:szCs w:val="28"/>
              </w:rPr>
              <w:t>28,0</w:t>
            </w:r>
          </w:p>
        </w:tc>
      </w:tr>
      <w:tr w:rsidR="00B007A0" w:rsidRPr="00636E9B" w:rsidTr="00B007A0">
        <w:trPr>
          <w:trHeight w:val="284"/>
        </w:trPr>
        <w:tc>
          <w:tcPr>
            <w:tcW w:w="2552" w:type="dxa"/>
            <w:vMerge/>
          </w:tcPr>
          <w:p w:rsidR="00B007A0" w:rsidRPr="00636E9B" w:rsidRDefault="00B007A0" w:rsidP="00B007A0">
            <w:pPr>
              <w:widowControl w:val="0"/>
              <w:contextualSpacing/>
              <w:jc w:val="center"/>
              <w:rPr>
                <w:sz w:val="28"/>
                <w:szCs w:val="28"/>
              </w:rPr>
            </w:pPr>
          </w:p>
        </w:tc>
        <w:tc>
          <w:tcPr>
            <w:tcW w:w="4677" w:type="dxa"/>
          </w:tcPr>
          <w:p w:rsidR="00B007A0" w:rsidRPr="00636E9B" w:rsidRDefault="00B007A0" w:rsidP="00E72B2C">
            <w:pPr>
              <w:pStyle w:val="ConsPlusNormal"/>
              <w:ind w:firstLine="0"/>
              <w:contextualSpacing/>
              <w:rPr>
                <w:rFonts w:ascii="Times New Roman" w:hAnsi="Times New Roman" w:cs="Times New Roman"/>
                <w:sz w:val="28"/>
                <w:szCs w:val="28"/>
              </w:rPr>
            </w:pPr>
            <w:r w:rsidRPr="00636E9B">
              <w:rPr>
                <w:rFonts w:ascii="Times New Roman" w:hAnsi="Times New Roman" w:cs="Times New Roman"/>
                <w:sz w:val="28"/>
                <w:szCs w:val="28"/>
              </w:rPr>
              <w:t>высшая квалификационная категория</w:t>
            </w:r>
          </w:p>
        </w:tc>
        <w:tc>
          <w:tcPr>
            <w:tcW w:w="2694" w:type="dxa"/>
          </w:tcPr>
          <w:p w:rsidR="00B007A0" w:rsidRPr="00636E9B" w:rsidRDefault="00B007A0" w:rsidP="00E72B2C">
            <w:pPr>
              <w:pStyle w:val="ConsPlusNormal"/>
              <w:ind w:firstLine="5"/>
              <w:contextualSpacing/>
              <w:jc w:val="center"/>
              <w:rPr>
                <w:rFonts w:ascii="Times New Roman" w:hAnsi="Times New Roman" w:cs="Times New Roman"/>
                <w:sz w:val="28"/>
                <w:szCs w:val="28"/>
              </w:rPr>
            </w:pPr>
            <w:r w:rsidRPr="00636E9B">
              <w:rPr>
                <w:rFonts w:ascii="Times New Roman" w:hAnsi="Times New Roman" w:cs="Times New Roman"/>
                <w:sz w:val="28"/>
                <w:szCs w:val="28"/>
              </w:rPr>
              <w:t>34,0</w:t>
            </w:r>
          </w:p>
        </w:tc>
      </w:tr>
    </w:tbl>
    <w:p w:rsidR="00B007A0" w:rsidRPr="00636E9B" w:rsidRDefault="00B007A0" w:rsidP="00B007A0">
      <w:pPr>
        <w:pStyle w:val="ConsPlusNormal"/>
        <w:jc w:val="both"/>
        <w:rPr>
          <w:rFonts w:ascii="Times New Roman" w:hAnsi="Times New Roman" w:cs="Times New Roman"/>
          <w:sz w:val="28"/>
          <w:szCs w:val="28"/>
        </w:rPr>
      </w:pP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3. Выплаты за специфику образовательной программы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rsidR="00B007A0" w:rsidRPr="00636E9B" w:rsidRDefault="00B007A0" w:rsidP="00B007A0">
      <w:pPr>
        <w:pStyle w:val="ConsPlusNormal"/>
        <w:ind w:firstLine="709"/>
        <w:jc w:val="both"/>
        <w:rPr>
          <w:rFonts w:ascii="Times New Roman" w:hAnsi="Times New Roman" w:cs="Times New Roman"/>
          <w:sz w:val="16"/>
          <w:szCs w:val="16"/>
        </w:rPr>
      </w:pPr>
    </w:p>
    <w:p w:rsidR="00B007A0" w:rsidRPr="00636E9B" w:rsidRDefault="009E15C8" w:rsidP="00B007A0">
      <w:pPr>
        <w:pStyle w:val="ConsPlusNormal"/>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sop</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b</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f</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f</m:t>
                  </m:r>
                </m:sub>
              </m:sSub>
            </m:num>
            <m:den>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N</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N</m:t>
                  </m:r>
                </m:sub>
              </m:sSub>
            </m:den>
          </m:f>
          <m:r>
            <w:rPr>
              <w:rFonts w:ascii="Cambria Math" w:hAnsi="Cambria Math" w:cs="Times New Roman"/>
              <w:sz w:val="28"/>
              <w:szCs w:val="28"/>
            </w:rPr>
            <m:t>+P)×</m:t>
          </m:r>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sop</m:t>
              </m:r>
            </m:sub>
          </m:sSub>
          <m:r>
            <w:rPr>
              <w:rFonts w:ascii="Cambria Math" w:hAnsi="Cambria Math" w:cs="Times New Roman"/>
              <w:sz w:val="28"/>
              <w:szCs w:val="28"/>
            </w:rPr>
            <m:t>,</m:t>
          </m:r>
        </m:oMath>
      </m:oMathPara>
    </w:p>
    <w:p w:rsidR="00B007A0" w:rsidRPr="00636E9B" w:rsidRDefault="00B007A0" w:rsidP="00B007A0">
      <w:pPr>
        <w:pStyle w:val="ConsPlusNormal"/>
        <w:ind w:firstLine="709"/>
        <w:rPr>
          <w:rFonts w:ascii="Times New Roman" w:hAnsi="Times New Roman" w:cs="Times New Roman"/>
          <w:sz w:val="28"/>
          <w:szCs w:val="28"/>
        </w:rPr>
      </w:pPr>
      <w:r w:rsidRPr="00636E9B">
        <w:rPr>
          <w:rFonts w:ascii="Times New Roman" w:hAnsi="Times New Roman" w:cs="Times New Roman"/>
          <w:sz w:val="28"/>
          <w:szCs w:val="28"/>
        </w:rPr>
        <w:lastRenderedPageBreak/>
        <w:t>где:</w:t>
      </w:r>
    </w:p>
    <w:p w:rsidR="00B007A0" w:rsidRPr="00636E9B" w:rsidRDefault="009E15C8" w:rsidP="00B007A0">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sop</m:t>
            </m:r>
          </m:sub>
        </m:sSub>
      </m:oMath>
      <w:r w:rsidR="00B007A0" w:rsidRPr="00636E9B">
        <w:rPr>
          <w:rFonts w:ascii="Times New Roman" w:hAnsi="Times New Roman" w:cs="Times New Roman"/>
          <w:sz w:val="28"/>
          <w:szCs w:val="28"/>
        </w:rPr>
        <w:t xml:space="preserve"> – выплаты за специфику образовательной программы;</w:t>
      </w:r>
    </w:p>
    <w:p w:rsidR="00B007A0" w:rsidRPr="00636E9B" w:rsidRDefault="009E15C8" w:rsidP="00B007A0">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b</m:t>
            </m:r>
          </m:sub>
        </m:sSub>
      </m:oMath>
      <w:r w:rsidR="00B007A0" w:rsidRPr="00636E9B">
        <w:rPr>
          <w:rFonts w:ascii="Times New Roman" w:hAnsi="Times New Roman" w:cs="Times New Roman"/>
          <w:sz w:val="28"/>
          <w:szCs w:val="28"/>
        </w:rPr>
        <w:t xml:space="preserve"> – размер базового оклада работников </w:t>
      </w:r>
      <w:r w:rsidR="00B007A0" w:rsidRPr="00636E9B">
        <w:rPr>
          <w:rFonts w:ascii="Times New Roman" w:hAnsi="Times New Roman"/>
          <w:sz w:val="28"/>
          <w:szCs w:val="28"/>
        </w:rPr>
        <w:t>дошкольной образовательной организации</w:t>
      </w:r>
      <w:r w:rsidR="00B007A0" w:rsidRPr="00636E9B">
        <w:rPr>
          <w:rFonts w:ascii="Times New Roman" w:hAnsi="Times New Roman" w:cs="Times New Roman"/>
          <w:sz w:val="28"/>
          <w:szCs w:val="28"/>
        </w:rPr>
        <w:t xml:space="preserve">, принимаемый в соответствии с разделом </w:t>
      </w:r>
      <w:r w:rsidR="00B007A0" w:rsidRPr="00636E9B">
        <w:rPr>
          <w:rFonts w:ascii="Times New Roman" w:hAnsi="Times New Roman" w:cs="Times New Roman"/>
          <w:sz w:val="28"/>
          <w:szCs w:val="28"/>
          <w:lang w:val="en-US"/>
        </w:rPr>
        <w:t>II</w:t>
      </w:r>
      <w:r w:rsidR="00B007A0" w:rsidRPr="00636E9B">
        <w:rPr>
          <w:rFonts w:ascii="Times New Roman" w:hAnsi="Times New Roman" w:cs="Times New Roman"/>
          <w:sz w:val="28"/>
          <w:szCs w:val="28"/>
        </w:rPr>
        <w:t xml:space="preserve"> настоящего Положения;</w:t>
      </w:r>
    </w:p>
    <w:p w:rsidR="00B007A0" w:rsidRPr="00636E9B" w:rsidRDefault="009E15C8" w:rsidP="00B007A0">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f</m:t>
            </m:r>
          </m:sub>
        </m:sSub>
      </m:oMath>
      <w:r w:rsidR="00B007A0" w:rsidRPr="00636E9B">
        <w:rPr>
          <w:rFonts w:ascii="Times New Roman" w:hAnsi="Times New Roman" w:cs="Times New Roman"/>
          <w:sz w:val="28"/>
          <w:szCs w:val="28"/>
        </w:rPr>
        <w:t xml:space="preserve"> – фактическое количество часов ведения педагогической работы </w:t>
      </w:r>
      <w:r w:rsidR="00B007A0" w:rsidRPr="00636E9B">
        <w:rPr>
          <w:rFonts w:ascii="Times New Roman" w:hAnsi="Times New Roman"/>
          <w:sz w:val="28"/>
          <w:szCs w:val="28"/>
        </w:rPr>
        <w:t>дошкольной образовательной организации</w:t>
      </w:r>
      <w:r w:rsidR="00B007A0" w:rsidRPr="00636E9B">
        <w:rPr>
          <w:rFonts w:ascii="Times New Roman" w:hAnsi="Times New Roman" w:cs="Times New Roman"/>
          <w:sz w:val="28"/>
          <w:szCs w:val="28"/>
        </w:rPr>
        <w:t>;</w:t>
      </w:r>
    </w:p>
    <w:p w:rsidR="00B007A0" w:rsidRPr="00636E9B" w:rsidRDefault="009E15C8" w:rsidP="00B007A0">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f</m:t>
            </m:r>
          </m:sub>
        </m:sSub>
      </m:oMath>
      <w:r w:rsidR="00B007A0" w:rsidRPr="00636E9B">
        <w:rPr>
          <w:rFonts w:ascii="Times New Roman" w:hAnsi="Times New Roman" w:cs="Times New Roman"/>
          <w:sz w:val="28"/>
          <w:szCs w:val="28"/>
        </w:rPr>
        <w:t xml:space="preserve"> – фактическое количество услуг, оказываемых работниками образования </w:t>
      </w:r>
      <w:r w:rsidR="00B007A0" w:rsidRPr="00636E9B">
        <w:rPr>
          <w:rFonts w:ascii="Times New Roman" w:hAnsi="Times New Roman"/>
          <w:sz w:val="28"/>
          <w:szCs w:val="28"/>
        </w:rPr>
        <w:t>дошкольной образовательной организации</w:t>
      </w:r>
      <w:r w:rsidR="00B007A0" w:rsidRPr="00636E9B">
        <w:rPr>
          <w:rFonts w:ascii="Times New Roman" w:hAnsi="Times New Roman" w:cs="Times New Roman"/>
          <w:sz w:val="28"/>
          <w:szCs w:val="28"/>
        </w:rPr>
        <w:t>;</w:t>
      </w:r>
    </w:p>
    <w:p w:rsidR="00B007A0" w:rsidRPr="00636E9B" w:rsidRDefault="009E15C8" w:rsidP="00B007A0">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N</m:t>
            </m:r>
          </m:sub>
        </m:sSub>
      </m:oMath>
      <w:r w:rsidR="00B007A0" w:rsidRPr="00636E9B">
        <w:rPr>
          <w:rFonts w:ascii="Times New Roman" w:hAnsi="Times New Roman" w:cs="Times New Roman"/>
          <w:sz w:val="28"/>
          <w:szCs w:val="28"/>
        </w:rPr>
        <w:t xml:space="preserve"> – норма часов за базовую ставку заработной платы работников образования </w:t>
      </w:r>
      <w:r w:rsidR="00B007A0" w:rsidRPr="00636E9B">
        <w:rPr>
          <w:rFonts w:ascii="Times New Roman" w:hAnsi="Times New Roman"/>
          <w:sz w:val="28"/>
          <w:szCs w:val="28"/>
        </w:rPr>
        <w:t>дошкольной образовательной организации</w:t>
      </w:r>
      <w:r w:rsidR="00B007A0" w:rsidRPr="00636E9B">
        <w:rPr>
          <w:rFonts w:ascii="Times New Roman" w:hAnsi="Times New Roman" w:cs="Times New Roman"/>
          <w:sz w:val="28"/>
          <w:szCs w:val="28"/>
        </w:rPr>
        <w:t xml:space="preserve">, установленная разделом </w:t>
      </w:r>
      <w:r w:rsidR="00B007A0" w:rsidRPr="00636E9B">
        <w:rPr>
          <w:rFonts w:ascii="Times New Roman" w:hAnsi="Times New Roman" w:cs="Times New Roman"/>
          <w:sz w:val="28"/>
          <w:szCs w:val="28"/>
          <w:lang w:val="en-US"/>
        </w:rPr>
        <w:t>III</w:t>
      </w:r>
      <w:r w:rsidR="00B007A0" w:rsidRPr="00636E9B">
        <w:rPr>
          <w:rFonts w:ascii="Times New Roman" w:hAnsi="Times New Roman" w:cs="Times New Roman"/>
          <w:sz w:val="28"/>
          <w:szCs w:val="28"/>
        </w:rPr>
        <w:t xml:space="preserve"> настоящего Положения;</w:t>
      </w:r>
    </w:p>
    <w:p w:rsidR="00B007A0" w:rsidRPr="00636E9B" w:rsidRDefault="009E15C8" w:rsidP="00B007A0">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N</m:t>
            </m:r>
          </m:sub>
        </m:sSub>
      </m:oMath>
      <w:r w:rsidR="00B007A0" w:rsidRPr="00636E9B">
        <w:rPr>
          <w:rFonts w:ascii="Times New Roman" w:hAnsi="Times New Roman" w:cs="Times New Roman"/>
          <w:sz w:val="28"/>
          <w:szCs w:val="28"/>
        </w:rPr>
        <w:t xml:space="preserve"> – нормативное количество услуг, оказываемых педагогическими работниками образования </w:t>
      </w:r>
      <w:r w:rsidR="00B007A0" w:rsidRPr="00636E9B">
        <w:rPr>
          <w:rFonts w:ascii="Times New Roman" w:hAnsi="Times New Roman"/>
          <w:sz w:val="28"/>
          <w:szCs w:val="28"/>
        </w:rPr>
        <w:t>дошкольной образовательной организации</w:t>
      </w:r>
      <w:r w:rsidR="00B007A0" w:rsidRPr="00636E9B">
        <w:rPr>
          <w:rFonts w:ascii="Times New Roman" w:hAnsi="Times New Roman" w:cs="Times New Roman"/>
          <w:sz w:val="28"/>
          <w:szCs w:val="28"/>
        </w:rPr>
        <w:t>;</w:t>
      </w:r>
    </w:p>
    <w:p w:rsidR="00B007A0" w:rsidRPr="00636E9B" w:rsidRDefault="00B007A0" w:rsidP="00B007A0">
      <w:pPr>
        <w:pStyle w:val="ConsPlusNormal"/>
        <w:ind w:firstLine="709"/>
        <w:jc w:val="both"/>
        <w:rPr>
          <w:rFonts w:ascii="Times New Roman" w:hAnsi="Times New Roman" w:cs="Times New Roman"/>
          <w:sz w:val="28"/>
          <w:szCs w:val="28"/>
        </w:rPr>
      </w:pPr>
      <m:oMath>
        <m:r>
          <w:rPr>
            <w:rFonts w:ascii="Cambria Math" w:hAnsi="Cambria Math" w:cs="Times New Roman"/>
            <w:sz w:val="28"/>
            <w:szCs w:val="28"/>
          </w:rPr>
          <m:t>P</m:t>
        </m:r>
      </m:oMath>
      <w:r w:rsidRPr="00636E9B">
        <w:rPr>
          <w:rFonts w:ascii="Times New Roman" w:hAnsi="Times New Roman" w:cs="Times New Roman"/>
          <w:sz w:val="28"/>
          <w:szCs w:val="28"/>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B007A0" w:rsidRPr="00636E9B" w:rsidRDefault="009E15C8" w:rsidP="00B007A0">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sop</m:t>
            </m:r>
          </m:sub>
        </m:sSub>
      </m:oMath>
      <w:r w:rsidR="00B007A0" w:rsidRPr="00636E9B">
        <w:rPr>
          <w:rFonts w:ascii="Times New Roman" w:hAnsi="Times New Roman" w:cs="Times New Roman"/>
          <w:sz w:val="28"/>
          <w:szCs w:val="28"/>
        </w:rPr>
        <w:t xml:space="preserve"> – размер надбавки за специфику образовательной программы, который приведен в таблице 2.</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3.1. При работе педагогических работников в образовательных организациях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3.2.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B007A0" w:rsidRPr="00636E9B" w:rsidRDefault="00B007A0" w:rsidP="00B007A0">
      <w:pPr>
        <w:pStyle w:val="ConsPlusNormal"/>
        <w:jc w:val="both"/>
        <w:rPr>
          <w:rFonts w:ascii="Times New Roman" w:hAnsi="Times New Roman" w:cs="Times New Roman"/>
          <w:sz w:val="28"/>
          <w:szCs w:val="28"/>
        </w:rPr>
      </w:pPr>
    </w:p>
    <w:p w:rsidR="00B007A0" w:rsidRPr="00636E9B" w:rsidRDefault="00B007A0" w:rsidP="00B007A0">
      <w:pPr>
        <w:rPr>
          <w:sz w:val="28"/>
          <w:szCs w:val="28"/>
        </w:rPr>
        <w:sectPr w:rsidR="00B007A0" w:rsidRPr="00636E9B" w:rsidSect="00B007A0">
          <w:pgSz w:w="11905" w:h="16838" w:code="9"/>
          <w:pgMar w:top="1134" w:right="567" w:bottom="1134" w:left="1134" w:header="567" w:footer="0" w:gutter="0"/>
          <w:cols w:space="720"/>
        </w:sectPr>
      </w:pPr>
    </w:p>
    <w:p w:rsidR="00B007A0" w:rsidRPr="00636E9B" w:rsidRDefault="00B007A0" w:rsidP="00B007A0">
      <w:pPr>
        <w:pStyle w:val="ConsPlusNormal"/>
        <w:jc w:val="right"/>
        <w:outlineLvl w:val="2"/>
        <w:rPr>
          <w:rFonts w:ascii="Times New Roman" w:hAnsi="Times New Roman" w:cs="Times New Roman"/>
          <w:sz w:val="28"/>
          <w:szCs w:val="28"/>
        </w:rPr>
      </w:pPr>
      <w:r w:rsidRPr="00636E9B">
        <w:rPr>
          <w:rFonts w:ascii="Times New Roman" w:hAnsi="Times New Roman" w:cs="Times New Roman"/>
          <w:sz w:val="28"/>
          <w:szCs w:val="28"/>
        </w:rPr>
        <w:lastRenderedPageBreak/>
        <w:t>Таблица 2</w:t>
      </w:r>
    </w:p>
    <w:p w:rsidR="00B007A0" w:rsidRPr="00636E9B" w:rsidRDefault="00B007A0" w:rsidP="00B007A0">
      <w:pPr>
        <w:pStyle w:val="ConsPlusNormal"/>
        <w:jc w:val="both"/>
        <w:rPr>
          <w:rFonts w:ascii="Times New Roman" w:hAnsi="Times New Roman" w:cs="Times New Roman"/>
          <w:sz w:val="28"/>
          <w:szCs w:val="28"/>
        </w:rPr>
      </w:pPr>
    </w:p>
    <w:p w:rsidR="00B007A0" w:rsidRPr="00636E9B" w:rsidRDefault="00B007A0" w:rsidP="00B007A0">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Размеры надбавок за специфику образовательной программы</w:t>
      </w:r>
    </w:p>
    <w:p w:rsidR="00B007A0" w:rsidRPr="00636E9B" w:rsidRDefault="00B007A0" w:rsidP="00B007A0">
      <w:pPr>
        <w:pStyle w:val="ConsPlusNormal"/>
        <w:jc w:val="center"/>
        <w:rPr>
          <w:rFonts w:ascii="Times New Roman" w:hAnsi="Times New Roman" w:cs="Times New Roman"/>
          <w:sz w:val="28"/>
          <w:szCs w:val="28"/>
        </w:rPr>
      </w:pPr>
    </w:p>
    <w:tbl>
      <w:tblPr>
        <w:tblStyle w:val="af1"/>
        <w:tblW w:w="0" w:type="auto"/>
        <w:tblLook w:val="04A0"/>
      </w:tblPr>
      <w:tblGrid>
        <w:gridCol w:w="704"/>
        <w:gridCol w:w="6662"/>
        <w:gridCol w:w="3528"/>
        <w:gridCol w:w="2568"/>
        <w:gridCol w:w="1665"/>
      </w:tblGrid>
      <w:tr w:rsidR="00B007A0" w:rsidRPr="00636E9B" w:rsidTr="00B007A0">
        <w:tc>
          <w:tcPr>
            <w:tcW w:w="704" w:type="dxa"/>
            <w:vMerge w:val="restart"/>
            <w:tcBorders>
              <w:bottom w:val="nil"/>
            </w:tcBorders>
          </w:tcPr>
          <w:p w:rsidR="00B007A0" w:rsidRPr="00636E9B" w:rsidRDefault="00B007A0" w:rsidP="00B007A0">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 п/п</w:t>
            </w:r>
          </w:p>
        </w:tc>
        <w:tc>
          <w:tcPr>
            <w:tcW w:w="6662" w:type="dxa"/>
            <w:vMerge w:val="restart"/>
            <w:tcBorders>
              <w:bottom w:val="nil"/>
            </w:tcBorders>
          </w:tcPr>
          <w:p w:rsidR="00B007A0" w:rsidRPr="00636E9B" w:rsidRDefault="00B007A0" w:rsidP="00B007A0">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 xml:space="preserve">Основание назначения надбавки </w:t>
            </w:r>
          </w:p>
          <w:p w:rsidR="00B007A0" w:rsidRPr="00636E9B" w:rsidRDefault="00B007A0" w:rsidP="00B007A0">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за специфику образовательной программы</w:t>
            </w:r>
          </w:p>
        </w:tc>
        <w:tc>
          <w:tcPr>
            <w:tcW w:w="6096" w:type="dxa"/>
            <w:gridSpan w:val="2"/>
            <w:tcBorders>
              <w:bottom w:val="single" w:sz="4" w:space="0" w:color="auto"/>
            </w:tcBorders>
          </w:tcPr>
          <w:p w:rsidR="00B007A0" w:rsidRPr="00636E9B" w:rsidRDefault="00B007A0" w:rsidP="00B007A0">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Должности, которым назначаются надбавки за специфику образовательной программы</w:t>
            </w:r>
          </w:p>
        </w:tc>
        <w:tc>
          <w:tcPr>
            <w:tcW w:w="1665" w:type="dxa"/>
            <w:vMerge w:val="restart"/>
            <w:tcBorders>
              <w:bottom w:val="nil"/>
            </w:tcBorders>
          </w:tcPr>
          <w:p w:rsidR="00B007A0" w:rsidRPr="00636E9B" w:rsidRDefault="00B007A0" w:rsidP="00B007A0">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Размер надбавки, процентов</w:t>
            </w:r>
          </w:p>
        </w:tc>
      </w:tr>
      <w:tr w:rsidR="00B007A0" w:rsidRPr="00636E9B" w:rsidTr="00B007A0">
        <w:tc>
          <w:tcPr>
            <w:tcW w:w="704" w:type="dxa"/>
            <w:vMerge/>
            <w:tcBorders>
              <w:bottom w:val="nil"/>
            </w:tcBorders>
          </w:tcPr>
          <w:p w:rsidR="00B007A0" w:rsidRPr="00636E9B" w:rsidRDefault="00B007A0" w:rsidP="00B007A0">
            <w:pPr>
              <w:pStyle w:val="ConsPlusNormal"/>
              <w:jc w:val="center"/>
              <w:rPr>
                <w:rFonts w:ascii="Times New Roman" w:hAnsi="Times New Roman" w:cs="Times New Roman"/>
                <w:sz w:val="28"/>
                <w:szCs w:val="28"/>
              </w:rPr>
            </w:pPr>
          </w:p>
        </w:tc>
        <w:tc>
          <w:tcPr>
            <w:tcW w:w="6662" w:type="dxa"/>
            <w:vMerge/>
            <w:tcBorders>
              <w:bottom w:val="nil"/>
            </w:tcBorders>
          </w:tcPr>
          <w:p w:rsidR="00B007A0" w:rsidRPr="00636E9B" w:rsidRDefault="00B007A0" w:rsidP="00B007A0">
            <w:pPr>
              <w:pStyle w:val="ConsPlusNormal"/>
              <w:jc w:val="center"/>
              <w:rPr>
                <w:rFonts w:ascii="Times New Roman" w:hAnsi="Times New Roman" w:cs="Times New Roman"/>
                <w:sz w:val="28"/>
                <w:szCs w:val="28"/>
              </w:rPr>
            </w:pPr>
          </w:p>
        </w:tc>
        <w:tc>
          <w:tcPr>
            <w:tcW w:w="3528" w:type="dxa"/>
            <w:tcBorders>
              <w:bottom w:val="nil"/>
            </w:tcBorders>
          </w:tcPr>
          <w:p w:rsidR="00B007A0" w:rsidRPr="00636E9B" w:rsidRDefault="00B007A0" w:rsidP="00E72B2C">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наименование профессионально-квалификационной группы</w:t>
            </w:r>
          </w:p>
        </w:tc>
        <w:tc>
          <w:tcPr>
            <w:tcW w:w="2568" w:type="dxa"/>
            <w:tcBorders>
              <w:bottom w:val="nil"/>
            </w:tcBorders>
          </w:tcPr>
          <w:p w:rsidR="00B007A0" w:rsidRPr="00636E9B" w:rsidRDefault="00B007A0" w:rsidP="00E72B2C">
            <w:pPr>
              <w:pStyle w:val="ConsPlusNormal"/>
              <w:ind w:firstLine="21"/>
              <w:jc w:val="center"/>
              <w:rPr>
                <w:rFonts w:ascii="Times New Roman" w:hAnsi="Times New Roman" w:cs="Times New Roman"/>
                <w:sz w:val="28"/>
                <w:szCs w:val="28"/>
              </w:rPr>
            </w:pPr>
            <w:r w:rsidRPr="00636E9B">
              <w:rPr>
                <w:rFonts w:ascii="Times New Roman" w:hAnsi="Times New Roman" w:cs="Times New Roman"/>
                <w:sz w:val="28"/>
                <w:szCs w:val="28"/>
              </w:rPr>
              <w:t>квалификационный уровень</w:t>
            </w:r>
          </w:p>
        </w:tc>
        <w:tc>
          <w:tcPr>
            <w:tcW w:w="1665" w:type="dxa"/>
            <w:vMerge/>
            <w:tcBorders>
              <w:bottom w:val="nil"/>
            </w:tcBorders>
          </w:tcPr>
          <w:p w:rsidR="00B007A0" w:rsidRPr="00636E9B" w:rsidRDefault="00B007A0" w:rsidP="00B007A0">
            <w:pPr>
              <w:pStyle w:val="ConsPlusNormal"/>
              <w:jc w:val="center"/>
              <w:rPr>
                <w:rFonts w:ascii="Times New Roman" w:hAnsi="Times New Roman" w:cs="Times New Roman"/>
                <w:sz w:val="28"/>
                <w:szCs w:val="28"/>
              </w:rPr>
            </w:pPr>
          </w:p>
        </w:tc>
      </w:tr>
    </w:tbl>
    <w:p w:rsidR="00B007A0" w:rsidRPr="00636E9B" w:rsidRDefault="00B007A0" w:rsidP="00B007A0">
      <w:pPr>
        <w:pStyle w:val="ConsPlusNormal"/>
        <w:spacing w:line="14" w:lineRule="auto"/>
        <w:jc w:val="center"/>
        <w:rPr>
          <w:rFonts w:ascii="Times New Roman" w:hAnsi="Times New Roman" w:cs="Times New Roman"/>
          <w:sz w:val="28"/>
          <w:szCs w:val="28"/>
        </w:rPr>
      </w:pPr>
    </w:p>
    <w:tbl>
      <w:tblPr>
        <w:tblStyle w:val="af1"/>
        <w:tblW w:w="0" w:type="auto"/>
        <w:tblLook w:val="04A0"/>
      </w:tblPr>
      <w:tblGrid>
        <w:gridCol w:w="704"/>
        <w:gridCol w:w="6662"/>
        <w:gridCol w:w="3544"/>
        <w:gridCol w:w="2552"/>
        <w:gridCol w:w="1665"/>
      </w:tblGrid>
      <w:tr w:rsidR="00B007A0" w:rsidRPr="00636E9B" w:rsidTr="00B007A0">
        <w:tc>
          <w:tcPr>
            <w:tcW w:w="704" w:type="dxa"/>
          </w:tcPr>
          <w:p w:rsidR="00B007A0" w:rsidRPr="00636E9B" w:rsidRDefault="00B007A0" w:rsidP="00B007A0">
            <w:pPr>
              <w:jc w:val="center"/>
              <w:rPr>
                <w:sz w:val="28"/>
                <w:szCs w:val="28"/>
              </w:rPr>
            </w:pPr>
            <w:r w:rsidRPr="00636E9B">
              <w:rPr>
                <w:sz w:val="28"/>
                <w:szCs w:val="28"/>
              </w:rPr>
              <w:t>1.</w:t>
            </w:r>
          </w:p>
        </w:tc>
        <w:tc>
          <w:tcPr>
            <w:tcW w:w="6662" w:type="dxa"/>
          </w:tcPr>
          <w:p w:rsidR="00B007A0" w:rsidRPr="00636E9B" w:rsidRDefault="00B007A0" w:rsidP="00B007A0">
            <w:pPr>
              <w:jc w:val="both"/>
              <w:rPr>
                <w:sz w:val="28"/>
                <w:szCs w:val="28"/>
              </w:rPr>
            </w:pPr>
            <w:r w:rsidRPr="00636E9B">
              <w:rPr>
                <w:sz w:val="28"/>
                <w:szCs w:val="28"/>
              </w:rPr>
              <w:t>Обучение детей русскому языку в дошкольных образовательных организациях с нерусским языком обучения, расположенных в сельской местности и поселках городского типа</w:t>
            </w:r>
          </w:p>
        </w:tc>
        <w:tc>
          <w:tcPr>
            <w:tcW w:w="3544" w:type="dxa"/>
          </w:tcPr>
          <w:p w:rsidR="00B007A0" w:rsidRPr="00636E9B" w:rsidRDefault="00B007A0" w:rsidP="00B007A0">
            <w:pPr>
              <w:widowControl w:val="0"/>
              <w:autoSpaceDE w:val="0"/>
              <w:autoSpaceDN w:val="0"/>
              <w:contextualSpacing/>
              <w:rPr>
                <w:sz w:val="28"/>
                <w:szCs w:val="28"/>
              </w:rPr>
            </w:pPr>
            <w:r w:rsidRPr="00636E9B">
              <w:rPr>
                <w:sz w:val="28"/>
                <w:szCs w:val="28"/>
              </w:rPr>
              <w:t>должности педагогических работников</w:t>
            </w:r>
          </w:p>
        </w:tc>
        <w:tc>
          <w:tcPr>
            <w:tcW w:w="2552" w:type="dxa"/>
          </w:tcPr>
          <w:p w:rsidR="00B007A0" w:rsidRPr="00636E9B" w:rsidRDefault="00B007A0" w:rsidP="00B007A0">
            <w:pPr>
              <w:jc w:val="center"/>
              <w:rPr>
                <w:sz w:val="28"/>
                <w:szCs w:val="28"/>
              </w:rPr>
            </w:pPr>
            <w:r w:rsidRPr="00636E9B">
              <w:rPr>
                <w:sz w:val="28"/>
                <w:szCs w:val="28"/>
              </w:rPr>
              <w:t xml:space="preserve">третий – четвертый </w:t>
            </w:r>
          </w:p>
        </w:tc>
        <w:tc>
          <w:tcPr>
            <w:tcW w:w="1665" w:type="dxa"/>
          </w:tcPr>
          <w:p w:rsidR="00B007A0" w:rsidRPr="00636E9B" w:rsidRDefault="00B007A0" w:rsidP="00B007A0">
            <w:pPr>
              <w:jc w:val="center"/>
              <w:rPr>
                <w:sz w:val="28"/>
                <w:szCs w:val="28"/>
              </w:rPr>
            </w:pPr>
            <w:r w:rsidRPr="00636E9B">
              <w:rPr>
                <w:sz w:val="28"/>
                <w:szCs w:val="28"/>
              </w:rPr>
              <w:t>3,0</w:t>
            </w:r>
          </w:p>
        </w:tc>
      </w:tr>
      <w:tr w:rsidR="00B007A0" w:rsidRPr="00636E9B" w:rsidTr="00B007A0">
        <w:tc>
          <w:tcPr>
            <w:tcW w:w="704" w:type="dxa"/>
          </w:tcPr>
          <w:p w:rsidR="00B007A0" w:rsidRPr="00636E9B" w:rsidRDefault="00B007A0" w:rsidP="00B007A0">
            <w:pPr>
              <w:jc w:val="center"/>
              <w:rPr>
                <w:sz w:val="28"/>
                <w:szCs w:val="28"/>
              </w:rPr>
            </w:pPr>
            <w:r w:rsidRPr="00636E9B">
              <w:rPr>
                <w:sz w:val="28"/>
                <w:szCs w:val="28"/>
              </w:rPr>
              <w:t>2.</w:t>
            </w:r>
          </w:p>
        </w:tc>
        <w:tc>
          <w:tcPr>
            <w:tcW w:w="6662" w:type="dxa"/>
          </w:tcPr>
          <w:p w:rsidR="00B007A0" w:rsidRPr="00636E9B" w:rsidRDefault="00B007A0" w:rsidP="00B007A0">
            <w:pPr>
              <w:jc w:val="both"/>
              <w:rPr>
                <w:sz w:val="28"/>
                <w:szCs w:val="28"/>
              </w:rPr>
            </w:pPr>
            <w:r w:rsidRPr="00636E9B">
              <w:rPr>
                <w:sz w:val="28"/>
                <w:szCs w:val="28"/>
              </w:rPr>
              <w:t>Обучение детей родному (татарскому, чувашскому, марийскому и др.) языку в дошкольных образовательных организациях с русским языком обучения</w:t>
            </w:r>
          </w:p>
        </w:tc>
        <w:tc>
          <w:tcPr>
            <w:tcW w:w="3544" w:type="dxa"/>
          </w:tcPr>
          <w:p w:rsidR="00B007A0" w:rsidRPr="00636E9B" w:rsidRDefault="00B007A0" w:rsidP="00B007A0">
            <w:pPr>
              <w:widowControl w:val="0"/>
              <w:autoSpaceDE w:val="0"/>
              <w:autoSpaceDN w:val="0"/>
              <w:contextualSpacing/>
              <w:rPr>
                <w:sz w:val="28"/>
                <w:szCs w:val="28"/>
              </w:rPr>
            </w:pPr>
            <w:r w:rsidRPr="00636E9B">
              <w:rPr>
                <w:sz w:val="28"/>
                <w:szCs w:val="28"/>
              </w:rPr>
              <w:t>должности педагогических работников</w:t>
            </w:r>
          </w:p>
        </w:tc>
        <w:tc>
          <w:tcPr>
            <w:tcW w:w="2552" w:type="dxa"/>
          </w:tcPr>
          <w:p w:rsidR="00B007A0" w:rsidRPr="00636E9B" w:rsidRDefault="00B007A0" w:rsidP="00B007A0">
            <w:pPr>
              <w:jc w:val="center"/>
              <w:rPr>
                <w:sz w:val="28"/>
                <w:szCs w:val="28"/>
              </w:rPr>
            </w:pPr>
            <w:r w:rsidRPr="00636E9B">
              <w:rPr>
                <w:sz w:val="28"/>
                <w:szCs w:val="28"/>
              </w:rPr>
              <w:t>третий – четвертый</w:t>
            </w:r>
          </w:p>
        </w:tc>
        <w:tc>
          <w:tcPr>
            <w:tcW w:w="1665" w:type="dxa"/>
          </w:tcPr>
          <w:p w:rsidR="00B007A0" w:rsidRPr="00636E9B" w:rsidRDefault="00B007A0" w:rsidP="00B007A0">
            <w:pPr>
              <w:jc w:val="center"/>
              <w:rPr>
                <w:sz w:val="28"/>
                <w:szCs w:val="28"/>
              </w:rPr>
            </w:pPr>
            <w:r w:rsidRPr="00636E9B">
              <w:rPr>
                <w:sz w:val="28"/>
                <w:szCs w:val="28"/>
              </w:rPr>
              <w:t>3,0</w:t>
            </w:r>
          </w:p>
        </w:tc>
      </w:tr>
      <w:tr w:rsidR="00B007A0" w:rsidRPr="00636E9B" w:rsidTr="00B007A0">
        <w:tc>
          <w:tcPr>
            <w:tcW w:w="704" w:type="dxa"/>
          </w:tcPr>
          <w:p w:rsidR="00B007A0" w:rsidRPr="00636E9B" w:rsidRDefault="00B007A0" w:rsidP="00B007A0">
            <w:pPr>
              <w:jc w:val="center"/>
              <w:rPr>
                <w:sz w:val="28"/>
                <w:szCs w:val="28"/>
              </w:rPr>
            </w:pPr>
            <w:r w:rsidRPr="00636E9B">
              <w:rPr>
                <w:sz w:val="28"/>
                <w:szCs w:val="28"/>
              </w:rPr>
              <w:t>3.</w:t>
            </w:r>
          </w:p>
        </w:tc>
        <w:tc>
          <w:tcPr>
            <w:tcW w:w="6662" w:type="dxa"/>
          </w:tcPr>
          <w:p w:rsidR="00B007A0" w:rsidRPr="00636E9B" w:rsidRDefault="00B007A0" w:rsidP="00B007A0">
            <w:pPr>
              <w:jc w:val="both"/>
              <w:rPr>
                <w:sz w:val="28"/>
                <w:szCs w:val="28"/>
              </w:rPr>
            </w:pPr>
            <w:r w:rsidRPr="00636E9B">
              <w:rPr>
                <w:sz w:val="28"/>
                <w:szCs w:val="28"/>
              </w:rPr>
              <w:t>Применение иностранного языка в практической работе в дошкольных образовательных организациях с приоритетным осуществлением одного или нескольких направлений развития воспитанников</w:t>
            </w:r>
          </w:p>
        </w:tc>
        <w:tc>
          <w:tcPr>
            <w:tcW w:w="3544" w:type="dxa"/>
          </w:tcPr>
          <w:p w:rsidR="00B007A0" w:rsidRPr="00636E9B" w:rsidRDefault="00B007A0" w:rsidP="00B007A0">
            <w:pPr>
              <w:widowControl w:val="0"/>
              <w:autoSpaceDE w:val="0"/>
              <w:autoSpaceDN w:val="0"/>
              <w:contextualSpacing/>
              <w:rPr>
                <w:sz w:val="28"/>
                <w:szCs w:val="28"/>
              </w:rPr>
            </w:pPr>
            <w:r w:rsidRPr="00636E9B">
              <w:rPr>
                <w:sz w:val="28"/>
                <w:szCs w:val="28"/>
              </w:rPr>
              <w:t>должности педагогических работников</w:t>
            </w:r>
          </w:p>
        </w:tc>
        <w:tc>
          <w:tcPr>
            <w:tcW w:w="2552" w:type="dxa"/>
          </w:tcPr>
          <w:p w:rsidR="00B007A0" w:rsidRPr="00636E9B" w:rsidRDefault="00B007A0" w:rsidP="00B007A0">
            <w:pPr>
              <w:jc w:val="center"/>
              <w:rPr>
                <w:sz w:val="28"/>
                <w:szCs w:val="28"/>
              </w:rPr>
            </w:pPr>
            <w:r w:rsidRPr="00636E9B">
              <w:rPr>
                <w:sz w:val="28"/>
                <w:szCs w:val="28"/>
              </w:rPr>
              <w:t>третий</w:t>
            </w:r>
          </w:p>
        </w:tc>
        <w:tc>
          <w:tcPr>
            <w:tcW w:w="1665" w:type="dxa"/>
          </w:tcPr>
          <w:p w:rsidR="00B007A0" w:rsidRPr="00636E9B" w:rsidRDefault="00B007A0" w:rsidP="00B007A0">
            <w:pPr>
              <w:jc w:val="center"/>
              <w:rPr>
                <w:sz w:val="28"/>
                <w:szCs w:val="28"/>
              </w:rPr>
            </w:pPr>
            <w:r w:rsidRPr="00636E9B">
              <w:rPr>
                <w:sz w:val="28"/>
                <w:szCs w:val="28"/>
              </w:rPr>
              <w:t>3,0</w:t>
            </w:r>
          </w:p>
        </w:tc>
      </w:tr>
    </w:tbl>
    <w:p w:rsidR="00B007A0" w:rsidRPr="00636E9B" w:rsidRDefault="00B007A0" w:rsidP="00B007A0">
      <w:pPr>
        <w:rPr>
          <w:sz w:val="28"/>
          <w:szCs w:val="28"/>
        </w:rPr>
      </w:pPr>
    </w:p>
    <w:p w:rsidR="00B007A0" w:rsidRPr="00636E9B" w:rsidRDefault="00B007A0" w:rsidP="00B007A0">
      <w:pPr>
        <w:rPr>
          <w:sz w:val="28"/>
          <w:szCs w:val="28"/>
        </w:rPr>
        <w:sectPr w:rsidR="00B007A0" w:rsidRPr="00636E9B" w:rsidSect="00B007A0">
          <w:pgSz w:w="16838" w:h="11905" w:orient="landscape"/>
          <w:pgMar w:top="1134" w:right="567" w:bottom="1134" w:left="1134" w:header="709" w:footer="0" w:gutter="0"/>
          <w:cols w:space="720"/>
        </w:sectPr>
      </w:pP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lastRenderedPageBreak/>
        <w:t>4.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
    <w:p w:rsidR="00B007A0" w:rsidRPr="00636E9B" w:rsidRDefault="00B007A0" w:rsidP="00B007A0">
      <w:pPr>
        <w:pStyle w:val="ConsPlusNormal"/>
        <w:ind w:firstLine="709"/>
        <w:jc w:val="both"/>
        <w:rPr>
          <w:rFonts w:ascii="Times New Roman" w:hAnsi="Times New Roman" w:cs="Times New Roman"/>
          <w:sz w:val="28"/>
          <w:szCs w:val="28"/>
        </w:rPr>
      </w:pPr>
    </w:p>
    <w:p w:rsidR="00B007A0" w:rsidRPr="00636E9B" w:rsidRDefault="009E15C8" w:rsidP="00B007A0">
      <w:pPr>
        <w:pStyle w:val="ConsPlusNormal"/>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pz</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d</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pz</m:t>
              </m:r>
            </m:sub>
          </m:sSub>
          <m:r>
            <m:rPr>
              <m:sty m:val="p"/>
            </m:rPr>
            <w:rPr>
              <w:rFonts w:ascii="Cambria Math" w:hAnsi="Cambria Math" w:cs="Times New Roman"/>
              <w:sz w:val="28"/>
              <w:szCs w:val="28"/>
            </w:rPr>
            <m:t>,</m:t>
          </m:r>
        </m:oMath>
      </m:oMathPara>
    </w:p>
    <w:p w:rsidR="00B007A0" w:rsidRPr="00636E9B" w:rsidRDefault="00B007A0" w:rsidP="00B007A0">
      <w:pPr>
        <w:pStyle w:val="ConsPlusNormal"/>
        <w:ind w:firstLine="709"/>
        <w:jc w:val="both"/>
        <w:rPr>
          <w:rFonts w:ascii="Times New Roman" w:hAnsi="Times New Roman" w:cs="Times New Roman"/>
          <w:sz w:val="28"/>
          <w:szCs w:val="28"/>
        </w:rPr>
      </w:pP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где:</w:t>
      </w:r>
    </w:p>
    <w:p w:rsidR="00B007A0" w:rsidRPr="00636E9B" w:rsidRDefault="009E15C8" w:rsidP="00B007A0">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pz</m:t>
            </m:r>
          </m:sub>
        </m:sSub>
      </m:oMath>
      <w:r w:rsidR="00B007A0" w:rsidRPr="00636E9B">
        <w:rPr>
          <w:rFonts w:ascii="Times New Roman" w:hAnsi="Times New Roman" w:cs="Times New Roman"/>
          <w:sz w:val="28"/>
          <w:szCs w:val="28"/>
        </w:rPr>
        <w:t xml:space="preserve"> – выплата за наличие государственных наград;</w:t>
      </w:r>
    </w:p>
    <w:p w:rsidR="00B007A0" w:rsidRPr="00636E9B" w:rsidRDefault="009E15C8" w:rsidP="00B007A0">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d</m:t>
            </m:r>
          </m:sub>
        </m:sSub>
      </m:oMath>
      <w:r w:rsidR="00B007A0" w:rsidRPr="00636E9B">
        <w:rPr>
          <w:rFonts w:ascii="Times New Roman" w:hAnsi="Times New Roman" w:cs="Times New Roman"/>
          <w:sz w:val="28"/>
          <w:szCs w:val="28"/>
        </w:rPr>
        <w:t xml:space="preserve"> – должностной оклад работников образования в дошкольной образовательной организации;</w:t>
      </w:r>
    </w:p>
    <w:p w:rsidR="00B007A0" w:rsidRPr="00636E9B" w:rsidRDefault="009E15C8" w:rsidP="00B007A0">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pz</m:t>
            </m:r>
          </m:sub>
        </m:sSub>
      </m:oMath>
      <w:r w:rsidR="00B007A0" w:rsidRPr="00636E9B">
        <w:rPr>
          <w:rFonts w:ascii="Times New Roman" w:hAnsi="Times New Roman" w:cs="Times New Roman"/>
          <w:sz w:val="28"/>
          <w:szCs w:val="28"/>
        </w:rPr>
        <w:t xml:space="preserve"> – размер надбавки за наличие государственных наград.</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Размер надбавки за наличие отраслевых наград Российской Федерации,</w:t>
      </w:r>
      <w:r w:rsidRPr="00636E9B">
        <w:rPr>
          <w:rFonts w:ascii="Times New Roman" w:hAnsi="Times New Roman"/>
          <w:sz w:val="28"/>
          <w:szCs w:val="28"/>
        </w:rPr>
        <w:t xml:space="preserve"> Российской Советской Федеративной Социалистической Республики,</w:t>
      </w:r>
      <w:r w:rsidRPr="00636E9B">
        <w:rPr>
          <w:rFonts w:ascii="Times New Roman" w:hAnsi="Times New Roman" w:cs="Times New Roman"/>
          <w:sz w:val="28"/>
          <w:szCs w:val="28"/>
        </w:rPr>
        <w:t xml:space="preserve">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 Положению.</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4.1.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наличие государственных наград устанавливается по одной из них по выбору работника образования.</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5.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B007A0" w:rsidRPr="00636E9B" w:rsidRDefault="00B007A0" w:rsidP="00B007A0">
      <w:pPr>
        <w:pStyle w:val="ConsPlusNormal"/>
        <w:ind w:firstLine="709"/>
        <w:jc w:val="both"/>
        <w:rPr>
          <w:rFonts w:ascii="Times New Roman" w:hAnsi="Times New Roman" w:cs="Times New Roman"/>
          <w:sz w:val="28"/>
          <w:szCs w:val="28"/>
        </w:rPr>
      </w:pPr>
    </w:p>
    <w:p w:rsidR="00B007A0" w:rsidRPr="00636E9B" w:rsidRDefault="009E15C8" w:rsidP="00B007A0">
      <w:pPr>
        <w:pStyle w:val="ConsPlusNormal"/>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s</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d</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s</m:t>
              </m:r>
            </m:sub>
          </m:sSub>
          <m:r>
            <w:rPr>
              <w:rFonts w:ascii="Cambria Math" w:hAnsi="Cambria Math" w:cs="Times New Roman"/>
              <w:sz w:val="28"/>
              <w:szCs w:val="28"/>
            </w:rPr>
            <m:t>,</m:t>
          </m:r>
        </m:oMath>
      </m:oMathPara>
    </w:p>
    <w:p w:rsidR="00B007A0" w:rsidRPr="00636E9B" w:rsidRDefault="00B007A0" w:rsidP="00B007A0">
      <w:pPr>
        <w:pStyle w:val="ConsPlusNormal"/>
        <w:ind w:firstLine="709"/>
        <w:jc w:val="both"/>
        <w:rPr>
          <w:rFonts w:ascii="Times New Roman" w:hAnsi="Times New Roman" w:cs="Times New Roman"/>
          <w:sz w:val="28"/>
          <w:szCs w:val="28"/>
        </w:rPr>
      </w:pP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где:</w:t>
      </w:r>
    </w:p>
    <w:p w:rsidR="00B007A0" w:rsidRPr="00636E9B" w:rsidRDefault="009E15C8" w:rsidP="00B007A0">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s</m:t>
            </m:r>
          </m:sub>
        </m:sSub>
      </m:oMath>
      <w:r w:rsidR="00B007A0" w:rsidRPr="00636E9B">
        <w:rPr>
          <w:rFonts w:ascii="Times New Roman" w:hAnsi="Times New Roman" w:cs="Times New Roman"/>
          <w:sz w:val="28"/>
          <w:szCs w:val="28"/>
        </w:rPr>
        <w:t xml:space="preserve"> – выплата за стаж работы по профилю;</w:t>
      </w:r>
    </w:p>
    <w:p w:rsidR="00B007A0" w:rsidRPr="00636E9B" w:rsidRDefault="009E15C8" w:rsidP="00B007A0">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d</m:t>
            </m:r>
          </m:sub>
        </m:sSub>
      </m:oMath>
      <w:r w:rsidR="00B007A0" w:rsidRPr="00636E9B">
        <w:rPr>
          <w:rFonts w:ascii="Times New Roman" w:hAnsi="Times New Roman" w:cs="Times New Roman"/>
          <w:sz w:val="28"/>
          <w:szCs w:val="28"/>
        </w:rPr>
        <w:t xml:space="preserve"> – должностной оклад работников образования в дошкольной образовательной организации;</w:t>
      </w:r>
    </w:p>
    <w:p w:rsidR="00B007A0" w:rsidRPr="00636E9B" w:rsidRDefault="009E15C8" w:rsidP="00B007A0">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s</m:t>
            </m:r>
          </m:sub>
        </m:sSub>
      </m:oMath>
      <w:r w:rsidR="00B007A0" w:rsidRPr="00636E9B">
        <w:rPr>
          <w:rFonts w:ascii="Times New Roman" w:hAnsi="Times New Roman" w:cs="Times New Roman"/>
          <w:sz w:val="28"/>
          <w:szCs w:val="28"/>
        </w:rPr>
        <w:t xml:space="preserve"> – размер надбавки за стаж работы по профилю, который приведен в </w:t>
      </w:r>
      <w:r w:rsidR="00B007A0" w:rsidRPr="00636E9B">
        <w:rPr>
          <w:rFonts w:ascii="Times New Roman" w:hAnsi="Times New Roman" w:cs="Times New Roman"/>
          <w:sz w:val="28"/>
          <w:szCs w:val="28"/>
        </w:rPr>
        <w:br/>
        <w:t>таблице 3.</w:t>
      </w:r>
    </w:p>
    <w:p w:rsidR="00B007A0" w:rsidRPr="00636E9B" w:rsidRDefault="00B007A0" w:rsidP="00B007A0">
      <w:pPr>
        <w:pStyle w:val="ConsPlusNormal"/>
        <w:ind w:firstLine="709"/>
        <w:jc w:val="both"/>
        <w:rPr>
          <w:rFonts w:ascii="Times New Roman" w:hAnsi="Times New Roman" w:cs="Times New Roman"/>
          <w:sz w:val="16"/>
          <w:szCs w:val="16"/>
        </w:rPr>
      </w:pPr>
    </w:p>
    <w:p w:rsidR="00B007A0" w:rsidRPr="00636E9B" w:rsidRDefault="00B007A0" w:rsidP="00B007A0">
      <w:pPr>
        <w:pStyle w:val="ConsPlusNormal"/>
        <w:ind w:firstLine="709"/>
        <w:jc w:val="right"/>
        <w:outlineLvl w:val="2"/>
        <w:rPr>
          <w:rFonts w:ascii="Times New Roman" w:hAnsi="Times New Roman" w:cs="Times New Roman"/>
          <w:sz w:val="28"/>
          <w:szCs w:val="28"/>
        </w:rPr>
      </w:pPr>
      <w:r w:rsidRPr="00636E9B">
        <w:rPr>
          <w:rFonts w:ascii="Times New Roman" w:hAnsi="Times New Roman" w:cs="Times New Roman"/>
          <w:sz w:val="28"/>
          <w:szCs w:val="28"/>
        </w:rPr>
        <w:t>Таблица 3</w:t>
      </w:r>
    </w:p>
    <w:p w:rsidR="00B007A0" w:rsidRPr="00636E9B" w:rsidRDefault="00B007A0" w:rsidP="00B007A0">
      <w:pPr>
        <w:pStyle w:val="ConsPlusNormal"/>
        <w:ind w:firstLine="709"/>
        <w:jc w:val="both"/>
        <w:rPr>
          <w:rFonts w:ascii="Times New Roman" w:hAnsi="Times New Roman" w:cs="Times New Roman"/>
          <w:sz w:val="16"/>
          <w:szCs w:val="16"/>
        </w:rPr>
      </w:pPr>
    </w:p>
    <w:p w:rsidR="00B007A0" w:rsidRPr="00636E9B" w:rsidRDefault="00B007A0" w:rsidP="00B007A0">
      <w:pPr>
        <w:pStyle w:val="ConsPlusNormal"/>
        <w:ind w:firstLine="709"/>
        <w:jc w:val="center"/>
        <w:rPr>
          <w:rFonts w:ascii="Times New Roman" w:hAnsi="Times New Roman" w:cs="Times New Roman"/>
          <w:sz w:val="28"/>
          <w:szCs w:val="28"/>
        </w:rPr>
      </w:pPr>
      <w:r w:rsidRPr="00636E9B">
        <w:rPr>
          <w:rFonts w:ascii="Times New Roman" w:hAnsi="Times New Roman" w:cs="Times New Roman"/>
          <w:sz w:val="28"/>
          <w:szCs w:val="28"/>
        </w:rPr>
        <w:t>Размеры надбавок за стаж работы по профилю</w:t>
      </w:r>
    </w:p>
    <w:p w:rsidR="00B007A0" w:rsidRPr="00636E9B" w:rsidRDefault="00B007A0" w:rsidP="00B007A0">
      <w:pPr>
        <w:pStyle w:val="ConsPlusNormal"/>
        <w:ind w:firstLine="709"/>
        <w:jc w:val="both"/>
        <w:rPr>
          <w:rFonts w:ascii="Times New Roman" w:hAnsi="Times New Roman" w:cs="Times New Roman"/>
          <w:sz w:val="16"/>
          <w:szCs w:val="16"/>
        </w:rPr>
      </w:pPr>
    </w:p>
    <w:tbl>
      <w:tblPr>
        <w:tblStyle w:val="af1"/>
        <w:tblW w:w="0" w:type="auto"/>
        <w:tblLayout w:type="fixed"/>
        <w:tblLook w:val="04A0"/>
      </w:tblPr>
      <w:tblGrid>
        <w:gridCol w:w="3823"/>
        <w:gridCol w:w="2693"/>
        <w:gridCol w:w="2126"/>
        <w:gridCol w:w="1552"/>
      </w:tblGrid>
      <w:tr w:rsidR="00B007A0" w:rsidRPr="00636E9B" w:rsidTr="00B007A0">
        <w:tc>
          <w:tcPr>
            <w:tcW w:w="3823"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Наименование профессионально-квалификационной группы</w:t>
            </w:r>
          </w:p>
        </w:tc>
        <w:tc>
          <w:tcPr>
            <w:tcW w:w="2693"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Квалификационный уровень</w:t>
            </w:r>
          </w:p>
        </w:tc>
        <w:tc>
          <w:tcPr>
            <w:tcW w:w="2126"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 xml:space="preserve">Группа </w:t>
            </w:r>
          </w:p>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по стажу</w:t>
            </w:r>
          </w:p>
        </w:tc>
        <w:tc>
          <w:tcPr>
            <w:tcW w:w="1552"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Размер надбавки, процентов</w:t>
            </w:r>
          </w:p>
        </w:tc>
      </w:tr>
      <w:tr w:rsidR="00B007A0" w:rsidRPr="00636E9B" w:rsidTr="00B007A0">
        <w:trPr>
          <w:trHeight w:val="397"/>
        </w:trPr>
        <w:tc>
          <w:tcPr>
            <w:tcW w:w="3823" w:type="dxa"/>
            <w:vMerge w:val="restart"/>
          </w:tcPr>
          <w:p w:rsidR="00B007A0" w:rsidRPr="00636E9B" w:rsidRDefault="00B007A0" w:rsidP="00E72B2C">
            <w:pPr>
              <w:pStyle w:val="ConsPlusNormal"/>
              <w:ind w:firstLine="0"/>
              <w:jc w:val="both"/>
              <w:rPr>
                <w:rFonts w:ascii="Times New Roman" w:hAnsi="Times New Roman" w:cs="Times New Roman"/>
                <w:sz w:val="28"/>
                <w:szCs w:val="28"/>
              </w:rPr>
            </w:pPr>
            <w:r w:rsidRPr="00636E9B">
              <w:rPr>
                <w:rFonts w:ascii="Times New Roman" w:hAnsi="Times New Roman" w:cs="Times New Roman"/>
                <w:sz w:val="28"/>
                <w:szCs w:val="28"/>
              </w:rPr>
              <w:t>Должности учебно-вспомогательного персонала второго уровня</w:t>
            </w:r>
          </w:p>
        </w:tc>
        <w:tc>
          <w:tcPr>
            <w:tcW w:w="2693" w:type="dxa"/>
            <w:vMerge w:val="restart"/>
          </w:tcPr>
          <w:p w:rsidR="00B007A0" w:rsidRPr="00636E9B" w:rsidRDefault="00B007A0" w:rsidP="00B007A0">
            <w:pPr>
              <w:pStyle w:val="ConsPlusNormal"/>
              <w:ind w:firstLine="34"/>
              <w:jc w:val="center"/>
              <w:rPr>
                <w:rFonts w:ascii="Times New Roman" w:hAnsi="Times New Roman" w:cs="Times New Roman"/>
                <w:sz w:val="28"/>
                <w:szCs w:val="28"/>
              </w:rPr>
            </w:pPr>
            <w:r w:rsidRPr="00636E9B">
              <w:rPr>
                <w:rFonts w:ascii="Times New Roman" w:hAnsi="Times New Roman" w:cs="Times New Roman"/>
                <w:sz w:val="28"/>
                <w:szCs w:val="28"/>
              </w:rPr>
              <w:t xml:space="preserve">первый – второй </w:t>
            </w:r>
          </w:p>
        </w:tc>
        <w:tc>
          <w:tcPr>
            <w:tcW w:w="2126"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от 4 до 10 лет</w:t>
            </w:r>
          </w:p>
        </w:tc>
        <w:tc>
          <w:tcPr>
            <w:tcW w:w="1552"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1,0</w:t>
            </w:r>
          </w:p>
        </w:tc>
      </w:tr>
      <w:tr w:rsidR="00B007A0" w:rsidRPr="00636E9B" w:rsidTr="00B007A0">
        <w:trPr>
          <w:trHeight w:val="397"/>
        </w:trPr>
        <w:tc>
          <w:tcPr>
            <w:tcW w:w="3823" w:type="dxa"/>
            <w:vMerge/>
          </w:tcPr>
          <w:p w:rsidR="00B007A0" w:rsidRPr="00636E9B" w:rsidRDefault="00B007A0" w:rsidP="00E72B2C">
            <w:pPr>
              <w:pStyle w:val="ConsPlusNormal"/>
              <w:ind w:firstLine="0"/>
              <w:jc w:val="both"/>
              <w:rPr>
                <w:rFonts w:ascii="Times New Roman" w:hAnsi="Times New Roman" w:cs="Times New Roman"/>
                <w:sz w:val="28"/>
                <w:szCs w:val="28"/>
              </w:rPr>
            </w:pPr>
          </w:p>
        </w:tc>
        <w:tc>
          <w:tcPr>
            <w:tcW w:w="2693" w:type="dxa"/>
            <w:vMerge/>
          </w:tcPr>
          <w:p w:rsidR="00B007A0" w:rsidRPr="00636E9B" w:rsidRDefault="00B007A0" w:rsidP="00B007A0">
            <w:pPr>
              <w:pStyle w:val="ConsPlusNormal"/>
              <w:ind w:firstLine="708"/>
              <w:jc w:val="center"/>
              <w:rPr>
                <w:rFonts w:ascii="Times New Roman" w:hAnsi="Times New Roman" w:cs="Times New Roman"/>
                <w:sz w:val="28"/>
                <w:szCs w:val="28"/>
              </w:rPr>
            </w:pPr>
          </w:p>
        </w:tc>
        <w:tc>
          <w:tcPr>
            <w:tcW w:w="2126"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от 10 до 15 лет</w:t>
            </w:r>
          </w:p>
        </w:tc>
        <w:tc>
          <w:tcPr>
            <w:tcW w:w="1552"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2,0</w:t>
            </w:r>
          </w:p>
        </w:tc>
      </w:tr>
      <w:tr w:rsidR="00B007A0" w:rsidRPr="00636E9B" w:rsidTr="00B007A0">
        <w:trPr>
          <w:trHeight w:val="397"/>
        </w:trPr>
        <w:tc>
          <w:tcPr>
            <w:tcW w:w="3823" w:type="dxa"/>
            <w:vMerge/>
          </w:tcPr>
          <w:p w:rsidR="00B007A0" w:rsidRPr="00636E9B" w:rsidRDefault="00B007A0" w:rsidP="00E72B2C">
            <w:pPr>
              <w:pStyle w:val="ConsPlusNormal"/>
              <w:ind w:firstLine="0"/>
              <w:jc w:val="both"/>
              <w:rPr>
                <w:rFonts w:ascii="Times New Roman" w:hAnsi="Times New Roman" w:cs="Times New Roman"/>
                <w:sz w:val="28"/>
                <w:szCs w:val="28"/>
              </w:rPr>
            </w:pPr>
          </w:p>
        </w:tc>
        <w:tc>
          <w:tcPr>
            <w:tcW w:w="2693" w:type="dxa"/>
            <w:vMerge/>
          </w:tcPr>
          <w:p w:rsidR="00B007A0" w:rsidRPr="00636E9B" w:rsidRDefault="00B007A0" w:rsidP="00B007A0">
            <w:pPr>
              <w:pStyle w:val="ConsPlusNormal"/>
              <w:ind w:firstLine="708"/>
              <w:jc w:val="center"/>
              <w:rPr>
                <w:rFonts w:ascii="Times New Roman" w:hAnsi="Times New Roman" w:cs="Times New Roman"/>
                <w:sz w:val="28"/>
                <w:szCs w:val="28"/>
              </w:rPr>
            </w:pPr>
          </w:p>
        </w:tc>
        <w:tc>
          <w:tcPr>
            <w:tcW w:w="2126"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свыше 15 лет</w:t>
            </w:r>
          </w:p>
        </w:tc>
        <w:tc>
          <w:tcPr>
            <w:tcW w:w="1552"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3,0</w:t>
            </w:r>
          </w:p>
        </w:tc>
      </w:tr>
      <w:tr w:rsidR="00B007A0" w:rsidRPr="00636E9B" w:rsidTr="00B007A0">
        <w:trPr>
          <w:trHeight w:val="397"/>
        </w:trPr>
        <w:tc>
          <w:tcPr>
            <w:tcW w:w="3823" w:type="dxa"/>
            <w:vMerge w:val="restart"/>
          </w:tcPr>
          <w:p w:rsidR="00B007A0" w:rsidRPr="00636E9B" w:rsidRDefault="00B007A0" w:rsidP="00E72B2C">
            <w:pPr>
              <w:pStyle w:val="ConsPlusNormal"/>
              <w:ind w:firstLine="0"/>
              <w:jc w:val="both"/>
              <w:rPr>
                <w:rFonts w:ascii="Times New Roman" w:hAnsi="Times New Roman" w:cs="Times New Roman"/>
                <w:sz w:val="28"/>
                <w:szCs w:val="28"/>
              </w:rPr>
            </w:pPr>
            <w:r w:rsidRPr="00636E9B">
              <w:rPr>
                <w:rFonts w:ascii="Times New Roman" w:hAnsi="Times New Roman" w:cs="Times New Roman"/>
                <w:sz w:val="28"/>
                <w:szCs w:val="28"/>
              </w:rPr>
              <w:t>Должности педагогических работников</w:t>
            </w:r>
          </w:p>
        </w:tc>
        <w:tc>
          <w:tcPr>
            <w:tcW w:w="2693" w:type="dxa"/>
            <w:vMerge w:val="restart"/>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первый – четвертый</w:t>
            </w:r>
          </w:p>
        </w:tc>
        <w:tc>
          <w:tcPr>
            <w:tcW w:w="2126"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от 2 до 6 лет</w:t>
            </w:r>
          </w:p>
        </w:tc>
        <w:tc>
          <w:tcPr>
            <w:tcW w:w="1552"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2,0</w:t>
            </w:r>
          </w:p>
        </w:tc>
      </w:tr>
      <w:tr w:rsidR="00B007A0" w:rsidRPr="00636E9B" w:rsidTr="00B007A0">
        <w:trPr>
          <w:trHeight w:val="397"/>
        </w:trPr>
        <w:tc>
          <w:tcPr>
            <w:tcW w:w="3823" w:type="dxa"/>
            <w:vMerge/>
          </w:tcPr>
          <w:p w:rsidR="00B007A0" w:rsidRPr="00636E9B" w:rsidRDefault="00B007A0" w:rsidP="00E72B2C">
            <w:pPr>
              <w:pStyle w:val="ConsPlusNormal"/>
              <w:ind w:firstLine="0"/>
              <w:jc w:val="both"/>
              <w:rPr>
                <w:rFonts w:ascii="Times New Roman" w:hAnsi="Times New Roman" w:cs="Times New Roman"/>
                <w:sz w:val="28"/>
                <w:szCs w:val="28"/>
              </w:rPr>
            </w:pPr>
          </w:p>
        </w:tc>
        <w:tc>
          <w:tcPr>
            <w:tcW w:w="2693" w:type="dxa"/>
            <w:vMerge/>
          </w:tcPr>
          <w:p w:rsidR="00B007A0" w:rsidRPr="00636E9B" w:rsidRDefault="00B007A0" w:rsidP="00E72B2C">
            <w:pPr>
              <w:pStyle w:val="ConsPlusNormal"/>
              <w:ind w:firstLine="0"/>
              <w:jc w:val="center"/>
              <w:rPr>
                <w:rFonts w:ascii="Times New Roman" w:hAnsi="Times New Roman" w:cs="Times New Roman"/>
                <w:sz w:val="28"/>
                <w:szCs w:val="28"/>
              </w:rPr>
            </w:pPr>
          </w:p>
        </w:tc>
        <w:tc>
          <w:tcPr>
            <w:tcW w:w="2126"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от 6 до 10 лет</w:t>
            </w:r>
          </w:p>
        </w:tc>
        <w:tc>
          <w:tcPr>
            <w:tcW w:w="1552"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3,0</w:t>
            </w:r>
          </w:p>
        </w:tc>
      </w:tr>
      <w:tr w:rsidR="00B007A0" w:rsidRPr="00636E9B" w:rsidTr="00B007A0">
        <w:trPr>
          <w:trHeight w:val="397"/>
        </w:trPr>
        <w:tc>
          <w:tcPr>
            <w:tcW w:w="3823" w:type="dxa"/>
            <w:vMerge/>
          </w:tcPr>
          <w:p w:rsidR="00B007A0" w:rsidRPr="00636E9B" w:rsidRDefault="00B007A0" w:rsidP="00E72B2C">
            <w:pPr>
              <w:pStyle w:val="ConsPlusNormal"/>
              <w:ind w:firstLine="0"/>
              <w:jc w:val="both"/>
              <w:rPr>
                <w:rFonts w:ascii="Times New Roman" w:hAnsi="Times New Roman" w:cs="Times New Roman"/>
                <w:sz w:val="28"/>
                <w:szCs w:val="28"/>
              </w:rPr>
            </w:pPr>
          </w:p>
        </w:tc>
        <w:tc>
          <w:tcPr>
            <w:tcW w:w="2693" w:type="dxa"/>
            <w:vMerge/>
          </w:tcPr>
          <w:p w:rsidR="00B007A0" w:rsidRPr="00636E9B" w:rsidRDefault="00B007A0" w:rsidP="00E72B2C">
            <w:pPr>
              <w:pStyle w:val="ConsPlusNormal"/>
              <w:ind w:firstLine="0"/>
              <w:jc w:val="center"/>
              <w:rPr>
                <w:rFonts w:ascii="Times New Roman" w:hAnsi="Times New Roman" w:cs="Times New Roman"/>
                <w:sz w:val="28"/>
                <w:szCs w:val="28"/>
              </w:rPr>
            </w:pPr>
          </w:p>
        </w:tc>
        <w:tc>
          <w:tcPr>
            <w:tcW w:w="2126"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от 10 до 15 лет</w:t>
            </w:r>
          </w:p>
        </w:tc>
        <w:tc>
          <w:tcPr>
            <w:tcW w:w="1552"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3,5</w:t>
            </w:r>
          </w:p>
        </w:tc>
      </w:tr>
      <w:tr w:rsidR="00B007A0" w:rsidRPr="00636E9B" w:rsidTr="00B007A0">
        <w:trPr>
          <w:trHeight w:val="397"/>
        </w:trPr>
        <w:tc>
          <w:tcPr>
            <w:tcW w:w="3823" w:type="dxa"/>
            <w:vMerge/>
          </w:tcPr>
          <w:p w:rsidR="00B007A0" w:rsidRPr="00636E9B" w:rsidRDefault="00B007A0" w:rsidP="00E72B2C">
            <w:pPr>
              <w:pStyle w:val="ConsPlusNormal"/>
              <w:ind w:firstLine="0"/>
              <w:jc w:val="both"/>
              <w:rPr>
                <w:rFonts w:ascii="Times New Roman" w:hAnsi="Times New Roman" w:cs="Times New Roman"/>
                <w:sz w:val="28"/>
                <w:szCs w:val="28"/>
              </w:rPr>
            </w:pPr>
          </w:p>
        </w:tc>
        <w:tc>
          <w:tcPr>
            <w:tcW w:w="2693" w:type="dxa"/>
            <w:vMerge/>
          </w:tcPr>
          <w:p w:rsidR="00B007A0" w:rsidRPr="00636E9B" w:rsidRDefault="00B007A0" w:rsidP="00E72B2C">
            <w:pPr>
              <w:pStyle w:val="ConsPlusNormal"/>
              <w:ind w:firstLine="0"/>
              <w:jc w:val="center"/>
              <w:rPr>
                <w:rFonts w:ascii="Times New Roman" w:hAnsi="Times New Roman" w:cs="Times New Roman"/>
                <w:sz w:val="28"/>
                <w:szCs w:val="28"/>
              </w:rPr>
            </w:pPr>
          </w:p>
        </w:tc>
        <w:tc>
          <w:tcPr>
            <w:tcW w:w="2126"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свыше 15 лет</w:t>
            </w:r>
          </w:p>
        </w:tc>
        <w:tc>
          <w:tcPr>
            <w:tcW w:w="1552"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4,0</w:t>
            </w:r>
          </w:p>
        </w:tc>
      </w:tr>
      <w:tr w:rsidR="00B007A0" w:rsidRPr="00636E9B" w:rsidTr="00B007A0">
        <w:trPr>
          <w:trHeight w:val="397"/>
        </w:trPr>
        <w:tc>
          <w:tcPr>
            <w:tcW w:w="3823" w:type="dxa"/>
            <w:vMerge w:val="restart"/>
          </w:tcPr>
          <w:p w:rsidR="00B007A0" w:rsidRPr="00636E9B" w:rsidRDefault="00B007A0" w:rsidP="00E72B2C">
            <w:pPr>
              <w:pStyle w:val="ConsPlusNormal"/>
              <w:ind w:firstLine="0"/>
              <w:jc w:val="both"/>
              <w:rPr>
                <w:rFonts w:ascii="Times New Roman" w:hAnsi="Times New Roman" w:cs="Times New Roman"/>
                <w:sz w:val="28"/>
                <w:szCs w:val="28"/>
              </w:rPr>
            </w:pPr>
            <w:r w:rsidRPr="00636E9B">
              <w:rPr>
                <w:rFonts w:ascii="Times New Roman" w:hAnsi="Times New Roman" w:cs="Times New Roman"/>
                <w:sz w:val="28"/>
                <w:szCs w:val="28"/>
              </w:rPr>
              <w:t>Должности руководителей структурных подразделений</w:t>
            </w:r>
          </w:p>
        </w:tc>
        <w:tc>
          <w:tcPr>
            <w:tcW w:w="2693" w:type="dxa"/>
            <w:vMerge w:val="restart"/>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первый – третий</w:t>
            </w:r>
          </w:p>
        </w:tc>
        <w:tc>
          <w:tcPr>
            <w:tcW w:w="2126"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от 2 до 6 лет</w:t>
            </w:r>
          </w:p>
        </w:tc>
        <w:tc>
          <w:tcPr>
            <w:tcW w:w="1552"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2,0</w:t>
            </w:r>
          </w:p>
        </w:tc>
      </w:tr>
      <w:tr w:rsidR="00B007A0" w:rsidRPr="00636E9B" w:rsidTr="00B007A0">
        <w:trPr>
          <w:trHeight w:val="397"/>
        </w:trPr>
        <w:tc>
          <w:tcPr>
            <w:tcW w:w="3823" w:type="dxa"/>
            <w:vMerge/>
          </w:tcPr>
          <w:p w:rsidR="00B007A0" w:rsidRPr="00636E9B" w:rsidRDefault="00B007A0" w:rsidP="00B007A0">
            <w:pPr>
              <w:pStyle w:val="ConsPlusNormal"/>
              <w:jc w:val="both"/>
              <w:rPr>
                <w:rFonts w:ascii="Times New Roman" w:hAnsi="Times New Roman" w:cs="Times New Roman"/>
                <w:sz w:val="28"/>
                <w:szCs w:val="28"/>
              </w:rPr>
            </w:pPr>
          </w:p>
        </w:tc>
        <w:tc>
          <w:tcPr>
            <w:tcW w:w="2693" w:type="dxa"/>
            <w:vMerge/>
          </w:tcPr>
          <w:p w:rsidR="00B007A0" w:rsidRPr="00636E9B" w:rsidRDefault="00B007A0" w:rsidP="00B007A0">
            <w:pPr>
              <w:pStyle w:val="ConsPlusNormal"/>
              <w:jc w:val="both"/>
              <w:rPr>
                <w:rFonts w:ascii="Times New Roman" w:hAnsi="Times New Roman" w:cs="Times New Roman"/>
                <w:sz w:val="28"/>
                <w:szCs w:val="28"/>
              </w:rPr>
            </w:pPr>
          </w:p>
        </w:tc>
        <w:tc>
          <w:tcPr>
            <w:tcW w:w="2126"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от 6 до 10 лет</w:t>
            </w:r>
          </w:p>
        </w:tc>
        <w:tc>
          <w:tcPr>
            <w:tcW w:w="1552"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3,0</w:t>
            </w:r>
          </w:p>
        </w:tc>
      </w:tr>
      <w:tr w:rsidR="00B007A0" w:rsidRPr="00636E9B" w:rsidTr="00B007A0">
        <w:trPr>
          <w:trHeight w:val="397"/>
        </w:trPr>
        <w:tc>
          <w:tcPr>
            <w:tcW w:w="3823" w:type="dxa"/>
            <w:vMerge/>
          </w:tcPr>
          <w:p w:rsidR="00B007A0" w:rsidRPr="00636E9B" w:rsidRDefault="00B007A0" w:rsidP="00B007A0">
            <w:pPr>
              <w:pStyle w:val="ConsPlusNormal"/>
              <w:jc w:val="both"/>
              <w:rPr>
                <w:rFonts w:ascii="Times New Roman" w:hAnsi="Times New Roman" w:cs="Times New Roman"/>
                <w:sz w:val="28"/>
                <w:szCs w:val="28"/>
              </w:rPr>
            </w:pPr>
          </w:p>
        </w:tc>
        <w:tc>
          <w:tcPr>
            <w:tcW w:w="2693" w:type="dxa"/>
            <w:vMerge/>
          </w:tcPr>
          <w:p w:rsidR="00B007A0" w:rsidRPr="00636E9B" w:rsidRDefault="00B007A0" w:rsidP="00B007A0">
            <w:pPr>
              <w:pStyle w:val="ConsPlusNormal"/>
              <w:jc w:val="both"/>
              <w:rPr>
                <w:rFonts w:ascii="Times New Roman" w:hAnsi="Times New Roman" w:cs="Times New Roman"/>
                <w:sz w:val="28"/>
                <w:szCs w:val="28"/>
              </w:rPr>
            </w:pPr>
          </w:p>
        </w:tc>
        <w:tc>
          <w:tcPr>
            <w:tcW w:w="2126"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от 10 до 15 лет</w:t>
            </w:r>
          </w:p>
        </w:tc>
        <w:tc>
          <w:tcPr>
            <w:tcW w:w="1552"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3,5</w:t>
            </w:r>
          </w:p>
        </w:tc>
      </w:tr>
      <w:tr w:rsidR="00B007A0" w:rsidRPr="00636E9B" w:rsidTr="00B007A0">
        <w:trPr>
          <w:trHeight w:val="397"/>
        </w:trPr>
        <w:tc>
          <w:tcPr>
            <w:tcW w:w="3823" w:type="dxa"/>
            <w:vMerge/>
          </w:tcPr>
          <w:p w:rsidR="00B007A0" w:rsidRPr="00636E9B" w:rsidRDefault="00B007A0" w:rsidP="00B007A0">
            <w:pPr>
              <w:pStyle w:val="ConsPlusNormal"/>
              <w:jc w:val="both"/>
              <w:rPr>
                <w:rFonts w:ascii="Times New Roman" w:hAnsi="Times New Roman" w:cs="Times New Roman"/>
                <w:sz w:val="28"/>
                <w:szCs w:val="28"/>
              </w:rPr>
            </w:pPr>
          </w:p>
        </w:tc>
        <w:tc>
          <w:tcPr>
            <w:tcW w:w="2693" w:type="dxa"/>
            <w:vMerge/>
          </w:tcPr>
          <w:p w:rsidR="00B007A0" w:rsidRPr="00636E9B" w:rsidRDefault="00B007A0" w:rsidP="00B007A0">
            <w:pPr>
              <w:pStyle w:val="ConsPlusNormal"/>
              <w:jc w:val="both"/>
              <w:rPr>
                <w:rFonts w:ascii="Times New Roman" w:hAnsi="Times New Roman" w:cs="Times New Roman"/>
                <w:sz w:val="28"/>
                <w:szCs w:val="28"/>
              </w:rPr>
            </w:pPr>
          </w:p>
        </w:tc>
        <w:tc>
          <w:tcPr>
            <w:tcW w:w="2126"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свыше 15 лет</w:t>
            </w:r>
          </w:p>
        </w:tc>
        <w:tc>
          <w:tcPr>
            <w:tcW w:w="1552"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4,0</w:t>
            </w:r>
          </w:p>
        </w:tc>
      </w:tr>
    </w:tbl>
    <w:p w:rsidR="00B007A0" w:rsidRPr="00636E9B" w:rsidRDefault="00B007A0" w:rsidP="00B007A0">
      <w:pPr>
        <w:pStyle w:val="ConsPlusNormal"/>
        <w:ind w:firstLine="709"/>
        <w:jc w:val="both"/>
        <w:rPr>
          <w:rFonts w:ascii="Times New Roman" w:hAnsi="Times New Roman" w:cs="Times New Roman"/>
          <w:sz w:val="16"/>
          <w:szCs w:val="16"/>
        </w:rPr>
      </w:pP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5.1.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5.2. В стаж педагогической работы засчитывается педагогическая, руководящая и методическая работа в образовательных организациях согласно </w:t>
      </w:r>
      <w:hyperlink w:anchor="P1249" w:history="1">
        <w:r w:rsidRPr="00636E9B">
          <w:rPr>
            <w:rFonts w:ascii="Times New Roman" w:hAnsi="Times New Roman" w:cs="Times New Roman"/>
            <w:sz w:val="28"/>
            <w:szCs w:val="28"/>
          </w:rPr>
          <w:t xml:space="preserve">таблице </w:t>
        </w:r>
      </w:hyperlink>
      <w:r w:rsidRPr="00636E9B">
        <w:rPr>
          <w:rFonts w:ascii="Times New Roman" w:hAnsi="Times New Roman" w:cs="Times New Roman"/>
          <w:sz w:val="28"/>
          <w:szCs w:val="28"/>
        </w:rPr>
        <w:t>4.</w:t>
      </w:r>
    </w:p>
    <w:p w:rsidR="00B007A0" w:rsidRPr="00636E9B" w:rsidRDefault="00B007A0" w:rsidP="00B007A0">
      <w:pPr>
        <w:pStyle w:val="ConsPlusNormal"/>
        <w:ind w:firstLine="709"/>
        <w:jc w:val="both"/>
        <w:rPr>
          <w:rFonts w:ascii="Times New Roman" w:hAnsi="Times New Roman" w:cs="Times New Roman"/>
          <w:sz w:val="16"/>
          <w:szCs w:val="16"/>
        </w:rPr>
      </w:pPr>
    </w:p>
    <w:p w:rsidR="00B007A0" w:rsidRPr="00636E9B" w:rsidRDefault="00B007A0" w:rsidP="00B007A0">
      <w:pPr>
        <w:pStyle w:val="ConsPlusNormal"/>
        <w:ind w:firstLine="709"/>
        <w:jc w:val="right"/>
        <w:rPr>
          <w:rFonts w:ascii="Times New Roman" w:hAnsi="Times New Roman" w:cs="Times New Roman"/>
          <w:sz w:val="28"/>
          <w:szCs w:val="28"/>
        </w:rPr>
      </w:pPr>
      <w:r w:rsidRPr="00636E9B">
        <w:rPr>
          <w:rFonts w:ascii="Times New Roman" w:hAnsi="Times New Roman" w:cs="Times New Roman"/>
          <w:sz w:val="28"/>
          <w:szCs w:val="28"/>
        </w:rPr>
        <w:t>Таблица 4</w:t>
      </w:r>
    </w:p>
    <w:p w:rsidR="00B007A0" w:rsidRPr="00636E9B" w:rsidRDefault="00B007A0" w:rsidP="00B007A0">
      <w:pPr>
        <w:pStyle w:val="ConsPlusNormal"/>
        <w:ind w:firstLine="709"/>
        <w:jc w:val="both"/>
        <w:rPr>
          <w:rFonts w:ascii="Times New Roman" w:hAnsi="Times New Roman" w:cs="Times New Roman"/>
          <w:sz w:val="16"/>
          <w:szCs w:val="16"/>
        </w:rPr>
      </w:pPr>
    </w:p>
    <w:p w:rsidR="00B007A0" w:rsidRPr="00636E9B" w:rsidRDefault="00B007A0" w:rsidP="00B007A0">
      <w:pPr>
        <w:pStyle w:val="ConsPlusNormal"/>
        <w:ind w:firstLine="709"/>
        <w:jc w:val="center"/>
        <w:rPr>
          <w:rFonts w:ascii="Times New Roman" w:hAnsi="Times New Roman" w:cs="Times New Roman"/>
          <w:sz w:val="28"/>
          <w:szCs w:val="28"/>
        </w:rPr>
      </w:pPr>
      <w:r w:rsidRPr="00636E9B">
        <w:rPr>
          <w:rFonts w:ascii="Times New Roman" w:hAnsi="Times New Roman" w:cs="Times New Roman"/>
          <w:sz w:val="28"/>
          <w:szCs w:val="28"/>
        </w:rPr>
        <w:t>Перечень учреждений, организаций и должностей, время работы в которых засчитывается в педагогический стаж работников образования</w:t>
      </w:r>
    </w:p>
    <w:p w:rsidR="00B007A0" w:rsidRPr="00636E9B" w:rsidRDefault="00B007A0" w:rsidP="00B007A0">
      <w:pPr>
        <w:pStyle w:val="ConsPlusNormal"/>
        <w:ind w:firstLine="709"/>
        <w:jc w:val="center"/>
        <w:rPr>
          <w:rFonts w:ascii="Times New Roman" w:hAnsi="Times New Roman" w:cs="Times New Roman"/>
          <w:sz w:val="16"/>
          <w:szCs w:val="16"/>
        </w:rPr>
      </w:pPr>
    </w:p>
    <w:tbl>
      <w:tblPr>
        <w:tblStyle w:val="af1"/>
        <w:tblW w:w="0" w:type="auto"/>
        <w:tblBorders>
          <w:bottom w:val="none" w:sz="0" w:space="0" w:color="auto"/>
        </w:tblBorders>
        <w:tblLook w:val="04A0"/>
      </w:tblPr>
      <w:tblGrid>
        <w:gridCol w:w="4106"/>
        <w:gridCol w:w="6088"/>
      </w:tblGrid>
      <w:tr w:rsidR="00B007A0" w:rsidRPr="00636E9B" w:rsidTr="00B007A0">
        <w:trPr>
          <w:tblHeader/>
        </w:trPr>
        <w:tc>
          <w:tcPr>
            <w:tcW w:w="4106"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 xml:space="preserve">Наименование учреждения </w:t>
            </w:r>
          </w:p>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и организация</w:t>
            </w:r>
          </w:p>
        </w:tc>
        <w:tc>
          <w:tcPr>
            <w:tcW w:w="6088" w:type="dxa"/>
          </w:tcPr>
          <w:p w:rsidR="00B007A0" w:rsidRPr="00636E9B" w:rsidRDefault="00B007A0" w:rsidP="00E72B2C">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Наименование должности</w:t>
            </w:r>
          </w:p>
        </w:tc>
      </w:tr>
    </w:tbl>
    <w:p w:rsidR="00B007A0" w:rsidRPr="00636E9B" w:rsidRDefault="00B007A0" w:rsidP="00B007A0">
      <w:pPr>
        <w:rPr>
          <w:sz w:val="2"/>
          <w:szCs w:val="2"/>
        </w:rPr>
      </w:pPr>
    </w:p>
    <w:tbl>
      <w:tblPr>
        <w:tblStyle w:val="af1"/>
        <w:tblW w:w="0" w:type="auto"/>
        <w:tblLook w:val="04A0"/>
      </w:tblPr>
      <w:tblGrid>
        <w:gridCol w:w="4106"/>
        <w:gridCol w:w="6088"/>
      </w:tblGrid>
      <w:tr w:rsidR="00B007A0" w:rsidRPr="00636E9B" w:rsidTr="00B007A0">
        <w:trPr>
          <w:tblHeader/>
        </w:trPr>
        <w:tc>
          <w:tcPr>
            <w:tcW w:w="4106" w:type="dxa"/>
          </w:tcPr>
          <w:p w:rsidR="00B007A0" w:rsidRPr="00636E9B" w:rsidRDefault="00B007A0" w:rsidP="00B007A0">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1</w:t>
            </w:r>
          </w:p>
        </w:tc>
        <w:tc>
          <w:tcPr>
            <w:tcW w:w="6088" w:type="dxa"/>
          </w:tcPr>
          <w:p w:rsidR="00B007A0" w:rsidRPr="00636E9B" w:rsidRDefault="00B007A0" w:rsidP="00B007A0">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2</w:t>
            </w:r>
          </w:p>
        </w:tc>
      </w:tr>
      <w:tr w:rsidR="00B007A0" w:rsidRPr="00636E9B" w:rsidTr="00B007A0">
        <w:tc>
          <w:tcPr>
            <w:tcW w:w="4106" w:type="dxa"/>
          </w:tcPr>
          <w:p w:rsidR="00B007A0" w:rsidRPr="00636E9B" w:rsidRDefault="00B007A0" w:rsidP="00E72B2C">
            <w:pPr>
              <w:pStyle w:val="ConsPlusNormal"/>
              <w:ind w:firstLine="0"/>
              <w:jc w:val="both"/>
              <w:rPr>
                <w:rFonts w:ascii="Times New Roman" w:hAnsi="Times New Roman" w:cs="Times New Roman"/>
                <w:sz w:val="28"/>
                <w:szCs w:val="28"/>
              </w:rPr>
            </w:pPr>
            <w:r w:rsidRPr="00636E9B">
              <w:rPr>
                <w:rFonts w:ascii="Times New Roman" w:hAnsi="Times New Roman" w:cs="Times New Roman"/>
                <w:sz w:val="28"/>
                <w:szCs w:val="28"/>
              </w:rPr>
              <w:t xml:space="preserve">Образовательные организации </w:t>
            </w:r>
            <w:r w:rsidRPr="00636E9B">
              <w:rPr>
                <w:rFonts w:ascii="Times New Roman" w:hAnsi="Times New Roman" w:cs="Times New Roman"/>
                <w:sz w:val="28"/>
                <w:szCs w:val="28"/>
              </w:rPr>
              <w:lastRenderedPageBreak/>
              <w:t>(в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w:t>
            </w:r>
          </w:p>
          <w:p w:rsidR="00B007A0" w:rsidRPr="00636E9B" w:rsidRDefault="00B007A0" w:rsidP="00B007A0">
            <w:pPr>
              <w:pStyle w:val="ConsPlusNormal"/>
              <w:jc w:val="both"/>
              <w:rPr>
                <w:rFonts w:ascii="Times New Roman" w:hAnsi="Times New Roman" w:cs="Times New Roman"/>
                <w:sz w:val="28"/>
                <w:szCs w:val="28"/>
              </w:rPr>
            </w:pPr>
            <w:r w:rsidRPr="00636E9B">
              <w:rPr>
                <w:rFonts w:ascii="Times New Roman" w:hAnsi="Times New Roman" w:cs="Times New Roman"/>
                <w:sz w:val="28"/>
                <w:szCs w:val="28"/>
              </w:rPr>
              <w:t>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6088" w:type="dxa"/>
          </w:tcPr>
          <w:p w:rsidR="00B007A0" w:rsidRPr="00636E9B" w:rsidRDefault="00B007A0" w:rsidP="00E72B2C">
            <w:pPr>
              <w:pStyle w:val="ConsPlusNormal"/>
              <w:ind w:firstLine="5"/>
              <w:jc w:val="both"/>
              <w:rPr>
                <w:rFonts w:ascii="Times New Roman" w:hAnsi="Times New Roman" w:cs="Times New Roman"/>
                <w:sz w:val="28"/>
                <w:szCs w:val="28"/>
              </w:rPr>
            </w:pPr>
            <w:r w:rsidRPr="00636E9B">
              <w:rPr>
                <w:rFonts w:ascii="Times New Roman" w:hAnsi="Times New Roman" w:cs="Times New Roman"/>
                <w:sz w:val="28"/>
                <w:szCs w:val="28"/>
              </w:rPr>
              <w:lastRenderedPageBreak/>
              <w:t xml:space="preserve">Учителя, преподаватели, учителя-дефектологи, </w:t>
            </w:r>
            <w:r w:rsidRPr="00636E9B">
              <w:rPr>
                <w:rFonts w:ascii="Times New Roman" w:hAnsi="Times New Roman" w:cs="Times New Roman"/>
                <w:sz w:val="28"/>
                <w:szCs w:val="28"/>
              </w:rPr>
              <w:lastRenderedPageBreak/>
              <w:t>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физической 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w:t>
            </w:r>
          </w:p>
        </w:tc>
      </w:tr>
      <w:tr w:rsidR="00B007A0" w:rsidRPr="00636E9B" w:rsidTr="00B007A0">
        <w:tc>
          <w:tcPr>
            <w:tcW w:w="4106" w:type="dxa"/>
          </w:tcPr>
          <w:p w:rsidR="00B007A0" w:rsidRPr="00636E9B" w:rsidRDefault="00B007A0" w:rsidP="00E72B2C">
            <w:pPr>
              <w:pStyle w:val="ConsPlusNormal"/>
              <w:ind w:firstLine="0"/>
              <w:jc w:val="both"/>
              <w:rPr>
                <w:rFonts w:ascii="Times New Roman" w:hAnsi="Times New Roman" w:cs="Times New Roman"/>
                <w:sz w:val="28"/>
                <w:szCs w:val="28"/>
              </w:rPr>
            </w:pPr>
            <w:r w:rsidRPr="00636E9B">
              <w:rPr>
                <w:rFonts w:ascii="Times New Roman" w:hAnsi="Times New Roman" w:cs="Times New Roman"/>
                <w:sz w:val="28"/>
                <w:szCs w:val="28"/>
              </w:rPr>
              <w:lastRenderedPageBreak/>
              <w:t>Методические (учебно-</w:t>
            </w:r>
            <w:r w:rsidRPr="00636E9B">
              <w:rPr>
                <w:rFonts w:ascii="Times New Roman" w:hAnsi="Times New Roman" w:cs="Times New Roman"/>
                <w:sz w:val="28"/>
                <w:szCs w:val="28"/>
              </w:rPr>
              <w:lastRenderedPageBreak/>
              <w:t>методические) организации всех наименований (независимо от ведомственной подчиненности)</w:t>
            </w:r>
          </w:p>
        </w:tc>
        <w:tc>
          <w:tcPr>
            <w:tcW w:w="6088" w:type="dxa"/>
          </w:tcPr>
          <w:p w:rsidR="00B007A0" w:rsidRPr="00636E9B" w:rsidRDefault="00B007A0" w:rsidP="00E72B2C">
            <w:pPr>
              <w:pStyle w:val="ConsPlusNormal"/>
              <w:ind w:firstLine="5"/>
              <w:jc w:val="both"/>
              <w:rPr>
                <w:rFonts w:ascii="Times New Roman" w:hAnsi="Times New Roman" w:cs="Times New Roman"/>
                <w:sz w:val="28"/>
                <w:szCs w:val="28"/>
              </w:rPr>
            </w:pPr>
            <w:r w:rsidRPr="00636E9B">
              <w:rPr>
                <w:rFonts w:ascii="Times New Roman" w:hAnsi="Times New Roman" w:cs="Times New Roman"/>
                <w:sz w:val="28"/>
                <w:szCs w:val="28"/>
              </w:rPr>
              <w:lastRenderedPageBreak/>
              <w:t xml:space="preserve">Руководители, их заместители, заведующие </w:t>
            </w:r>
            <w:r w:rsidRPr="00636E9B">
              <w:rPr>
                <w:rFonts w:ascii="Times New Roman" w:hAnsi="Times New Roman" w:cs="Times New Roman"/>
                <w:sz w:val="28"/>
                <w:szCs w:val="28"/>
              </w:rPr>
              <w:lastRenderedPageBreak/>
              <w:t>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B007A0" w:rsidRPr="00636E9B" w:rsidTr="00B007A0">
        <w:tc>
          <w:tcPr>
            <w:tcW w:w="4106" w:type="dxa"/>
          </w:tcPr>
          <w:p w:rsidR="00B007A0" w:rsidRPr="00636E9B" w:rsidRDefault="00B007A0" w:rsidP="00E72B2C">
            <w:pPr>
              <w:pStyle w:val="ConsPlusNormal"/>
              <w:ind w:firstLine="0"/>
              <w:jc w:val="both"/>
              <w:rPr>
                <w:rFonts w:ascii="Times New Roman" w:hAnsi="Times New Roman" w:cs="Times New Roman"/>
                <w:sz w:val="28"/>
                <w:szCs w:val="28"/>
              </w:rPr>
            </w:pPr>
            <w:r w:rsidRPr="00636E9B">
              <w:rPr>
                <w:rFonts w:ascii="Times New Roman" w:hAnsi="Times New Roman" w:cs="Times New Roman"/>
                <w:sz w:val="28"/>
                <w:szCs w:val="28"/>
              </w:rPr>
              <w:lastRenderedPageBreak/>
              <w:t>Органы управления образованием и органы (структурные подразделения), осуществляющие руководство образовательными организациями</w:t>
            </w:r>
          </w:p>
        </w:tc>
        <w:tc>
          <w:tcPr>
            <w:tcW w:w="6088" w:type="dxa"/>
          </w:tcPr>
          <w:p w:rsidR="00B007A0" w:rsidRPr="00636E9B" w:rsidRDefault="00B007A0" w:rsidP="00E72B2C">
            <w:pPr>
              <w:pStyle w:val="ConsPlusNormal"/>
              <w:ind w:firstLine="5"/>
              <w:jc w:val="both"/>
              <w:rPr>
                <w:rFonts w:ascii="Times New Roman" w:hAnsi="Times New Roman" w:cs="Times New Roman"/>
                <w:sz w:val="28"/>
                <w:szCs w:val="28"/>
              </w:rPr>
            </w:pPr>
            <w:r w:rsidRPr="00636E9B">
              <w:rPr>
                <w:rFonts w:ascii="Times New Roman" w:hAnsi="Times New Roman" w:cs="Times New Roman"/>
                <w:sz w:val="28"/>
                <w:szCs w:val="28"/>
              </w:rPr>
              <w:t>Руководящие, инспекторские, методические инструкторские должности,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B007A0" w:rsidRPr="00636E9B" w:rsidTr="00B007A0">
        <w:tc>
          <w:tcPr>
            <w:tcW w:w="4106" w:type="dxa"/>
          </w:tcPr>
          <w:p w:rsidR="00B007A0" w:rsidRPr="00636E9B" w:rsidRDefault="00B007A0" w:rsidP="00E72B2C">
            <w:pPr>
              <w:pStyle w:val="ConsPlusNormal"/>
              <w:tabs>
                <w:tab w:val="left" w:pos="1905"/>
              </w:tabs>
              <w:ind w:firstLine="0"/>
              <w:jc w:val="both"/>
              <w:rPr>
                <w:rFonts w:ascii="Times New Roman" w:hAnsi="Times New Roman" w:cs="Times New Roman"/>
                <w:sz w:val="28"/>
                <w:szCs w:val="28"/>
              </w:rPr>
            </w:pPr>
            <w:r w:rsidRPr="00636E9B">
              <w:rPr>
                <w:rFonts w:ascii="Times New Roman" w:hAnsi="Times New Roman" w:cs="Times New Roman"/>
                <w:sz w:val="28"/>
                <w:szCs w:val="28"/>
              </w:rPr>
              <w:t>Отделы (бюро) технического обучения, отделы кадров организаций, подразделений министерств (ведомств), занимающихся вопросами подготовки и повышения квалификации кадров на производстве</w:t>
            </w:r>
          </w:p>
        </w:tc>
        <w:tc>
          <w:tcPr>
            <w:tcW w:w="6088" w:type="dxa"/>
          </w:tcPr>
          <w:p w:rsidR="00B007A0" w:rsidRPr="00636E9B" w:rsidRDefault="00B007A0" w:rsidP="00E72B2C">
            <w:pPr>
              <w:pStyle w:val="ConsPlusNormal"/>
              <w:ind w:firstLine="5"/>
              <w:jc w:val="both"/>
              <w:rPr>
                <w:rFonts w:ascii="Times New Roman" w:hAnsi="Times New Roman" w:cs="Times New Roman"/>
                <w:sz w:val="28"/>
                <w:szCs w:val="28"/>
              </w:rPr>
            </w:pPr>
            <w:r w:rsidRPr="00636E9B">
              <w:rPr>
                <w:rFonts w:ascii="Times New Roman" w:hAnsi="Times New Roman" w:cs="Times New Roman"/>
                <w:sz w:val="28"/>
                <w:szCs w:val="28"/>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w:t>
            </w:r>
          </w:p>
        </w:tc>
      </w:tr>
      <w:tr w:rsidR="00B007A0" w:rsidRPr="00636E9B" w:rsidTr="00B007A0">
        <w:tc>
          <w:tcPr>
            <w:tcW w:w="4106" w:type="dxa"/>
          </w:tcPr>
          <w:p w:rsidR="00B007A0" w:rsidRPr="00636E9B" w:rsidRDefault="00B007A0" w:rsidP="00E72B2C">
            <w:pPr>
              <w:pStyle w:val="ConsPlusNormal"/>
              <w:ind w:firstLine="0"/>
              <w:jc w:val="both"/>
              <w:rPr>
                <w:rFonts w:ascii="Times New Roman" w:hAnsi="Times New Roman" w:cs="Times New Roman"/>
                <w:sz w:val="28"/>
                <w:szCs w:val="28"/>
              </w:rPr>
            </w:pPr>
            <w:r w:rsidRPr="00636E9B">
              <w:rPr>
                <w:rFonts w:ascii="Times New Roman" w:hAnsi="Times New Roman" w:cs="Times New Roman"/>
                <w:sz w:val="28"/>
                <w:szCs w:val="28"/>
              </w:rPr>
              <w:t>Образовательные организации РОСТО (ДОСААФ) и гражданской авиации</w:t>
            </w:r>
          </w:p>
        </w:tc>
        <w:tc>
          <w:tcPr>
            <w:tcW w:w="6088" w:type="dxa"/>
          </w:tcPr>
          <w:p w:rsidR="00B007A0" w:rsidRPr="00636E9B" w:rsidRDefault="00B007A0" w:rsidP="00E72B2C">
            <w:pPr>
              <w:pStyle w:val="ConsPlusNormal"/>
              <w:ind w:firstLine="5"/>
              <w:jc w:val="both"/>
              <w:rPr>
                <w:rFonts w:ascii="Times New Roman" w:hAnsi="Times New Roman" w:cs="Times New Roman"/>
                <w:sz w:val="28"/>
                <w:szCs w:val="28"/>
              </w:rPr>
            </w:pPr>
            <w:r w:rsidRPr="00636E9B">
              <w:rPr>
                <w:rFonts w:ascii="Times New Roman" w:hAnsi="Times New Roman" w:cs="Times New Roman"/>
                <w:sz w:val="28"/>
                <w:szCs w:val="28"/>
              </w:rP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B007A0" w:rsidRPr="00636E9B" w:rsidTr="00B007A0">
        <w:tc>
          <w:tcPr>
            <w:tcW w:w="4106" w:type="dxa"/>
          </w:tcPr>
          <w:p w:rsidR="00B007A0" w:rsidRPr="00636E9B" w:rsidRDefault="00B007A0" w:rsidP="00E72B2C">
            <w:pPr>
              <w:pStyle w:val="ConsPlusNormal"/>
              <w:ind w:firstLine="0"/>
              <w:jc w:val="both"/>
              <w:rPr>
                <w:rFonts w:ascii="Times New Roman" w:hAnsi="Times New Roman" w:cs="Times New Roman"/>
                <w:sz w:val="28"/>
                <w:szCs w:val="28"/>
              </w:rPr>
            </w:pPr>
            <w:r w:rsidRPr="00636E9B">
              <w:rPr>
                <w:rFonts w:ascii="Times New Roman" w:hAnsi="Times New Roman" w:cs="Times New Roman"/>
                <w:sz w:val="28"/>
                <w:szCs w:val="28"/>
              </w:rPr>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w:t>
            </w:r>
          </w:p>
        </w:tc>
        <w:tc>
          <w:tcPr>
            <w:tcW w:w="6088" w:type="dxa"/>
          </w:tcPr>
          <w:p w:rsidR="00B007A0" w:rsidRPr="00636E9B" w:rsidRDefault="00B007A0" w:rsidP="00E72B2C">
            <w:pPr>
              <w:pStyle w:val="ConsPlusNormal"/>
              <w:ind w:firstLine="5"/>
              <w:jc w:val="both"/>
              <w:rPr>
                <w:rFonts w:ascii="Times New Roman" w:hAnsi="Times New Roman" w:cs="Times New Roman"/>
                <w:sz w:val="28"/>
                <w:szCs w:val="28"/>
              </w:rPr>
            </w:pPr>
            <w:r w:rsidRPr="00636E9B">
              <w:rPr>
                <w:rFonts w:ascii="Times New Roman" w:hAnsi="Times New Roman" w:cs="Times New Roman"/>
                <w:sz w:val="28"/>
                <w:szCs w:val="28"/>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
        </w:tc>
      </w:tr>
      <w:tr w:rsidR="00B007A0" w:rsidRPr="00636E9B" w:rsidTr="00B007A0">
        <w:tc>
          <w:tcPr>
            <w:tcW w:w="4106" w:type="dxa"/>
          </w:tcPr>
          <w:p w:rsidR="00B007A0" w:rsidRPr="00636E9B" w:rsidRDefault="00B007A0" w:rsidP="00E72B2C">
            <w:pPr>
              <w:pStyle w:val="ConsPlusNormal"/>
              <w:ind w:firstLine="0"/>
              <w:jc w:val="both"/>
              <w:rPr>
                <w:rFonts w:ascii="Times New Roman" w:hAnsi="Times New Roman" w:cs="Times New Roman"/>
                <w:sz w:val="28"/>
                <w:szCs w:val="28"/>
              </w:rPr>
            </w:pPr>
            <w:r w:rsidRPr="00636E9B">
              <w:rPr>
                <w:rFonts w:ascii="Times New Roman" w:hAnsi="Times New Roman" w:cs="Times New Roman"/>
                <w:sz w:val="28"/>
                <w:szCs w:val="28"/>
              </w:rPr>
              <w:t>Исправительные колонии, воспитательные колонии, следственные изоляторы и тюрьмы, лечебно-исправительные организации</w:t>
            </w:r>
          </w:p>
        </w:tc>
        <w:tc>
          <w:tcPr>
            <w:tcW w:w="6088" w:type="dxa"/>
          </w:tcPr>
          <w:p w:rsidR="00B007A0" w:rsidRPr="00636E9B" w:rsidRDefault="00B007A0" w:rsidP="00E72B2C">
            <w:pPr>
              <w:pStyle w:val="ConsPlusNormal"/>
              <w:ind w:firstLine="5"/>
              <w:jc w:val="both"/>
              <w:rPr>
                <w:rFonts w:ascii="Times New Roman" w:hAnsi="Times New Roman" w:cs="Times New Roman"/>
                <w:sz w:val="28"/>
                <w:szCs w:val="28"/>
              </w:rPr>
            </w:pPr>
            <w:r w:rsidRPr="00636E9B">
              <w:rPr>
                <w:rFonts w:ascii="Times New Roman" w:hAnsi="Times New Roman" w:cs="Times New Roman"/>
                <w:sz w:val="28"/>
                <w:szCs w:val="28"/>
              </w:rPr>
              <w:t xml:space="preserve">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w:t>
            </w:r>
            <w:r w:rsidRPr="00636E9B">
              <w:rPr>
                <w:rFonts w:ascii="Times New Roman" w:hAnsi="Times New Roman" w:cs="Times New Roman"/>
                <w:sz w:val="28"/>
                <w:szCs w:val="28"/>
              </w:rPr>
              <w:lastRenderedPageBreak/>
              <w:t>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
        </w:tc>
      </w:tr>
      <w:tr w:rsidR="00B007A0" w:rsidRPr="00636E9B" w:rsidTr="00B007A0">
        <w:tc>
          <w:tcPr>
            <w:tcW w:w="10194" w:type="dxa"/>
            <w:gridSpan w:val="2"/>
          </w:tcPr>
          <w:p w:rsidR="00B007A0" w:rsidRPr="00636E9B" w:rsidRDefault="00B007A0" w:rsidP="00E72B2C">
            <w:pPr>
              <w:pStyle w:val="ConsPlusNormal"/>
              <w:ind w:firstLine="0"/>
              <w:jc w:val="both"/>
              <w:rPr>
                <w:rFonts w:ascii="Times New Roman" w:hAnsi="Times New Roman" w:cs="Times New Roman"/>
                <w:sz w:val="24"/>
                <w:szCs w:val="24"/>
              </w:rPr>
            </w:pPr>
            <w:r w:rsidRPr="00636E9B">
              <w:rPr>
                <w:rFonts w:ascii="Times New Roman" w:hAnsi="Times New Roman" w:cs="Times New Roman"/>
                <w:sz w:val="24"/>
                <w:szCs w:val="24"/>
              </w:rPr>
              <w:lastRenderedPageBreak/>
              <w:t xml:space="preserve">Примечание: </w:t>
            </w:r>
          </w:p>
          <w:p w:rsidR="00B007A0" w:rsidRPr="00636E9B" w:rsidRDefault="00B007A0" w:rsidP="00E72B2C">
            <w:pPr>
              <w:pStyle w:val="ConsPlusNormal"/>
              <w:ind w:firstLine="0"/>
              <w:jc w:val="both"/>
              <w:rPr>
                <w:rFonts w:ascii="Times New Roman" w:hAnsi="Times New Roman" w:cs="Times New Roman"/>
                <w:sz w:val="24"/>
                <w:szCs w:val="24"/>
              </w:rPr>
            </w:pPr>
            <w:r w:rsidRPr="00636E9B">
              <w:rPr>
                <w:rFonts w:ascii="Times New Roman" w:hAnsi="Times New Roman" w:cs="Times New Roman"/>
                <w:sz w:val="24"/>
                <w:szCs w:val="24"/>
              </w:rPr>
              <w:t>В стаж педагогической работы включаются:</w:t>
            </w:r>
          </w:p>
          <w:p w:rsidR="00B007A0" w:rsidRPr="00636E9B" w:rsidRDefault="00B007A0" w:rsidP="00E72B2C">
            <w:pPr>
              <w:pStyle w:val="ConsPlusNormal"/>
              <w:ind w:firstLine="567"/>
              <w:jc w:val="both"/>
              <w:rPr>
                <w:rFonts w:ascii="Times New Roman" w:hAnsi="Times New Roman" w:cs="Times New Roman"/>
                <w:sz w:val="24"/>
                <w:szCs w:val="24"/>
              </w:rPr>
            </w:pPr>
            <w:r w:rsidRPr="00636E9B">
              <w:rPr>
                <w:rFonts w:ascii="Times New Roman" w:hAnsi="Times New Roman" w:cs="Times New Roman"/>
                <w:sz w:val="24"/>
                <w:szCs w:val="24"/>
              </w:rPr>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rsidR="00B007A0" w:rsidRPr="00636E9B" w:rsidRDefault="00B007A0" w:rsidP="00B007A0">
            <w:pPr>
              <w:pStyle w:val="ConsPlusNormal"/>
              <w:jc w:val="both"/>
              <w:rPr>
                <w:rFonts w:ascii="Times New Roman" w:hAnsi="Times New Roman" w:cs="Times New Roman"/>
                <w:sz w:val="24"/>
                <w:szCs w:val="24"/>
              </w:rPr>
            </w:pPr>
            <w:r w:rsidRPr="00636E9B">
              <w:rPr>
                <w:rFonts w:ascii="Times New Roman" w:hAnsi="Times New Roman" w:cs="Times New Roman"/>
                <w:sz w:val="24"/>
                <w:szCs w:val="24"/>
              </w:rPr>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rsidR="00B007A0" w:rsidRPr="00636E9B" w:rsidRDefault="00B007A0" w:rsidP="00B007A0">
            <w:pPr>
              <w:pStyle w:val="ConsPlusNormal"/>
              <w:jc w:val="both"/>
              <w:rPr>
                <w:rFonts w:ascii="Times New Roman" w:hAnsi="Times New Roman" w:cs="Times New Roman"/>
                <w:sz w:val="24"/>
                <w:szCs w:val="24"/>
              </w:rPr>
            </w:pPr>
            <w:r w:rsidRPr="00636E9B">
              <w:rPr>
                <w:rFonts w:ascii="Times New Roman" w:hAnsi="Times New Roman" w:cs="Times New Roman"/>
                <w:sz w:val="24"/>
                <w:szCs w:val="24"/>
              </w:rPr>
              <w:t>педагогическим работникам в стаж педагогической работы засчитывается без всяких условий и ограничений:</w:t>
            </w:r>
          </w:p>
          <w:p w:rsidR="00B007A0" w:rsidRPr="00636E9B" w:rsidRDefault="00B007A0" w:rsidP="00B007A0">
            <w:pPr>
              <w:pStyle w:val="ConsPlusNormal"/>
              <w:jc w:val="both"/>
              <w:rPr>
                <w:rFonts w:ascii="Times New Roman" w:hAnsi="Times New Roman" w:cs="Times New Roman"/>
                <w:sz w:val="24"/>
                <w:szCs w:val="24"/>
              </w:rPr>
            </w:pPr>
            <w:r w:rsidRPr="00636E9B">
              <w:rPr>
                <w:rFonts w:ascii="Times New Roman" w:hAnsi="Times New Roman" w:cs="Times New Roman"/>
                <w:sz w:val="24"/>
                <w:szCs w:val="24"/>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B007A0" w:rsidRPr="00636E9B" w:rsidRDefault="00B007A0" w:rsidP="00B007A0">
            <w:pPr>
              <w:pStyle w:val="ConsPlusNormal"/>
              <w:jc w:val="both"/>
              <w:rPr>
                <w:rFonts w:ascii="Times New Roman" w:hAnsi="Times New Roman" w:cs="Times New Roman"/>
                <w:sz w:val="24"/>
                <w:szCs w:val="24"/>
              </w:rPr>
            </w:pPr>
            <w:r w:rsidRPr="00636E9B">
              <w:rPr>
                <w:rFonts w:ascii="Times New Roman" w:hAnsi="Times New Roman" w:cs="Times New Roman"/>
                <w:sz w:val="24"/>
                <w:szCs w:val="24"/>
              </w:rPr>
              <w:t>время работы в должности заведующего фильмотекой и методиста фильмотеки;</w:t>
            </w:r>
          </w:p>
          <w:p w:rsidR="00B007A0" w:rsidRPr="00636E9B" w:rsidRDefault="00B007A0" w:rsidP="00B007A0">
            <w:pPr>
              <w:pStyle w:val="ConsPlusNormal"/>
              <w:jc w:val="both"/>
              <w:rPr>
                <w:rFonts w:ascii="Times New Roman" w:hAnsi="Times New Roman" w:cs="Times New Roman"/>
                <w:sz w:val="24"/>
                <w:szCs w:val="24"/>
              </w:rPr>
            </w:pPr>
            <w:r w:rsidRPr="00636E9B">
              <w:rPr>
                <w:rFonts w:ascii="Times New Roman" w:hAnsi="Times New Roman" w:cs="Times New Roman"/>
                <w:sz w:val="24"/>
                <w:szCs w:val="24"/>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B007A0" w:rsidRPr="00636E9B" w:rsidRDefault="00B007A0" w:rsidP="00B007A0">
            <w:pPr>
              <w:pStyle w:val="ConsPlusNormal"/>
              <w:jc w:val="both"/>
              <w:rPr>
                <w:rFonts w:ascii="Times New Roman" w:hAnsi="Times New Roman" w:cs="Times New Roman"/>
                <w:sz w:val="24"/>
                <w:szCs w:val="24"/>
              </w:rPr>
            </w:pPr>
            <w:r w:rsidRPr="00636E9B">
              <w:rPr>
                <w:rFonts w:ascii="Times New Roman" w:hAnsi="Times New Roman" w:cs="Times New Roman"/>
                <w:sz w:val="24"/>
                <w:szCs w:val="24"/>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B007A0" w:rsidRPr="00636E9B" w:rsidRDefault="00B007A0" w:rsidP="00B007A0">
            <w:pPr>
              <w:pStyle w:val="ConsPlusNormal"/>
              <w:jc w:val="both"/>
              <w:rPr>
                <w:rFonts w:ascii="Times New Roman" w:hAnsi="Times New Roman" w:cs="Times New Roman"/>
                <w:sz w:val="28"/>
                <w:szCs w:val="28"/>
              </w:rPr>
            </w:pPr>
            <w:r w:rsidRPr="00636E9B">
              <w:rPr>
                <w:rFonts w:ascii="Times New Roman" w:hAnsi="Times New Roman" w:cs="Times New Roman"/>
                <w:sz w:val="24"/>
                <w:szCs w:val="24"/>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B007A0" w:rsidRPr="00636E9B" w:rsidRDefault="00B007A0" w:rsidP="00B007A0">
      <w:pPr>
        <w:pStyle w:val="ConsPlusNormal"/>
        <w:ind w:firstLine="709"/>
        <w:jc w:val="both"/>
        <w:rPr>
          <w:rFonts w:ascii="Times New Roman" w:hAnsi="Times New Roman" w:cs="Times New Roman"/>
          <w:sz w:val="28"/>
          <w:szCs w:val="28"/>
        </w:rPr>
      </w:pP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5.3.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преподавателям-организаторам (основ безопасности жизнедеятельности, допризывной подготовки);</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учителям и преподавателям физического воспитания, руководителям </w:t>
      </w:r>
      <w:r w:rsidRPr="00636E9B">
        <w:rPr>
          <w:rFonts w:ascii="Times New Roman" w:hAnsi="Times New Roman" w:cs="Times New Roman"/>
          <w:sz w:val="28"/>
          <w:szCs w:val="28"/>
        </w:rPr>
        <w:lastRenderedPageBreak/>
        <w:t>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мастерам производственного обучения;</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педагогам дополнительного образования;</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педагогическим работникам экспериментальных образовательных организаций;</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педагогам-психологам;</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методистам;</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преподавателям организаций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5.4.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5.5.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5.6.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При этом в педагогический стаж засчитываются только те месяцы, в течение которых выполнялась педагогическая работа.</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5.7.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rsidR="00B007A0" w:rsidRPr="00636E9B" w:rsidRDefault="00B007A0" w:rsidP="00B007A0">
      <w:pPr>
        <w:autoSpaceDE w:val="0"/>
        <w:autoSpaceDN w:val="0"/>
        <w:adjustRightInd w:val="0"/>
        <w:ind w:firstLine="709"/>
        <w:jc w:val="both"/>
        <w:rPr>
          <w:sz w:val="28"/>
          <w:szCs w:val="28"/>
        </w:rPr>
      </w:pPr>
      <w:r w:rsidRPr="00636E9B">
        <w:rPr>
          <w:sz w:val="28"/>
          <w:szCs w:val="28"/>
        </w:rPr>
        <w:lastRenderedPageBreak/>
        <w:t>6.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дошкольных образовательных организациях за работу с определенными категориями воспитанников (обучающихся) и рассчитываются по формуле:</w:t>
      </w:r>
    </w:p>
    <w:p w:rsidR="00B007A0" w:rsidRPr="00636E9B" w:rsidRDefault="00B007A0" w:rsidP="00B007A0">
      <w:pPr>
        <w:pStyle w:val="ConsPlusNormal"/>
        <w:ind w:firstLine="709"/>
        <w:jc w:val="both"/>
        <w:rPr>
          <w:rFonts w:ascii="Times New Roman" w:hAnsi="Times New Roman" w:cs="Times New Roman"/>
          <w:sz w:val="28"/>
          <w:szCs w:val="28"/>
        </w:rPr>
      </w:pPr>
    </w:p>
    <w:p w:rsidR="00B007A0" w:rsidRPr="00636E9B" w:rsidRDefault="009E15C8" w:rsidP="00B007A0">
      <w:pPr>
        <w:pStyle w:val="ConsPlusNormal"/>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B</m:t>
              </m:r>
            </m:e>
            <m:sub>
              <m:r>
                <w:rPr>
                  <w:rFonts w:ascii="Cambria Math" w:hAnsi="Cambria Math" w:cs="Times New Roman"/>
                  <w:sz w:val="28"/>
                  <w:szCs w:val="28"/>
                </w:rPr>
                <m:t>sr</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b</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sr</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f</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Y</m:t>
                  </m:r>
                </m:e>
                <m:sub>
                  <m:r>
                    <w:rPr>
                      <w:rFonts w:ascii="Cambria Math" w:hAnsi="Cambria Math" w:cs="Times New Roman"/>
                      <w:sz w:val="28"/>
                      <w:szCs w:val="28"/>
                    </w:rPr>
                    <m:t>f</m:t>
                  </m:r>
                </m:sub>
              </m:sSub>
            </m:num>
            <m:den>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N</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N</m:t>
                  </m:r>
                </m:sub>
              </m:sSub>
            </m:den>
          </m:f>
          <m:r>
            <w:rPr>
              <w:rFonts w:ascii="Cambria Math" w:hAnsi="Cambria Math" w:cs="Times New Roman"/>
              <w:sz w:val="28"/>
              <w:szCs w:val="28"/>
            </w:rPr>
            <m:t xml:space="preserve">, </m:t>
          </m:r>
        </m:oMath>
      </m:oMathPara>
    </w:p>
    <w:p w:rsidR="00B007A0" w:rsidRPr="00636E9B" w:rsidRDefault="00B007A0" w:rsidP="00B007A0">
      <w:pPr>
        <w:pStyle w:val="ConsPlusNormal"/>
        <w:ind w:firstLine="709"/>
        <w:jc w:val="both"/>
        <w:rPr>
          <w:rFonts w:ascii="Times New Roman" w:hAnsi="Times New Roman" w:cs="Times New Roman"/>
          <w:sz w:val="28"/>
          <w:szCs w:val="28"/>
        </w:rPr>
      </w:pPr>
    </w:p>
    <w:p w:rsidR="00B007A0" w:rsidRPr="00636E9B" w:rsidRDefault="00B007A0" w:rsidP="00B007A0">
      <w:pPr>
        <w:pStyle w:val="ConsPlusNormal"/>
        <w:ind w:firstLine="709"/>
        <w:jc w:val="both"/>
        <w:rPr>
          <w:rFonts w:ascii="Times New Roman" w:hAnsi="Times New Roman" w:cs="Times New Roman"/>
          <w:sz w:val="28"/>
          <w:szCs w:val="28"/>
        </w:rPr>
      </w:pP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где:</w:t>
      </w:r>
    </w:p>
    <w:p w:rsidR="00B007A0" w:rsidRPr="00636E9B" w:rsidRDefault="009E15C8" w:rsidP="00B007A0">
      <w:pPr>
        <w:autoSpaceDE w:val="0"/>
        <w:autoSpaceDN w:val="0"/>
        <w:adjustRightInd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sr</m:t>
            </m:r>
          </m:sub>
        </m:sSub>
      </m:oMath>
      <w:r w:rsidR="00B007A0" w:rsidRPr="00636E9B">
        <w:rPr>
          <w:sz w:val="28"/>
          <w:szCs w:val="28"/>
        </w:rPr>
        <w:t xml:space="preserve"> – выплаты за сложность и напряженность работы;</w:t>
      </w:r>
    </w:p>
    <w:p w:rsidR="00B007A0" w:rsidRPr="00636E9B" w:rsidRDefault="009E15C8" w:rsidP="00B007A0">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lang w:val="en-US"/>
              </w:rPr>
              <m:t>O</m:t>
            </m:r>
          </m:e>
          <m:sub>
            <m:r>
              <w:rPr>
                <w:rFonts w:ascii="Cambria Math" w:hAnsi="Cambria Math"/>
                <w:sz w:val="28"/>
                <w:szCs w:val="28"/>
              </w:rPr>
              <m:t>b</m:t>
            </m:r>
          </m:sub>
        </m:sSub>
      </m:oMath>
      <w:r w:rsidR="00B007A0" w:rsidRPr="00636E9B">
        <w:rPr>
          <w:sz w:val="28"/>
          <w:szCs w:val="28"/>
        </w:rPr>
        <w:t xml:space="preserve"> – размер базового оклада работников дошкольной образовательной организации, принимаемый в соответствии с разделом </w:t>
      </w:r>
      <w:r w:rsidR="00B007A0" w:rsidRPr="00636E9B">
        <w:rPr>
          <w:sz w:val="28"/>
          <w:szCs w:val="28"/>
          <w:lang w:val="en-US"/>
        </w:rPr>
        <w:t>II</w:t>
      </w:r>
      <w:r w:rsidR="00B007A0" w:rsidRPr="00636E9B">
        <w:rPr>
          <w:sz w:val="28"/>
          <w:szCs w:val="28"/>
        </w:rPr>
        <w:t xml:space="preserve"> настоящего Положения;</w:t>
      </w:r>
    </w:p>
    <w:p w:rsidR="00B007A0" w:rsidRPr="00636E9B" w:rsidRDefault="009E15C8" w:rsidP="00B007A0">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sr</m:t>
            </m:r>
          </m:sub>
        </m:sSub>
      </m:oMath>
      <w:r w:rsidR="00B007A0" w:rsidRPr="00636E9B">
        <w:rPr>
          <w:rFonts w:ascii="Times New Roman" w:hAnsi="Times New Roman" w:cs="Times New Roman"/>
          <w:sz w:val="28"/>
          <w:szCs w:val="28"/>
        </w:rPr>
        <w:t xml:space="preserve"> – размер надбавки за сложность и напряженность устанавливаются в размере 28 процентов;</w:t>
      </w:r>
    </w:p>
    <w:p w:rsidR="00B007A0" w:rsidRPr="00636E9B" w:rsidRDefault="009E15C8" w:rsidP="00B007A0">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f</m:t>
            </m:r>
          </m:sub>
        </m:sSub>
        <m:r>
          <w:rPr>
            <w:rFonts w:ascii="Cambria Math" w:hAnsi="Cambria Math" w:cs="Times New Roman"/>
            <w:sz w:val="28"/>
            <w:szCs w:val="28"/>
          </w:rPr>
          <m:t xml:space="preserve"> </m:t>
        </m:r>
      </m:oMath>
      <w:r w:rsidR="00B007A0" w:rsidRPr="00636E9B">
        <w:rPr>
          <w:rFonts w:ascii="Times New Roman" w:hAnsi="Times New Roman" w:cs="Times New Roman"/>
          <w:sz w:val="28"/>
          <w:szCs w:val="28"/>
        </w:rPr>
        <w:t xml:space="preserve">– фактическое количество часов ведения педагогической работы </w:t>
      </w:r>
      <w:r w:rsidR="00B007A0" w:rsidRPr="00636E9B">
        <w:rPr>
          <w:rFonts w:ascii="Times New Roman" w:hAnsi="Times New Roman"/>
          <w:sz w:val="28"/>
          <w:szCs w:val="28"/>
        </w:rPr>
        <w:t>дошкольной образовательной организации</w:t>
      </w:r>
      <w:r w:rsidR="00B007A0" w:rsidRPr="00636E9B">
        <w:rPr>
          <w:rFonts w:ascii="Times New Roman" w:hAnsi="Times New Roman" w:cs="Times New Roman"/>
          <w:sz w:val="28"/>
          <w:szCs w:val="28"/>
        </w:rPr>
        <w:t>;</w:t>
      </w:r>
    </w:p>
    <w:p w:rsidR="00B007A0" w:rsidRPr="00636E9B" w:rsidRDefault="009E15C8" w:rsidP="00B007A0">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lang w:val="en-US"/>
              </w:rPr>
              <m:t>Y</m:t>
            </m:r>
          </m:e>
          <m:sub>
            <m:r>
              <w:rPr>
                <w:rFonts w:ascii="Cambria Math" w:hAnsi="Cambria Math" w:cs="Times New Roman"/>
                <w:sz w:val="28"/>
                <w:szCs w:val="28"/>
              </w:rPr>
              <m:t>f</m:t>
            </m:r>
          </m:sub>
        </m:sSub>
      </m:oMath>
      <w:r w:rsidR="00B007A0" w:rsidRPr="00636E9B">
        <w:rPr>
          <w:rFonts w:ascii="Times New Roman" w:hAnsi="Times New Roman" w:cs="Times New Roman"/>
          <w:sz w:val="28"/>
          <w:szCs w:val="28"/>
        </w:rPr>
        <w:t xml:space="preserve"> – фактическое количество услуг, оказываемых работниками образования </w:t>
      </w:r>
      <w:r w:rsidR="00B007A0" w:rsidRPr="00636E9B">
        <w:rPr>
          <w:rFonts w:ascii="Times New Roman" w:hAnsi="Times New Roman"/>
          <w:sz w:val="28"/>
          <w:szCs w:val="28"/>
        </w:rPr>
        <w:t>дошкольной образовательной организации</w:t>
      </w:r>
      <w:r w:rsidR="00B007A0" w:rsidRPr="00636E9B">
        <w:rPr>
          <w:rFonts w:ascii="Times New Roman" w:hAnsi="Times New Roman" w:cs="Times New Roman"/>
          <w:sz w:val="28"/>
          <w:szCs w:val="28"/>
        </w:rPr>
        <w:t>;</w:t>
      </w:r>
    </w:p>
    <w:p w:rsidR="00B007A0" w:rsidRPr="00636E9B" w:rsidRDefault="009E15C8" w:rsidP="00B007A0">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N</m:t>
            </m:r>
          </m:sub>
        </m:sSub>
      </m:oMath>
      <w:r w:rsidR="00B007A0" w:rsidRPr="00636E9B">
        <w:rPr>
          <w:rFonts w:ascii="Times New Roman" w:hAnsi="Times New Roman" w:cs="Times New Roman"/>
          <w:sz w:val="28"/>
          <w:szCs w:val="28"/>
        </w:rPr>
        <w:t xml:space="preserve"> – норма часов за базовую ставку заработной платы работников образования </w:t>
      </w:r>
      <w:r w:rsidR="00B007A0" w:rsidRPr="00636E9B">
        <w:rPr>
          <w:rFonts w:ascii="Times New Roman" w:hAnsi="Times New Roman"/>
          <w:sz w:val="28"/>
          <w:szCs w:val="28"/>
        </w:rPr>
        <w:t>дошкольной образовательной организации</w:t>
      </w:r>
      <w:r w:rsidR="00B007A0" w:rsidRPr="00636E9B">
        <w:rPr>
          <w:rFonts w:ascii="Times New Roman" w:hAnsi="Times New Roman" w:cs="Times New Roman"/>
          <w:sz w:val="28"/>
          <w:szCs w:val="28"/>
        </w:rPr>
        <w:t xml:space="preserve">, установленная разделом </w:t>
      </w:r>
      <w:r w:rsidR="00B007A0" w:rsidRPr="00636E9B">
        <w:rPr>
          <w:rFonts w:ascii="Times New Roman" w:hAnsi="Times New Roman" w:cs="Times New Roman"/>
          <w:sz w:val="28"/>
          <w:szCs w:val="28"/>
          <w:lang w:val="en-US"/>
        </w:rPr>
        <w:t>II</w:t>
      </w:r>
      <w:r w:rsidR="00B007A0" w:rsidRPr="00636E9B">
        <w:rPr>
          <w:rFonts w:ascii="Times New Roman" w:hAnsi="Times New Roman" w:cs="Times New Roman"/>
          <w:sz w:val="28"/>
          <w:szCs w:val="28"/>
        </w:rPr>
        <w:t xml:space="preserve"> настоящего Положения;</w:t>
      </w:r>
    </w:p>
    <w:p w:rsidR="00B007A0" w:rsidRPr="00636E9B" w:rsidRDefault="009E15C8" w:rsidP="00B007A0">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N</m:t>
            </m:r>
          </m:sub>
        </m:sSub>
      </m:oMath>
      <w:r w:rsidR="00B007A0" w:rsidRPr="00636E9B">
        <w:rPr>
          <w:rFonts w:ascii="Times New Roman" w:hAnsi="Times New Roman" w:cs="Times New Roman"/>
          <w:sz w:val="28"/>
          <w:szCs w:val="28"/>
        </w:rPr>
        <w:t xml:space="preserve"> – нормативное количество услуг, оказываемых педагогическими работниками образования </w:t>
      </w:r>
      <w:r w:rsidR="00B007A0" w:rsidRPr="00636E9B">
        <w:rPr>
          <w:rFonts w:ascii="Times New Roman" w:hAnsi="Times New Roman"/>
          <w:sz w:val="28"/>
          <w:szCs w:val="28"/>
        </w:rPr>
        <w:t>дошкольной образовательной организации</w:t>
      </w:r>
      <w:r w:rsidR="00B007A0" w:rsidRPr="00636E9B">
        <w:rPr>
          <w:rFonts w:ascii="Times New Roman" w:hAnsi="Times New Roman" w:cs="Times New Roman"/>
          <w:sz w:val="28"/>
          <w:szCs w:val="28"/>
        </w:rPr>
        <w:t>.</w:t>
      </w:r>
    </w:p>
    <w:p w:rsidR="00B007A0" w:rsidRPr="00636E9B" w:rsidRDefault="00B007A0" w:rsidP="00B007A0">
      <w:pPr>
        <w:pStyle w:val="ConsPlusNormal"/>
        <w:tabs>
          <w:tab w:val="left" w:pos="10065"/>
        </w:tabs>
        <w:ind w:firstLine="709"/>
        <w:contextualSpacing/>
        <w:jc w:val="both"/>
        <w:rPr>
          <w:rFonts w:ascii="Times New Roman" w:hAnsi="Times New Roman"/>
          <w:sz w:val="28"/>
          <w:szCs w:val="28"/>
        </w:rPr>
      </w:pPr>
      <w:r w:rsidRPr="00636E9B">
        <w:rPr>
          <w:rFonts w:ascii="Times New Roman" w:hAnsi="Times New Roman" w:cs="Times New Roman"/>
          <w:sz w:val="28"/>
          <w:szCs w:val="28"/>
        </w:rPr>
        <w:t xml:space="preserve">7. </w:t>
      </w:r>
      <w:r w:rsidRPr="00636E9B">
        <w:rPr>
          <w:rFonts w:ascii="Times New Roman" w:hAnsi="Times New Roman"/>
          <w:sz w:val="28"/>
          <w:szCs w:val="28"/>
        </w:rPr>
        <w:t>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и рассчитываются по формуле:</w:t>
      </w:r>
    </w:p>
    <w:p w:rsidR="00B007A0" w:rsidRPr="00636E9B" w:rsidRDefault="00B007A0" w:rsidP="00B007A0">
      <w:pPr>
        <w:widowControl w:val="0"/>
        <w:autoSpaceDE w:val="0"/>
        <w:autoSpaceDN w:val="0"/>
        <w:ind w:firstLine="709"/>
        <w:jc w:val="both"/>
      </w:pPr>
    </w:p>
    <w:p w:rsidR="00B007A0" w:rsidRPr="00636E9B" w:rsidRDefault="009E15C8" w:rsidP="00B007A0">
      <w:pPr>
        <w:widowControl w:val="0"/>
        <w:autoSpaceDE w:val="0"/>
        <w:autoSpaceDN w:val="0"/>
        <w:ind w:firstLine="709"/>
        <w:jc w:val="both"/>
        <w:rPr>
          <w:sz w:val="28"/>
          <w:szCs w:val="28"/>
        </w:rPr>
      </w:pPr>
      <m:oMathPara>
        <m:oMath>
          <m:sSub>
            <m:sSubPr>
              <m:ctrlPr>
                <w:rPr>
                  <w:rFonts w:ascii="Cambria Math" w:eastAsia="Calibri" w:hAnsi="Cambria Math"/>
                  <w:i/>
                  <w:sz w:val="28"/>
                  <w:szCs w:val="28"/>
                </w:rPr>
              </m:ctrlPr>
            </m:sSubPr>
            <m:e>
              <m:r>
                <w:rPr>
                  <w:rFonts w:ascii="Cambria Math" w:eastAsia="Calibri" w:hAnsi="Cambria Math"/>
                  <w:sz w:val="28"/>
                  <w:szCs w:val="28"/>
                  <w:lang w:val="en-US"/>
                </w:rPr>
                <m:t>B</m:t>
              </m:r>
            </m:e>
            <m:sub>
              <m:r>
                <w:rPr>
                  <w:rFonts w:ascii="Cambria Math" w:eastAsia="Calibri" w:hAnsi="Cambria Math"/>
                  <w:sz w:val="28"/>
                  <w:szCs w:val="28"/>
                  <w:lang w:val="en-US"/>
                </w:rPr>
                <m:t>kk</m:t>
              </m:r>
            </m:sub>
          </m:sSub>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O</m:t>
              </m:r>
            </m:e>
            <m:sub>
              <m:r>
                <w:rPr>
                  <w:rFonts w:ascii="Cambria Math" w:eastAsia="Calibri" w:hAnsi="Cambria Math"/>
                  <w:sz w:val="28"/>
                  <w:szCs w:val="28"/>
                </w:rPr>
                <m:t>d</m:t>
              </m:r>
            </m:sub>
          </m:sSub>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D</m:t>
              </m:r>
            </m:e>
            <m:sub>
              <m:r>
                <w:rPr>
                  <w:rFonts w:ascii="Cambria Math" w:eastAsia="Calibri" w:hAnsi="Cambria Math"/>
                  <w:sz w:val="28"/>
                  <w:szCs w:val="28"/>
                </w:rPr>
                <m:t>kk</m:t>
              </m:r>
            </m:sub>
          </m:sSub>
          <m:r>
            <w:rPr>
              <w:rFonts w:ascii="Cambria Math" w:eastAsia="Calibri" w:hAnsi="Cambria Math"/>
              <w:sz w:val="28"/>
              <w:szCs w:val="28"/>
            </w:rPr>
            <m:t>,</m:t>
          </m:r>
        </m:oMath>
      </m:oMathPara>
    </w:p>
    <w:p w:rsidR="00B007A0" w:rsidRPr="00636E9B" w:rsidRDefault="00B007A0" w:rsidP="00B007A0">
      <w:pPr>
        <w:widowControl w:val="0"/>
        <w:autoSpaceDE w:val="0"/>
        <w:autoSpaceDN w:val="0"/>
        <w:ind w:firstLine="709"/>
        <w:jc w:val="both"/>
      </w:pPr>
    </w:p>
    <w:p w:rsidR="00B007A0" w:rsidRPr="00636E9B" w:rsidRDefault="00B007A0" w:rsidP="00B007A0">
      <w:pPr>
        <w:widowControl w:val="0"/>
        <w:autoSpaceDE w:val="0"/>
        <w:autoSpaceDN w:val="0"/>
        <w:ind w:firstLine="709"/>
        <w:jc w:val="both"/>
        <w:rPr>
          <w:sz w:val="28"/>
          <w:szCs w:val="28"/>
        </w:rPr>
      </w:pPr>
      <w:r w:rsidRPr="00636E9B">
        <w:rPr>
          <w:sz w:val="28"/>
          <w:szCs w:val="28"/>
        </w:rPr>
        <w:t>где:</w:t>
      </w:r>
    </w:p>
    <w:p w:rsidR="00B007A0" w:rsidRPr="00636E9B" w:rsidRDefault="009E15C8" w:rsidP="00B007A0">
      <w:pPr>
        <w:widowControl w:val="0"/>
        <w:autoSpaceDE w:val="0"/>
        <w:autoSpaceDN w:val="0"/>
        <w:ind w:firstLine="709"/>
        <w:jc w:val="both"/>
        <w:rPr>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B</m:t>
            </m:r>
          </m:e>
          <m:sub>
            <m:r>
              <w:rPr>
                <w:rFonts w:ascii="Cambria Math" w:eastAsia="Calibri" w:hAnsi="Cambria Math"/>
                <w:sz w:val="28"/>
                <w:szCs w:val="28"/>
                <w:lang w:val="en-US"/>
              </w:rPr>
              <m:t>kk</m:t>
            </m:r>
          </m:sub>
        </m:sSub>
        <m:r>
          <w:rPr>
            <w:rFonts w:ascii="Cambria Math" w:eastAsia="Calibri" w:hAnsi="Cambria Math"/>
            <w:sz w:val="28"/>
            <w:szCs w:val="28"/>
          </w:rPr>
          <m:t xml:space="preserve"> </m:t>
        </m:r>
      </m:oMath>
      <w:r w:rsidR="00B007A0" w:rsidRPr="00636E9B">
        <w:rPr>
          <w:sz w:val="28"/>
          <w:szCs w:val="28"/>
        </w:rPr>
        <w:t>– выплата за квалификационную категорию;</w:t>
      </w:r>
    </w:p>
    <w:p w:rsidR="00B007A0" w:rsidRPr="00636E9B" w:rsidRDefault="009E15C8" w:rsidP="00B007A0">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rPr>
              <m:t>d</m:t>
            </m:r>
          </m:sub>
        </m:sSub>
      </m:oMath>
      <w:r w:rsidR="00B007A0" w:rsidRPr="00636E9B">
        <w:rPr>
          <w:rFonts w:eastAsia="Calibri"/>
          <w:sz w:val="28"/>
          <w:szCs w:val="28"/>
        </w:rPr>
        <w:t xml:space="preserve"> </w:t>
      </w:r>
      <w:r w:rsidR="00B007A0" w:rsidRPr="00636E9B">
        <w:rPr>
          <w:sz w:val="28"/>
          <w:szCs w:val="28"/>
        </w:rPr>
        <w:t>–</w:t>
      </w:r>
      <w:r w:rsidR="00B007A0" w:rsidRPr="00636E9B">
        <w:rPr>
          <w:rFonts w:eastAsia="Calibri"/>
          <w:sz w:val="28"/>
          <w:szCs w:val="28"/>
        </w:rPr>
        <w:t xml:space="preserve"> должностной оклад медицинских работников в </w:t>
      </w:r>
      <w:r w:rsidR="00B007A0" w:rsidRPr="00636E9B">
        <w:rPr>
          <w:sz w:val="28"/>
          <w:szCs w:val="28"/>
        </w:rPr>
        <w:t>дошкольной образовательной организации</w:t>
      </w:r>
      <w:r w:rsidR="00B007A0" w:rsidRPr="00636E9B">
        <w:rPr>
          <w:rFonts w:eastAsia="Calibri"/>
          <w:sz w:val="28"/>
          <w:szCs w:val="28"/>
        </w:rPr>
        <w:t>;</w:t>
      </w:r>
    </w:p>
    <w:p w:rsidR="00B007A0" w:rsidRPr="00636E9B" w:rsidRDefault="009E15C8" w:rsidP="00B007A0">
      <w:pPr>
        <w:widowControl w:val="0"/>
        <w:autoSpaceDE w:val="0"/>
        <w:autoSpaceDN w:val="0"/>
        <w:ind w:firstLine="709"/>
        <w:jc w:val="both"/>
        <w:rPr>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D</m:t>
            </m:r>
          </m:e>
          <m:sub>
            <m:r>
              <w:rPr>
                <w:rFonts w:ascii="Cambria Math" w:eastAsia="Calibri" w:hAnsi="Cambria Math"/>
                <w:sz w:val="28"/>
                <w:szCs w:val="28"/>
              </w:rPr>
              <m:t>kk</m:t>
            </m:r>
          </m:sub>
        </m:sSub>
        <m:r>
          <w:rPr>
            <w:rFonts w:ascii="Cambria Math" w:eastAsia="Calibri" w:hAnsi="Cambria Math"/>
            <w:sz w:val="28"/>
            <w:szCs w:val="28"/>
          </w:rPr>
          <m:t xml:space="preserve"> </m:t>
        </m:r>
      </m:oMath>
      <w:r w:rsidR="00B007A0" w:rsidRPr="00636E9B">
        <w:rPr>
          <w:sz w:val="28"/>
          <w:szCs w:val="28"/>
        </w:rPr>
        <w:t>– размер надбавки за квалификационную категорию, которые приведен в таблице 5.</w:t>
      </w:r>
    </w:p>
    <w:p w:rsidR="00B007A0" w:rsidRPr="00636E9B" w:rsidRDefault="00B007A0" w:rsidP="00B007A0">
      <w:pPr>
        <w:widowControl w:val="0"/>
        <w:autoSpaceDE w:val="0"/>
        <w:autoSpaceDN w:val="0"/>
        <w:ind w:firstLine="709"/>
        <w:jc w:val="both"/>
        <w:rPr>
          <w:sz w:val="28"/>
          <w:szCs w:val="28"/>
        </w:rPr>
      </w:pPr>
      <w:r w:rsidRPr="00636E9B">
        <w:rPr>
          <w:sz w:val="28"/>
          <w:szCs w:val="28"/>
        </w:rPr>
        <w:t>Изменение (установление) выплат за квалификационную категорию производится согласно дате приказа органа (учреждения), при котором создана аттестационная комиссия.</w:t>
      </w:r>
    </w:p>
    <w:p w:rsidR="00B007A0" w:rsidRPr="00636E9B" w:rsidRDefault="00B007A0" w:rsidP="00B007A0">
      <w:pPr>
        <w:widowControl w:val="0"/>
        <w:autoSpaceDE w:val="0"/>
        <w:autoSpaceDN w:val="0"/>
        <w:ind w:firstLine="709"/>
        <w:jc w:val="both"/>
      </w:pPr>
    </w:p>
    <w:p w:rsidR="00B110FB" w:rsidRDefault="00B110FB" w:rsidP="00B007A0">
      <w:pPr>
        <w:widowControl w:val="0"/>
        <w:autoSpaceDE w:val="0"/>
        <w:autoSpaceDN w:val="0"/>
        <w:ind w:firstLine="709"/>
        <w:jc w:val="right"/>
        <w:outlineLvl w:val="2"/>
        <w:rPr>
          <w:sz w:val="28"/>
          <w:szCs w:val="28"/>
        </w:rPr>
      </w:pPr>
    </w:p>
    <w:p w:rsidR="00B110FB" w:rsidRDefault="00B110FB" w:rsidP="00B007A0">
      <w:pPr>
        <w:widowControl w:val="0"/>
        <w:autoSpaceDE w:val="0"/>
        <w:autoSpaceDN w:val="0"/>
        <w:ind w:firstLine="709"/>
        <w:jc w:val="right"/>
        <w:outlineLvl w:val="2"/>
        <w:rPr>
          <w:sz w:val="28"/>
          <w:szCs w:val="28"/>
        </w:rPr>
      </w:pPr>
    </w:p>
    <w:p w:rsidR="00B007A0" w:rsidRPr="00636E9B" w:rsidRDefault="00B007A0" w:rsidP="00B007A0">
      <w:pPr>
        <w:widowControl w:val="0"/>
        <w:autoSpaceDE w:val="0"/>
        <w:autoSpaceDN w:val="0"/>
        <w:ind w:firstLine="709"/>
        <w:jc w:val="right"/>
        <w:outlineLvl w:val="2"/>
        <w:rPr>
          <w:sz w:val="28"/>
          <w:szCs w:val="28"/>
        </w:rPr>
      </w:pPr>
      <w:r w:rsidRPr="00636E9B">
        <w:rPr>
          <w:sz w:val="28"/>
          <w:szCs w:val="28"/>
        </w:rPr>
        <w:lastRenderedPageBreak/>
        <w:t>Таблица 5</w:t>
      </w:r>
    </w:p>
    <w:p w:rsidR="00B007A0" w:rsidRPr="00636E9B" w:rsidRDefault="00B007A0" w:rsidP="00B007A0">
      <w:pPr>
        <w:widowControl w:val="0"/>
        <w:autoSpaceDE w:val="0"/>
        <w:autoSpaceDN w:val="0"/>
        <w:ind w:firstLine="709"/>
        <w:jc w:val="both"/>
      </w:pPr>
    </w:p>
    <w:p w:rsidR="00B007A0" w:rsidRPr="00636E9B" w:rsidRDefault="00B007A0" w:rsidP="00B007A0">
      <w:pPr>
        <w:widowControl w:val="0"/>
        <w:autoSpaceDE w:val="0"/>
        <w:autoSpaceDN w:val="0"/>
        <w:jc w:val="center"/>
        <w:rPr>
          <w:sz w:val="28"/>
          <w:szCs w:val="28"/>
        </w:rPr>
      </w:pPr>
      <w:r w:rsidRPr="00636E9B">
        <w:rPr>
          <w:sz w:val="28"/>
          <w:szCs w:val="28"/>
        </w:rPr>
        <w:t>Размеры надбавок за квалификационную категорию</w:t>
      </w:r>
    </w:p>
    <w:p w:rsidR="00B007A0" w:rsidRPr="00636E9B" w:rsidRDefault="00B007A0" w:rsidP="00B007A0">
      <w:pPr>
        <w:widowControl w:val="0"/>
        <w:autoSpaceDE w:val="0"/>
        <w:autoSpaceDN w:val="0"/>
        <w:ind w:firstLine="709"/>
        <w:jc w:val="both"/>
      </w:pPr>
    </w:p>
    <w:tbl>
      <w:tblPr>
        <w:tblStyle w:val="af1"/>
        <w:tblW w:w="0" w:type="auto"/>
        <w:tblBorders>
          <w:bottom w:val="none" w:sz="0" w:space="0" w:color="auto"/>
        </w:tblBorders>
        <w:tblLook w:val="04A0"/>
      </w:tblPr>
      <w:tblGrid>
        <w:gridCol w:w="6374"/>
        <w:gridCol w:w="3820"/>
      </w:tblGrid>
      <w:tr w:rsidR="00B007A0" w:rsidRPr="00636E9B" w:rsidTr="00B007A0">
        <w:trPr>
          <w:trHeight w:val="365"/>
        </w:trPr>
        <w:tc>
          <w:tcPr>
            <w:tcW w:w="6374" w:type="dxa"/>
          </w:tcPr>
          <w:p w:rsidR="00B007A0" w:rsidRPr="00636E9B" w:rsidRDefault="00B007A0" w:rsidP="00B007A0">
            <w:pPr>
              <w:widowControl w:val="0"/>
              <w:autoSpaceDE w:val="0"/>
              <w:autoSpaceDN w:val="0"/>
              <w:jc w:val="center"/>
              <w:rPr>
                <w:sz w:val="28"/>
                <w:szCs w:val="28"/>
              </w:rPr>
            </w:pPr>
            <w:r w:rsidRPr="00636E9B">
              <w:rPr>
                <w:sz w:val="28"/>
                <w:szCs w:val="28"/>
              </w:rPr>
              <w:t>Квалификационная категория</w:t>
            </w:r>
          </w:p>
        </w:tc>
        <w:tc>
          <w:tcPr>
            <w:tcW w:w="3820" w:type="dxa"/>
          </w:tcPr>
          <w:p w:rsidR="00B007A0" w:rsidRPr="00636E9B" w:rsidRDefault="00B007A0" w:rsidP="00B007A0">
            <w:pPr>
              <w:widowControl w:val="0"/>
              <w:autoSpaceDE w:val="0"/>
              <w:autoSpaceDN w:val="0"/>
              <w:jc w:val="center"/>
              <w:rPr>
                <w:sz w:val="28"/>
                <w:szCs w:val="28"/>
              </w:rPr>
            </w:pPr>
            <w:r w:rsidRPr="00636E9B">
              <w:rPr>
                <w:sz w:val="28"/>
                <w:szCs w:val="28"/>
              </w:rPr>
              <w:t>Размер надбавки, процентов</w:t>
            </w:r>
          </w:p>
        </w:tc>
      </w:tr>
    </w:tbl>
    <w:p w:rsidR="00B007A0" w:rsidRPr="00636E9B" w:rsidRDefault="00B007A0" w:rsidP="00B007A0">
      <w:pPr>
        <w:rPr>
          <w:sz w:val="2"/>
          <w:szCs w:val="2"/>
        </w:rPr>
      </w:pPr>
    </w:p>
    <w:tbl>
      <w:tblPr>
        <w:tblStyle w:val="af1"/>
        <w:tblW w:w="0" w:type="auto"/>
        <w:tblLook w:val="04A0"/>
      </w:tblPr>
      <w:tblGrid>
        <w:gridCol w:w="6374"/>
        <w:gridCol w:w="3820"/>
      </w:tblGrid>
      <w:tr w:rsidR="00B007A0" w:rsidRPr="00636E9B" w:rsidTr="00B007A0">
        <w:trPr>
          <w:trHeight w:val="365"/>
          <w:tblHeader/>
        </w:trPr>
        <w:tc>
          <w:tcPr>
            <w:tcW w:w="6374" w:type="dxa"/>
          </w:tcPr>
          <w:p w:rsidR="00B007A0" w:rsidRPr="00636E9B" w:rsidRDefault="00B007A0" w:rsidP="00B007A0">
            <w:pPr>
              <w:widowControl w:val="0"/>
              <w:autoSpaceDE w:val="0"/>
              <w:autoSpaceDN w:val="0"/>
              <w:jc w:val="center"/>
              <w:rPr>
                <w:sz w:val="28"/>
                <w:szCs w:val="28"/>
              </w:rPr>
            </w:pPr>
            <w:r w:rsidRPr="00636E9B">
              <w:rPr>
                <w:sz w:val="28"/>
                <w:szCs w:val="28"/>
              </w:rPr>
              <w:t>1</w:t>
            </w:r>
          </w:p>
        </w:tc>
        <w:tc>
          <w:tcPr>
            <w:tcW w:w="3820" w:type="dxa"/>
          </w:tcPr>
          <w:p w:rsidR="00B007A0" w:rsidRPr="00636E9B" w:rsidRDefault="00B007A0" w:rsidP="00B007A0">
            <w:pPr>
              <w:widowControl w:val="0"/>
              <w:autoSpaceDE w:val="0"/>
              <w:autoSpaceDN w:val="0"/>
              <w:jc w:val="center"/>
              <w:rPr>
                <w:sz w:val="28"/>
                <w:szCs w:val="28"/>
              </w:rPr>
            </w:pPr>
            <w:r w:rsidRPr="00636E9B">
              <w:rPr>
                <w:sz w:val="28"/>
                <w:szCs w:val="28"/>
              </w:rPr>
              <w:t>2</w:t>
            </w:r>
          </w:p>
        </w:tc>
      </w:tr>
      <w:tr w:rsidR="00B007A0" w:rsidRPr="00636E9B" w:rsidTr="00B007A0">
        <w:tc>
          <w:tcPr>
            <w:tcW w:w="10194" w:type="dxa"/>
            <w:gridSpan w:val="2"/>
          </w:tcPr>
          <w:p w:rsidR="00B007A0" w:rsidRPr="00636E9B" w:rsidRDefault="00B007A0" w:rsidP="00B007A0">
            <w:pPr>
              <w:widowControl w:val="0"/>
              <w:autoSpaceDE w:val="0"/>
              <w:autoSpaceDN w:val="0"/>
              <w:jc w:val="center"/>
              <w:rPr>
                <w:sz w:val="28"/>
                <w:szCs w:val="28"/>
              </w:rPr>
            </w:pPr>
            <w:r w:rsidRPr="00636E9B">
              <w:rPr>
                <w:sz w:val="28"/>
                <w:szCs w:val="28"/>
              </w:rPr>
              <w:t>Профессионально-квалификационная группа должностей среднего медицинского и фармацевтического персонала</w:t>
            </w:r>
          </w:p>
        </w:tc>
      </w:tr>
      <w:tr w:rsidR="00B007A0" w:rsidRPr="00636E9B" w:rsidTr="00B007A0">
        <w:trPr>
          <w:trHeight w:val="397"/>
        </w:trPr>
        <w:tc>
          <w:tcPr>
            <w:tcW w:w="6374" w:type="dxa"/>
          </w:tcPr>
          <w:p w:rsidR="00B007A0" w:rsidRPr="00636E9B" w:rsidRDefault="00B007A0" w:rsidP="00B007A0">
            <w:pPr>
              <w:widowControl w:val="0"/>
              <w:autoSpaceDE w:val="0"/>
              <w:autoSpaceDN w:val="0"/>
              <w:jc w:val="both"/>
              <w:rPr>
                <w:sz w:val="28"/>
                <w:szCs w:val="28"/>
              </w:rPr>
            </w:pPr>
            <w:r w:rsidRPr="00636E9B">
              <w:rPr>
                <w:sz w:val="28"/>
                <w:szCs w:val="28"/>
              </w:rPr>
              <w:t>Вторая квалификационная категория</w:t>
            </w:r>
          </w:p>
        </w:tc>
        <w:tc>
          <w:tcPr>
            <w:tcW w:w="3820" w:type="dxa"/>
          </w:tcPr>
          <w:p w:rsidR="00B007A0" w:rsidRPr="00636E9B" w:rsidRDefault="00B007A0" w:rsidP="00B007A0">
            <w:pPr>
              <w:widowControl w:val="0"/>
              <w:autoSpaceDE w:val="0"/>
              <w:autoSpaceDN w:val="0"/>
              <w:jc w:val="center"/>
              <w:rPr>
                <w:sz w:val="28"/>
                <w:szCs w:val="28"/>
              </w:rPr>
            </w:pPr>
            <w:r w:rsidRPr="00636E9B">
              <w:rPr>
                <w:sz w:val="28"/>
                <w:szCs w:val="28"/>
              </w:rPr>
              <w:t>3,0</w:t>
            </w:r>
          </w:p>
        </w:tc>
      </w:tr>
      <w:tr w:rsidR="00B007A0" w:rsidRPr="00636E9B" w:rsidTr="00B007A0">
        <w:trPr>
          <w:trHeight w:val="397"/>
        </w:trPr>
        <w:tc>
          <w:tcPr>
            <w:tcW w:w="6374" w:type="dxa"/>
          </w:tcPr>
          <w:p w:rsidR="00B007A0" w:rsidRPr="00636E9B" w:rsidRDefault="00B007A0" w:rsidP="00B007A0">
            <w:pPr>
              <w:widowControl w:val="0"/>
              <w:autoSpaceDE w:val="0"/>
              <w:autoSpaceDN w:val="0"/>
              <w:jc w:val="both"/>
              <w:rPr>
                <w:sz w:val="28"/>
                <w:szCs w:val="28"/>
              </w:rPr>
            </w:pPr>
            <w:r w:rsidRPr="00636E9B">
              <w:rPr>
                <w:sz w:val="28"/>
                <w:szCs w:val="28"/>
              </w:rPr>
              <w:t>Первая квалификационная категория</w:t>
            </w:r>
          </w:p>
        </w:tc>
        <w:tc>
          <w:tcPr>
            <w:tcW w:w="3820" w:type="dxa"/>
          </w:tcPr>
          <w:p w:rsidR="00B007A0" w:rsidRPr="00636E9B" w:rsidRDefault="00B007A0" w:rsidP="00B007A0">
            <w:pPr>
              <w:widowControl w:val="0"/>
              <w:autoSpaceDE w:val="0"/>
              <w:autoSpaceDN w:val="0"/>
              <w:jc w:val="center"/>
              <w:rPr>
                <w:sz w:val="28"/>
                <w:szCs w:val="28"/>
              </w:rPr>
            </w:pPr>
            <w:r w:rsidRPr="00636E9B">
              <w:rPr>
                <w:sz w:val="28"/>
                <w:szCs w:val="28"/>
              </w:rPr>
              <w:t>6,0</w:t>
            </w:r>
          </w:p>
        </w:tc>
      </w:tr>
      <w:tr w:rsidR="00B007A0" w:rsidRPr="00636E9B" w:rsidTr="00B007A0">
        <w:trPr>
          <w:trHeight w:val="397"/>
        </w:trPr>
        <w:tc>
          <w:tcPr>
            <w:tcW w:w="6374" w:type="dxa"/>
          </w:tcPr>
          <w:p w:rsidR="00B007A0" w:rsidRPr="00636E9B" w:rsidRDefault="00B007A0" w:rsidP="00B007A0">
            <w:pPr>
              <w:widowControl w:val="0"/>
              <w:autoSpaceDE w:val="0"/>
              <w:autoSpaceDN w:val="0"/>
              <w:jc w:val="both"/>
              <w:rPr>
                <w:sz w:val="28"/>
                <w:szCs w:val="28"/>
              </w:rPr>
            </w:pPr>
            <w:r w:rsidRPr="00636E9B">
              <w:rPr>
                <w:sz w:val="28"/>
                <w:szCs w:val="28"/>
              </w:rPr>
              <w:t>Высшая квалификационная категория</w:t>
            </w:r>
          </w:p>
        </w:tc>
        <w:tc>
          <w:tcPr>
            <w:tcW w:w="3820" w:type="dxa"/>
          </w:tcPr>
          <w:p w:rsidR="00B007A0" w:rsidRPr="00636E9B" w:rsidRDefault="00B007A0" w:rsidP="00B007A0">
            <w:pPr>
              <w:widowControl w:val="0"/>
              <w:autoSpaceDE w:val="0"/>
              <w:autoSpaceDN w:val="0"/>
              <w:jc w:val="center"/>
              <w:rPr>
                <w:sz w:val="28"/>
                <w:szCs w:val="28"/>
              </w:rPr>
            </w:pPr>
            <w:r w:rsidRPr="00636E9B">
              <w:rPr>
                <w:sz w:val="28"/>
                <w:szCs w:val="28"/>
              </w:rPr>
              <w:t>10,0</w:t>
            </w:r>
          </w:p>
        </w:tc>
      </w:tr>
      <w:tr w:rsidR="00B007A0" w:rsidRPr="00636E9B" w:rsidTr="00B007A0">
        <w:trPr>
          <w:trHeight w:val="397"/>
        </w:trPr>
        <w:tc>
          <w:tcPr>
            <w:tcW w:w="10194" w:type="dxa"/>
            <w:gridSpan w:val="2"/>
          </w:tcPr>
          <w:p w:rsidR="00B007A0" w:rsidRPr="00636E9B" w:rsidRDefault="00B007A0" w:rsidP="00B007A0">
            <w:pPr>
              <w:widowControl w:val="0"/>
              <w:autoSpaceDE w:val="0"/>
              <w:autoSpaceDN w:val="0"/>
              <w:jc w:val="center"/>
              <w:rPr>
                <w:sz w:val="28"/>
                <w:szCs w:val="28"/>
              </w:rPr>
            </w:pPr>
            <w:r w:rsidRPr="00636E9B">
              <w:rPr>
                <w:sz w:val="28"/>
                <w:szCs w:val="28"/>
              </w:rPr>
              <w:t>Профессионально-квалификационная группа должностей врачей и провизоров</w:t>
            </w:r>
          </w:p>
        </w:tc>
      </w:tr>
      <w:tr w:rsidR="00B007A0" w:rsidRPr="00636E9B" w:rsidTr="00B007A0">
        <w:trPr>
          <w:trHeight w:val="397"/>
        </w:trPr>
        <w:tc>
          <w:tcPr>
            <w:tcW w:w="6374" w:type="dxa"/>
          </w:tcPr>
          <w:p w:rsidR="00B007A0" w:rsidRPr="00636E9B" w:rsidRDefault="00B007A0" w:rsidP="00B007A0">
            <w:pPr>
              <w:widowControl w:val="0"/>
              <w:autoSpaceDE w:val="0"/>
              <w:autoSpaceDN w:val="0"/>
              <w:jc w:val="both"/>
              <w:rPr>
                <w:sz w:val="28"/>
                <w:szCs w:val="28"/>
              </w:rPr>
            </w:pPr>
            <w:r w:rsidRPr="00636E9B">
              <w:rPr>
                <w:sz w:val="28"/>
                <w:szCs w:val="28"/>
              </w:rPr>
              <w:t>Вторая квалификационная категория</w:t>
            </w:r>
          </w:p>
        </w:tc>
        <w:tc>
          <w:tcPr>
            <w:tcW w:w="3820" w:type="dxa"/>
          </w:tcPr>
          <w:p w:rsidR="00B007A0" w:rsidRPr="00636E9B" w:rsidRDefault="00B007A0" w:rsidP="00B007A0">
            <w:pPr>
              <w:widowControl w:val="0"/>
              <w:autoSpaceDE w:val="0"/>
              <w:autoSpaceDN w:val="0"/>
              <w:jc w:val="center"/>
              <w:rPr>
                <w:sz w:val="28"/>
                <w:szCs w:val="28"/>
              </w:rPr>
            </w:pPr>
            <w:r w:rsidRPr="00636E9B">
              <w:rPr>
                <w:sz w:val="28"/>
                <w:szCs w:val="28"/>
              </w:rPr>
              <w:t>6,0</w:t>
            </w:r>
          </w:p>
        </w:tc>
      </w:tr>
      <w:tr w:rsidR="00B007A0" w:rsidRPr="00636E9B" w:rsidTr="00B007A0">
        <w:trPr>
          <w:trHeight w:val="397"/>
        </w:trPr>
        <w:tc>
          <w:tcPr>
            <w:tcW w:w="6374" w:type="dxa"/>
          </w:tcPr>
          <w:p w:rsidR="00B007A0" w:rsidRPr="00636E9B" w:rsidRDefault="00B007A0" w:rsidP="00B007A0">
            <w:pPr>
              <w:widowControl w:val="0"/>
              <w:autoSpaceDE w:val="0"/>
              <w:autoSpaceDN w:val="0"/>
              <w:jc w:val="both"/>
              <w:rPr>
                <w:sz w:val="28"/>
                <w:szCs w:val="28"/>
              </w:rPr>
            </w:pPr>
            <w:r w:rsidRPr="00636E9B">
              <w:rPr>
                <w:sz w:val="28"/>
                <w:szCs w:val="28"/>
              </w:rPr>
              <w:t>Первая квалификационная категория</w:t>
            </w:r>
          </w:p>
        </w:tc>
        <w:tc>
          <w:tcPr>
            <w:tcW w:w="3820" w:type="dxa"/>
          </w:tcPr>
          <w:p w:rsidR="00B007A0" w:rsidRPr="00636E9B" w:rsidRDefault="00B007A0" w:rsidP="00B007A0">
            <w:pPr>
              <w:widowControl w:val="0"/>
              <w:autoSpaceDE w:val="0"/>
              <w:autoSpaceDN w:val="0"/>
              <w:jc w:val="center"/>
              <w:rPr>
                <w:sz w:val="28"/>
                <w:szCs w:val="28"/>
              </w:rPr>
            </w:pPr>
            <w:r w:rsidRPr="00636E9B">
              <w:rPr>
                <w:sz w:val="28"/>
                <w:szCs w:val="28"/>
              </w:rPr>
              <w:t>10,0</w:t>
            </w:r>
          </w:p>
        </w:tc>
      </w:tr>
      <w:tr w:rsidR="00B007A0" w:rsidRPr="00636E9B" w:rsidTr="00B007A0">
        <w:trPr>
          <w:trHeight w:val="397"/>
        </w:trPr>
        <w:tc>
          <w:tcPr>
            <w:tcW w:w="6374" w:type="dxa"/>
          </w:tcPr>
          <w:p w:rsidR="00B007A0" w:rsidRPr="00636E9B" w:rsidRDefault="00B007A0" w:rsidP="00B007A0">
            <w:pPr>
              <w:widowControl w:val="0"/>
              <w:autoSpaceDE w:val="0"/>
              <w:autoSpaceDN w:val="0"/>
              <w:jc w:val="both"/>
              <w:rPr>
                <w:sz w:val="28"/>
                <w:szCs w:val="28"/>
              </w:rPr>
            </w:pPr>
            <w:r w:rsidRPr="00636E9B">
              <w:rPr>
                <w:sz w:val="28"/>
                <w:szCs w:val="28"/>
              </w:rPr>
              <w:t>Высшая квалификационная категория</w:t>
            </w:r>
          </w:p>
        </w:tc>
        <w:tc>
          <w:tcPr>
            <w:tcW w:w="3820" w:type="dxa"/>
          </w:tcPr>
          <w:p w:rsidR="00B007A0" w:rsidRPr="00636E9B" w:rsidRDefault="00B007A0" w:rsidP="00B007A0">
            <w:pPr>
              <w:widowControl w:val="0"/>
              <w:autoSpaceDE w:val="0"/>
              <w:autoSpaceDN w:val="0"/>
              <w:jc w:val="center"/>
              <w:rPr>
                <w:sz w:val="28"/>
                <w:szCs w:val="28"/>
              </w:rPr>
            </w:pPr>
            <w:r w:rsidRPr="00636E9B">
              <w:rPr>
                <w:sz w:val="28"/>
                <w:szCs w:val="28"/>
              </w:rPr>
              <w:t>20,0</w:t>
            </w:r>
          </w:p>
        </w:tc>
      </w:tr>
    </w:tbl>
    <w:p w:rsidR="00B007A0" w:rsidRPr="00636E9B" w:rsidRDefault="00B007A0" w:rsidP="00B007A0">
      <w:pPr>
        <w:widowControl w:val="0"/>
        <w:autoSpaceDE w:val="0"/>
        <w:autoSpaceDN w:val="0"/>
        <w:ind w:firstLine="709"/>
        <w:jc w:val="both"/>
        <w:rPr>
          <w:sz w:val="16"/>
          <w:szCs w:val="16"/>
        </w:rPr>
      </w:pPr>
    </w:p>
    <w:p w:rsidR="00B007A0" w:rsidRPr="00636E9B" w:rsidRDefault="00B007A0" w:rsidP="00B007A0">
      <w:pPr>
        <w:widowControl w:val="0"/>
        <w:autoSpaceDE w:val="0"/>
        <w:autoSpaceDN w:val="0"/>
        <w:ind w:firstLine="709"/>
        <w:jc w:val="both"/>
        <w:rPr>
          <w:sz w:val="28"/>
          <w:szCs w:val="28"/>
        </w:rPr>
      </w:pPr>
      <w:r w:rsidRPr="00636E9B">
        <w:rPr>
          <w:sz w:val="28"/>
          <w:szCs w:val="28"/>
        </w:rPr>
        <w:t>8. Выплаты за специфику деятельности предоставляются медицинским работникам профессионально-квалификационных групп должностей медицинских и фармацевтических работников в</w:t>
      </w:r>
      <w:r w:rsidRPr="00636E9B">
        <w:t xml:space="preserve"> </w:t>
      </w:r>
      <w:r w:rsidRPr="00636E9B">
        <w:rPr>
          <w:sz w:val="28"/>
          <w:szCs w:val="28"/>
        </w:rPr>
        <w:t>дошкольных образовательных организациях и рассчитываются по формуле:</w:t>
      </w:r>
    </w:p>
    <w:p w:rsidR="00B007A0" w:rsidRPr="00636E9B" w:rsidRDefault="00B007A0" w:rsidP="00B007A0">
      <w:pPr>
        <w:widowControl w:val="0"/>
        <w:autoSpaceDE w:val="0"/>
        <w:autoSpaceDN w:val="0"/>
        <w:ind w:firstLine="709"/>
        <w:jc w:val="both"/>
        <w:rPr>
          <w:sz w:val="28"/>
          <w:szCs w:val="28"/>
        </w:rPr>
      </w:pPr>
    </w:p>
    <w:p w:rsidR="00B007A0" w:rsidRPr="00636E9B" w:rsidRDefault="009E15C8" w:rsidP="00B007A0">
      <w:pPr>
        <w:widowControl w:val="0"/>
        <w:autoSpaceDE w:val="0"/>
        <w:autoSpaceDN w:val="0"/>
        <w:ind w:firstLine="709"/>
        <w:jc w:val="center"/>
        <w:rPr>
          <w:sz w:val="28"/>
          <w:szCs w:val="28"/>
        </w:rPr>
      </w:pPr>
      <m:oMathPara>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s</m:t>
              </m:r>
              <m:r>
                <w:rPr>
                  <w:rFonts w:ascii="Cambria Math" w:hAnsi="Cambria Math"/>
                  <w:sz w:val="28"/>
                  <w:szCs w:val="28"/>
                  <w:lang w:val="en-US"/>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sd</m:t>
              </m:r>
            </m:sub>
          </m:sSub>
          <m:r>
            <w:rPr>
              <w:rFonts w:ascii="Cambria Math" w:hAnsi="Cambria Math"/>
              <w:sz w:val="28"/>
              <w:szCs w:val="28"/>
            </w:rPr>
            <m:t>,</m:t>
          </m:r>
        </m:oMath>
      </m:oMathPara>
    </w:p>
    <w:p w:rsidR="00B007A0" w:rsidRPr="00636E9B" w:rsidRDefault="00B007A0" w:rsidP="00B007A0">
      <w:pPr>
        <w:widowControl w:val="0"/>
        <w:autoSpaceDE w:val="0"/>
        <w:autoSpaceDN w:val="0"/>
        <w:ind w:firstLine="709"/>
        <w:jc w:val="center"/>
        <w:rPr>
          <w:sz w:val="28"/>
          <w:szCs w:val="28"/>
        </w:rPr>
      </w:pPr>
    </w:p>
    <w:p w:rsidR="00B007A0" w:rsidRPr="00636E9B" w:rsidRDefault="00B007A0" w:rsidP="00B007A0">
      <w:pPr>
        <w:widowControl w:val="0"/>
        <w:autoSpaceDE w:val="0"/>
        <w:autoSpaceDN w:val="0"/>
        <w:ind w:firstLine="709"/>
        <w:jc w:val="both"/>
        <w:rPr>
          <w:sz w:val="28"/>
          <w:szCs w:val="28"/>
        </w:rPr>
      </w:pPr>
      <w:r w:rsidRPr="00636E9B">
        <w:rPr>
          <w:sz w:val="28"/>
          <w:szCs w:val="28"/>
        </w:rPr>
        <w:t>где:</w:t>
      </w:r>
    </w:p>
    <w:p w:rsidR="00B007A0" w:rsidRPr="00636E9B" w:rsidRDefault="009E15C8" w:rsidP="00B007A0">
      <w:pPr>
        <w:widowControl w:val="0"/>
        <w:autoSpaceDE w:val="0"/>
        <w:autoSpaceDN w:val="0"/>
        <w:ind w:firstLine="709"/>
        <w:jc w:val="both"/>
        <w:rPr>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B</m:t>
            </m:r>
          </m:e>
          <m:sub>
            <m:r>
              <w:rPr>
                <w:rFonts w:ascii="Cambria Math" w:eastAsia="Calibri" w:hAnsi="Cambria Math"/>
                <w:sz w:val="28"/>
                <w:szCs w:val="28"/>
              </w:rPr>
              <m:t>sd</m:t>
            </m:r>
          </m:sub>
        </m:sSub>
      </m:oMath>
      <w:r w:rsidR="00B007A0" w:rsidRPr="00636E9B">
        <w:rPr>
          <w:rFonts w:eastAsia="Calibri"/>
          <w:sz w:val="28"/>
          <w:szCs w:val="28"/>
        </w:rPr>
        <w:t xml:space="preserve"> </w:t>
      </w:r>
      <w:r w:rsidR="00B007A0" w:rsidRPr="00636E9B">
        <w:rPr>
          <w:sz w:val="28"/>
          <w:szCs w:val="28"/>
        </w:rPr>
        <w:t>– выплаты за специфику деятельности;</w:t>
      </w:r>
    </w:p>
    <w:p w:rsidR="00B007A0" w:rsidRPr="00636E9B" w:rsidRDefault="009E15C8" w:rsidP="00B007A0">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rPr>
              <m:t>d</m:t>
            </m:r>
          </m:sub>
        </m:sSub>
      </m:oMath>
      <w:r w:rsidR="00B007A0" w:rsidRPr="00636E9B">
        <w:rPr>
          <w:rFonts w:eastAsia="Calibri"/>
          <w:sz w:val="28"/>
          <w:szCs w:val="28"/>
        </w:rPr>
        <w:t xml:space="preserve"> </w:t>
      </w:r>
      <w:r w:rsidR="00B007A0" w:rsidRPr="00636E9B">
        <w:rPr>
          <w:sz w:val="28"/>
          <w:szCs w:val="28"/>
        </w:rPr>
        <w:t>–</w:t>
      </w:r>
      <w:r w:rsidR="00B007A0" w:rsidRPr="00636E9B">
        <w:rPr>
          <w:rFonts w:eastAsia="Calibri"/>
          <w:sz w:val="28"/>
          <w:szCs w:val="28"/>
        </w:rPr>
        <w:t xml:space="preserve"> должностной оклад медицинских работников в дошкольной образовательной организации;</w:t>
      </w:r>
    </w:p>
    <w:p w:rsidR="00B007A0" w:rsidRPr="00636E9B" w:rsidRDefault="009E15C8" w:rsidP="00B007A0">
      <w:pPr>
        <w:widowControl w:val="0"/>
        <w:autoSpaceDE w:val="0"/>
        <w:autoSpaceDN w:val="0"/>
        <w:ind w:firstLine="709"/>
        <w:jc w:val="both"/>
        <w:rPr>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D</m:t>
            </m:r>
          </m:e>
          <m:sub>
            <m:r>
              <w:rPr>
                <w:rFonts w:ascii="Cambria Math" w:eastAsia="Calibri" w:hAnsi="Cambria Math"/>
                <w:sz w:val="28"/>
                <w:szCs w:val="28"/>
              </w:rPr>
              <m:t>sd</m:t>
            </m:r>
          </m:sub>
        </m:sSub>
      </m:oMath>
      <w:r w:rsidR="00B007A0" w:rsidRPr="00636E9B">
        <w:rPr>
          <w:rFonts w:eastAsia="Calibri"/>
          <w:sz w:val="28"/>
          <w:szCs w:val="28"/>
        </w:rPr>
        <w:t xml:space="preserve"> </w:t>
      </w:r>
      <w:r w:rsidR="00B007A0" w:rsidRPr="00636E9B">
        <w:rPr>
          <w:sz w:val="28"/>
          <w:szCs w:val="28"/>
        </w:rPr>
        <w:t xml:space="preserve">– размер надбавки за специфику деятельности, который приведен в </w:t>
      </w:r>
      <w:r w:rsidR="00B007A0" w:rsidRPr="00636E9B">
        <w:rPr>
          <w:sz w:val="28"/>
          <w:szCs w:val="28"/>
        </w:rPr>
        <w:br/>
        <w:t>таблице 6.</w:t>
      </w:r>
    </w:p>
    <w:p w:rsidR="00B007A0" w:rsidRPr="00636E9B" w:rsidRDefault="00B007A0" w:rsidP="00B007A0">
      <w:pPr>
        <w:widowControl w:val="0"/>
        <w:autoSpaceDE w:val="0"/>
        <w:autoSpaceDN w:val="0"/>
        <w:ind w:firstLine="709"/>
        <w:jc w:val="both"/>
        <w:rPr>
          <w:sz w:val="28"/>
          <w:szCs w:val="28"/>
        </w:rPr>
      </w:pPr>
      <w:r w:rsidRPr="00636E9B">
        <w:rPr>
          <w:sz w:val="28"/>
          <w:szCs w:val="28"/>
        </w:rPr>
        <w:t>8.1.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каждым учреждением по согласованию с выборным профсоюзным органом или иным органом, уполномоченным представлять интересы работников.</w:t>
      </w:r>
    </w:p>
    <w:p w:rsidR="00B007A0" w:rsidRPr="00636E9B" w:rsidRDefault="00B007A0" w:rsidP="00B007A0">
      <w:pPr>
        <w:widowControl w:val="0"/>
        <w:autoSpaceDE w:val="0"/>
        <w:autoSpaceDN w:val="0"/>
        <w:ind w:firstLine="709"/>
        <w:jc w:val="both"/>
        <w:rPr>
          <w:sz w:val="28"/>
          <w:szCs w:val="28"/>
        </w:rPr>
      </w:pPr>
    </w:p>
    <w:p w:rsidR="00B007A0" w:rsidRPr="00636E9B" w:rsidRDefault="00B007A0" w:rsidP="00B007A0">
      <w:pPr>
        <w:widowControl w:val="0"/>
        <w:autoSpaceDE w:val="0"/>
        <w:autoSpaceDN w:val="0"/>
        <w:ind w:firstLine="709"/>
        <w:jc w:val="right"/>
        <w:outlineLvl w:val="2"/>
        <w:rPr>
          <w:sz w:val="28"/>
          <w:szCs w:val="28"/>
        </w:rPr>
      </w:pPr>
      <w:r w:rsidRPr="00636E9B">
        <w:rPr>
          <w:sz w:val="28"/>
          <w:szCs w:val="28"/>
        </w:rPr>
        <w:t>Таблица 6</w:t>
      </w:r>
    </w:p>
    <w:p w:rsidR="00B007A0" w:rsidRPr="00636E9B" w:rsidRDefault="00B007A0" w:rsidP="00B007A0">
      <w:pPr>
        <w:widowControl w:val="0"/>
        <w:autoSpaceDE w:val="0"/>
        <w:autoSpaceDN w:val="0"/>
        <w:ind w:firstLine="709"/>
        <w:jc w:val="both"/>
        <w:rPr>
          <w:sz w:val="28"/>
          <w:szCs w:val="28"/>
        </w:rPr>
      </w:pPr>
    </w:p>
    <w:p w:rsidR="00B007A0" w:rsidRPr="00636E9B" w:rsidRDefault="00B007A0" w:rsidP="00B007A0">
      <w:pPr>
        <w:widowControl w:val="0"/>
        <w:autoSpaceDE w:val="0"/>
        <w:autoSpaceDN w:val="0"/>
        <w:ind w:firstLine="709"/>
        <w:jc w:val="center"/>
        <w:rPr>
          <w:sz w:val="28"/>
          <w:szCs w:val="28"/>
        </w:rPr>
      </w:pPr>
      <w:r w:rsidRPr="00636E9B">
        <w:rPr>
          <w:sz w:val="28"/>
          <w:szCs w:val="28"/>
        </w:rPr>
        <w:t>Размеры надбавок за специфику деятельности</w:t>
      </w:r>
    </w:p>
    <w:p w:rsidR="00B007A0" w:rsidRPr="00636E9B" w:rsidRDefault="00B007A0" w:rsidP="00B007A0">
      <w:pPr>
        <w:widowControl w:val="0"/>
        <w:autoSpaceDE w:val="0"/>
        <w:autoSpaceDN w:val="0"/>
        <w:ind w:firstLine="709"/>
        <w:jc w:val="both"/>
        <w:rPr>
          <w:sz w:val="28"/>
          <w:szCs w:val="28"/>
        </w:rPr>
      </w:pPr>
    </w:p>
    <w:tbl>
      <w:tblPr>
        <w:tblStyle w:val="af1"/>
        <w:tblW w:w="0" w:type="auto"/>
        <w:tblLook w:val="04A0"/>
      </w:tblPr>
      <w:tblGrid>
        <w:gridCol w:w="704"/>
        <w:gridCol w:w="3260"/>
        <w:gridCol w:w="3707"/>
        <w:gridCol w:w="2523"/>
      </w:tblGrid>
      <w:tr w:rsidR="00B007A0" w:rsidRPr="00636E9B" w:rsidTr="00B007A0">
        <w:tc>
          <w:tcPr>
            <w:tcW w:w="704" w:type="dxa"/>
          </w:tcPr>
          <w:p w:rsidR="00B007A0" w:rsidRPr="00636E9B" w:rsidRDefault="00B007A0" w:rsidP="00B007A0">
            <w:pPr>
              <w:widowControl w:val="0"/>
              <w:autoSpaceDE w:val="0"/>
              <w:autoSpaceDN w:val="0"/>
              <w:jc w:val="center"/>
              <w:rPr>
                <w:sz w:val="28"/>
                <w:szCs w:val="28"/>
              </w:rPr>
            </w:pPr>
            <w:r w:rsidRPr="00636E9B">
              <w:rPr>
                <w:sz w:val="28"/>
                <w:szCs w:val="28"/>
              </w:rPr>
              <w:t>№ п/п</w:t>
            </w:r>
          </w:p>
        </w:tc>
        <w:tc>
          <w:tcPr>
            <w:tcW w:w="3260" w:type="dxa"/>
          </w:tcPr>
          <w:p w:rsidR="00B007A0" w:rsidRPr="00636E9B" w:rsidRDefault="00B007A0" w:rsidP="00B007A0">
            <w:pPr>
              <w:widowControl w:val="0"/>
              <w:autoSpaceDE w:val="0"/>
              <w:autoSpaceDN w:val="0"/>
              <w:jc w:val="center"/>
              <w:rPr>
                <w:sz w:val="28"/>
                <w:szCs w:val="28"/>
              </w:rPr>
            </w:pPr>
            <w:r w:rsidRPr="00636E9B">
              <w:rPr>
                <w:sz w:val="28"/>
                <w:szCs w:val="28"/>
              </w:rPr>
              <w:t>Основание назначения надбавки за специфику деятельности</w:t>
            </w:r>
          </w:p>
        </w:tc>
        <w:tc>
          <w:tcPr>
            <w:tcW w:w="3707" w:type="dxa"/>
          </w:tcPr>
          <w:p w:rsidR="00B007A0" w:rsidRPr="00636E9B" w:rsidRDefault="00B007A0" w:rsidP="00B007A0">
            <w:pPr>
              <w:widowControl w:val="0"/>
              <w:autoSpaceDE w:val="0"/>
              <w:autoSpaceDN w:val="0"/>
              <w:jc w:val="center"/>
              <w:rPr>
                <w:sz w:val="28"/>
                <w:szCs w:val="28"/>
              </w:rPr>
            </w:pPr>
            <w:r w:rsidRPr="00636E9B">
              <w:rPr>
                <w:sz w:val="28"/>
                <w:szCs w:val="28"/>
              </w:rPr>
              <w:t>Наименование профессионально-квалификационной группы</w:t>
            </w:r>
          </w:p>
        </w:tc>
        <w:tc>
          <w:tcPr>
            <w:tcW w:w="2523" w:type="dxa"/>
          </w:tcPr>
          <w:p w:rsidR="00B007A0" w:rsidRPr="00636E9B" w:rsidRDefault="00B007A0" w:rsidP="00B007A0">
            <w:pPr>
              <w:widowControl w:val="0"/>
              <w:autoSpaceDE w:val="0"/>
              <w:autoSpaceDN w:val="0"/>
              <w:jc w:val="center"/>
              <w:rPr>
                <w:sz w:val="28"/>
                <w:szCs w:val="28"/>
              </w:rPr>
            </w:pPr>
            <w:r w:rsidRPr="00636E9B">
              <w:rPr>
                <w:sz w:val="28"/>
                <w:szCs w:val="28"/>
              </w:rPr>
              <w:t>Размер надбавки, процентов</w:t>
            </w:r>
          </w:p>
        </w:tc>
      </w:tr>
      <w:tr w:rsidR="00B007A0" w:rsidRPr="00636E9B" w:rsidTr="00B007A0">
        <w:tc>
          <w:tcPr>
            <w:tcW w:w="704" w:type="dxa"/>
            <w:vMerge w:val="restart"/>
          </w:tcPr>
          <w:p w:rsidR="00B007A0" w:rsidRPr="00636E9B" w:rsidRDefault="00B007A0" w:rsidP="00B007A0">
            <w:pPr>
              <w:widowControl w:val="0"/>
              <w:autoSpaceDE w:val="0"/>
              <w:autoSpaceDN w:val="0"/>
              <w:jc w:val="both"/>
              <w:rPr>
                <w:sz w:val="28"/>
                <w:szCs w:val="28"/>
              </w:rPr>
            </w:pPr>
            <w:r w:rsidRPr="00636E9B">
              <w:rPr>
                <w:sz w:val="28"/>
                <w:szCs w:val="28"/>
              </w:rPr>
              <w:t>1.</w:t>
            </w:r>
          </w:p>
        </w:tc>
        <w:tc>
          <w:tcPr>
            <w:tcW w:w="3260" w:type="dxa"/>
            <w:vMerge w:val="restart"/>
          </w:tcPr>
          <w:p w:rsidR="00B007A0" w:rsidRPr="00636E9B" w:rsidRDefault="00B007A0" w:rsidP="00B007A0">
            <w:pPr>
              <w:widowControl w:val="0"/>
              <w:autoSpaceDE w:val="0"/>
              <w:autoSpaceDN w:val="0"/>
              <w:jc w:val="both"/>
              <w:rPr>
                <w:sz w:val="28"/>
                <w:szCs w:val="28"/>
              </w:rPr>
            </w:pPr>
            <w:r w:rsidRPr="00636E9B">
              <w:rPr>
                <w:sz w:val="28"/>
                <w:szCs w:val="28"/>
              </w:rPr>
              <w:t xml:space="preserve">Работа в дошкольных </w:t>
            </w:r>
            <w:r w:rsidRPr="00636E9B">
              <w:rPr>
                <w:sz w:val="28"/>
                <w:szCs w:val="28"/>
              </w:rPr>
              <w:lastRenderedPageBreak/>
              <w:t>образовательных организациях</w:t>
            </w:r>
          </w:p>
        </w:tc>
        <w:tc>
          <w:tcPr>
            <w:tcW w:w="3707" w:type="dxa"/>
          </w:tcPr>
          <w:p w:rsidR="00B007A0" w:rsidRPr="00636E9B" w:rsidRDefault="00B007A0" w:rsidP="00B007A0">
            <w:pPr>
              <w:widowControl w:val="0"/>
              <w:autoSpaceDE w:val="0"/>
              <w:autoSpaceDN w:val="0"/>
              <w:jc w:val="both"/>
              <w:rPr>
                <w:sz w:val="28"/>
                <w:szCs w:val="28"/>
              </w:rPr>
            </w:pPr>
            <w:r w:rsidRPr="00636E9B">
              <w:rPr>
                <w:sz w:val="28"/>
                <w:szCs w:val="28"/>
              </w:rPr>
              <w:lastRenderedPageBreak/>
              <w:t xml:space="preserve">средний медицинский и </w:t>
            </w:r>
            <w:r w:rsidRPr="00636E9B">
              <w:rPr>
                <w:sz w:val="28"/>
                <w:szCs w:val="28"/>
              </w:rPr>
              <w:lastRenderedPageBreak/>
              <w:t>фармацевтический персонал</w:t>
            </w:r>
          </w:p>
        </w:tc>
        <w:tc>
          <w:tcPr>
            <w:tcW w:w="2523" w:type="dxa"/>
          </w:tcPr>
          <w:p w:rsidR="00B007A0" w:rsidRPr="00636E9B" w:rsidRDefault="00B007A0" w:rsidP="00B007A0">
            <w:pPr>
              <w:widowControl w:val="0"/>
              <w:autoSpaceDE w:val="0"/>
              <w:autoSpaceDN w:val="0"/>
              <w:jc w:val="center"/>
              <w:rPr>
                <w:sz w:val="28"/>
                <w:szCs w:val="28"/>
              </w:rPr>
            </w:pPr>
            <w:r w:rsidRPr="00636E9B">
              <w:rPr>
                <w:sz w:val="28"/>
                <w:szCs w:val="28"/>
              </w:rPr>
              <w:lastRenderedPageBreak/>
              <w:t>12</w:t>
            </w:r>
          </w:p>
        </w:tc>
      </w:tr>
      <w:tr w:rsidR="00B007A0" w:rsidRPr="00636E9B" w:rsidTr="00B007A0">
        <w:tc>
          <w:tcPr>
            <w:tcW w:w="704" w:type="dxa"/>
            <w:vMerge/>
          </w:tcPr>
          <w:p w:rsidR="00B007A0" w:rsidRPr="00636E9B" w:rsidRDefault="00B007A0" w:rsidP="00B007A0">
            <w:pPr>
              <w:widowControl w:val="0"/>
              <w:autoSpaceDE w:val="0"/>
              <w:autoSpaceDN w:val="0"/>
              <w:jc w:val="both"/>
              <w:rPr>
                <w:sz w:val="28"/>
                <w:szCs w:val="28"/>
              </w:rPr>
            </w:pPr>
          </w:p>
        </w:tc>
        <w:tc>
          <w:tcPr>
            <w:tcW w:w="3260" w:type="dxa"/>
            <w:vMerge/>
          </w:tcPr>
          <w:p w:rsidR="00B007A0" w:rsidRPr="00636E9B" w:rsidRDefault="00B007A0" w:rsidP="00B007A0">
            <w:pPr>
              <w:widowControl w:val="0"/>
              <w:autoSpaceDE w:val="0"/>
              <w:autoSpaceDN w:val="0"/>
              <w:jc w:val="both"/>
              <w:rPr>
                <w:sz w:val="28"/>
                <w:szCs w:val="28"/>
              </w:rPr>
            </w:pPr>
          </w:p>
        </w:tc>
        <w:tc>
          <w:tcPr>
            <w:tcW w:w="3707" w:type="dxa"/>
          </w:tcPr>
          <w:p w:rsidR="00B007A0" w:rsidRPr="00636E9B" w:rsidRDefault="00B007A0" w:rsidP="00B007A0">
            <w:pPr>
              <w:widowControl w:val="0"/>
              <w:autoSpaceDE w:val="0"/>
              <w:autoSpaceDN w:val="0"/>
              <w:jc w:val="both"/>
              <w:rPr>
                <w:sz w:val="28"/>
                <w:szCs w:val="28"/>
              </w:rPr>
            </w:pPr>
            <w:r w:rsidRPr="00636E9B">
              <w:rPr>
                <w:sz w:val="28"/>
                <w:szCs w:val="28"/>
              </w:rPr>
              <w:t>врачи и провизоры</w:t>
            </w:r>
          </w:p>
        </w:tc>
        <w:tc>
          <w:tcPr>
            <w:tcW w:w="2523" w:type="dxa"/>
          </w:tcPr>
          <w:p w:rsidR="00B007A0" w:rsidRPr="00636E9B" w:rsidRDefault="00B007A0" w:rsidP="00B007A0">
            <w:pPr>
              <w:widowControl w:val="0"/>
              <w:autoSpaceDE w:val="0"/>
              <w:autoSpaceDN w:val="0"/>
              <w:jc w:val="center"/>
              <w:rPr>
                <w:sz w:val="28"/>
                <w:szCs w:val="28"/>
              </w:rPr>
            </w:pPr>
            <w:r w:rsidRPr="00636E9B">
              <w:rPr>
                <w:sz w:val="28"/>
                <w:szCs w:val="28"/>
              </w:rPr>
              <w:t>5</w:t>
            </w:r>
          </w:p>
        </w:tc>
      </w:tr>
    </w:tbl>
    <w:p w:rsidR="00B007A0" w:rsidRPr="00636E9B" w:rsidRDefault="00B007A0" w:rsidP="00B007A0">
      <w:pPr>
        <w:widowControl w:val="0"/>
        <w:autoSpaceDE w:val="0"/>
        <w:autoSpaceDN w:val="0"/>
        <w:ind w:firstLine="709"/>
        <w:jc w:val="both"/>
        <w:rPr>
          <w:sz w:val="28"/>
          <w:szCs w:val="28"/>
        </w:rPr>
      </w:pPr>
    </w:p>
    <w:p w:rsidR="00B007A0" w:rsidRPr="00636E9B" w:rsidRDefault="00B007A0" w:rsidP="00B007A0">
      <w:pPr>
        <w:widowControl w:val="0"/>
        <w:autoSpaceDE w:val="0"/>
        <w:autoSpaceDN w:val="0"/>
        <w:ind w:firstLine="709"/>
        <w:jc w:val="both"/>
        <w:rPr>
          <w:sz w:val="28"/>
          <w:szCs w:val="28"/>
        </w:rPr>
      </w:pPr>
      <w:r w:rsidRPr="00636E9B">
        <w:rPr>
          <w:sz w:val="28"/>
          <w:szCs w:val="28"/>
        </w:rPr>
        <w:t>9. Выплаты за наличие государственных наград предоставляются медицинским работникам, входящим в профессиональные квалификационные группы должностей медицинских и фармацевтических работников, и рассчитываются по формуле:</w:t>
      </w:r>
    </w:p>
    <w:p w:rsidR="00B007A0" w:rsidRPr="00636E9B" w:rsidRDefault="00B007A0" w:rsidP="00B007A0">
      <w:pPr>
        <w:widowControl w:val="0"/>
        <w:autoSpaceDE w:val="0"/>
        <w:autoSpaceDN w:val="0"/>
        <w:ind w:firstLine="709"/>
        <w:jc w:val="both"/>
        <w:rPr>
          <w:sz w:val="28"/>
          <w:szCs w:val="28"/>
        </w:rPr>
      </w:pPr>
    </w:p>
    <w:p w:rsidR="00B007A0" w:rsidRPr="00636E9B" w:rsidRDefault="009E15C8" w:rsidP="00B007A0">
      <w:pPr>
        <w:widowControl w:val="0"/>
        <w:autoSpaceDE w:val="0"/>
        <w:autoSpaceDN w:val="0"/>
        <w:ind w:firstLine="709"/>
        <w:jc w:val="center"/>
        <w:rPr>
          <w:sz w:val="28"/>
          <w:szCs w:val="28"/>
        </w:rPr>
      </w:pPr>
      <m:oMathPara>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pz</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pz</m:t>
              </m:r>
            </m:sub>
          </m:sSub>
          <m:r>
            <w:rPr>
              <w:rFonts w:ascii="Cambria Math" w:hAnsi="Cambria Math"/>
              <w:sz w:val="28"/>
              <w:szCs w:val="28"/>
            </w:rPr>
            <m:t>,</m:t>
          </m:r>
        </m:oMath>
      </m:oMathPara>
    </w:p>
    <w:p w:rsidR="00B007A0" w:rsidRPr="00636E9B" w:rsidRDefault="00B007A0" w:rsidP="00B007A0">
      <w:pPr>
        <w:widowControl w:val="0"/>
        <w:autoSpaceDE w:val="0"/>
        <w:autoSpaceDN w:val="0"/>
        <w:ind w:firstLine="709"/>
        <w:jc w:val="both"/>
        <w:rPr>
          <w:sz w:val="28"/>
          <w:szCs w:val="28"/>
        </w:rPr>
      </w:pPr>
      <w:r w:rsidRPr="00636E9B">
        <w:rPr>
          <w:sz w:val="28"/>
          <w:szCs w:val="28"/>
        </w:rPr>
        <w:t>где:</w:t>
      </w:r>
    </w:p>
    <w:p w:rsidR="00B007A0" w:rsidRPr="00636E9B" w:rsidRDefault="009E15C8" w:rsidP="00B007A0">
      <w:pPr>
        <w:widowControl w:val="0"/>
        <w:autoSpaceDE w:val="0"/>
        <w:autoSpaceDN w:val="0"/>
        <w:ind w:firstLine="709"/>
        <w:jc w:val="both"/>
        <w:rPr>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B</m:t>
            </m:r>
          </m:e>
          <m:sub>
            <m:r>
              <w:rPr>
                <w:rFonts w:ascii="Cambria Math" w:eastAsia="Calibri" w:hAnsi="Cambria Math"/>
                <w:sz w:val="28"/>
                <w:szCs w:val="28"/>
              </w:rPr>
              <m:t>pz</m:t>
            </m:r>
          </m:sub>
        </m:sSub>
      </m:oMath>
      <w:r w:rsidR="00B007A0" w:rsidRPr="00636E9B">
        <w:rPr>
          <w:sz w:val="28"/>
          <w:szCs w:val="28"/>
        </w:rPr>
        <w:t xml:space="preserve"> – выплата за наличие государственных наград;</w:t>
      </w:r>
    </w:p>
    <w:p w:rsidR="00B007A0" w:rsidRPr="00636E9B" w:rsidRDefault="009E15C8" w:rsidP="00B007A0">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rPr>
              <m:t>d</m:t>
            </m:r>
          </m:sub>
        </m:sSub>
      </m:oMath>
      <w:r w:rsidR="00B007A0" w:rsidRPr="00636E9B">
        <w:rPr>
          <w:rFonts w:eastAsia="Calibri"/>
          <w:sz w:val="28"/>
          <w:szCs w:val="28"/>
        </w:rPr>
        <w:t xml:space="preserve"> </w:t>
      </w:r>
      <w:r w:rsidR="00B007A0" w:rsidRPr="00636E9B">
        <w:rPr>
          <w:sz w:val="28"/>
          <w:szCs w:val="28"/>
        </w:rPr>
        <w:t>–</w:t>
      </w:r>
      <w:r w:rsidR="00B007A0" w:rsidRPr="00636E9B">
        <w:rPr>
          <w:rFonts w:eastAsia="Calibri"/>
          <w:sz w:val="28"/>
          <w:szCs w:val="28"/>
        </w:rPr>
        <w:t xml:space="preserve"> должностной оклад медицинских работников в дошкольной образовательной организации;</w:t>
      </w:r>
    </w:p>
    <w:p w:rsidR="00B007A0" w:rsidRPr="00636E9B" w:rsidRDefault="009E15C8" w:rsidP="00B007A0">
      <w:pPr>
        <w:autoSpaceDE w:val="0"/>
        <w:autoSpaceDN w:val="0"/>
        <w:adjustRightInd w:val="0"/>
        <w:ind w:firstLine="709"/>
        <w:jc w:val="both"/>
        <w:rPr>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D</m:t>
            </m:r>
          </m:e>
          <m:sub>
            <m:r>
              <w:rPr>
                <w:rFonts w:ascii="Cambria Math" w:eastAsia="Calibri" w:hAnsi="Cambria Math"/>
                <w:sz w:val="28"/>
                <w:szCs w:val="28"/>
              </w:rPr>
              <m:t>pz</m:t>
            </m:r>
          </m:sub>
        </m:sSub>
      </m:oMath>
      <w:r w:rsidR="00B007A0" w:rsidRPr="00636E9B">
        <w:rPr>
          <w:sz w:val="28"/>
          <w:szCs w:val="28"/>
        </w:rPr>
        <w:t xml:space="preserve"> – размер надбавки за наличие государственных наград.</w:t>
      </w:r>
    </w:p>
    <w:p w:rsidR="00B007A0" w:rsidRPr="00636E9B" w:rsidRDefault="00B007A0" w:rsidP="00B007A0">
      <w:pPr>
        <w:widowControl w:val="0"/>
        <w:autoSpaceDE w:val="0"/>
        <w:autoSpaceDN w:val="0"/>
        <w:ind w:firstLine="709"/>
        <w:jc w:val="both"/>
        <w:rPr>
          <w:sz w:val="28"/>
          <w:szCs w:val="28"/>
        </w:rPr>
      </w:pPr>
      <w:r w:rsidRPr="00636E9B">
        <w:rPr>
          <w:sz w:val="28"/>
          <w:szCs w:val="28"/>
        </w:rPr>
        <w:t>Размер надбавки за наличие государственных наград Республики Татарстан, почетных званий автономных республик в составе Союза Советских Социалистических Республик составляет 6 процентов.</w:t>
      </w:r>
    </w:p>
    <w:p w:rsidR="00B007A0" w:rsidRPr="00636E9B" w:rsidRDefault="00B007A0" w:rsidP="00B007A0">
      <w:pPr>
        <w:widowControl w:val="0"/>
        <w:autoSpaceDE w:val="0"/>
        <w:autoSpaceDN w:val="0"/>
        <w:ind w:firstLine="709"/>
        <w:jc w:val="both"/>
        <w:rPr>
          <w:sz w:val="28"/>
          <w:szCs w:val="28"/>
        </w:rPr>
      </w:pPr>
      <w:r w:rsidRPr="00636E9B">
        <w:rPr>
          <w:sz w:val="28"/>
          <w:szCs w:val="28"/>
        </w:rPr>
        <w:t>Размер надбавки за наличие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B007A0" w:rsidRPr="00636E9B" w:rsidRDefault="009E15C8" w:rsidP="00B007A0">
      <w:pPr>
        <w:widowControl w:val="0"/>
        <w:autoSpaceDE w:val="0"/>
        <w:autoSpaceDN w:val="0"/>
        <w:ind w:firstLine="709"/>
        <w:jc w:val="both"/>
        <w:rPr>
          <w:sz w:val="28"/>
          <w:szCs w:val="28"/>
        </w:rPr>
      </w:pPr>
      <w:hyperlink w:anchor="P10191" w:history="1">
        <w:r w:rsidR="00B007A0" w:rsidRPr="00636E9B">
          <w:rPr>
            <w:sz w:val="28"/>
            <w:szCs w:val="28"/>
          </w:rPr>
          <w:t>Перечень</w:t>
        </w:r>
      </w:hyperlink>
      <w:r w:rsidR="00B007A0" w:rsidRPr="00636E9B">
        <w:rPr>
          <w:sz w:val="28"/>
          <w:szCs w:val="28"/>
        </w:rPr>
        <w:t xml:space="preserve"> государственных наград, за наличие которых медицинским и фармацевтическим работникам предоставляются соответствующие выплаты, приведен в приложении № 2 к настоящему Положению.</w:t>
      </w:r>
    </w:p>
    <w:p w:rsidR="00B007A0" w:rsidRPr="00636E9B" w:rsidRDefault="00B007A0" w:rsidP="00B007A0">
      <w:pPr>
        <w:widowControl w:val="0"/>
        <w:autoSpaceDE w:val="0"/>
        <w:autoSpaceDN w:val="0"/>
        <w:ind w:firstLine="709"/>
        <w:jc w:val="both"/>
        <w:rPr>
          <w:sz w:val="28"/>
          <w:szCs w:val="28"/>
        </w:rPr>
      </w:pPr>
      <w:r w:rsidRPr="00636E9B">
        <w:rPr>
          <w:sz w:val="28"/>
          <w:szCs w:val="28"/>
        </w:rPr>
        <w:t>9.1.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их наличие устанавливается по одной из государственных наград по выбору работника.</w:t>
      </w:r>
    </w:p>
    <w:p w:rsidR="00B007A0" w:rsidRPr="00636E9B" w:rsidRDefault="00B007A0" w:rsidP="00B007A0">
      <w:pPr>
        <w:widowControl w:val="0"/>
        <w:autoSpaceDE w:val="0"/>
        <w:autoSpaceDN w:val="0"/>
        <w:ind w:firstLine="709"/>
        <w:jc w:val="both"/>
        <w:rPr>
          <w:sz w:val="28"/>
          <w:szCs w:val="28"/>
        </w:rPr>
      </w:pPr>
      <w:r w:rsidRPr="00636E9B">
        <w:rPr>
          <w:sz w:val="28"/>
          <w:szCs w:val="28"/>
        </w:rPr>
        <w:t>10.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 и рассчитываются по формуле:</w:t>
      </w:r>
    </w:p>
    <w:p w:rsidR="00B007A0" w:rsidRPr="00636E9B" w:rsidRDefault="00B007A0" w:rsidP="00B007A0">
      <w:pPr>
        <w:widowControl w:val="0"/>
        <w:autoSpaceDE w:val="0"/>
        <w:autoSpaceDN w:val="0"/>
        <w:ind w:firstLine="709"/>
        <w:jc w:val="both"/>
        <w:rPr>
          <w:sz w:val="28"/>
          <w:szCs w:val="28"/>
        </w:rPr>
      </w:pPr>
    </w:p>
    <w:p w:rsidR="00B007A0" w:rsidRPr="00636E9B" w:rsidRDefault="009E15C8" w:rsidP="00B007A0">
      <w:pPr>
        <w:widowControl w:val="0"/>
        <w:autoSpaceDE w:val="0"/>
        <w:autoSpaceDN w:val="0"/>
        <w:ind w:firstLine="709"/>
        <w:jc w:val="center"/>
        <w:rPr>
          <w:sz w:val="28"/>
          <w:szCs w:val="28"/>
        </w:rPr>
      </w:pPr>
      <m:oMathPara>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lang w:val="en-US"/>
                </w:rPr>
                <m:t>sr</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sr</m:t>
              </m:r>
            </m:sub>
          </m:sSub>
          <m:r>
            <w:rPr>
              <w:rFonts w:ascii="Cambria Math" w:hAnsi="Cambria Math"/>
              <w:sz w:val="28"/>
              <w:szCs w:val="28"/>
            </w:rPr>
            <m:t>,</m:t>
          </m:r>
        </m:oMath>
      </m:oMathPara>
    </w:p>
    <w:p w:rsidR="00B007A0" w:rsidRPr="00636E9B" w:rsidRDefault="00B007A0" w:rsidP="00B007A0">
      <w:pPr>
        <w:widowControl w:val="0"/>
        <w:autoSpaceDE w:val="0"/>
        <w:autoSpaceDN w:val="0"/>
        <w:ind w:firstLine="709"/>
        <w:jc w:val="both"/>
        <w:rPr>
          <w:sz w:val="28"/>
          <w:szCs w:val="28"/>
        </w:rPr>
      </w:pPr>
    </w:p>
    <w:p w:rsidR="00B007A0" w:rsidRPr="00636E9B" w:rsidRDefault="00B007A0" w:rsidP="00B007A0">
      <w:pPr>
        <w:widowControl w:val="0"/>
        <w:autoSpaceDE w:val="0"/>
        <w:autoSpaceDN w:val="0"/>
        <w:ind w:firstLine="709"/>
        <w:jc w:val="both"/>
        <w:rPr>
          <w:sz w:val="28"/>
          <w:szCs w:val="28"/>
        </w:rPr>
      </w:pPr>
      <w:r w:rsidRPr="00636E9B">
        <w:rPr>
          <w:sz w:val="28"/>
          <w:szCs w:val="28"/>
        </w:rPr>
        <w:t>где:</w:t>
      </w:r>
    </w:p>
    <w:p w:rsidR="00B007A0" w:rsidRPr="00636E9B" w:rsidRDefault="009E15C8" w:rsidP="00B007A0">
      <w:pPr>
        <w:widowControl w:val="0"/>
        <w:autoSpaceDE w:val="0"/>
        <w:autoSpaceDN w:val="0"/>
        <w:ind w:firstLine="709"/>
        <w:jc w:val="both"/>
        <w:rPr>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B</m:t>
            </m:r>
          </m:e>
          <m:sub>
            <m:r>
              <w:rPr>
                <w:rFonts w:ascii="Cambria Math" w:eastAsia="Calibri" w:hAnsi="Cambria Math"/>
                <w:sz w:val="28"/>
                <w:szCs w:val="28"/>
              </w:rPr>
              <m:t>s</m:t>
            </m:r>
          </m:sub>
        </m:sSub>
      </m:oMath>
      <w:r w:rsidR="00B007A0" w:rsidRPr="00636E9B">
        <w:rPr>
          <w:rFonts w:eastAsia="Calibri"/>
          <w:sz w:val="28"/>
          <w:szCs w:val="28"/>
        </w:rPr>
        <w:t xml:space="preserve"> </w:t>
      </w:r>
      <w:r w:rsidR="00B007A0" w:rsidRPr="00636E9B">
        <w:rPr>
          <w:sz w:val="28"/>
          <w:szCs w:val="28"/>
        </w:rPr>
        <w:t>– выплата за стаж работы по профилю;</w:t>
      </w:r>
    </w:p>
    <w:p w:rsidR="00B007A0" w:rsidRPr="00636E9B" w:rsidRDefault="009E15C8" w:rsidP="00B007A0">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rPr>
              <m:t>d</m:t>
            </m:r>
          </m:sub>
        </m:sSub>
      </m:oMath>
      <w:r w:rsidR="00B007A0" w:rsidRPr="00636E9B">
        <w:rPr>
          <w:rFonts w:eastAsia="Calibri"/>
          <w:sz w:val="28"/>
          <w:szCs w:val="28"/>
        </w:rPr>
        <w:t xml:space="preserve"> </w:t>
      </w:r>
      <w:r w:rsidR="00B007A0" w:rsidRPr="00636E9B">
        <w:rPr>
          <w:sz w:val="28"/>
          <w:szCs w:val="28"/>
        </w:rPr>
        <w:t>–</w:t>
      </w:r>
      <w:r w:rsidR="00B007A0" w:rsidRPr="00636E9B">
        <w:rPr>
          <w:rFonts w:eastAsia="Calibri"/>
          <w:sz w:val="28"/>
          <w:szCs w:val="28"/>
        </w:rPr>
        <w:t xml:space="preserve"> должностной оклад медицинских работников в дошкольной образовательной организации;</w:t>
      </w:r>
    </w:p>
    <w:p w:rsidR="00B007A0" w:rsidRDefault="009E15C8" w:rsidP="00B007A0">
      <w:pPr>
        <w:widowControl w:val="0"/>
        <w:autoSpaceDE w:val="0"/>
        <w:autoSpaceDN w:val="0"/>
        <w:ind w:firstLine="709"/>
        <w:jc w:val="both"/>
        <w:rPr>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D</m:t>
            </m:r>
          </m:e>
          <m:sub>
            <m:r>
              <w:rPr>
                <w:rFonts w:ascii="Cambria Math" w:eastAsia="Calibri" w:hAnsi="Cambria Math"/>
                <w:sz w:val="28"/>
                <w:szCs w:val="28"/>
              </w:rPr>
              <m:t>s</m:t>
            </m:r>
          </m:sub>
        </m:sSub>
      </m:oMath>
      <w:r w:rsidR="00B007A0" w:rsidRPr="00636E9B">
        <w:rPr>
          <w:rFonts w:eastAsia="Calibri"/>
          <w:sz w:val="28"/>
          <w:szCs w:val="28"/>
        </w:rPr>
        <w:t xml:space="preserve"> </w:t>
      </w:r>
      <w:r w:rsidR="00B007A0" w:rsidRPr="00636E9B">
        <w:rPr>
          <w:sz w:val="28"/>
          <w:szCs w:val="28"/>
        </w:rPr>
        <w:t xml:space="preserve">– размер надбавки за стаж работы по профилю, который приведен в </w:t>
      </w:r>
      <w:r w:rsidR="00B007A0" w:rsidRPr="00636E9B">
        <w:rPr>
          <w:sz w:val="28"/>
          <w:szCs w:val="28"/>
        </w:rPr>
        <w:br/>
        <w:t>таблице 7.</w:t>
      </w:r>
    </w:p>
    <w:p w:rsidR="00B110FB" w:rsidRDefault="00B110FB" w:rsidP="00B007A0">
      <w:pPr>
        <w:widowControl w:val="0"/>
        <w:autoSpaceDE w:val="0"/>
        <w:autoSpaceDN w:val="0"/>
        <w:ind w:firstLine="709"/>
        <w:jc w:val="both"/>
        <w:rPr>
          <w:sz w:val="28"/>
          <w:szCs w:val="28"/>
        </w:rPr>
      </w:pPr>
    </w:p>
    <w:p w:rsidR="00B110FB" w:rsidRDefault="00B110FB" w:rsidP="00B007A0">
      <w:pPr>
        <w:widowControl w:val="0"/>
        <w:autoSpaceDE w:val="0"/>
        <w:autoSpaceDN w:val="0"/>
        <w:ind w:firstLine="709"/>
        <w:jc w:val="both"/>
        <w:rPr>
          <w:sz w:val="28"/>
          <w:szCs w:val="28"/>
        </w:rPr>
      </w:pPr>
    </w:p>
    <w:p w:rsidR="00B110FB" w:rsidRPr="00636E9B" w:rsidRDefault="00B110FB" w:rsidP="00B007A0">
      <w:pPr>
        <w:widowControl w:val="0"/>
        <w:autoSpaceDE w:val="0"/>
        <w:autoSpaceDN w:val="0"/>
        <w:ind w:firstLine="709"/>
        <w:jc w:val="both"/>
        <w:rPr>
          <w:sz w:val="28"/>
          <w:szCs w:val="28"/>
        </w:rPr>
      </w:pPr>
    </w:p>
    <w:p w:rsidR="00B007A0" w:rsidRPr="00636E9B" w:rsidRDefault="00B007A0" w:rsidP="00B007A0">
      <w:pPr>
        <w:widowControl w:val="0"/>
        <w:autoSpaceDE w:val="0"/>
        <w:autoSpaceDN w:val="0"/>
        <w:ind w:firstLine="709"/>
        <w:jc w:val="both"/>
      </w:pPr>
    </w:p>
    <w:p w:rsidR="00B007A0" w:rsidRPr="00636E9B" w:rsidRDefault="00B007A0" w:rsidP="00B007A0">
      <w:pPr>
        <w:widowControl w:val="0"/>
        <w:autoSpaceDE w:val="0"/>
        <w:autoSpaceDN w:val="0"/>
        <w:ind w:firstLine="709"/>
        <w:jc w:val="right"/>
        <w:outlineLvl w:val="2"/>
        <w:rPr>
          <w:sz w:val="28"/>
          <w:szCs w:val="28"/>
        </w:rPr>
      </w:pPr>
      <w:r w:rsidRPr="00636E9B">
        <w:rPr>
          <w:sz w:val="28"/>
          <w:szCs w:val="28"/>
        </w:rPr>
        <w:lastRenderedPageBreak/>
        <w:t>Таблица 7</w:t>
      </w:r>
    </w:p>
    <w:p w:rsidR="00B007A0" w:rsidRPr="00636E9B" w:rsidRDefault="00B007A0" w:rsidP="00B007A0">
      <w:pPr>
        <w:widowControl w:val="0"/>
        <w:autoSpaceDE w:val="0"/>
        <w:autoSpaceDN w:val="0"/>
        <w:ind w:firstLine="709"/>
        <w:jc w:val="both"/>
      </w:pPr>
    </w:p>
    <w:p w:rsidR="00B007A0" w:rsidRPr="00636E9B" w:rsidRDefault="00B007A0" w:rsidP="00B007A0">
      <w:pPr>
        <w:widowControl w:val="0"/>
        <w:autoSpaceDE w:val="0"/>
        <w:autoSpaceDN w:val="0"/>
        <w:ind w:firstLine="709"/>
        <w:jc w:val="center"/>
        <w:rPr>
          <w:sz w:val="28"/>
          <w:szCs w:val="28"/>
        </w:rPr>
      </w:pPr>
      <w:r w:rsidRPr="00636E9B">
        <w:rPr>
          <w:sz w:val="28"/>
          <w:szCs w:val="28"/>
        </w:rPr>
        <w:t>Размеры надбавок за стаж работы по профилю</w:t>
      </w:r>
    </w:p>
    <w:p w:rsidR="00B007A0" w:rsidRPr="00636E9B" w:rsidRDefault="00B007A0" w:rsidP="00B007A0">
      <w:pPr>
        <w:widowControl w:val="0"/>
        <w:autoSpaceDE w:val="0"/>
        <w:autoSpaceDN w:val="0"/>
        <w:ind w:firstLine="709"/>
        <w:jc w:val="both"/>
      </w:pPr>
    </w:p>
    <w:tbl>
      <w:tblPr>
        <w:tblStyle w:val="af1"/>
        <w:tblW w:w="10201" w:type="dxa"/>
        <w:tblBorders>
          <w:bottom w:val="none" w:sz="0" w:space="0" w:color="auto"/>
        </w:tblBorders>
        <w:tblLayout w:type="fixed"/>
        <w:tblLook w:val="04A0"/>
      </w:tblPr>
      <w:tblGrid>
        <w:gridCol w:w="5382"/>
        <w:gridCol w:w="2268"/>
        <w:gridCol w:w="2551"/>
      </w:tblGrid>
      <w:tr w:rsidR="00B007A0" w:rsidRPr="00636E9B" w:rsidTr="00B007A0">
        <w:tc>
          <w:tcPr>
            <w:tcW w:w="5382"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Наименование профессионально-квалификационной группы</w:t>
            </w:r>
          </w:p>
        </w:tc>
        <w:tc>
          <w:tcPr>
            <w:tcW w:w="2268" w:type="dxa"/>
          </w:tcPr>
          <w:p w:rsidR="00B007A0" w:rsidRPr="00636E9B" w:rsidRDefault="00B007A0" w:rsidP="00E72B2C">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 xml:space="preserve">Группа </w:t>
            </w:r>
          </w:p>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по стажу</w:t>
            </w:r>
          </w:p>
        </w:tc>
        <w:tc>
          <w:tcPr>
            <w:tcW w:w="2551" w:type="dxa"/>
          </w:tcPr>
          <w:p w:rsidR="00B007A0" w:rsidRPr="00636E9B" w:rsidRDefault="00B007A0" w:rsidP="00E72B2C">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Размер надбавки, процентов</w:t>
            </w:r>
          </w:p>
        </w:tc>
      </w:tr>
    </w:tbl>
    <w:p w:rsidR="00B007A0" w:rsidRPr="00636E9B" w:rsidRDefault="00B007A0" w:rsidP="00B007A0">
      <w:pPr>
        <w:rPr>
          <w:sz w:val="2"/>
          <w:szCs w:val="2"/>
        </w:rPr>
      </w:pPr>
    </w:p>
    <w:tbl>
      <w:tblPr>
        <w:tblStyle w:val="af1"/>
        <w:tblW w:w="10201" w:type="dxa"/>
        <w:tblLayout w:type="fixed"/>
        <w:tblLook w:val="04A0"/>
      </w:tblPr>
      <w:tblGrid>
        <w:gridCol w:w="5382"/>
        <w:gridCol w:w="2268"/>
        <w:gridCol w:w="2551"/>
      </w:tblGrid>
      <w:tr w:rsidR="00B007A0" w:rsidRPr="00636E9B" w:rsidTr="00B007A0">
        <w:trPr>
          <w:tblHeader/>
        </w:trPr>
        <w:tc>
          <w:tcPr>
            <w:tcW w:w="5382" w:type="dxa"/>
          </w:tcPr>
          <w:p w:rsidR="00B007A0" w:rsidRPr="00636E9B" w:rsidRDefault="00B007A0" w:rsidP="00B007A0">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1</w:t>
            </w:r>
          </w:p>
        </w:tc>
        <w:tc>
          <w:tcPr>
            <w:tcW w:w="2268" w:type="dxa"/>
          </w:tcPr>
          <w:p w:rsidR="00B007A0" w:rsidRPr="00636E9B" w:rsidRDefault="00B007A0" w:rsidP="00B007A0">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2</w:t>
            </w:r>
          </w:p>
        </w:tc>
        <w:tc>
          <w:tcPr>
            <w:tcW w:w="2551" w:type="dxa"/>
          </w:tcPr>
          <w:p w:rsidR="00B007A0" w:rsidRPr="00636E9B" w:rsidRDefault="00B007A0" w:rsidP="00B007A0">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w:t>
            </w:r>
          </w:p>
        </w:tc>
      </w:tr>
      <w:tr w:rsidR="00B007A0" w:rsidRPr="00636E9B" w:rsidTr="00B007A0">
        <w:trPr>
          <w:trHeight w:val="397"/>
        </w:trPr>
        <w:tc>
          <w:tcPr>
            <w:tcW w:w="5382" w:type="dxa"/>
            <w:vMerge w:val="restart"/>
          </w:tcPr>
          <w:p w:rsidR="00B007A0" w:rsidRPr="00636E9B" w:rsidRDefault="00B007A0" w:rsidP="00E72B2C">
            <w:pPr>
              <w:pStyle w:val="ConsPlusNormal"/>
              <w:ind w:firstLine="0"/>
              <w:jc w:val="both"/>
              <w:rPr>
                <w:rFonts w:ascii="Times New Roman" w:hAnsi="Times New Roman" w:cs="Times New Roman"/>
                <w:sz w:val="28"/>
                <w:szCs w:val="28"/>
              </w:rPr>
            </w:pPr>
            <w:r w:rsidRPr="00636E9B">
              <w:rPr>
                <w:rFonts w:ascii="Times New Roman" w:hAnsi="Times New Roman"/>
                <w:sz w:val="28"/>
                <w:szCs w:val="28"/>
              </w:rPr>
              <w:t>Медицинский и фармацевтический персонал первого уровня</w:t>
            </w:r>
          </w:p>
        </w:tc>
        <w:tc>
          <w:tcPr>
            <w:tcW w:w="2268"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от 2 до 5 лет</w:t>
            </w:r>
          </w:p>
        </w:tc>
        <w:tc>
          <w:tcPr>
            <w:tcW w:w="2551" w:type="dxa"/>
          </w:tcPr>
          <w:p w:rsidR="00B007A0" w:rsidRPr="00636E9B" w:rsidRDefault="00B007A0" w:rsidP="00E72B2C">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2,5</w:t>
            </w:r>
          </w:p>
        </w:tc>
      </w:tr>
      <w:tr w:rsidR="00B007A0" w:rsidRPr="00636E9B" w:rsidTr="00B007A0">
        <w:trPr>
          <w:trHeight w:val="397"/>
        </w:trPr>
        <w:tc>
          <w:tcPr>
            <w:tcW w:w="5382" w:type="dxa"/>
            <w:vMerge/>
          </w:tcPr>
          <w:p w:rsidR="00B007A0" w:rsidRPr="00636E9B" w:rsidRDefault="00B007A0" w:rsidP="00E72B2C">
            <w:pPr>
              <w:pStyle w:val="ConsPlusNormal"/>
              <w:ind w:firstLine="0"/>
              <w:jc w:val="both"/>
              <w:rPr>
                <w:rFonts w:ascii="Times New Roman" w:hAnsi="Times New Roman"/>
                <w:sz w:val="28"/>
                <w:szCs w:val="28"/>
              </w:rPr>
            </w:pPr>
          </w:p>
        </w:tc>
        <w:tc>
          <w:tcPr>
            <w:tcW w:w="2268"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sz w:val="28"/>
                <w:szCs w:val="28"/>
              </w:rPr>
              <w:t>от 5 до 10 лет</w:t>
            </w:r>
          </w:p>
        </w:tc>
        <w:tc>
          <w:tcPr>
            <w:tcW w:w="2551" w:type="dxa"/>
          </w:tcPr>
          <w:p w:rsidR="00B007A0" w:rsidRPr="00636E9B" w:rsidRDefault="00B007A0" w:rsidP="00E72B2C">
            <w:pPr>
              <w:pStyle w:val="ConsPlusNormal"/>
              <w:ind w:firstLine="5"/>
              <w:jc w:val="center"/>
              <w:rPr>
                <w:rFonts w:ascii="Times New Roman" w:hAnsi="Times New Roman" w:cs="Times New Roman"/>
                <w:sz w:val="28"/>
                <w:szCs w:val="28"/>
                <w:lang w:val="en-US"/>
              </w:rPr>
            </w:pPr>
            <w:r w:rsidRPr="00636E9B">
              <w:rPr>
                <w:rFonts w:ascii="Times New Roman" w:hAnsi="Times New Roman" w:cs="Times New Roman"/>
                <w:sz w:val="28"/>
                <w:szCs w:val="28"/>
                <w:lang w:val="en-US"/>
              </w:rPr>
              <w:t>3</w:t>
            </w:r>
            <w:r w:rsidRPr="00636E9B">
              <w:rPr>
                <w:rFonts w:ascii="Times New Roman" w:hAnsi="Times New Roman" w:cs="Times New Roman"/>
                <w:sz w:val="28"/>
                <w:szCs w:val="28"/>
              </w:rPr>
              <w:t>,</w:t>
            </w:r>
            <w:r w:rsidRPr="00636E9B">
              <w:rPr>
                <w:rFonts w:ascii="Times New Roman" w:hAnsi="Times New Roman" w:cs="Times New Roman"/>
                <w:sz w:val="28"/>
                <w:szCs w:val="28"/>
                <w:lang w:val="en-US"/>
              </w:rPr>
              <w:t>5</w:t>
            </w:r>
          </w:p>
        </w:tc>
      </w:tr>
      <w:tr w:rsidR="00B007A0" w:rsidRPr="00636E9B" w:rsidTr="00B007A0">
        <w:trPr>
          <w:trHeight w:val="397"/>
        </w:trPr>
        <w:tc>
          <w:tcPr>
            <w:tcW w:w="5382" w:type="dxa"/>
            <w:vMerge/>
          </w:tcPr>
          <w:p w:rsidR="00B007A0" w:rsidRPr="00636E9B" w:rsidRDefault="00B007A0" w:rsidP="00E72B2C">
            <w:pPr>
              <w:pStyle w:val="ConsPlusNormal"/>
              <w:ind w:firstLine="0"/>
              <w:jc w:val="both"/>
              <w:rPr>
                <w:rFonts w:ascii="Times New Roman" w:hAnsi="Times New Roman" w:cs="Times New Roman"/>
                <w:sz w:val="28"/>
                <w:szCs w:val="28"/>
              </w:rPr>
            </w:pPr>
          </w:p>
        </w:tc>
        <w:tc>
          <w:tcPr>
            <w:tcW w:w="2268"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от 10 до 15 лет</w:t>
            </w:r>
          </w:p>
        </w:tc>
        <w:tc>
          <w:tcPr>
            <w:tcW w:w="2551" w:type="dxa"/>
          </w:tcPr>
          <w:p w:rsidR="00B007A0" w:rsidRPr="00636E9B" w:rsidRDefault="00B007A0" w:rsidP="00E72B2C">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4,5</w:t>
            </w:r>
          </w:p>
        </w:tc>
      </w:tr>
      <w:tr w:rsidR="00B007A0" w:rsidRPr="00636E9B" w:rsidTr="00B007A0">
        <w:trPr>
          <w:trHeight w:val="397"/>
        </w:trPr>
        <w:tc>
          <w:tcPr>
            <w:tcW w:w="5382" w:type="dxa"/>
            <w:vMerge/>
          </w:tcPr>
          <w:p w:rsidR="00B007A0" w:rsidRPr="00636E9B" w:rsidRDefault="00B007A0" w:rsidP="00E72B2C">
            <w:pPr>
              <w:pStyle w:val="ConsPlusNormal"/>
              <w:ind w:firstLine="0"/>
              <w:jc w:val="both"/>
              <w:rPr>
                <w:rFonts w:ascii="Times New Roman" w:hAnsi="Times New Roman" w:cs="Times New Roman"/>
                <w:sz w:val="28"/>
                <w:szCs w:val="28"/>
              </w:rPr>
            </w:pPr>
          </w:p>
        </w:tc>
        <w:tc>
          <w:tcPr>
            <w:tcW w:w="2268"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свыше 15 лет</w:t>
            </w:r>
          </w:p>
        </w:tc>
        <w:tc>
          <w:tcPr>
            <w:tcW w:w="2551" w:type="dxa"/>
          </w:tcPr>
          <w:p w:rsidR="00B007A0" w:rsidRPr="00636E9B" w:rsidRDefault="00B007A0" w:rsidP="00E72B2C">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5,5</w:t>
            </w:r>
          </w:p>
        </w:tc>
      </w:tr>
      <w:tr w:rsidR="00B007A0" w:rsidRPr="00636E9B" w:rsidTr="00B007A0">
        <w:trPr>
          <w:trHeight w:val="397"/>
        </w:trPr>
        <w:tc>
          <w:tcPr>
            <w:tcW w:w="5382" w:type="dxa"/>
            <w:vMerge w:val="restart"/>
          </w:tcPr>
          <w:p w:rsidR="00B007A0" w:rsidRPr="00636E9B" w:rsidRDefault="00B007A0" w:rsidP="00E72B2C">
            <w:pPr>
              <w:pStyle w:val="ConsPlusNormal"/>
              <w:ind w:firstLine="0"/>
              <w:jc w:val="both"/>
              <w:rPr>
                <w:rFonts w:ascii="Times New Roman" w:hAnsi="Times New Roman" w:cs="Times New Roman"/>
                <w:sz w:val="28"/>
                <w:szCs w:val="28"/>
              </w:rPr>
            </w:pPr>
            <w:r w:rsidRPr="00636E9B">
              <w:rPr>
                <w:rFonts w:ascii="Times New Roman" w:hAnsi="Times New Roman"/>
                <w:sz w:val="28"/>
                <w:szCs w:val="28"/>
              </w:rPr>
              <w:t>Средний медицинский и фармацевтический персонал</w:t>
            </w:r>
          </w:p>
        </w:tc>
        <w:tc>
          <w:tcPr>
            <w:tcW w:w="2268"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от 3 до 5 лет</w:t>
            </w:r>
          </w:p>
        </w:tc>
        <w:tc>
          <w:tcPr>
            <w:tcW w:w="2551" w:type="dxa"/>
          </w:tcPr>
          <w:p w:rsidR="00B007A0" w:rsidRPr="00636E9B" w:rsidRDefault="00B007A0" w:rsidP="00E72B2C">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2,5</w:t>
            </w:r>
          </w:p>
        </w:tc>
      </w:tr>
      <w:tr w:rsidR="00B007A0" w:rsidRPr="00636E9B" w:rsidTr="00B007A0">
        <w:trPr>
          <w:trHeight w:val="397"/>
        </w:trPr>
        <w:tc>
          <w:tcPr>
            <w:tcW w:w="5382" w:type="dxa"/>
            <w:vMerge/>
          </w:tcPr>
          <w:p w:rsidR="00B007A0" w:rsidRPr="00636E9B" w:rsidRDefault="00B007A0" w:rsidP="00E72B2C">
            <w:pPr>
              <w:pStyle w:val="ConsPlusNormal"/>
              <w:ind w:firstLine="0"/>
              <w:jc w:val="both"/>
              <w:rPr>
                <w:rFonts w:ascii="Times New Roman" w:hAnsi="Times New Roman" w:cs="Times New Roman"/>
                <w:sz w:val="28"/>
                <w:szCs w:val="28"/>
              </w:rPr>
            </w:pPr>
          </w:p>
        </w:tc>
        <w:tc>
          <w:tcPr>
            <w:tcW w:w="2268"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от 5 до 10 лет</w:t>
            </w:r>
          </w:p>
        </w:tc>
        <w:tc>
          <w:tcPr>
            <w:tcW w:w="2551" w:type="dxa"/>
          </w:tcPr>
          <w:p w:rsidR="00B007A0" w:rsidRPr="00636E9B" w:rsidRDefault="00B007A0" w:rsidP="00E72B2C">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3,5</w:t>
            </w:r>
          </w:p>
        </w:tc>
      </w:tr>
      <w:tr w:rsidR="00B007A0" w:rsidRPr="00636E9B" w:rsidTr="00B007A0">
        <w:trPr>
          <w:trHeight w:val="397"/>
        </w:trPr>
        <w:tc>
          <w:tcPr>
            <w:tcW w:w="5382" w:type="dxa"/>
            <w:vMerge/>
          </w:tcPr>
          <w:p w:rsidR="00B007A0" w:rsidRPr="00636E9B" w:rsidRDefault="00B007A0" w:rsidP="00E72B2C">
            <w:pPr>
              <w:pStyle w:val="ConsPlusNormal"/>
              <w:ind w:firstLine="0"/>
              <w:jc w:val="both"/>
              <w:rPr>
                <w:rFonts w:ascii="Times New Roman" w:hAnsi="Times New Roman" w:cs="Times New Roman"/>
                <w:sz w:val="28"/>
                <w:szCs w:val="28"/>
              </w:rPr>
            </w:pPr>
          </w:p>
        </w:tc>
        <w:tc>
          <w:tcPr>
            <w:tcW w:w="2268"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от 10 до 15 лет</w:t>
            </w:r>
          </w:p>
        </w:tc>
        <w:tc>
          <w:tcPr>
            <w:tcW w:w="2551" w:type="dxa"/>
          </w:tcPr>
          <w:p w:rsidR="00B007A0" w:rsidRPr="00636E9B" w:rsidRDefault="00B007A0" w:rsidP="00E72B2C">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4,5</w:t>
            </w:r>
          </w:p>
        </w:tc>
      </w:tr>
      <w:tr w:rsidR="00B007A0" w:rsidRPr="00636E9B" w:rsidTr="00B007A0">
        <w:trPr>
          <w:trHeight w:val="397"/>
        </w:trPr>
        <w:tc>
          <w:tcPr>
            <w:tcW w:w="5382" w:type="dxa"/>
            <w:vMerge/>
          </w:tcPr>
          <w:p w:rsidR="00B007A0" w:rsidRPr="00636E9B" w:rsidRDefault="00B007A0" w:rsidP="00E72B2C">
            <w:pPr>
              <w:pStyle w:val="ConsPlusNormal"/>
              <w:ind w:firstLine="0"/>
              <w:jc w:val="both"/>
              <w:rPr>
                <w:rFonts w:ascii="Times New Roman" w:hAnsi="Times New Roman" w:cs="Times New Roman"/>
                <w:sz w:val="28"/>
                <w:szCs w:val="28"/>
              </w:rPr>
            </w:pPr>
          </w:p>
        </w:tc>
        <w:tc>
          <w:tcPr>
            <w:tcW w:w="2268"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свыше 15 лет</w:t>
            </w:r>
          </w:p>
        </w:tc>
        <w:tc>
          <w:tcPr>
            <w:tcW w:w="2551" w:type="dxa"/>
          </w:tcPr>
          <w:p w:rsidR="00B007A0" w:rsidRPr="00636E9B" w:rsidRDefault="00B007A0" w:rsidP="00E72B2C">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5,5</w:t>
            </w:r>
          </w:p>
        </w:tc>
      </w:tr>
      <w:tr w:rsidR="00B007A0" w:rsidRPr="00636E9B" w:rsidTr="00B007A0">
        <w:trPr>
          <w:trHeight w:val="397"/>
        </w:trPr>
        <w:tc>
          <w:tcPr>
            <w:tcW w:w="5382" w:type="dxa"/>
            <w:vMerge w:val="restart"/>
          </w:tcPr>
          <w:p w:rsidR="00B007A0" w:rsidRPr="00636E9B" w:rsidRDefault="00B007A0" w:rsidP="00E72B2C">
            <w:pPr>
              <w:pStyle w:val="ConsPlusNormal"/>
              <w:ind w:firstLine="0"/>
              <w:jc w:val="both"/>
              <w:rPr>
                <w:rFonts w:ascii="Times New Roman" w:hAnsi="Times New Roman" w:cs="Times New Roman"/>
                <w:sz w:val="28"/>
                <w:szCs w:val="28"/>
              </w:rPr>
            </w:pPr>
            <w:r w:rsidRPr="00636E9B">
              <w:rPr>
                <w:rFonts w:ascii="Times New Roman" w:hAnsi="Times New Roman"/>
                <w:sz w:val="28"/>
                <w:szCs w:val="28"/>
              </w:rPr>
              <w:t>Врачи и провизоры</w:t>
            </w:r>
          </w:p>
        </w:tc>
        <w:tc>
          <w:tcPr>
            <w:tcW w:w="2268"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от 3 до 5 лет</w:t>
            </w:r>
          </w:p>
        </w:tc>
        <w:tc>
          <w:tcPr>
            <w:tcW w:w="2551" w:type="dxa"/>
          </w:tcPr>
          <w:p w:rsidR="00B007A0" w:rsidRPr="00636E9B" w:rsidRDefault="00B007A0" w:rsidP="00E72B2C">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5,0</w:t>
            </w:r>
          </w:p>
        </w:tc>
      </w:tr>
      <w:tr w:rsidR="00B007A0" w:rsidRPr="00636E9B" w:rsidTr="00B007A0">
        <w:trPr>
          <w:trHeight w:val="397"/>
        </w:trPr>
        <w:tc>
          <w:tcPr>
            <w:tcW w:w="5382" w:type="dxa"/>
            <w:vMerge/>
          </w:tcPr>
          <w:p w:rsidR="00B007A0" w:rsidRPr="00636E9B" w:rsidRDefault="00B007A0" w:rsidP="00B007A0">
            <w:pPr>
              <w:pStyle w:val="ConsPlusNormal"/>
              <w:jc w:val="both"/>
              <w:rPr>
                <w:rFonts w:ascii="Times New Roman" w:hAnsi="Times New Roman" w:cs="Times New Roman"/>
                <w:sz w:val="28"/>
                <w:szCs w:val="28"/>
              </w:rPr>
            </w:pPr>
          </w:p>
        </w:tc>
        <w:tc>
          <w:tcPr>
            <w:tcW w:w="2268"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от 5 до 10 лет</w:t>
            </w:r>
          </w:p>
        </w:tc>
        <w:tc>
          <w:tcPr>
            <w:tcW w:w="2551" w:type="dxa"/>
          </w:tcPr>
          <w:p w:rsidR="00B007A0" w:rsidRPr="00636E9B" w:rsidRDefault="00B007A0" w:rsidP="00E72B2C">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7,5</w:t>
            </w:r>
          </w:p>
        </w:tc>
      </w:tr>
      <w:tr w:rsidR="00B007A0" w:rsidRPr="00636E9B" w:rsidTr="00B007A0">
        <w:trPr>
          <w:trHeight w:val="397"/>
        </w:trPr>
        <w:tc>
          <w:tcPr>
            <w:tcW w:w="5382" w:type="dxa"/>
            <w:vMerge/>
          </w:tcPr>
          <w:p w:rsidR="00B007A0" w:rsidRPr="00636E9B" w:rsidRDefault="00B007A0" w:rsidP="00B007A0">
            <w:pPr>
              <w:pStyle w:val="ConsPlusNormal"/>
              <w:jc w:val="both"/>
              <w:rPr>
                <w:rFonts w:ascii="Times New Roman" w:hAnsi="Times New Roman" w:cs="Times New Roman"/>
                <w:sz w:val="28"/>
                <w:szCs w:val="28"/>
              </w:rPr>
            </w:pPr>
          </w:p>
        </w:tc>
        <w:tc>
          <w:tcPr>
            <w:tcW w:w="2268"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от 10 до 15 лет</w:t>
            </w:r>
          </w:p>
        </w:tc>
        <w:tc>
          <w:tcPr>
            <w:tcW w:w="2551" w:type="dxa"/>
          </w:tcPr>
          <w:p w:rsidR="00B007A0" w:rsidRPr="00636E9B" w:rsidRDefault="00B007A0" w:rsidP="00E72B2C">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9,0</w:t>
            </w:r>
          </w:p>
        </w:tc>
      </w:tr>
      <w:tr w:rsidR="00B007A0" w:rsidRPr="00636E9B" w:rsidTr="00B007A0">
        <w:trPr>
          <w:trHeight w:val="397"/>
        </w:trPr>
        <w:tc>
          <w:tcPr>
            <w:tcW w:w="5382" w:type="dxa"/>
            <w:vMerge/>
          </w:tcPr>
          <w:p w:rsidR="00B007A0" w:rsidRPr="00636E9B" w:rsidRDefault="00B007A0" w:rsidP="00B007A0">
            <w:pPr>
              <w:pStyle w:val="ConsPlusNormal"/>
              <w:jc w:val="both"/>
              <w:rPr>
                <w:rFonts w:ascii="Times New Roman" w:hAnsi="Times New Roman" w:cs="Times New Roman"/>
                <w:sz w:val="28"/>
                <w:szCs w:val="28"/>
              </w:rPr>
            </w:pPr>
          </w:p>
        </w:tc>
        <w:tc>
          <w:tcPr>
            <w:tcW w:w="2268"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свыше 15 лет</w:t>
            </w:r>
          </w:p>
        </w:tc>
        <w:tc>
          <w:tcPr>
            <w:tcW w:w="2551" w:type="dxa"/>
          </w:tcPr>
          <w:p w:rsidR="00B007A0" w:rsidRPr="00636E9B" w:rsidRDefault="00B007A0" w:rsidP="00E72B2C">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10,0</w:t>
            </w:r>
          </w:p>
        </w:tc>
      </w:tr>
    </w:tbl>
    <w:p w:rsidR="00B007A0" w:rsidRPr="00636E9B" w:rsidRDefault="00B007A0" w:rsidP="00B007A0">
      <w:pPr>
        <w:widowControl w:val="0"/>
        <w:autoSpaceDE w:val="0"/>
        <w:autoSpaceDN w:val="0"/>
        <w:ind w:firstLine="709"/>
        <w:jc w:val="both"/>
        <w:rPr>
          <w:sz w:val="28"/>
          <w:szCs w:val="28"/>
        </w:rPr>
      </w:pPr>
    </w:p>
    <w:p w:rsidR="00B007A0" w:rsidRPr="00636E9B" w:rsidRDefault="00B007A0" w:rsidP="00B007A0">
      <w:pPr>
        <w:widowControl w:val="0"/>
        <w:autoSpaceDE w:val="0"/>
        <w:autoSpaceDN w:val="0"/>
        <w:ind w:firstLine="709"/>
        <w:jc w:val="both"/>
        <w:rPr>
          <w:sz w:val="28"/>
          <w:szCs w:val="28"/>
        </w:rPr>
      </w:pPr>
      <w:r w:rsidRPr="00636E9B">
        <w:rPr>
          <w:sz w:val="28"/>
          <w:szCs w:val="28"/>
        </w:rPr>
        <w:t>10.1.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rsidR="00B007A0" w:rsidRPr="00636E9B" w:rsidRDefault="00B007A0" w:rsidP="00B007A0">
      <w:pPr>
        <w:widowControl w:val="0"/>
        <w:autoSpaceDE w:val="0"/>
        <w:autoSpaceDN w:val="0"/>
        <w:ind w:firstLine="709"/>
        <w:jc w:val="both"/>
        <w:rPr>
          <w:sz w:val="28"/>
          <w:szCs w:val="28"/>
        </w:rPr>
      </w:pPr>
      <w:r w:rsidRPr="00636E9B">
        <w:rPr>
          <w:sz w:val="28"/>
          <w:szCs w:val="28"/>
        </w:rPr>
        <w:t>11. Выплаты за сложность работы предоставляются по должностям работникам профессионально-квалификационных групп должностей среднего медицинского и фармацевтического персонала, врачей и провизоров и рассчитываются по формуле:</w:t>
      </w:r>
    </w:p>
    <w:p w:rsidR="00B007A0" w:rsidRPr="00636E9B" w:rsidRDefault="00B007A0" w:rsidP="00B007A0">
      <w:pPr>
        <w:widowControl w:val="0"/>
        <w:autoSpaceDE w:val="0"/>
        <w:autoSpaceDN w:val="0"/>
        <w:ind w:firstLine="709"/>
        <w:jc w:val="both"/>
        <w:rPr>
          <w:sz w:val="28"/>
          <w:szCs w:val="28"/>
        </w:rPr>
      </w:pPr>
    </w:p>
    <w:p w:rsidR="00B007A0" w:rsidRPr="00636E9B" w:rsidRDefault="009E15C8" w:rsidP="00B007A0">
      <w:pPr>
        <w:widowControl w:val="0"/>
        <w:autoSpaceDE w:val="0"/>
        <w:autoSpaceDN w:val="0"/>
        <w:ind w:firstLine="709"/>
        <w:jc w:val="center"/>
        <w:rPr>
          <w:sz w:val="28"/>
          <w:szCs w:val="28"/>
        </w:rPr>
      </w:pPr>
      <m:oMathPara>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lang w:val="en-US"/>
                </w:rPr>
                <m:t>sr</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sr</m:t>
              </m:r>
            </m:sub>
          </m:sSub>
          <m:r>
            <w:rPr>
              <w:rFonts w:ascii="Cambria Math" w:hAnsi="Cambria Math"/>
              <w:sz w:val="28"/>
              <w:szCs w:val="28"/>
            </w:rPr>
            <m:t>,</m:t>
          </m:r>
        </m:oMath>
      </m:oMathPara>
    </w:p>
    <w:p w:rsidR="00B007A0" w:rsidRPr="00636E9B" w:rsidRDefault="00B007A0" w:rsidP="00B007A0">
      <w:pPr>
        <w:widowControl w:val="0"/>
        <w:autoSpaceDE w:val="0"/>
        <w:autoSpaceDN w:val="0"/>
        <w:ind w:firstLine="709"/>
        <w:jc w:val="center"/>
        <w:rPr>
          <w:sz w:val="28"/>
          <w:szCs w:val="28"/>
        </w:rPr>
      </w:pPr>
    </w:p>
    <w:p w:rsidR="00B007A0" w:rsidRPr="00636E9B" w:rsidRDefault="00B007A0" w:rsidP="00B007A0">
      <w:pPr>
        <w:widowControl w:val="0"/>
        <w:autoSpaceDE w:val="0"/>
        <w:autoSpaceDN w:val="0"/>
        <w:ind w:firstLine="709"/>
        <w:jc w:val="both"/>
        <w:rPr>
          <w:sz w:val="28"/>
          <w:szCs w:val="28"/>
        </w:rPr>
      </w:pPr>
      <w:r w:rsidRPr="00636E9B">
        <w:rPr>
          <w:sz w:val="28"/>
          <w:szCs w:val="28"/>
        </w:rPr>
        <w:t>где:</w:t>
      </w:r>
    </w:p>
    <w:p w:rsidR="00B007A0" w:rsidRPr="00636E9B" w:rsidRDefault="009E15C8" w:rsidP="00B007A0">
      <w:pPr>
        <w:widowControl w:val="0"/>
        <w:autoSpaceDE w:val="0"/>
        <w:autoSpaceDN w:val="0"/>
        <w:ind w:firstLine="709"/>
        <w:jc w:val="both"/>
        <w:rPr>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B</m:t>
            </m:r>
          </m:e>
          <m:sub>
            <m:r>
              <w:rPr>
                <w:rFonts w:ascii="Cambria Math" w:eastAsia="Calibri" w:hAnsi="Cambria Math"/>
                <w:sz w:val="28"/>
                <w:szCs w:val="28"/>
              </w:rPr>
              <m:t>sr</m:t>
            </m:r>
          </m:sub>
        </m:sSub>
      </m:oMath>
      <w:r w:rsidR="00B007A0" w:rsidRPr="00636E9B">
        <w:rPr>
          <w:rFonts w:eastAsia="Calibri"/>
          <w:sz w:val="28"/>
          <w:szCs w:val="28"/>
        </w:rPr>
        <w:t xml:space="preserve"> </w:t>
      </w:r>
      <w:r w:rsidR="00B007A0" w:rsidRPr="00636E9B">
        <w:rPr>
          <w:sz w:val="28"/>
          <w:szCs w:val="28"/>
        </w:rPr>
        <w:t>– выплаты за сложность работы;</w:t>
      </w:r>
    </w:p>
    <w:p w:rsidR="00B007A0" w:rsidRPr="00636E9B" w:rsidRDefault="009E15C8" w:rsidP="00B007A0">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rPr>
              <m:t>d</m:t>
            </m:r>
          </m:sub>
        </m:sSub>
      </m:oMath>
      <w:r w:rsidR="00B007A0" w:rsidRPr="00636E9B">
        <w:rPr>
          <w:rFonts w:eastAsia="Calibri"/>
          <w:sz w:val="28"/>
          <w:szCs w:val="28"/>
        </w:rPr>
        <w:t xml:space="preserve"> </w:t>
      </w:r>
      <w:r w:rsidR="00B007A0" w:rsidRPr="00636E9B">
        <w:rPr>
          <w:sz w:val="28"/>
          <w:szCs w:val="28"/>
        </w:rPr>
        <w:t>–</w:t>
      </w:r>
      <w:r w:rsidR="00B007A0" w:rsidRPr="00636E9B">
        <w:rPr>
          <w:rFonts w:eastAsia="Calibri"/>
          <w:sz w:val="28"/>
          <w:szCs w:val="28"/>
        </w:rPr>
        <w:t xml:space="preserve"> должностной оклад медицинских работников в дошкольной образовательной организации;</w:t>
      </w:r>
    </w:p>
    <w:p w:rsidR="00B007A0" w:rsidRPr="00636E9B" w:rsidRDefault="009E15C8" w:rsidP="00B007A0">
      <w:pPr>
        <w:widowControl w:val="0"/>
        <w:autoSpaceDE w:val="0"/>
        <w:autoSpaceDN w:val="0"/>
        <w:ind w:firstLine="709"/>
        <w:jc w:val="both"/>
        <w:rPr>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D</m:t>
            </m:r>
          </m:e>
          <m:sub>
            <m:r>
              <w:rPr>
                <w:rFonts w:ascii="Cambria Math" w:eastAsia="Calibri" w:hAnsi="Cambria Math"/>
                <w:sz w:val="28"/>
                <w:szCs w:val="28"/>
              </w:rPr>
              <m:t>sr</m:t>
            </m:r>
          </m:sub>
        </m:sSub>
      </m:oMath>
      <w:r w:rsidR="00B007A0" w:rsidRPr="00636E9B">
        <w:rPr>
          <w:rFonts w:eastAsia="Calibri"/>
          <w:sz w:val="28"/>
          <w:szCs w:val="28"/>
        </w:rPr>
        <w:t xml:space="preserve"> </w:t>
      </w:r>
      <w:r w:rsidR="00B007A0" w:rsidRPr="00636E9B">
        <w:rPr>
          <w:sz w:val="28"/>
          <w:szCs w:val="28"/>
        </w:rPr>
        <w:t>– размер надбавки за сложность работы, который приведен в таблице 8.</w:t>
      </w:r>
    </w:p>
    <w:p w:rsidR="00B007A0" w:rsidRPr="00636E9B" w:rsidRDefault="00B007A0" w:rsidP="00B007A0">
      <w:pPr>
        <w:widowControl w:val="0"/>
        <w:autoSpaceDE w:val="0"/>
        <w:autoSpaceDN w:val="0"/>
        <w:ind w:firstLine="709"/>
        <w:jc w:val="both"/>
        <w:rPr>
          <w:sz w:val="28"/>
          <w:szCs w:val="28"/>
        </w:rPr>
      </w:pPr>
    </w:p>
    <w:p w:rsidR="00B110FB" w:rsidRDefault="00B110FB" w:rsidP="00B007A0">
      <w:pPr>
        <w:widowControl w:val="0"/>
        <w:autoSpaceDE w:val="0"/>
        <w:autoSpaceDN w:val="0"/>
        <w:ind w:firstLine="709"/>
        <w:jc w:val="right"/>
        <w:outlineLvl w:val="2"/>
        <w:rPr>
          <w:sz w:val="28"/>
          <w:szCs w:val="28"/>
        </w:rPr>
      </w:pPr>
    </w:p>
    <w:p w:rsidR="00B110FB" w:rsidRDefault="00B110FB" w:rsidP="00B007A0">
      <w:pPr>
        <w:widowControl w:val="0"/>
        <w:autoSpaceDE w:val="0"/>
        <w:autoSpaceDN w:val="0"/>
        <w:ind w:firstLine="709"/>
        <w:jc w:val="right"/>
        <w:outlineLvl w:val="2"/>
        <w:rPr>
          <w:sz w:val="28"/>
          <w:szCs w:val="28"/>
        </w:rPr>
      </w:pPr>
    </w:p>
    <w:p w:rsidR="00B110FB" w:rsidRDefault="00B110FB" w:rsidP="00B007A0">
      <w:pPr>
        <w:widowControl w:val="0"/>
        <w:autoSpaceDE w:val="0"/>
        <w:autoSpaceDN w:val="0"/>
        <w:ind w:firstLine="709"/>
        <w:jc w:val="right"/>
        <w:outlineLvl w:val="2"/>
        <w:rPr>
          <w:sz w:val="28"/>
          <w:szCs w:val="28"/>
        </w:rPr>
      </w:pPr>
    </w:p>
    <w:p w:rsidR="00B110FB" w:rsidRDefault="00B110FB" w:rsidP="00B007A0">
      <w:pPr>
        <w:widowControl w:val="0"/>
        <w:autoSpaceDE w:val="0"/>
        <w:autoSpaceDN w:val="0"/>
        <w:ind w:firstLine="709"/>
        <w:jc w:val="right"/>
        <w:outlineLvl w:val="2"/>
        <w:rPr>
          <w:sz w:val="28"/>
          <w:szCs w:val="28"/>
        </w:rPr>
      </w:pPr>
    </w:p>
    <w:p w:rsidR="00B007A0" w:rsidRPr="00636E9B" w:rsidRDefault="00B007A0" w:rsidP="00B007A0">
      <w:pPr>
        <w:widowControl w:val="0"/>
        <w:autoSpaceDE w:val="0"/>
        <w:autoSpaceDN w:val="0"/>
        <w:ind w:firstLine="709"/>
        <w:jc w:val="right"/>
        <w:outlineLvl w:val="2"/>
        <w:rPr>
          <w:sz w:val="28"/>
          <w:szCs w:val="28"/>
        </w:rPr>
      </w:pPr>
      <w:r w:rsidRPr="00636E9B">
        <w:rPr>
          <w:sz w:val="28"/>
          <w:szCs w:val="28"/>
        </w:rPr>
        <w:lastRenderedPageBreak/>
        <w:t>Таблица 8</w:t>
      </w:r>
    </w:p>
    <w:p w:rsidR="00B007A0" w:rsidRPr="00636E9B" w:rsidRDefault="00B007A0" w:rsidP="00B007A0">
      <w:pPr>
        <w:widowControl w:val="0"/>
        <w:autoSpaceDE w:val="0"/>
        <w:autoSpaceDN w:val="0"/>
        <w:ind w:firstLine="709"/>
        <w:jc w:val="both"/>
        <w:rPr>
          <w:sz w:val="28"/>
          <w:szCs w:val="28"/>
        </w:rPr>
      </w:pPr>
    </w:p>
    <w:p w:rsidR="00B007A0" w:rsidRPr="00636E9B" w:rsidRDefault="00B007A0" w:rsidP="00B007A0">
      <w:pPr>
        <w:widowControl w:val="0"/>
        <w:autoSpaceDE w:val="0"/>
        <w:autoSpaceDN w:val="0"/>
        <w:ind w:firstLine="709"/>
        <w:jc w:val="center"/>
        <w:rPr>
          <w:sz w:val="28"/>
          <w:szCs w:val="28"/>
        </w:rPr>
      </w:pPr>
      <w:r w:rsidRPr="00636E9B">
        <w:rPr>
          <w:sz w:val="28"/>
          <w:szCs w:val="28"/>
        </w:rPr>
        <w:t>Размеры надбавок за сложность работы</w:t>
      </w:r>
    </w:p>
    <w:p w:rsidR="00B007A0" w:rsidRPr="00636E9B" w:rsidRDefault="00B007A0" w:rsidP="00B007A0">
      <w:pPr>
        <w:widowControl w:val="0"/>
        <w:autoSpaceDE w:val="0"/>
        <w:autoSpaceDN w:val="0"/>
        <w:ind w:firstLine="709"/>
        <w:jc w:val="both"/>
        <w:rPr>
          <w:sz w:val="28"/>
          <w:szCs w:val="28"/>
        </w:rPr>
      </w:pPr>
    </w:p>
    <w:tbl>
      <w:tblPr>
        <w:tblStyle w:val="af1"/>
        <w:tblW w:w="0" w:type="auto"/>
        <w:tblLook w:val="04A0"/>
      </w:tblPr>
      <w:tblGrid>
        <w:gridCol w:w="5524"/>
        <w:gridCol w:w="2693"/>
        <w:gridCol w:w="1977"/>
      </w:tblGrid>
      <w:tr w:rsidR="00B007A0" w:rsidRPr="00636E9B" w:rsidTr="00B007A0">
        <w:tc>
          <w:tcPr>
            <w:tcW w:w="5524" w:type="dxa"/>
          </w:tcPr>
          <w:p w:rsidR="00B007A0" w:rsidRPr="00636E9B" w:rsidRDefault="00B007A0" w:rsidP="00B007A0">
            <w:pPr>
              <w:widowControl w:val="0"/>
              <w:autoSpaceDE w:val="0"/>
              <w:autoSpaceDN w:val="0"/>
              <w:jc w:val="center"/>
              <w:rPr>
                <w:sz w:val="28"/>
                <w:szCs w:val="28"/>
              </w:rPr>
            </w:pPr>
            <w:r w:rsidRPr="00636E9B">
              <w:rPr>
                <w:sz w:val="28"/>
                <w:szCs w:val="28"/>
              </w:rPr>
              <w:t>Наименование профессиональной квалификационной группы</w:t>
            </w:r>
          </w:p>
        </w:tc>
        <w:tc>
          <w:tcPr>
            <w:tcW w:w="2693" w:type="dxa"/>
          </w:tcPr>
          <w:p w:rsidR="00B007A0" w:rsidRPr="00636E9B" w:rsidRDefault="00B007A0" w:rsidP="00B007A0">
            <w:pPr>
              <w:widowControl w:val="0"/>
              <w:autoSpaceDE w:val="0"/>
              <w:autoSpaceDN w:val="0"/>
              <w:jc w:val="center"/>
              <w:rPr>
                <w:sz w:val="28"/>
                <w:szCs w:val="28"/>
              </w:rPr>
            </w:pPr>
            <w:r w:rsidRPr="00636E9B">
              <w:rPr>
                <w:sz w:val="28"/>
                <w:szCs w:val="28"/>
              </w:rPr>
              <w:t>Квалификационный уровень</w:t>
            </w:r>
          </w:p>
        </w:tc>
        <w:tc>
          <w:tcPr>
            <w:tcW w:w="1977" w:type="dxa"/>
          </w:tcPr>
          <w:p w:rsidR="00B007A0" w:rsidRPr="00636E9B" w:rsidRDefault="00B007A0" w:rsidP="00B007A0">
            <w:pPr>
              <w:widowControl w:val="0"/>
              <w:autoSpaceDE w:val="0"/>
              <w:autoSpaceDN w:val="0"/>
              <w:jc w:val="center"/>
              <w:rPr>
                <w:sz w:val="28"/>
                <w:szCs w:val="28"/>
              </w:rPr>
            </w:pPr>
            <w:r w:rsidRPr="00636E9B">
              <w:rPr>
                <w:sz w:val="28"/>
                <w:szCs w:val="28"/>
              </w:rPr>
              <w:t>Диапазон надбавок, процентов</w:t>
            </w:r>
          </w:p>
        </w:tc>
      </w:tr>
      <w:tr w:rsidR="00B007A0" w:rsidRPr="00636E9B" w:rsidTr="00B007A0">
        <w:trPr>
          <w:trHeight w:val="397"/>
        </w:trPr>
        <w:tc>
          <w:tcPr>
            <w:tcW w:w="5524" w:type="dxa"/>
            <w:vMerge w:val="restart"/>
          </w:tcPr>
          <w:p w:rsidR="00B007A0" w:rsidRPr="00636E9B" w:rsidRDefault="00B007A0" w:rsidP="00B007A0">
            <w:pPr>
              <w:widowControl w:val="0"/>
              <w:autoSpaceDE w:val="0"/>
              <w:autoSpaceDN w:val="0"/>
              <w:rPr>
                <w:sz w:val="28"/>
                <w:szCs w:val="28"/>
              </w:rPr>
            </w:pPr>
            <w:r w:rsidRPr="00636E9B">
              <w:rPr>
                <w:sz w:val="28"/>
                <w:szCs w:val="28"/>
              </w:rPr>
              <w:t>Средний медицинский и фармацевтический персонал</w:t>
            </w:r>
          </w:p>
        </w:tc>
        <w:tc>
          <w:tcPr>
            <w:tcW w:w="2693" w:type="dxa"/>
          </w:tcPr>
          <w:p w:rsidR="00B007A0" w:rsidRPr="00636E9B" w:rsidRDefault="00B007A0" w:rsidP="00B007A0">
            <w:pPr>
              <w:widowControl w:val="0"/>
              <w:autoSpaceDE w:val="0"/>
              <w:autoSpaceDN w:val="0"/>
              <w:jc w:val="center"/>
              <w:rPr>
                <w:sz w:val="28"/>
                <w:szCs w:val="28"/>
              </w:rPr>
            </w:pPr>
            <w:r w:rsidRPr="00636E9B">
              <w:rPr>
                <w:sz w:val="28"/>
                <w:szCs w:val="28"/>
              </w:rPr>
              <w:t>второй</w:t>
            </w:r>
          </w:p>
        </w:tc>
        <w:tc>
          <w:tcPr>
            <w:tcW w:w="1977" w:type="dxa"/>
          </w:tcPr>
          <w:p w:rsidR="00B007A0" w:rsidRPr="00636E9B" w:rsidRDefault="00B007A0" w:rsidP="00B007A0">
            <w:pPr>
              <w:widowControl w:val="0"/>
              <w:autoSpaceDE w:val="0"/>
              <w:autoSpaceDN w:val="0"/>
              <w:jc w:val="center"/>
              <w:rPr>
                <w:sz w:val="28"/>
                <w:szCs w:val="28"/>
              </w:rPr>
            </w:pPr>
            <w:r w:rsidRPr="00636E9B">
              <w:rPr>
                <w:sz w:val="28"/>
                <w:szCs w:val="28"/>
              </w:rPr>
              <w:t>1,5</w:t>
            </w:r>
          </w:p>
        </w:tc>
      </w:tr>
      <w:tr w:rsidR="00B007A0" w:rsidRPr="00636E9B" w:rsidTr="00B007A0">
        <w:trPr>
          <w:trHeight w:val="397"/>
        </w:trPr>
        <w:tc>
          <w:tcPr>
            <w:tcW w:w="5524" w:type="dxa"/>
            <w:vMerge/>
          </w:tcPr>
          <w:p w:rsidR="00B007A0" w:rsidRPr="00636E9B" w:rsidRDefault="00B007A0" w:rsidP="00B007A0">
            <w:pPr>
              <w:widowControl w:val="0"/>
              <w:autoSpaceDE w:val="0"/>
              <w:autoSpaceDN w:val="0"/>
              <w:rPr>
                <w:sz w:val="28"/>
                <w:szCs w:val="28"/>
              </w:rPr>
            </w:pPr>
          </w:p>
        </w:tc>
        <w:tc>
          <w:tcPr>
            <w:tcW w:w="2693" w:type="dxa"/>
          </w:tcPr>
          <w:p w:rsidR="00B007A0" w:rsidRPr="00636E9B" w:rsidRDefault="00B007A0" w:rsidP="00B007A0">
            <w:pPr>
              <w:widowControl w:val="0"/>
              <w:autoSpaceDE w:val="0"/>
              <w:autoSpaceDN w:val="0"/>
              <w:jc w:val="center"/>
              <w:rPr>
                <w:sz w:val="28"/>
                <w:szCs w:val="28"/>
              </w:rPr>
            </w:pPr>
            <w:r w:rsidRPr="00636E9B">
              <w:rPr>
                <w:sz w:val="28"/>
                <w:szCs w:val="28"/>
              </w:rPr>
              <w:t>третий</w:t>
            </w:r>
          </w:p>
        </w:tc>
        <w:tc>
          <w:tcPr>
            <w:tcW w:w="1977" w:type="dxa"/>
          </w:tcPr>
          <w:p w:rsidR="00B007A0" w:rsidRPr="00636E9B" w:rsidRDefault="00B007A0" w:rsidP="00B007A0">
            <w:pPr>
              <w:widowControl w:val="0"/>
              <w:autoSpaceDE w:val="0"/>
              <w:autoSpaceDN w:val="0"/>
              <w:jc w:val="center"/>
              <w:rPr>
                <w:sz w:val="28"/>
                <w:szCs w:val="28"/>
              </w:rPr>
            </w:pPr>
            <w:r w:rsidRPr="00636E9B">
              <w:rPr>
                <w:sz w:val="28"/>
                <w:szCs w:val="28"/>
              </w:rPr>
              <w:t>3,0</w:t>
            </w:r>
          </w:p>
        </w:tc>
      </w:tr>
      <w:tr w:rsidR="00B007A0" w:rsidRPr="00636E9B" w:rsidTr="00B007A0">
        <w:trPr>
          <w:trHeight w:val="397"/>
        </w:trPr>
        <w:tc>
          <w:tcPr>
            <w:tcW w:w="5524" w:type="dxa"/>
            <w:vMerge/>
          </w:tcPr>
          <w:p w:rsidR="00B007A0" w:rsidRPr="00636E9B" w:rsidRDefault="00B007A0" w:rsidP="00B007A0">
            <w:pPr>
              <w:widowControl w:val="0"/>
              <w:autoSpaceDE w:val="0"/>
              <w:autoSpaceDN w:val="0"/>
              <w:rPr>
                <w:sz w:val="28"/>
                <w:szCs w:val="28"/>
              </w:rPr>
            </w:pPr>
          </w:p>
        </w:tc>
        <w:tc>
          <w:tcPr>
            <w:tcW w:w="2693" w:type="dxa"/>
          </w:tcPr>
          <w:p w:rsidR="00B007A0" w:rsidRPr="00636E9B" w:rsidRDefault="00B007A0" w:rsidP="00B007A0">
            <w:pPr>
              <w:widowControl w:val="0"/>
              <w:autoSpaceDE w:val="0"/>
              <w:autoSpaceDN w:val="0"/>
              <w:jc w:val="center"/>
              <w:rPr>
                <w:sz w:val="28"/>
                <w:szCs w:val="28"/>
              </w:rPr>
            </w:pPr>
            <w:r w:rsidRPr="00636E9B">
              <w:rPr>
                <w:sz w:val="28"/>
                <w:szCs w:val="28"/>
              </w:rPr>
              <w:t>четвертый</w:t>
            </w:r>
          </w:p>
        </w:tc>
        <w:tc>
          <w:tcPr>
            <w:tcW w:w="1977" w:type="dxa"/>
          </w:tcPr>
          <w:p w:rsidR="00B007A0" w:rsidRPr="00636E9B" w:rsidRDefault="00B007A0" w:rsidP="00B007A0">
            <w:pPr>
              <w:widowControl w:val="0"/>
              <w:autoSpaceDE w:val="0"/>
              <w:autoSpaceDN w:val="0"/>
              <w:jc w:val="center"/>
              <w:rPr>
                <w:sz w:val="28"/>
                <w:szCs w:val="28"/>
              </w:rPr>
            </w:pPr>
            <w:r w:rsidRPr="00636E9B">
              <w:rPr>
                <w:sz w:val="28"/>
                <w:szCs w:val="28"/>
              </w:rPr>
              <w:t>4,5</w:t>
            </w:r>
          </w:p>
        </w:tc>
      </w:tr>
      <w:tr w:rsidR="00B007A0" w:rsidRPr="00636E9B" w:rsidTr="00B007A0">
        <w:trPr>
          <w:trHeight w:val="397"/>
        </w:trPr>
        <w:tc>
          <w:tcPr>
            <w:tcW w:w="5524" w:type="dxa"/>
            <w:vMerge/>
          </w:tcPr>
          <w:p w:rsidR="00B007A0" w:rsidRPr="00636E9B" w:rsidRDefault="00B007A0" w:rsidP="00B007A0">
            <w:pPr>
              <w:widowControl w:val="0"/>
              <w:autoSpaceDE w:val="0"/>
              <w:autoSpaceDN w:val="0"/>
              <w:rPr>
                <w:sz w:val="28"/>
                <w:szCs w:val="28"/>
              </w:rPr>
            </w:pPr>
          </w:p>
        </w:tc>
        <w:tc>
          <w:tcPr>
            <w:tcW w:w="2693" w:type="dxa"/>
          </w:tcPr>
          <w:p w:rsidR="00B007A0" w:rsidRPr="00636E9B" w:rsidRDefault="00B007A0" w:rsidP="00B007A0">
            <w:pPr>
              <w:widowControl w:val="0"/>
              <w:autoSpaceDE w:val="0"/>
              <w:autoSpaceDN w:val="0"/>
              <w:jc w:val="center"/>
              <w:rPr>
                <w:sz w:val="28"/>
                <w:szCs w:val="28"/>
              </w:rPr>
            </w:pPr>
            <w:r w:rsidRPr="00636E9B">
              <w:rPr>
                <w:sz w:val="28"/>
                <w:szCs w:val="28"/>
              </w:rPr>
              <w:t>пятый</w:t>
            </w:r>
          </w:p>
        </w:tc>
        <w:tc>
          <w:tcPr>
            <w:tcW w:w="1977" w:type="dxa"/>
          </w:tcPr>
          <w:p w:rsidR="00B007A0" w:rsidRPr="00636E9B" w:rsidRDefault="00B007A0" w:rsidP="00B007A0">
            <w:pPr>
              <w:widowControl w:val="0"/>
              <w:autoSpaceDE w:val="0"/>
              <w:autoSpaceDN w:val="0"/>
              <w:jc w:val="center"/>
              <w:rPr>
                <w:sz w:val="28"/>
                <w:szCs w:val="28"/>
              </w:rPr>
            </w:pPr>
            <w:r w:rsidRPr="00636E9B">
              <w:rPr>
                <w:sz w:val="28"/>
                <w:szCs w:val="28"/>
              </w:rPr>
              <w:t>10,0</w:t>
            </w:r>
          </w:p>
        </w:tc>
      </w:tr>
      <w:tr w:rsidR="00B007A0" w:rsidRPr="00636E9B" w:rsidTr="00B007A0">
        <w:trPr>
          <w:trHeight w:val="397"/>
        </w:trPr>
        <w:tc>
          <w:tcPr>
            <w:tcW w:w="5524" w:type="dxa"/>
          </w:tcPr>
          <w:p w:rsidR="00B007A0" w:rsidRPr="00636E9B" w:rsidRDefault="00B007A0" w:rsidP="00B007A0">
            <w:pPr>
              <w:widowControl w:val="0"/>
              <w:autoSpaceDE w:val="0"/>
              <w:autoSpaceDN w:val="0"/>
              <w:rPr>
                <w:sz w:val="28"/>
                <w:szCs w:val="28"/>
              </w:rPr>
            </w:pPr>
            <w:r w:rsidRPr="00636E9B">
              <w:rPr>
                <w:sz w:val="28"/>
                <w:szCs w:val="28"/>
              </w:rPr>
              <w:t>Врачи и провизоры</w:t>
            </w:r>
          </w:p>
        </w:tc>
        <w:tc>
          <w:tcPr>
            <w:tcW w:w="2693" w:type="dxa"/>
          </w:tcPr>
          <w:p w:rsidR="00B007A0" w:rsidRPr="00636E9B" w:rsidRDefault="00B007A0" w:rsidP="00B007A0">
            <w:pPr>
              <w:widowControl w:val="0"/>
              <w:autoSpaceDE w:val="0"/>
              <w:autoSpaceDN w:val="0"/>
              <w:jc w:val="center"/>
              <w:rPr>
                <w:sz w:val="28"/>
                <w:szCs w:val="28"/>
              </w:rPr>
            </w:pPr>
            <w:r w:rsidRPr="00636E9B">
              <w:rPr>
                <w:sz w:val="28"/>
                <w:szCs w:val="28"/>
              </w:rPr>
              <w:t xml:space="preserve">первый – второй </w:t>
            </w:r>
          </w:p>
        </w:tc>
        <w:tc>
          <w:tcPr>
            <w:tcW w:w="1977" w:type="dxa"/>
          </w:tcPr>
          <w:p w:rsidR="00B007A0" w:rsidRPr="00636E9B" w:rsidRDefault="00B007A0" w:rsidP="00B007A0">
            <w:pPr>
              <w:widowControl w:val="0"/>
              <w:autoSpaceDE w:val="0"/>
              <w:autoSpaceDN w:val="0"/>
              <w:jc w:val="center"/>
              <w:rPr>
                <w:sz w:val="28"/>
                <w:szCs w:val="28"/>
              </w:rPr>
            </w:pPr>
            <w:r w:rsidRPr="00636E9B">
              <w:rPr>
                <w:sz w:val="28"/>
                <w:szCs w:val="28"/>
              </w:rPr>
              <w:t>5,0</w:t>
            </w:r>
          </w:p>
        </w:tc>
      </w:tr>
    </w:tbl>
    <w:p w:rsidR="00B007A0" w:rsidRPr="00636E9B" w:rsidRDefault="00B007A0" w:rsidP="00B007A0">
      <w:pPr>
        <w:widowControl w:val="0"/>
        <w:autoSpaceDE w:val="0"/>
        <w:autoSpaceDN w:val="0"/>
        <w:ind w:firstLine="709"/>
        <w:jc w:val="both"/>
        <w:rPr>
          <w:sz w:val="28"/>
          <w:szCs w:val="28"/>
        </w:rPr>
      </w:pPr>
    </w:p>
    <w:p w:rsidR="00B007A0" w:rsidRPr="00636E9B" w:rsidRDefault="00B007A0" w:rsidP="00B007A0">
      <w:pPr>
        <w:ind w:firstLine="709"/>
        <w:contextualSpacing/>
        <w:jc w:val="both"/>
        <w:rPr>
          <w:sz w:val="28"/>
          <w:szCs w:val="28"/>
        </w:rPr>
      </w:pPr>
      <w:r w:rsidRPr="00636E9B">
        <w:rPr>
          <w:rFonts w:eastAsia="Calibri"/>
          <w:sz w:val="28"/>
          <w:szCs w:val="28"/>
        </w:rPr>
        <w:t xml:space="preserve">12. </w:t>
      </w:r>
      <w:r w:rsidRPr="00636E9B">
        <w:rPr>
          <w:sz w:val="28"/>
          <w:szCs w:val="28"/>
        </w:rPr>
        <w:t>Выплаты за качество выполняемых работ устанавливаются работникам образовательных организаций по основному месту работы и основной должности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12.1. Критерии оценки эффективности деятельности работников организаций утверждаются руководителем организации по согласованию с профсоюзным органом. Значения критериев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12.2. Размеры, порядок и условия осуществления выплат за качество выполняемых работ определяются локальными нормативными актами организации и коллективными договорами.</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12.3. Выплаты за качество выполняемых работ рассчитываются по формуле:</w:t>
      </w:r>
    </w:p>
    <w:p w:rsidR="00B007A0" w:rsidRPr="00636E9B" w:rsidRDefault="00B007A0" w:rsidP="00B007A0">
      <w:pPr>
        <w:pStyle w:val="ConsPlusNormal"/>
        <w:ind w:firstLine="709"/>
        <w:jc w:val="both"/>
        <w:rPr>
          <w:rFonts w:ascii="Times New Roman" w:hAnsi="Times New Roman" w:cs="Times New Roman"/>
          <w:sz w:val="28"/>
          <w:szCs w:val="28"/>
        </w:rPr>
      </w:pPr>
    </w:p>
    <w:p w:rsidR="00B007A0" w:rsidRPr="00636E9B" w:rsidRDefault="009E15C8" w:rsidP="00B007A0">
      <w:pPr>
        <w:pStyle w:val="ConsPlusNormal"/>
        <w:ind w:firstLine="709"/>
        <w:jc w:val="both"/>
        <w:rPr>
          <w:rFonts w:ascii="Times New Roman" w:hAnsi="Times New Roman" w:cs="Times New Roman"/>
          <w:sz w:val="28"/>
          <w:szCs w:val="28"/>
        </w:rPr>
      </w:pPr>
      <m:oMathPara>
        <m:oMath>
          <m:sSub>
            <m:sSubPr>
              <m:ctrlPr>
                <w:rPr>
                  <w:rFonts w:ascii="Cambria Math" w:eastAsia="Calibri" w:hAnsi="Cambria Math"/>
                  <w:i/>
                  <w:sz w:val="28"/>
                  <w:szCs w:val="28"/>
                </w:rPr>
              </m:ctrlPr>
            </m:sSubPr>
            <m:e>
              <m:r>
                <w:rPr>
                  <w:rFonts w:ascii="Cambria Math" w:eastAsia="Calibri" w:hAnsi="Cambria Math"/>
                  <w:sz w:val="28"/>
                  <w:szCs w:val="28"/>
                  <w:lang w:val="en-US"/>
                </w:rPr>
                <m:t>B</m:t>
              </m:r>
            </m:e>
            <m:sub>
              <m:r>
                <w:rPr>
                  <w:rFonts w:ascii="Cambria Math" w:eastAsia="Calibri" w:hAnsi="Cambria Math"/>
                  <w:sz w:val="28"/>
                  <w:szCs w:val="28"/>
                </w:rPr>
                <m:t>kj</m:t>
              </m:r>
            </m:sub>
          </m:sSub>
          <m:r>
            <w:rPr>
              <w:rFonts w:ascii="Cambria Math" w:eastAsia="Calibri" w:hAnsi="Cambria Math"/>
              <w:sz w:val="28"/>
              <w:szCs w:val="28"/>
            </w:rPr>
            <m:t>=</m:t>
          </m:r>
          <m:f>
            <m:fPr>
              <m:ctrlPr>
                <w:rPr>
                  <w:rFonts w:ascii="Cambria Math" w:eastAsia="Calibri" w:hAnsi="Cambria Math"/>
                  <w:i/>
                  <w:sz w:val="28"/>
                  <w:szCs w:val="28"/>
                </w:rPr>
              </m:ctrlPr>
            </m:fPr>
            <m:num>
              <m:sSub>
                <m:sSubPr>
                  <m:ctrlPr>
                    <w:rPr>
                      <w:rFonts w:ascii="Cambria Math" w:eastAsia="Calibri" w:hAnsi="Cambria Math"/>
                      <w:i/>
                      <w:sz w:val="28"/>
                      <w:szCs w:val="28"/>
                    </w:rPr>
                  </m:ctrlPr>
                </m:sSubPr>
                <m:e>
                  <m:r>
                    <w:rPr>
                      <w:rFonts w:ascii="Cambria Math" w:eastAsia="Calibri" w:hAnsi="Cambria Math"/>
                      <w:sz w:val="28"/>
                      <w:szCs w:val="28"/>
                    </w:rPr>
                    <m:t>FOT</m:t>
                  </m:r>
                </m:e>
                <m:sub>
                  <m:r>
                    <w:rPr>
                      <w:rFonts w:ascii="Cambria Math" w:eastAsia="Calibri" w:hAnsi="Cambria Math"/>
                      <w:sz w:val="28"/>
                      <w:szCs w:val="28"/>
                    </w:rPr>
                    <m:t>k</m:t>
                  </m:r>
                </m:sub>
              </m:sSub>
            </m:num>
            <m:den>
              <m:nary>
                <m:naryPr>
                  <m:chr m:val="∑"/>
                  <m:limLoc m:val="subSup"/>
                  <m:ctrlPr>
                    <w:rPr>
                      <w:rFonts w:ascii="Cambria Math" w:eastAsia="Calibri" w:hAnsi="Cambria Math"/>
                      <w:i/>
                      <w:sz w:val="28"/>
                      <w:szCs w:val="28"/>
                    </w:rPr>
                  </m:ctrlPr>
                </m:naryPr>
                <m:sub>
                  <m:r>
                    <w:rPr>
                      <w:rFonts w:ascii="Cambria Math" w:eastAsia="Calibri" w:hAnsi="Cambria Math"/>
                      <w:sz w:val="28"/>
                      <w:szCs w:val="28"/>
                    </w:rPr>
                    <m:t>i=1</m:t>
                  </m:r>
                </m:sub>
                <m:sup>
                  <m:r>
                    <w:rPr>
                      <w:rFonts w:ascii="Cambria Math" w:eastAsia="Calibri" w:hAnsi="Cambria Math"/>
                      <w:sz w:val="28"/>
                      <w:szCs w:val="28"/>
                    </w:rPr>
                    <m:t>n</m:t>
                  </m:r>
                </m:sup>
                <m:e>
                  <m:r>
                    <w:rPr>
                      <w:rFonts w:ascii="Cambria Math" w:eastAsia="Calibri" w:hAnsi="Cambria Math"/>
                      <w:sz w:val="28"/>
                      <w:szCs w:val="28"/>
                    </w:rPr>
                    <m:t xml:space="preserve"> </m:t>
                  </m:r>
                  <m:nary>
                    <m:naryPr>
                      <m:chr m:val="∑"/>
                      <m:limLoc m:val="subSup"/>
                      <m:ctrlPr>
                        <w:rPr>
                          <w:rFonts w:ascii="Cambria Math" w:eastAsia="Calibri" w:hAnsi="Cambria Math"/>
                          <w:i/>
                          <w:sz w:val="28"/>
                          <w:szCs w:val="28"/>
                        </w:rPr>
                      </m:ctrlPr>
                    </m:naryPr>
                    <m:sub>
                      <m:r>
                        <w:rPr>
                          <w:rFonts w:ascii="Cambria Math" w:eastAsia="Calibri" w:hAnsi="Cambria Math"/>
                          <w:sz w:val="28"/>
                          <w:szCs w:val="28"/>
                        </w:rPr>
                        <m:t>j=1</m:t>
                      </m:r>
                    </m:sub>
                    <m:sup>
                      <m:r>
                        <w:rPr>
                          <w:rFonts w:ascii="Cambria Math" w:eastAsia="Calibri" w:hAnsi="Cambria Math"/>
                          <w:sz w:val="28"/>
                          <w:szCs w:val="28"/>
                        </w:rPr>
                        <m:t>m</m:t>
                      </m:r>
                    </m:sup>
                    <m:e>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I</m:t>
                          </m:r>
                        </m:e>
                        <m:sub>
                          <m:r>
                            <w:rPr>
                              <w:rFonts w:ascii="Cambria Math" w:eastAsia="Calibri" w:hAnsi="Cambria Math"/>
                              <w:sz w:val="28"/>
                              <w:szCs w:val="28"/>
                            </w:rPr>
                            <m:t>ij</m:t>
                          </m:r>
                        </m:sub>
                      </m:sSub>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K</m:t>
                          </m:r>
                        </m:e>
                        <m:sub>
                          <m:r>
                            <w:rPr>
                              <w:rFonts w:ascii="Cambria Math" w:eastAsia="Calibri" w:hAnsi="Cambria Math"/>
                              <w:sz w:val="28"/>
                              <w:szCs w:val="28"/>
                            </w:rPr>
                            <m:t>i</m:t>
                          </m:r>
                        </m:sub>
                      </m:sSub>
                      <m:r>
                        <w:rPr>
                          <w:rFonts w:ascii="Cambria Math" w:eastAsia="Calibri" w:hAnsi="Cambria Math"/>
                          <w:sz w:val="28"/>
                          <w:szCs w:val="28"/>
                        </w:rPr>
                        <m:t>)</m:t>
                      </m:r>
                    </m:e>
                  </m:nary>
                </m:e>
              </m:nary>
            </m:den>
          </m:f>
          <m:r>
            <w:rPr>
              <w:rFonts w:ascii="Cambria Math" w:eastAsia="Calibri" w:hAnsi="Cambria Math"/>
              <w:sz w:val="28"/>
              <w:szCs w:val="28"/>
            </w:rPr>
            <m:t>×</m:t>
          </m:r>
          <m:nary>
            <m:naryPr>
              <m:chr m:val="∑"/>
              <m:limLoc m:val="subSup"/>
              <m:ctrlPr>
                <w:rPr>
                  <w:rFonts w:ascii="Cambria Math" w:eastAsia="Calibri" w:hAnsi="Cambria Math"/>
                  <w:i/>
                  <w:sz w:val="28"/>
                  <w:szCs w:val="28"/>
                </w:rPr>
              </m:ctrlPr>
            </m:naryPr>
            <m:sub>
              <m:r>
                <w:rPr>
                  <w:rFonts w:ascii="Cambria Math" w:eastAsia="Calibri" w:hAnsi="Cambria Math"/>
                  <w:sz w:val="28"/>
                  <w:szCs w:val="28"/>
                </w:rPr>
                <m:t>i=1</m:t>
              </m:r>
            </m:sub>
            <m:sup>
              <m:r>
                <w:rPr>
                  <w:rFonts w:ascii="Cambria Math" w:eastAsia="Calibri" w:hAnsi="Cambria Math"/>
                  <w:sz w:val="28"/>
                  <w:szCs w:val="28"/>
                </w:rPr>
                <m:t>n</m:t>
              </m:r>
            </m:sup>
            <m:e>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I</m:t>
                  </m:r>
                </m:e>
                <m:sub>
                  <m:r>
                    <w:rPr>
                      <w:rFonts w:ascii="Cambria Math" w:eastAsia="Calibri" w:hAnsi="Cambria Math"/>
                      <w:sz w:val="28"/>
                      <w:szCs w:val="28"/>
                    </w:rPr>
                    <m:t>ij</m:t>
                  </m:r>
                </m:sub>
              </m:sSub>
            </m:e>
          </m:nary>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K</m:t>
              </m:r>
            </m:e>
            <m:sub>
              <m:r>
                <w:rPr>
                  <w:rFonts w:ascii="Cambria Math" w:eastAsia="Calibri" w:hAnsi="Cambria Math"/>
                  <w:sz w:val="28"/>
                  <w:szCs w:val="28"/>
                </w:rPr>
                <m:t>i</m:t>
              </m:r>
            </m:sub>
          </m:sSub>
          <m:r>
            <w:rPr>
              <w:rFonts w:ascii="Cambria Math" w:eastAsia="Calibri" w:hAnsi="Cambria Math"/>
              <w:sz w:val="28"/>
              <w:szCs w:val="28"/>
            </w:rPr>
            <m:t>),</m:t>
          </m:r>
        </m:oMath>
      </m:oMathPara>
    </w:p>
    <w:p w:rsidR="00B007A0" w:rsidRPr="00636E9B" w:rsidRDefault="00B007A0" w:rsidP="00B007A0">
      <w:pPr>
        <w:pStyle w:val="ConsPlusNormal"/>
        <w:ind w:firstLine="709"/>
        <w:jc w:val="center"/>
        <w:rPr>
          <w:rFonts w:ascii="Times New Roman" w:hAnsi="Times New Roman" w:cs="Times New Roman"/>
          <w:sz w:val="28"/>
          <w:szCs w:val="28"/>
        </w:rPr>
      </w:pPr>
    </w:p>
    <w:p w:rsidR="00B007A0" w:rsidRPr="00636E9B" w:rsidRDefault="00B007A0" w:rsidP="00B007A0">
      <w:pPr>
        <w:ind w:firstLine="709"/>
        <w:contextualSpacing/>
        <w:jc w:val="both"/>
        <w:rPr>
          <w:rFonts w:eastAsia="Calibri"/>
          <w:sz w:val="28"/>
          <w:szCs w:val="28"/>
        </w:rPr>
      </w:pPr>
      <w:r w:rsidRPr="00636E9B">
        <w:rPr>
          <w:rFonts w:eastAsia="Calibri"/>
          <w:sz w:val="28"/>
          <w:szCs w:val="28"/>
        </w:rPr>
        <w:t>где:</w:t>
      </w:r>
    </w:p>
    <w:p w:rsidR="00B007A0" w:rsidRPr="00636E9B" w:rsidRDefault="009E15C8" w:rsidP="00B007A0">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B</m:t>
            </m:r>
          </m:e>
          <m:sub>
            <m:r>
              <w:rPr>
                <w:rFonts w:ascii="Cambria Math" w:eastAsia="Calibri" w:hAnsi="Cambria Math"/>
                <w:sz w:val="28"/>
                <w:szCs w:val="28"/>
                <w:lang w:val="en-US"/>
              </w:rPr>
              <m:t>kj</m:t>
            </m:r>
          </m:sub>
        </m:sSub>
      </m:oMath>
      <w:r w:rsidR="00B007A0" w:rsidRPr="00636E9B">
        <w:rPr>
          <w:rFonts w:eastAsia="Calibri"/>
          <w:sz w:val="28"/>
          <w:szCs w:val="28"/>
        </w:rPr>
        <w:t xml:space="preserve"> </w:t>
      </w:r>
      <w:r w:rsidR="00B007A0" w:rsidRPr="00636E9B">
        <w:rPr>
          <w:sz w:val="28"/>
          <w:szCs w:val="28"/>
        </w:rPr>
        <w:t>–</w:t>
      </w:r>
      <w:r w:rsidR="00B007A0" w:rsidRPr="00636E9B">
        <w:rPr>
          <w:rFonts w:eastAsia="Calibri"/>
          <w:sz w:val="28"/>
          <w:szCs w:val="28"/>
        </w:rPr>
        <w:t xml:space="preserve"> выплата за качество выполняемых работ j-му работнику;</w:t>
      </w:r>
    </w:p>
    <w:p w:rsidR="00B007A0" w:rsidRPr="00636E9B" w:rsidRDefault="009E15C8" w:rsidP="00B007A0">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FOT</m:t>
            </m:r>
          </m:e>
          <m:sub>
            <m:r>
              <w:rPr>
                <w:rFonts w:ascii="Cambria Math" w:eastAsia="Calibri" w:hAnsi="Cambria Math"/>
                <w:sz w:val="28"/>
                <w:szCs w:val="28"/>
              </w:rPr>
              <m:t>k</m:t>
            </m:r>
          </m:sub>
        </m:sSub>
      </m:oMath>
      <w:r w:rsidR="00B007A0" w:rsidRPr="00636E9B">
        <w:rPr>
          <w:rFonts w:eastAsia="Calibri"/>
          <w:sz w:val="28"/>
          <w:szCs w:val="28"/>
        </w:rPr>
        <w:t xml:space="preserve"> </w:t>
      </w:r>
      <w:r w:rsidR="00B007A0" w:rsidRPr="00636E9B">
        <w:rPr>
          <w:sz w:val="28"/>
          <w:szCs w:val="28"/>
        </w:rPr>
        <w:t>–</w:t>
      </w:r>
      <w:r w:rsidR="00B007A0" w:rsidRPr="00636E9B">
        <w:rPr>
          <w:rFonts w:eastAsia="Calibri"/>
          <w:sz w:val="28"/>
          <w:szCs w:val="28"/>
        </w:rPr>
        <w:t xml:space="preserve"> фонд оплаты труда, предусмотренный на выплаты за качество выполняемых работ.</w:t>
      </w:r>
    </w:p>
    <w:p w:rsidR="00B007A0" w:rsidRPr="00636E9B" w:rsidRDefault="009E15C8" w:rsidP="00B007A0">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I</m:t>
            </m:r>
          </m:e>
          <m:sub>
            <m:r>
              <w:rPr>
                <w:rFonts w:ascii="Cambria Math" w:eastAsia="Calibri" w:hAnsi="Cambria Math"/>
                <w:sz w:val="28"/>
                <w:szCs w:val="28"/>
              </w:rPr>
              <m:t>ij</m:t>
            </m:r>
          </m:sub>
        </m:sSub>
      </m:oMath>
      <w:r w:rsidR="00B007A0" w:rsidRPr="00636E9B">
        <w:rPr>
          <w:rFonts w:eastAsia="Calibri"/>
          <w:sz w:val="28"/>
          <w:szCs w:val="28"/>
        </w:rPr>
        <w:t xml:space="preserve"> </w:t>
      </w:r>
      <w:r w:rsidR="00B007A0" w:rsidRPr="00636E9B">
        <w:rPr>
          <w:sz w:val="28"/>
          <w:szCs w:val="28"/>
        </w:rPr>
        <w:t>–</w:t>
      </w:r>
      <w:r w:rsidR="00B007A0" w:rsidRPr="00636E9B">
        <w:rPr>
          <w:rFonts w:eastAsia="Calibri"/>
          <w:sz w:val="28"/>
          <w:szCs w:val="28"/>
        </w:rPr>
        <w:t xml:space="preserve"> отнормированный i-й критерий оценки эффективности деятельности по </w:t>
      </w:r>
      <w:r w:rsidR="00B007A0" w:rsidRPr="00636E9B">
        <w:rPr>
          <w:rFonts w:eastAsia="Calibri"/>
          <w:sz w:val="28"/>
          <w:szCs w:val="28"/>
        </w:rPr>
        <w:br/>
        <w:t>j-му работнику;</w:t>
      </w:r>
    </w:p>
    <w:p w:rsidR="00B007A0" w:rsidRPr="00636E9B" w:rsidRDefault="009E15C8" w:rsidP="00B007A0">
      <w:pPr>
        <w:ind w:firstLine="709"/>
        <w:contextualSpacing/>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K</m:t>
            </m:r>
          </m:e>
          <m:sub>
            <m:r>
              <w:rPr>
                <w:rFonts w:ascii="Cambria Math" w:eastAsia="Calibri" w:hAnsi="Cambria Math"/>
                <w:sz w:val="28"/>
                <w:szCs w:val="28"/>
              </w:rPr>
              <m:t>i</m:t>
            </m:r>
          </m:sub>
        </m:sSub>
      </m:oMath>
      <w:r w:rsidR="00B007A0" w:rsidRPr="00636E9B">
        <w:rPr>
          <w:rFonts w:eastAsia="Calibri"/>
          <w:sz w:val="28"/>
          <w:szCs w:val="28"/>
        </w:rPr>
        <w:t xml:space="preserve"> </w:t>
      </w:r>
      <w:r w:rsidR="00B007A0" w:rsidRPr="00636E9B">
        <w:rPr>
          <w:sz w:val="28"/>
          <w:szCs w:val="28"/>
        </w:rPr>
        <w:t>–</w:t>
      </w:r>
      <w:r w:rsidR="00B007A0" w:rsidRPr="00636E9B">
        <w:rPr>
          <w:rFonts w:eastAsia="Calibri"/>
          <w:sz w:val="28"/>
          <w:szCs w:val="28"/>
        </w:rPr>
        <w:t xml:space="preserve"> весовой коэффициент i-го критерия оценки эффективности деятельности;</w:t>
      </w:r>
    </w:p>
    <w:p w:rsidR="00B007A0" w:rsidRPr="00636E9B" w:rsidRDefault="00B007A0" w:rsidP="00B007A0">
      <w:pPr>
        <w:ind w:firstLine="709"/>
        <w:contextualSpacing/>
        <w:jc w:val="both"/>
        <w:rPr>
          <w:rFonts w:eastAsia="Calibri"/>
          <w:sz w:val="28"/>
          <w:szCs w:val="28"/>
        </w:rPr>
      </w:pPr>
      <m:oMath>
        <m:r>
          <w:rPr>
            <w:rFonts w:ascii="Cambria Math" w:eastAsia="Calibri" w:hAnsi="Cambria Math"/>
            <w:sz w:val="28"/>
            <w:szCs w:val="28"/>
          </w:rPr>
          <m:t>n</m:t>
        </m:r>
      </m:oMath>
      <w:r w:rsidRPr="00636E9B">
        <w:rPr>
          <w:rFonts w:eastAsia="Calibri"/>
          <w:sz w:val="28"/>
          <w:szCs w:val="28"/>
        </w:rPr>
        <w:t xml:space="preserve"> </w:t>
      </w:r>
      <w:r w:rsidRPr="00636E9B">
        <w:rPr>
          <w:sz w:val="28"/>
          <w:szCs w:val="28"/>
        </w:rPr>
        <w:t>–</w:t>
      </w:r>
      <w:r w:rsidRPr="00636E9B">
        <w:rPr>
          <w:rFonts w:eastAsia="Calibri"/>
          <w:sz w:val="28"/>
          <w:szCs w:val="28"/>
        </w:rPr>
        <w:t xml:space="preserve"> количество критериев оценки эффективности деятельности;</w:t>
      </w:r>
    </w:p>
    <w:p w:rsidR="00B007A0" w:rsidRPr="00636E9B" w:rsidRDefault="00B007A0" w:rsidP="00B007A0">
      <w:pPr>
        <w:ind w:firstLine="709"/>
        <w:contextualSpacing/>
        <w:jc w:val="both"/>
        <w:rPr>
          <w:rFonts w:eastAsia="Calibri"/>
          <w:sz w:val="28"/>
          <w:szCs w:val="28"/>
        </w:rPr>
      </w:pPr>
      <m:oMath>
        <m:r>
          <w:rPr>
            <w:rFonts w:ascii="Cambria Math" w:eastAsia="Calibri" w:hAnsi="Cambria Math"/>
            <w:sz w:val="28"/>
            <w:szCs w:val="28"/>
          </w:rPr>
          <m:t>m</m:t>
        </m:r>
      </m:oMath>
      <w:r w:rsidRPr="00636E9B">
        <w:rPr>
          <w:rFonts w:eastAsia="Calibri"/>
          <w:sz w:val="28"/>
          <w:szCs w:val="28"/>
        </w:rPr>
        <w:t xml:space="preserve"> </w:t>
      </w:r>
      <w:r w:rsidRPr="00636E9B">
        <w:rPr>
          <w:sz w:val="28"/>
          <w:szCs w:val="28"/>
        </w:rPr>
        <w:t>–</w:t>
      </w:r>
      <w:r w:rsidRPr="00636E9B">
        <w:rPr>
          <w:rFonts w:eastAsia="Calibri"/>
          <w:sz w:val="28"/>
          <w:szCs w:val="28"/>
        </w:rPr>
        <w:t xml:space="preserve"> численность работников дошкольной образовательной организации.</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12.4. Нормирование критериев эффективности деятельности обеспечивает сопоставимость критериев эффективности различной размерности. Нормирование </w:t>
      </w:r>
      <w:r w:rsidRPr="00636E9B">
        <w:rPr>
          <w:rFonts w:ascii="Times New Roman" w:hAnsi="Times New Roman" w:cs="Times New Roman"/>
          <w:sz w:val="28"/>
          <w:szCs w:val="28"/>
        </w:rPr>
        <w:lastRenderedPageBreak/>
        <w:t>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отнормированного критерия принимается равным нулю, при выше наилучшего – единице.</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12.5. 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12.6. Отнормированный критерий при прямой зависимости его значения от значения критерия рассчитывается по формуле:</w:t>
      </w:r>
    </w:p>
    <w:p w:rsidR="00B007A0" w:rsidRPr="00636E9B" w:rsidRDefault="00B007A0" w:rsidP="00B007A0">
      <w:pPr>
        <w:pStyle w:val="ConsPlusNormal"/>
        <w:ind w:firstLine="709"/>
        <w:jc w:val="both"/>
        <w:rPr>
          <w:rFonts w:ascii="Times New Roman" w:hAnsi="Times New Roman" w:cs="Times New Roman"/>
          <w:sz w:val="28"/>
          <w:szCs w:val="28"/>
        </w:rPr>
      </w:pPr>
    </w:p>
    <w:p w:rsidR="00B007A0" w:rsidRPr="00636E9B" w:rsidRDefault="009E15C8" w:rsidP="00B007A0">
      <w:pPr>
        <w:pStyle w:val="ConsPlusNormal"/>
        <w:ind w:firstLine="709"/>
        <w:jc w:val="both"/>
        <w:rPr>
          <w:rFonts w:ascii="Times New Roman" w:hAnsi="Times New Roman" w:cs="Times New Roman"/>
          <w:sz w:val="28"/>
          <w:szCs w:val="28"/>
        </w:rPr>
      </w:pPr>
      <m:oMathPara>
        <m:oMath>
          <m:sSub>
            <m:sSubPr>
              <m:ctrlPr>
                <w:rPr>
                  <w:rFonts w:ascii="Cambria Math" w:eastAsia="Calibri" w:hAnsi="Cambria Math"/>
                  <w:sz w:val="28"/>
                  <w:szCs w:val="28"/>
                </w:rPr>
              </m:ctrlPr>
            </m:sSubPr>
            <m:e>
              <m:r>
                <w:rPr>
                  <w:rFonts w:ascii="Cambria Math" w:eastAsia="Calibri" w:hAnsi="Cambria Math"/>
                  <w:sz w:val="28"/>
                  <w:szCs w:val="28"/>
                </w:rPr>
                <m:t>I</m:t>
              </m:r>
            </m:e>
            <m:sub>
              <m:r>
                <w:rPr>
                  <w:rFonts w:ascii="Cambria Math" w:eastAsia="Calibri" w:hAnsi="Cambria Math"/>
                  <w:sz w:val="28"/>
                  <w:szCs w:val="28"/>
                </w:rPr>
                <m:t>i</m:t>
              </m:r>
            </m:sub>
          </m:sSub>
          <m:r>
            <m:rPr>
              <m:sty m:val="p"/>
            </m:rPr>
            <w:rPr>
              <w:rFonts w:ascii="Cambria Math" w:eastAsia="Calibri" w:hAnsi="Cambria Math"/>
              <w:sz w:val="28"/>
              <w:szCs w:val="28"/>
            </w:rPr>
            <m:t>=</m:t>
          </m:r>
          <m:f>
            <m:fPr>
              <m:ctrlPr>
                <w:rPr>
                  <w:rFonts w:ascii="Cambria Math" w:eastAsia="Calibri" w:hAnsi="Cambria Math"/>
                  <w:sz w:val="28"/>
                  <w:szCs w:val="28"/>
                </w:rPr>
              </m:ctrlPr>
            </m:fPr>
            <m:num>
              <m:sSub>
                <m:sSubPr>
                  <m:ctrlPr>
                    <w:rPr>
                      <w:rFonts w:ascii="Cambria Math" w:eastAsia="Calibri" w:hAnsi="Cambria Math"/>
                      <w:sz w:val="28"/>
                      <w:szCs w:val="28"/>
                    </w:rPr>
                  </m:ctrlPr>
                </m:sSubPr>
                <m:e>
                  <m:r>
                    <w:rPr>
                      <w:rFonts w:ascii="Cambria Math" w:eastAsia="Calibri" w:hAnsi="Cambria Math"/>
                      <w:sz w:val="28"/>
                      <w:szCs w:val="28"/>
                    </w:rPr>
                    <m:t>FI</m:t>
                  </m:r>
                </m:e>
                <m:sub>
                  <m:r>
                    <w:rPr>
                      <w:rFonts w:ascii="Cambria Math" w:eastAsia="Calibri" w:hAnsi="Cambria Math"/>
                      <w:sz w:val="28"/>
                      <w:szCs w:val="28"/>
                    </w:rPr>
                    <m:t>i</m:t>
                  </m:r>
                </m:sub>
              </m:sSub>
              <m:r>
                <m:rPr>
                  <m:sty m:val="p"/>
                </m:rPr>
                <w:rPr>
                  <w:rFonts w:ascii="Cambria Math" w:eastAsia="Calibri" w:hAnsi="Cambria Math"/>
                  <w:sz w:val="28"/>
                  <w:szCs w:val="28"/>
                </w:rPr>
                <m:t>-</m:t>
              </m:r>
              <m:sSub>
                <m:sSubPr>
                  <m:ctrlPr>
                    <w:rPr>
                      <w:rFonts w:ascii="Cambria Math" w:eastAsia="Calibri" w:hAnsi="Cambria Math"/>
                      <w:sz w:val="28"/>
                      <w:szCs w:val="28"/>
                    </w:rPr>
                  </m:ctrlPr>
                </m:sSubPr>
                <m:e>
                  <m:r>
                    <w:rPr>
                      <w:rFonts w:ascii="Cambria Math" w:eastAsia="Calibri" w:hAnsi="Cambria Math"/>
                      <w:sz w:val="28"/>
                      <w:szCs w:val="28"/>
                    </w:rPr>
                    <m:t>L</m:t>
                  </m:r>
                </m:e>
                <m:sub>
                  <m:r>
                    <w:rPr>
                      <w:rFonts w:ascii="Cambria Math" w:eastAsia="Calibri" w:hAnsi="Cambria Math"/>
                      <w:sz w:val="28"/>
                      <w:szCs w:val="28"/>
                    </w:rPr>
                    <m:t>i</m:t>
                  </m:r>
                </m:sub>
              </m:sSub>
            </m:num>
            <m:den>
              <m:sSub>
                <m:sSubPr>
                  <m:ctrlPr>
                    <w:rPr>
                      <w:rFonts w:ascii="Cambria Math" w:eastAsia="Calibri" w:hAnsi="Cambria Math"/>
                      <w:sz w:val="28"/>
                      <w:szCs w:val="28"/>
                    </w:rPr>
                  </m:ctrlPr>
                </m:sSubPr>
                <m:e>
                  <m:r>
                    <w:rPr>
                      <w:rFonts w:ascii="Cambria Math" w:eastAsia="Calibri" w:hAnsi="Cambria Math"/>
                      <w:sz w:val="28"/>
                      <w:szCs w:val="28"/>
                    </w:rPr>
                    <m:t>M</m:t>
                  </m:r>
                </m:e>
                <m:sub>
                  <m:r>
                    <w:rPr>
                      <w:rFonts w:ascii="Cambria Math" w:eastAsia="Calibri" w:hAnsi="Cambria Math"/>
                      <w:sz w:val="28"/>
                      <w:szCs w:val="28"/>
                    </w:rPr>
                    <m:t>i</m:t>
                  </m:r>
                </m:sub>
              </m:sSub>
              <m:r>
                <m:rPr>
                  <m:sty m:val="p"/>
                </m:rPr>
                <w:rPr>
                  <w:rFonts w:ascii="Cambria Math" w:eastAsia="Calibri" w:hAnsi="Cambria Math"/>
                  <w:sz w:val="28"/>
                  <w:szCs w:val="28"/>
                </w:rPr>
                <m:t>-</m:t>
              </m:r>
              <m:sSub>
                <m:sSubPr>
                  <m:ctrlPr>
                    <w:rPr>
                      <w:rFonts w:ascii="Cambria Math" w:eastAsia="Calibri" w:hAnsi="Cambria Math"/>
                      <w:sz w:val="28"/>
                      <w:szCs w:val="28"/>
                    </w:rPr>
                  </m:ctrlPr>
                </m:sSubPr>
                <m:e>
                  <m:r>
                    <w:rPr>
                      <w:rFonts w:ascii="Cambria Math" w:eastAsia="Calibri" w:hAnsi="Cambria Math"/>
                      <w:sz w:val="28"/>
                      <w:szCs w:val="28"/>
                    </w:rPr>
                    <m:t>L</m:t>
                  </m:r>
                </m:e>
                <m:sub>
                  <m:r>
                    <w:rPr>
                      <w:rFonts w:ascii="Cambria Math" w:eastAsia="Calibri" w:hAnsi="Cambria Math"/>
                      <w:sz w:val="28"/>
                      <w:szCs w:val="28"/>
                    </w:rPr>
                    <m:t>i</m:t>
                  </m:r>
                </m:sub>
              </m:sSub>
            </m:den>
          </m:f>
          <m:r>
            <m:rPr>
              <m:sty m:val="p"/>
            </m:rPr>
            <w:rPr>
              <w:rFonts w:ascii="Cambria Math" w:eastAsia="Calibri" w:hAnsi="Cambria Math"/>
              <w:sz w:val="28"/>
              <w:szCs w:val="28"/>
            </w:rPr>
            <m:t>,</m:t>
          </m:r>
        </m:oMath>
      </m:oMathPara>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где:</w:t>
      </w:r>
    </w:p>
    <w:p w:rsidR="00B007A0" w:rsidRPr="00636E9B" w:rsidRDefault="009E15C8" w:rsidP="00B007A0">
      <w:pPr>
        <w:autoSpaceDE w:val="0"/>
        <w:autoSpaceDN w:val="0"/>
        <w:adjustRightInd w:val="0"/>
        <w:ind w:firstLine="709"/>
        <w:jc w:val="both"/>
        <w:rPr>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I</m:t>
            </m:r>
          </m:e>
          <m:sub>
            <m:r>
              <w:rPr>
                <w:rFonts w:ascii="Cambria Math" w:eastAsia="Calibri" w:hAnsi="Cambria Math"/>
                <w:sz w:val="28"/>
                <w:szCs w:val="28"/>
              </w:rPr>
              <m:t>i</m:t>
            </m:r>
          </m:sub>
        </m:sSub>
      </m:oMath>
      <w:r w:rsidR="00B007A0" w:rsidRPr="00636E9B">
        <w:rPr>
          <w:rFonts w:eastAsia="Calibri"/>
          <w:sz w:val="28"/>
          <w:szCs w:val="28"/>
        </w:rPr>
        <w:t xml:space="preserve"> </w:t>
      </w:r>
      <w:r w:rsidR="00B007A0" w:rsidRPr="00636E9B">
        <w:rPr>
          <w:sz w:val="28"/>
          <w:szCs w:val="28"/>
        </w:rPr>
        <w:t>–</w:t>
      </w:r>
      <w:r w:rsidR="00B007A0" w:rsidRPr="00636E9B">
        <w:rPr>
          <w:rFonts w:eastAsia="Calibri"/>
          <w:sz w:val="28"/>
          <w:szCs w:val="28"/>
        </w:rPr>
        <w:t xml:space="preserve"> отнормированный i-й критерий оценки эффективности деятельности;</w:t>
      </w:r>
    </w:p>
    <w:p w:rsidR="00B007A0" w:rsidRPr="00636E9B" w:rsidRDefault="009E15C8" w:rsidP="00B007A0">
      <w:pPr>
        <w:pStyle w:val="ConsPlusNormal"/>
        <w:ind w:firstLine="709"/>
        <w:jc w:val="both"/>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FI</m:t>
            </m:r>
          </m:e>
          <m:sub>
            <m:r>
              <w:rPr>
                <w:rFonts w:ascii="Cambria Math" w:eastAsia="Calibri" w:hAnsi="Cambria Math"/>
                <w:sz w:val="28"/>
                <w:szCs w:val="28"/>
              </w:rPr>
              <m:t>i</m:t>
            </m:r>
          </m:sub>
        </m:sSub>
      </m:oMath>
      <w:r w:rsidR="00B007A0" w:rsidRPr="00636E9B">
        <w:rPr>
          <w:rFonts w:ascii="Times New Roman" w:hAnsi="Times New Roman" w:cs="Times New Roman"/>
          <w:sz w:val="28"/>
          <w:szCs w:val="28"/>
        </w:rPr>
        <w:t xml:space="preserve"> </w:t>
      </w:r>
      <w:r w:rsidR="00B007A0" w:rsidRPr="00636E9B">
        <w:rPr>
          <w:rFonts w:ascii="Times New Roman" w:hAnsi="Times New Roman"/>
          <w:sz w:val="28"/>
          <w:szCs w:val="28"/>
        </w:rPr>
        <w:t>–</w:t>
      </w:r>
      <w:r w:rsidR="00B007A0" w:rsidRPr="00636E9B">
        <w:rPr>
          <w:rFonts w:ascii="Times New Roman" w:hAnsi="Times New Roman" w:cs="Times New Roman"/>
          <w:sz w:val="28"/>
          <w:szCs w:val="28"/>
        </w:rPr>
        <w:t xml:space="preserve"> фактическое значение критерия эффективности деятельности;</w:t>
      </w:r>
    </w:p>
    <w:p w:rsidR="00B007A0" w:rsidRPr="00636E9B" w:rsidRDefault="009E15C8" w:rsidP="00B007A0">
      <w:pPr>
        <w:pStyle w:val="ConsPlusNormal"/>
        <w:ind w:firstLine="709"/>
        <w:jc w:val="both"/>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M</m:t>
            </m:r>
          </m:e>
          <m:sub>
            <m:r>
              <w:rPr>
                <w:rFonts w:ascii="Cambria Math" w:eastAsia="Calibri" w:hAnsi="Cambria Math"/>
                <w:sz w:val="28"/>
                <w:szCs w:val="28"/>
              </w:rPr>
              <m:t>i</m:t>
            </m:r>
          </m:sub>
        </m:sSub>
      </m:oMath>
      <w:r w:rsidR="00B007A0" w:rsidRPr="00636E9B">
        <w:rPr>
          <w:rFonts w:ascii="Times New Roman" w:hAnsi="Times New Roman" w:cs="Times New Roman"/>
          <w:sz w:val="28"/>
          <w:szCs w:val="28"/>
        </w:rPr>
        <w:t xml:space="preserve"> </w:t>
      </w:r>
      <w:r w:rsidR="00B007A0" w:rsidRPr="00636E9B">
        <w:rPr>
          <w:rFonts w:ascii="Times New Roman" w:hAnsi="Times New Roman"/>
          <w:sz w:val="28"/>
          <w:szCs w:val="28"/>
        </w:rPr>
        <w:t>–</w:t>
      </w:r>
      <w:r w:rsidR="00B007A0" w:rsidRPr="00636E9B">
        <w:rPr>
          <w:rFonts w:ascii="Times New Roman" w:hAnsi="Times New Roman" w:cs="Times New Roman"/>
          <w:sz w:val="28"/>
          <w:szCs w:val="28"/>
        </w:rPr>
        <w:t xml:space="preserve"> наилучшее значение критерия эффективности деятельности;</w:t>
      </w:r>
    </w:p>
    <w:p w:rsidR="00B007A0" w:rsidRPr="00636E9B" w:rsidRDefault="009E15C8" w:rsidP="00B007A0">
      <w:pPr>
        <w:pStyle w:val="ConsPlusNormal"/>
        <w:ind w:firstLine="709"/>
        <w:jc w:val="both"/>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L</m:t>
            </m:r>
          </m:e>
          <m:sub>
            <m:r>
              <w:rPr>
                <w:rFonts w:ascii="Cambria Math" w:eastAsia="Calibri" w:hAnsi="Cambria Math"/>
                <w:sz w:val="28"/>
                <w:szCs w:val="28"/>
              </w:rPr>
              <m:t>i</m:t>
            </m:r>
          </m:sub>
        </m:sSub>
      </m:oMath>
      <w:r w:rsidR="00B007A0" w:rsidRPr="00636E9B">
        <w:rPr>
          <w:rFonts w:ascii="Times New Roman" w:hAnsi="Times New Roman" w:cs="Times New Roman"/>
          <w:sz w:val="28"/>
          <w:szCs w:val="28"/>
        </w:rPr>
        <w:t xml:space="preserve"> </w:t>
      </w:r>
      <w:r w:rsidR="00B007A0" w:rsidRPr="00636E9B">
        <w:rPr>
          <w:rFonts w:ascii="Times New Roman" w:hAnsi="Times New Roman"/>
          <w:sz w:val="28"/>
          <w:szCs w:val="28"/>
        </w:rPr>
        <w:t>–</w:t>
      </w:r>
      <w:r w:rsidR="00B007A0" w:rsidRPr="00636E9B">
        <w:rPr>
          <w:rFonts w:ascii="Times New Roman" w:hAnsi="Times New Roman" w:cs="Times New Roman"/>
          <w:sz w:val="28"/>
          <w:szCs w:val="28"/>
        </w:rPr>
        <w:t xml:space="preserve"> наихудшее значение критерия эффективности деятельности.</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12.7. Отнормированный критерий эффективности деятельности при обратной зависимости его значения от значения критерия рассчитывается по формуле:</w:t>
      </w:r>
    </w:p>
    <w:p w:rsidR="00B007A0" w:rsidRPr="00636E9B" w:rsidRDefault="00B007A0" w:rsidP="00B007A0">
      <w:pPr>
        <w:pStyle w:val="ConsPlusNormal"/>
        <w:ind w:firstLine="709"/>
        <w:jc w:val="both"/>
        <w:rPr>
          <w:rFonts w:ascii="Times New Roman" w:hAnsi="Times New Roman" w:cs="Times New Roman"/>
          <w:sz w:val="28"/>
          <w:szCs w:val="28"/>
        </w:rPr>
      </w:pPr>
    </w:p>
    <w:p w:rsidR="00B007A0" w:rsidRPr="00636E9B" w:rsidRDefault="009E15C8" w:rsidP="00B007A0">
      <w:pPr>
        <w:pStyle w:val="ConsPlusNormal"/>
        <w:ind w:firstLine="709"/>
        <w:jc w:val="both"/>
        <w:rPr>
          <w:rFonts w:ascii="Times New Roman" w:hAnsi="Times New Roman" w:cs="Times New Roman"/>
          <w:sz w:val="28"/>
          <w:szCs w:val="28"/>
        </w:rPr>
      </w:pPr>
      <m:oMathPara>
        <m:oMath>
          <m:sSub>
            <m:sSubPr>
              <m:ctrlPr>
                <w:rPr>
                  <w:rFonts w:ascii="Cambria Math" w:eastAsia="Calibri" w:hAnsi="Cambria Math"/>
                  <w:sz w:val="28"/>
                  <w:szCs w:val="28"/>
                </w:rPr>
              </m:ctrlPr>
            </m:sSubPr>
            <m:e>
              <m:r>
                <w:rPr>
                  <w:rFonts w:ascii="Cambria Math" w:eastAsia="Calibri" w:hAnsi="Cambria Math"/>
                  <w:sz w:val="28"/>
                  <w:szCs w:val="28"/>
                </w:rPr>
                <m:t>I</m:t>
              </m:r>
            </m:e>
            <m:sub>
              <m:r>
                <w:rPr>
                  <w:rFonts w:ascii="Cambria Math" w:eastAsia="Calibri" w:hAnsi="Cambria Math"/>
                  <w:sz w:val="28"/>
                  <w:szCs w:val="28"/>
                </w:rPr>
                <m:t>i</m:t>
              </m:r>
            </m:sub>
          </m:sSub>
          <m:r>
            <m:rPr>
              <m:sty m:val="p"/>
            </m:rPr>
            <w:rPr>
              <w:rFonts w:ascii="Cambria Math" w:eastAsia="Calibri" w:hAnsi="Cambria Math"/>
              <w:sz w:val="28"/>
              <w:szCs w:val="28"/>
            </w:rPr>
            <m:t>=</m:t>
          </m:r>
          <m:f>
            <m:fPr>
              <m:ctrlPr>
                <w:rPr>
                  <w:rFonts w:ascii="Cambria Math" w:eastAsia="Calibri" w:hAnsi="Cambria Math"/>
                  <w:sz w:val="28"/>
                  <w:szCs w:val="28"/>
                </w:rPr>
              </m:ctrlPr>
            </m:fPr>
            <m:num>
              <m:sSub>
                <m:sSubPr>
                  <m:ctrlPr>
                    <w:rPr>
                      <w:rFonts w:ascii="Cambria Math" w:eastAsia="Calibri" w:hAnsi="Cambria Math"/>
                      <w:sz w:val="28"/>
                      <w:szCs w:val="28"/>
                    </w:rPr>
                  </m:ctrlPr>
                </m:sSubPr>
                <m:e>
                  <m:r>
                    <w:rPr>
                      <w:rFonts w:ascii="Cambria Math" w:eastAsia="Calibri" w:hAnsi="Cambria Math"/>
                      <w:sz w:val="28"/>
                      <w:szCs w:val="28"/>
                    </w:rPr>
                    <m:t>FI</m:t>
                  </m:r>
                </m:e>
                <m:sub>
                  <m:r>
                    <w:rPr>
                      <w:rFonts w:ascii="Cambria Math" w:eastAsia="Calibri" w:hAnsi="Cambria Math"/>
                      <w:sz w:val="28"/>
                      <w:szCs w:val="28"/>
                    </w:rPr>
                    <m:t>i</m:t>
                  </m:r>
                </m:sub>
              </m:sSub>
              <m:r>
                <m:rPr>
                  <m:sty m:val="p"/>
                </m:rPr>
                <w:rPr>
                  <w:rFonts w:ascii="Cambria Math" w:eastAsia="Calibri" w:hAnsi="Cambria Math"/>
                  <w:sz w:val="28"/>
                  <w:szCs w:val="28"/>
                </w:rPr>
                <m:t>-</m:t>
              </m:r>
              <m:sSub>
                <m:sSubPr>
                  <m:ctrlPr>
                    <w:rPr>
                      <w:rFonts w:ascii="Cambria Math" w:eastAsia="Calibri" w:hAnsi="Cambria Math"/>
                      <w:sz w:val="28"/>
                      <w:szCs w:val="28"/>
                    </w:rPr>
                  </m:ctrlPr>
                </m:sSubPr>
                <m:e>
                  <m:r>
                    <w:rPr>
                      <w:rFonts w:ascii="Cambria Math" w:eastAsia="Calibri" w:hAnsi="Cambria Math"/>
                      <w:sz w:val="28"/>
                      <w:szCs w:val="28"/>
                    </w:rPr>
                    <m:t>L</m:t>
                  </m:r>
                </m:e>
                <m:sub>
                  <m:r>
                    <w:rPr>
                      <w:rFonts w:ascii="Cambria Math" w:eastAsia="Calibri" w:hAnsi="Cambria Math"/>
                      <w:sz w:val="28"/>
                      <w:szCs w:val="28"/>
                    </w:rPr>
                    <m:t>i</m:t>
                  </m:r>
                </m:sub>
              </m:sSub>
            </m:num>
            <m:den>
              <m:sSub>
                <m:sSubPr>
                  <m:ctrlPr>
                    <w:rPr>
                      <w:rFonts w:ascii="Cambria Math" w:eastAsia="Calibri" w:hAnsi="Cambria Math"/>
                      <w:sz w:val="28"/>
                      <w:szCs w:val="28"/>
                    </w:rPr>
                  </m:ctrlPr>
                </m:sSubPr>
                <m:e>
                  <m:r>
                    <w:rPr>
                      <w:rFonts w:ascii="Cambria Math" w:eastAsia="Calibri" w:hAnsi="Cambria Math"/>
                      <w:sz w:val="28"/>
                      <w:szCs w:val="28"/>
                    </w:rPr>
                    <m:t>L</m:t>
                  </m:r>
                </m:e>
                <m:sub>
                  <m:r>
                    <w:rPr>
                      <w:rFonts w:ascii="Cambria Math" w:eastAsia="Calibri" w:hAnsi="Cambria Math"/>
                      <w:sz w:val="28"/>
                      <w:szCs w:val="28"/>
                    </w:rPr>
                    <m:t>i</m:t>
                  </m:r>
                </m:sub>
              </m:sSub>
              <m:sSub>
                <m:sSubPr>
                  <m:ctrlPr>
                    <w:rPr>
                      <w:rFonts w:ascii="Cambria Math" w:eastAsia="Calibri" w:hAnsi="Cambria Math"/>
                      <w:sz w:val="28"/>
                      <w:szCs w:val="28"/>
                    </w:rPr>
                  </m:ctrlPr>
                </m:sSubPr>
                <m:e>
                  <m:r>
                    <w:rPr>
                      <w:rFonts w:ascii="Cambria Math" w:eastAsia="Calibri" w:hAnsi="Cambria Math"/>
                      <w:sz w:val="28"/>
                      <w:szCs w:val="28"/>
                    </w:rPr>
                    <m:t>-M</m:t>
                  </m:r>
                </m:e>
                <m:sub>
                  <m:r>
                    <w:rPr>
                      <w:rFonts w:ascii="Cambria Math" w:eastAsia="Calibri" w:hAnsi="Cambria Math"/>
                      <w:sz w:val="28"/>
                      <w:szCs w:val="28"/>
                    </w:rPr>
                    <m:t>i</m:t>
                  </m:r>
                </m:sub>
              </m:sSub>
            </m:den>
          </m:f>
          <m:r>
            <m:rPr>
              <m:sty m:val="p"/>
            </m:rPr>
            <w:rPr>
              <w:rFonts w:ascii="Cambria Math" w:eastAsia="Calibri" w:hAnsi="Cambria Math"/>
              <w:sz w:val="28"/>
              <w:szCs w:val="28"/>
            </w:rPr>
            <m:t>,</m:t>
          </m:r>
        </m:oMath>
      </m:oMathPara>
    </w:p>
    <w:p w:rsidR="00B007A0" w:rsidRPr="00636E9B" w:rsidRDefault="00B007A0" w:rsidP="00B007A0">
      <w:pPr>
        <w:pStyle w:val="ConsPlusNormal"/>
        <w:ind w:firstLine="709"/>
        <w:jc w:val="center"/>
        <w:rPr>
          <w:rFonts w:ascii="Times New Roman" w:hAnsi="Times New Roman" w:cs="Times New Roman"/>
          <w:sz w:val="28"/>
          <w:szCs w:val="28"/>
        </w:rPr>
      </w:pPr>
    </w:p>
    <w:p w:rsidR="00B007A0" w:rsidRPr="00636E9B" w:rsidRDefault="00B007A0" w:rsidP="00B007A0">
      <w:pPr>
        <w:ind w:firstLine="709"/>
        <w:contextualSpacing/>
        <w:jc w:val="both"/>
        <w:rPr>
          <w:rFonts w:eastAsia="Calibri"/>
          <w:sz w:val="28"/>
          <w:szCs w:val="28"/>
        </w:rPr>
      </w:pPr>
      <w:r w:rsidRPr="00636E9B">
        <w:rPr>
          <w:rFonts w:eastAsia="Calibri"/>
          <w:sz w:val="28"/>
          <w:szCs w:val="28"/>
        </w:rPr>
        <w:t>где:</w:t>
      </w:r>
    </w:p>
    <w:p w:rsidR="00B007A0" w:rsidRPr="00636E9B" w:rsidRDefault="009E15C8" w:rsidP="00B007A0">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I</m:t>
            </m:r>
          </m:e>
          <m:sub>
            <m:r>
              <w:rPr>
                <w:rFonts w:ascii="Cambria Math" w:eastAsia="Calibri" w:hAnsi="Cambria Math"/>
                <w:sz w:val="28"/>
                <w:szCs w:val="28"/>
              </w:rPr>
              <m:t>i</m:t>
            </m:r>
          </m:sub>
        </m:sSub>
      </m:oMath>
      <w:r w:rsidR="00B007A0" w:rsidRPr="00636E9B">
        <w:rPr>
          <w:rFonts w:eastAsia="Calibri"/>
          <w:sz w:val="28"/>
          <w:szCs w:val="28"/>
        </w:rPr>
        <w:t xml:space="preserve"> </w:t>
      </w:r>
      <w:r w:rsidR="00B007A0" w:rsidRPr="00636E9B">
        <w:rPr>
          <w:sz w:val="28"/>
          <w:szCs w:val="28"/>
        </w:rPr>
        <w:t>–</w:t>
      </w:r>
      <w:r w:rsidR="00B007A0" w:rsidRPr="00636E9B">
        <w:rPr>
          <w:rFonts w:eastAsia="Calibri"/>
          <w:sz w:val="28"/>
          <w:szCs w:val="28"/>
        </w:rPr>
        <w:t xml:space="preserve"> отнормированный i-й критерий оценки эффективности деятельности;</w:t>
      </w:r>
    </w:p>
    <w:p w:rsidR="00B007A0" w:rsidRPr="00636E9B" w:rsidRDefault="009E15C8" w:rsidP="00B007A0">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FI</m:t>
            </m:r>
          </m:e>
          <m:sub>
            <m:r>
              <w:rPr>
                <w:rFonts w:ascii="Cambria Math" w:eastAsia="Calibri" w:hAnsi="Cambria Math"/>
                <w:sz w:val="28"/>
                <w:szCs w:val="28"/>
              </w:rPr>
              <m:t>i</m:t>
            </m:r>
          </m:sub>
        </m:sSub>
      </m:oMath>
      <w:r w:rsidR="00B007A0" w:rsidRPr="00636E9B">
        <w:rPr>
          <w:rFonts w:eastAsia="Calibri"/>
          <w:sz w:val="28"/>
          <w:szCs w:val="28"/>
        </w:rPr>
        <w:t xml:space="preserve"> </w:t>
      </w:r>
      <w:r w:rsidR="00B007A0" w:rsidRPr="00636E9B">
        <w:rPr>
          <w:sz w:val="28"/>
          <w:szCs w:val="28"/>
        </w:rPr>
        <w:t>–</w:t>
      </w:r>
      <w:r w:rsidR="00B007A0" w:rsidRPr="00636E9B">
        <w:rPr>
          <w:rFonts w:eastAsia="Calibri"/>
          <w:sz w:val="28"/>
          <w:szCs w:val="28"/>
        </w:rPr>
        <w:t xml:space="preserve"> фактическое значение критерия эффективности деятельности;</w:t>
      </w:r>
    </w:p>
    <w:p w:rsidR="00B007A0" w:rsidRPr="00636E9B" w:rsidRDefault="009E15C8" w:rsidP="00B007A0">
      <w:pPr>
        <w:ind w:firstLine="709"/>
        <w:contextualSpacing/>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M</m:t>
            </m:r>
          </m:e>
          <m:sub>
            <m:r>
              <w:rPr>
                <w:rFonts w:ascii="Cambria Math" w:eastAsia="Calibri" w:hAnsi="Cambria Math"/>
                <w:sz w:val="28"/>
                <w:szCs w:val="28"/>
              </w:rPr>
              <m:t>i</m:t>
            </m:r>
          </m:sub>
        </m:sSub>
      </m:oMath>
      <w:r w:rsidR="00B007A0" w:rsidRPr="00636E9B">
        <w:rPr>
          <w:rFonts w:eastAsia="Calibri"/>
          <w:sz w:val="28"/>
          <w:szCs w:val="28"/>
        </w:rPr>
        <w:t xml:space="preserve"> </w:t>
      </w:r>
      <w:r w:rsidR="00B007A0" w:rsidRPr="00636E9B">
        <w:rPr>
          <w:sz w:val="28"/>
          <w:szCs w:val="28"/>
        </w:rPr>
        <w:t>–</w:t>
      </w:r>
      <w:r w:rsidR="00B007A0" w:rsidRPr="00636E9B">
        <w:rPr>
          <w:rFonts w:eastAsia="Calibri"/>
          <w:sz w:val="28"/>
          <w:szCs w:val="28"/>
        </w:rPr>
        <w:t xml:space="preserve"> наилучшее значение критерия эффективности деятельности;</w:t>
      </w:r>
    </w:p>
    <w:p w:rsidR="00B007A0" w:rsidRPr="00636E9B" w:rsidRDefault="009E15C8" w:rsidP="00B007A0">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L</m:t>
            </m:r>
          </m:e>
          <m:sub>
            <m:r>
              <w:rPr>
                <w:rFonts w:ascii="Cambria Math" w:eastAsia="Calibri" w:hAnsi="Cambria Math"/>
                <w:sz w:val="28"/>
                <w:szCs w:val="28"/>
              </w:rPr>
              <m:t>i</m:t>
            </m:r>
          </m:sub>
        </m:sSub>
      </m:oMath>
      <w:r w:rsidR="00B007A0" w:rsidRPr="00636E9B">
        <w:rPr>
          <w:rFonts w:eastAsia="Calibri"/>
          <w:sz w:val="28"/>
          <w:szCs w:val="28"/>
        </w:rPr>
        <w:t xml:space="preserve"> </w:t>
      </w:r>
      <w:r w:rsidR="00B007A0" w:rsidRPr="00636E9B">
        <w:rPr>
          <w:sz w:val="28"/>
          <w:szCs w:val="28"/>
        </w:rPr>
        <w:t>–</w:t>
      </w:r>
      <w:r w:rsidR="00B007A0" w:rsidRPr="00636E9B">
        <w:rPr>
          <w:rFonts w:eastAsia="Calibri"/>
          <w:sz w:val="28"/>
          <w:szCs w:val="28"/>
        </w:rPr>
        <w:t xml:space="preserve"> наихудшее значение критерия эффективности деятельности.</w:t>
      </w:r>
    </w:p>
    <w:p w:rsidR="00B007A0" w:rsidRPr="00636E9B" w:rsidRDefault="00B007A0" w:rsidP="00B007A0">
      <w:pPr>
        <w:widowControl w:val="0"/>
        <w:autoSpaceDE w:val="0"/>
        <w:autoSpaceDN w:val="0"/>
        <w:ind w:firstLine="709"/>
        <w:jc w:val="both"/>
        <w:rPr>
          <w:sz w:val="28"/>
          <w:szCs w:val="28"/>
        </w:rPr>
      </w:pPr>
      <w:r w:rsidRPr="00636E9B">
        <w:rPr>
          <w:rFonts w:eastAsia="Calibri"/>
          <w:sz w:val="28"/>
          <w:szCs w:val="28"/>
        </w:rPr>
        <w:t>12.8.</w:t>
      </w:r>
      <w:r w:rsidRPr="00636E9B">
        <w:rPr>
          <w:sz w:val="28"/>
          <w:szCs w:val="28"/>
        </w:rPr>
        <w:t xml:space="preserve">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rsidR="00B007A0" w:rsidRPr="00636E9B" w:rsidRDefault="009E15C8" w:rsidP="00B007A0">
      <w:pPr>
        <w:widowControl w:val="0"/>
        <w:autoSpaceDE w:val="0"/>
        <w:autoSpaceDN w:val="0"/>
        <w:ind w:firstLine="567"/>
        <w:jc w:val="center"/>
        <w:rPr>
          <w:i/>
          <w:sz w:val="28"/>
          <w:szCs w:val="28"/>
        </w:rPr>
      </w:pPr>
      <m:oMathPara>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VK</m:t>
                  </m:r>
                </m:e>
                <m:sub>
                  <m:r>
                    <w:rPr>
                      <w:rFonts w:ascii="Cambria Math" w:hAnsi="Cambria Math"/>
                      <w:sz w:val="28"/>
                      <w:szCs w:val="28"/>
                    </w:rPr>
                    <m:t>i</m:t>
                  </m:r>
                </m:sub>
              </m:sSub>
            </m:num>
            <m:den>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VK</m:t>
                      </m:r>
                    </m:e>
                    <m:sub>
                      <m:r>
                        <w:rPr>
                          <w:rFonts w:ascii="Cambria Math" w:hAnsi="Cambria Math"/>
                          <w:sz w:val="28"/>
                          <w:szCs w:val="28"/>
                        </w:rPr>
                        <m:t>i</m:t>
                      </m:r>
                    </m:sub>
                  </m:sSub>
                </m:e>
              </m:nary>
            </m:den>
          </m:f>
          <m:r>
            <w:rPr>
              <w:rFonts w:ascii="Cambria Math" w:hAnsi="Cambria Math"/>
              <w:sz w:val="28"/>
              <w:szCs w:val="28"/>
            </w:rPr>
            <m:t>,</m:t>
          </m:r>
        </m:oMath>
      </m:oMathPara>
    </w:p>
    <w:p w:rsidR="00B007A0" w:rsidRPr="00636E9B" w:rsidRDefault="00B007A0" w:rsidP="00B007A0">
      <w:pPr>
        <w:widowControl w:val="0"/>
        <w:autoSpaceDE w:val="0"/>
        <w:autoSpaceDN w:val="0"/>
        <w:ind w:firstLine="567"/>
        <w:jc w:val="both"/>
        <w:rPr>
          <w:sz w:val="28"/>
          <w:szCs w:val="28"/>
        </w:rPr>
      </w:pPr>
    </w:p>
    <w:p w:rsidR="00B007A0" w:rsidRPr="00636E9B" w:rsidRDefault="00B007A0" w:rsidP="00B007A0">
      <w:pPr>
        <w:widowControl w:val="0"/>
        <w:autoSpaceDE w:val="0"/>
        <w:autoSpaceDN w:val="0"/>
        <w:ind w:firstLine="709"/>
        <w:jc w:val="both"/>
        <w:rPr>
          <w:sz w:val="28"/>
          <w:szCs w:val="28"/>
        </w:rPr>
      </w:pPr>
      <w:r w:rsidRPr="00636E9B">
        <w:rPr>
          <w:sz w:val="28"/>
          <w:szCs w:val="28"/>
        </w:rPr>
        <w:t>где:</w:t>
      </w:r>
    </w:p>
    <w:p w:rsidR="00B007A0" w:rsidRPr="00636E9B" w:rsidRDefault="009E15C8" w:rsidP="00B007A0">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i</m:t>
            </m:r>
          </m:sub>
        </m:sSub>
      </m:oMath>
      <w:r w:rsidR="00B007A0" w:rsidRPr="00636E9B">
        <w:rPr>
          <w:sz w:val="28"/>
          <w:szCs w:val="28"/>
        </w:rPr>
        <w:t xml:space="preserve"> – относительный весовой коэффициент i-го критерия оценки эффективности деятельности;</w:t>
      </w:r>
    </w:p>
    <w:p w:rsidR="00B007A0" w:rsidRPr="00636E9B" w:rsidRDefault="009E15C8" w:rsidP="00B007A0">
      <w:pPr>
        <w:autoSpaceDE w:val="0"/>
        <w:autoSpaceDN w:val="0"/>
        <w:adjustRightInd w:val="0"/>
        <w:ind w:firstLine="709"/>
        <w:jc w:val="both"/>
        <w:rPr>
          <w:rFonts w:eastAsia="Calibri"/>
          <w:sz w:val="28"/>
          <w:szCs w:val="28"/>
        </w:rPr>
      </w:pPr>
      <m:oMath>
        <m:sSub>
          <m:sSubPr>
            <m:ctrlPr>
              <w:rPr>
                <w:rFonts w:ascii="Cambria Math" w:hAnsi="Cambria Math"/>
                <w:i/>
                <w:sz w:val="28"/>
                <w:szCs w:val="28"/>
              </w:rPr>
            </m:ctrlPr>
          </m:sSubPr>
          <m:e>
            <m:r>
              <w:rPr>
                <w:rFonts w:ascii="Cambria Math" w:hAnsi="Cambria Math"/>
                <w:sz w:val="28"/>
                <w:szCs w:val="28"/>
              </w:rPr>
              <m:t>VK</m:t>
            </m:r>
          </m:e>
          <m:sub>
            <m:r>
              <w:rPr>
                <w:rFonts w:ascii="Cambria Math" w:hAnsi="Cambria Math"/>
                <w:sz w:val="28"/>
                <w:szCs w:val="28"/>
              </w:rPr>
              <m:t>i</m:t>
            </m:r>
          </m:sub>
        </m:sSub>
      </m:oMath>
      <w:r w:rsidR="00B007A0" w:rsidRPr="00636E9B">
        <w:rPr>
          <w:sz w:val="28"/>
          <w:szCs w:val="28"/>
        </w:rPr>
        <w:t xml:space="preserve"> – весовой коэффициент i-го критерия оценки эффективности деятельности.</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12.9. Предельный совокупный </w:t>
      </w:r>
      <w:hyperlink w:anchor="P1394" w:history="1">
        <w:r w:rsidRPr="00636E9B">
          <w:rPr>
            <w:rFonts w:ascii="Times New Roman" w:hAnsi="Times New Roman" w:cs="Times New Roman"/>
            <w:sz w:val="28"/>
            <w:szCs w:val="28"/>
          </w:rPr>
          <w:t>размер</w:t>
        </w:r>
      </w:hyperlink>
      <w:r w:rsidRPr="00636E9B">
        <w:rPr>
          <w:rFonts w:ascii="Times New Roman" w:hAnsi="Times New Roman" w:cs="Times New Roman"/>
          <w:sz w:val="28"/>
          <w:szCs w:val="28"/>
        </w:rPr>
        <w:t xml:space="preserve"> весовых коэффициентов по критериям эффективности деятельности работников дошкольной образовательной организации приведен в таблицах 9 и 10.</w:t>
      </w:r>
    </w:p>
    <w:p w:rsidR="00B007A0" w:rsidRPr="00636E9B" w:rsidRDefault="00B007A0" w:rsidP="00B007A0">
      <w:pPr>
        <w:pStyle w:val="ConsPlusNormal"/>
        <w:jc w:val="both"/>
        <w:rPr>
          <w:rFonts w:ascii="Times New Roman" w:hAnsi="Times New Roman" w:cs="Times New Roman"/>
          <w:sz w:val="28"/>
          <w:szCs w:val="28"/>
        </w:rPr>
      </w:pPr>
    </w:p>
    <w:p w:rsidR="00B007A0" w:rsidRPr="00636E9B" w:rsidRDefault="00B007A0" w:rsidP="00B007A0">
      <w:pPr>
        <w:rPr>
          <w:sz w:val="28"/>
          <w:szCs w:val="28"/>
        </w:rPr>
        <w:sectPr w:rsidR="00B007A0" w:rsidRPr="00636E9B" w:rsidSect="00B007A0">
          <w:pgSz w:w="11905" w:h="16838" w:code="9"/>
          <w:pgMar w:top="1134" w:right="567" w:bottom="1134" w:left="1134" w:header="568" w:footer="0" w:gutter="0"/>
          <w:cols w:space="720"/>
        </w:sectPr>
      </w:pPr>
    </w:p>
    <w:p w:rsidR="00B007A0" w:rsidRPr="00636E9B" w:rsidRDefault="00B007A0" w:rsidP="00B007A0">
      <w:pPr>
        <w:pStyle w:val="ConsPlusNormal"/>
        <w:jc w:val="right"/>
        <w:outlineLvl w:val="2"/>
        <w:rPr>
          <w:rFonts w:ascii="Times New Roman" w:hAnsi="Times New Roman" w:cs="Times New Roman"/>
          <w:sz w:val="28"/>
          <w:szCs w:val="28"/>
        </w:rPr>
      </w:pPr>
      <w:r w:rsidRPr="00636E9B">
        <w:rPr>
          <w:rFonts w:ascii="Times New Roman" w:hAnsi="Times New Roman" w:cs="Times New Roman"/>
          <w:sz w:val="28"/>
          <w:szCs w:val="28"/>
        </w:rPr>
        <w:lastRenderedPageBreak/>
        <w:t>Таблица 9</w:t>
      </w:r>
    </w:p>
    <w:p w:rsidR="00B007A0" w:rsidRPr="00636E9B" w:rsidRDefault="00B007A0" w:rsidP="00B007A0">
      <w:pPr>
        <w:pStyle w:val="ConsPlusNormal"/>
        <w:jc w:val="both"/>
        <w:rPr>
          <w:rFonts w:ascii="Times New Roman" w:hAnsi="Times New Roman" w:cs="Times New Roman"/>
          <w:sz w:val="28"/>
          <w:szCs w:val="28"/>
        </w:rPr>
      </w:pPr>
    </w:p>
    <w:p w:rsidR="00B007A0" w:rsidRPr="00636E9B" w:rsidRDefault="00B007A0" w:rsidP="00B007A0">
      <w:pPr>
        <w:pStyle w:val="ConsPlusNormal"/>
        <w:ind w:firstLine="709"/>
        <w:jc w:val="center"/>
        <w:rPr>
          <w:rFonts w:ascii="Times New Roman" w:hAnsi="Times New Roman" w:cs="Times New Roman"/>
          <w:sz w:val="28"/>
          <w:szCs w:val="28"/>
        </w:rPr>
      </w:pPr>
      <w:r w:rsidRPr="00636E9B">
        <w:rPr>
          <w:rFonts w:ascii="Times New Roman" w:hAnsi="Times New Roman" w:cs="Times New Roman"/>
          <w:sz w:val="28"/>
          <w:szCs w:val="28"/>
        </w:rPr>
        <w:t xml:space="preserve">Предельный совокупный размер весовых коэффициентов по критериям эффективности деятельности </w:t>
      </w:r>
    </w:p>
    <w:p w:rsidR="00B007A0" w:rsidRPr="00636E9B" w:rsidRDefault="00B007A0" w:rsidP="00B007A0">
      <w:pPr>
        <w:pStyle w:val="ConsPlusNormal"/>
        <w:ind w:firstLine="709"/>
        <w:jc w:val="center"/>
        <w:rPr>
          <w:rFonts w:ascii="Times New Roman" w:hAnsi="Times New Roman" w:cs="Times New Roman"/>
          <w:sz w:val="28"/>
          <w:szCs w:val="28"/>
        </w:rPr>
      </w:pPr>
      <w:r w:rsidRPr="00636E9B">
        <w:rPr>
          <w:rFonts w:ascii="Times New Roman" w:hAnsi="Times New Roman" w:cs="Times New Roman"/>
          <w:sz w:val="28"/>
          <w:szCs w:val="28"/>
        </w:rPr>
        <w:t>работников образования</w:t>
      </w:r>
    </w:p>
    <w:p w:rsidR="00B007A0" w:rsidRPr="00636E9B" w:rsidRDefault="00B007A0" w:rsidP="00B007A0">
      <w:pPr>
        <w:pStyle w:val="ConsPlusNormal"/>
        <w:ind w:firstLine="709"/>
        <w:jc w:val="center"/>
        <w:rPr>
          <w:rFonts w:ascii="Times New Roman" w:hAnsi="Times New Roman" w:cs="Times New Roman"/>
          <w:sz w:val="28"/>
          <w:szCs w:val="28"/>
        </w:rPr>
      </w:pPr>
    </w:p>
    <w:tbl>
      <w:tblPr>
        <w:tblStyle w:val="af1"/>
        <w:tblW w:w="14879" w:type="dxa"/>
        <w:tblBorders>
          <w:bottom w:val="none" w:sz="0" w:space="0" w:color="auto"/>
        </w:tblBorders>
        <w:tblLook w:val="04A0"/>
      </w:tblPr>
      <w:tblGrid>
        <w:gridCol w:w="1129"/>
        <w:gridCol w:w="9923"/>
        <w:gridCol w:w="3827"/>
      </w:tblGrid>
      <w:tr w:rsidR="00B007A0" w:rsidRPr="00636E9B" w:rsidTr="00B007A0">
        <w:tc>
          <w:tcPr>
            <w:tcW w:w="1129" w:type="dxa"/>
          </w:tcPr>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w:t>
            </w:r>
          </w:p>
          <w:p w:rsidR="00B007A0" w:rsidRPr="00636E9B" w:rsidRDefault="00B007A0" w:rsidP="00E72B2C">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п/п</w:t>
            </w:r>
          </w:p>
        </w:tc>
        <w:tc>
          <w:tcPr>
            <w:tcW w:w="9923" w:type="dxa"/>
          </w:tcPr>
          <w:p w:rsidR="00B007A0" w:rsidRPr="00636E9B" w:rsidRDefault="00B007A0" w:rsidP="00E72B2C">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Наименование должности</w:t>
            </w:r>
          </w:p>
        </w:tc>
        <w:tc>
          <w:tcPr>
            <w:tcW w:w="3827" w:type="dxa"/>
          </w:tcPr>
          <w:p w:rsidR="00B007A0" w:rsidRPr="00636E9B" w:rsidRDefault="00B007A0" w:rsidP="00E72B2C">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Предельный совокупный размер весовых коэффициентов</w:t>
            </w:r>
          </w:p>
        </w:tc>
      </w:tr>
    </w:tbl>
    <w:p w:rsidR="00B007A0" w:rsidRPr="00636E9B" w:rsidRDefault="00B007A0" w:rsidP="00B007A0">
      <w:pPr>
        <w:pStyle w:val="ConsPlusNormal"/>
        <w:spacing w:line="14" w:lineRule="auto"/>
        <w:jc w:val="both"/>
        <w:rPr>
          <w:rFonts w:ascii="Times New Roman" w:hAnsi="Times New Roman" w:cs="Times New Roman"/>
          <w:sz w:val="28"/>
          <w:szCs w:val="28"/>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55"/>
        <w:gridCol w:w="9902"/>
        <w:gridCol w:w="3827"/>
      </w:tblGrid>
      <w:tr w:rsidR="00B007A0" w:rsidRPr="00636E9B" w:rsidTr="00B007A0">
        <w:trPr>
          <w:tblHeader/>
        </w:trPr>
        <w:tc>
          <w:tcPr>
            <w:tcW w:w="1155" w:type="dxa"/>
          </w:tcPr>
          <w:p w:rsidR="00B007A0" w:rsidRPr="00636E9B" w:rsidRDefault="00B007A0" w:rsidP="00B007A0">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1</w:t>
            </w:r>
          </w:p>
        </w:tc>
        <w:tc>
          <w:tcPr>
            <w:tcW w:w="9902" w:type="dxa"/>
          </w:tcPr>
          <w:p w:rsidR="00B007A0" w:rsidRPr="00636E9B" w:rsidRDefault="00B007A0" w:rsidP="00B007A0">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2</w:t>
            </w:r>
          </w:p>
        </w:tc>
        <w:tc>
          <w:tcPr>
            <w:tcW w:w="3827" w:type="dxa"/>
          </w:tcPr>
          <w:p w:rsidR="00B007A0" w:rsidRPr="00636E9B" w:rsidRDefault="00B007A0" w:rsidP="00B007A0">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3</w:t>
            </w:r>
          </w:p>
        </w:tc>
      </w:tr>
      <w:tr w:rsidR="00B007A0" w:rsidRPr="00636E9B" w:rsidTr="00B007A0">
        <w:tc>
          <w:tcPr>
            <w:tcW w:w="14884" w:type="dxa"/>
            <w:gridSpan w:val="3"/>
          </w:tcPr>
          <w:p w:rsidR="00B007A0" w:rsidRPr="00636E9B" w:rsidRDefault="00B007A0" w:rsidP="00B007A0">
            <w:pPr>
              <w:pStyle w:val="ConsPlusNormal"/>
              <w:jc w:val="center"/>
              <w:outlineLvl w:val="3"/>
              <w:rPr>
                <w:rFonts w:ascii="Times New Roman" w:hAnsi="Times New Roman" w:cs="Times New Roman"/>
                <w:sz w:val="28"/>
                <w:szCs w:val="28"/>
              </w:rPr>
            </w:pPr>
            <w:r w:rsidRPr="00636E9B">
              <w:rPr>
                <w:rFonts w:ascii="Times New Roman" w:hAnsi="Times New Roman" w:cs="Times New Roman"/>
                <w:sz w:val="28"/>
                <w:szCs w:val="28"/>
              </w:rPr>
              <w:t>1. Профессионально-квалификационная группа учебно-вспомогательного персонала первого уровня</w:t>
            </w:r>
          </w:p>
        </w:tc>
      </w:tr>
      <w:tr w:rsidR="00B007A0" w:rsidRPr="00636E9B" w:rsidTr="00B007A0">
        <w:trPr>
          <w:trHeight w:val="393"/>
        </w:trPr>
        <w:tc>
          <w:tcPr>
            <w:tcW w:w="1155" w:type="dxa"/>
          </w:tcPr>
          <w:p w:rsidR="00B007A0" w:rsidRPr="00636E9B" w:rsidRDefault="00B007A0" w:rsidP="00DA5AB2">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1.1.</w:t>
            </w:r>
          </w:p>
        </w:tc>
        <w:tc>
          <w:tcPr>
            <w:tcW w:w="9902" w:type="dxa"/>
          </w:tcPr>
          <w:p w:rsidR="00B007A0" w:rsidRPr="00636E9B" w:rsidRDefault="00B007A0" w:rsidP="00DA5AB2">
            <w:pPr>
              <w:pStyle w:val="ConsPlusNormal"/>
              <w:ind w:firstLine="0"/>
              <w:rPr>
                <w:rFonts w:ascii="Times New Roman" w:hAnsi="Times New Roman" w:cs="Times New Roman"/>
                <w:sz w:val="28"/>
                <w:szCs w:val="28"/>
              </w:rPr>
            </w:pPr>
            <w:r w:rsidRPr="00636E9B">
              <w:rPr>
                <w:rFonts w:ascii="Times New Roman" w:hAnsi="Times New Roman" w:cs="Times New Roman"/>
                <w:sz w:val="28"/>
                <w:szCs w:val="28"/>
              </w:rPr>
              <w:t>Вожатый</w:t>
            </w:r>
          </w:p>
        </w:tc>
        <w:tc>
          <w:tcPr>
            <w:tcW w:w="3827" w:type="dxa"/>
          </w:tcPr>
          <w:p w:rsidR="00B007A0" w:rsidRPr="00636E9B" w:rsidRDefault="00B007A0" w:rsidP="00DA5AB2">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5</w:t>
            </w:r>
          </w:p>
        </w:tc>
      </w:tr>
      <w:tr w:rsidR="00B007A0" w:rsidRPr="00636E9B" w:rsidTr="00B007A0">
        <w:tc>
          <w:tcPr>
            <w:tcW w:w="1155" w:type="dxa"/>
          </w:tcPr>
          <w:p w:rsidR="00B007A0" w:rsidRPr="00636E9B" w:rsidRDefault="00B007A0" w:rsidP="00DA5AB2">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1.2.</w:t>
            </w:r>
          </w:p>
        </w:tc>
        <w:tc>
          <w:tcPr>
            <w:tcW w:w="9902" w:type="dxa"/>
          </w:tcPr>
          <w:p w:rsidR="00B007A0" w:rsidRPr="00636E9B" w:rsidRDefault="00B007A0" w:rsidP="00DA5AB2">
            <w:pPr>
              <w:pStyle w:val="ConsPlusNormal"/>
              <w:ind w:firstLine="0"/>
              <w:rPr>
                <w:rFonts w:ascii="Times New Roman" w:hAnsi="Times New Roman" w:cs="Times New Roman"/>
                <w:sz w:val="28"/>
                <w:szCs w:val="28"/>
              </w:rPr>
            </w:pPr>
            <w:r w:rsidRPr="00636E9B">
              <w:rPr>
                <w:rFonts w:ascii="Times New Roman" w:hAnsi="Times New Roman" w:cs="Times New Roman"/>
                <w:sz w:val="28"/>
                <w:szCs w:val="28"/>
              </w:rPr>
              <w:t>Помощник воспитателя</w:t>
            </w:r>
          </w:p>
        </w:tc>
        <w:tc>
          <w:tcPr>
            <w:tcW w:w="3827" w:type="dxa"/>
          </w:tcPr>
          <w:p w:rsidR="00B007A0" w:rsidRPr="00636E9B" w:rsidRDefault="00B007A0" w:rsidP="00DA5AB2">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5</w:t>
            </w:r>
          </w:p>
        </w:tc>
      </w:tr>
      <w:tr w:rsidR="00B007A0" w:rsidRPr="00636E9B" w:rsidTr="00B007A0">
        <w:tc>
          <w:tcPr>
            <w:tcW w:w="14884" w:type="dxa"/>
            <w:gridSpan w:val="3"/>
          </w:tcPr>
          <w:p w:rsidR="00B007A0" w:rsidRPr="00636E9B" w:rsidRDefault="00B007A0" w:rsidP="00DA5AB2">
            <w:pPr>
              <w:pStyle w:val="ConsPlusNormal"/>
              <w:ind w:firstLine="5"/>
              <w:jc w:val="center"/>
              <w:outlineLvl w:val="3"/>
              <w:rPr>
                <w:rFonts w:ascii="Times New Roman" w:hAnsi="Times New Roman" w:cs="Times New Roman"/>
                <w:sz w:val="28"/>
                <w:szCs w:val="28"/>
              </w:rPr>
            </w:pPr>
            <w:r w:rsidRPr="00636E9B">
              <w:rPr>
                <w:rFonts w:ascii="Times New Roman" w:hAnsi="Times New Roman" w:cs="Times New Roman"/>
                <w:sz w:val="28"/>
                <w:szCs w:val="28"/>
              </w:rPr>
              <w:t>2. Профессионально-квалификационная группа учебно-вспомогательного персонала второго уровня</w:t>
            </w:r>
          </w:p>
        </w:tc>
      </w:tr>
      <w:tr w:rsidR="00B007A0" w:rsidRPr="00636E9B" w:rsidTr="00B007A0">
        <w:tc>
          <w:tcPr>
            <w:tcW w:w="1155" w:type="dxa"/>
          </w:tcPr>
          <w:p w:rsidR="00B007A0" w:rsidRPr="00636E9B" w:rsidRDefault="00B007A0" w:rsidP="00DA5AB2">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2.1.</w:t>
            </w:r>
          </w:p>
        </w:tc>
        <w:tc>
          <w:tcPr>
            <w:tcW w:w="9902" w:type="dxa"/>
          </w:tcPr>
          <w:p w:rsidR="00B007A0" w:rsidRPr="00636E9B" w:rsidRDefault="00B007A0" w:rsidP="00DA5AB2">
            <w:pPr>
              <w:pStyle w:val="ConsPlusNormal"/>
              <w:ind w:firstLine="0"/>
              <w:rPr>
                <w:rFonts w:ascii="Times New Roman" w:hAnsi="Times New Roman" w:cs="Times New Roman"/>
                <w:sz w:val="28"/>
                <w:szCs w:val="28"/>
              </w:rPr>
            </w:pPr>
            <w:r w:rsidRPr="00636E9B">
              <w:rPr>
                <w:rFonts w:ascii="Times New Roman" w:hAnsi="Times New Roman" w:cs="Times New Roman"/>
                <w:sz w:val="28"/>
                <w:szCs w:val="28"/>
              </w:rPr>
              <w:t>Младший воспитатель</w:t>
            </w:r>
          </w:p>
        </w:tc>
        <w:tc>
          <w:tcPr>
            <w:tcW w:w="3827" w:type="dxa"/>
          </w:tcPr>
          <w:p w:rsidR="00B007A0" w:rsidRPr="00636E9B" w:rsidRDefault="00B007A0" w:rsidP="00DA5AB2">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35</w:t>
            </w:r>
          </w:p>
        </w:tc>
      </w:tr>
      <w:tr w:rsidR="00B007A0" w:rsidRPr="00636E9B" w:rsidTr="00B007A0">
        <w:tc>
          <w:tcPr>
            <w:tcW w:w="14884" w:type="dxa"/>
            <w:gridSpan w:val="3"/>
          </w:tcPr>
          <w:p w:rsidR="00B007A0" w:rsidRPr="00636E9B" w:rsidRDefault="00B007A0" w:rsidP="00DA5AB2">
            <w:pPr>
              <w:pStyle w:val="ConsPlusNormal"/>
              <w:ind w:firstLine="0"/>
              <w:jc w:val="center"/>
              <w:outlineLvl w:val="3"/>
              <w:rPr>
                <w:rFonts w:ascii="Times New Roman" w:hAnsi="Times New Roman" w:cs="Times New Roman"/>
                <w:sz w:val="28"/>
                <w:szCs w:val="28"/>
              </w:rPr>
            </w:pPr>
            <w:r w:rsidRPr="00636E9B">
              <w:rPr>
                <w:rFonts w:ascii="Times New Roman" w:hAnsi="Times New Roman" w:cs="Times New Roman"/>
                <w:sz w:val="28"/>
                <w:szCs w:val="28"/>
              </w:rPr>
              <w:t>3. Профессионально-квалификационная группа должностей педагогических работников</w:t>
            </w:r>
          </w:p>
        </w:tc>
      </w:tr>
      <w:tr w:rsidR="00B007A0" w:rsidRPr="00636E9B" w:rsidTr="00B007A0">
        <w:tc>
          <w:tcPr>
            <w:tcW w:w="1155" w:type="dxa"/>
          </w:tcPr>
          <w:p w:rsidR="00B007A0" w:rsidRPr="00636E9B" w:rsidRDefault="00B007A0" w:rsidP="00DA5AB2">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3.1.</w:t>
            </w:r>
          </w:p>
        </w:tc>
        <w:tc>
          <w:tcPr>
            <w:tcW w:w="9902" w:type="dxa"/>
          </w:tcPr>
          <w:p w:rsidR="00B007A0" w:rsidRPr="00636E9B" w:rsidRDefault="00B007A0" w:rsidP="00DA5AB2">
            <w:pPr>
              <w:pStyle w:val="ConsPlusNormal"/>
              <w:ind w:firstLine="126"/>
              <w:rPr>
                <w:rFonts w:ascii="Times New Roman" w:hAnsi="Times New Roman" w:cs="Times New Roman"/>
                <w:sz w:val="28"/>
                <w:szCs w:val="28"/>
              </w:rPr>
            </w:pPr>
            <w:r w:rsidRPr="00636E9B">
              <w:rPr>
                <w:rFonts w:ascii="Times New Roman" w:hAnsi="Times New Roman" w:cs="Times New Roman"/>
                <w:sz w:val="28"/>
                <w:szCs w:val="28"/>
              </w:rPr>
              <w:t>Инструктор по физической культуре</w:t>
            </w:r>
          </w:p>
        </w:tc>
        <w:tc>
          <w:tcPr>
            <w:tcW w:w="3827" w:type="dxa"/>
          </w:tcPr>
          <w:p w:rsidR="00B007A0" w:rsidRPr="00636E9B" w:rsidRDefault="00B007A0" w:rsidP="00DA5AB2">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45</w:t>
            </w:r>
          </w:p>
        </w:tc>
      </w:tr>
      <w:tr w:rsidR="00B007A0" w:rsidRPr="00636E9B" w:rsidTr="00B007A0">
        <w:tc>
          <w:tcPr>
            <w:tcW w:w="1155" w:type="dxa"/>
          </w:tcPr>
          <w:p w:rsidR="00B007A0" w:rsidRPr="00636E9B" w:rsidRDefault="00B007A0" w:rsidP="00DA5AB2">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3.2.</w:t>
            </w:r>
          </w:p>
        </w:tc>
        <w:tc>
          <w:tcPr>
            <w:tcW w:w="9902" w:type="dxa"/>
          </w:tcPr>
          <w:p w:rsidR="00B007A0" w:rsidRPr="00636E9B" w:rsidRDefault="00B007A0" w:rsidP="00DA5AB2">
            <w:pPr>
              <w:pStyle w:val="ConsPlusNormal"/>
              <w:ind w:firstLine="126"/>
              <w:rPr>
                <w:rFonts w:ascii="Times New Roman" w:hAnsi="Times New Roman" w:cs="Times New Roman"/>
                <w:sz w:val="28"/>
                <w:szCs w:val="28"/>
              </w:rPr>
            </w:pPr>
            <w:r w:rsidRPr="00636E9B">
              <w:rPr>
                <w:rFonts w:ascii="Times New Roman" w:hAnsi="Times New Roman" w:cs="Times New Roman"/>
                <w:sz w:val="28"/>
                <w:szCs w:val="28"/>
              </w:rPr>
              <w:t>Музыкальный руководитель</w:t>
            </w:r>
          </w:p>
        </w:tc>
        <w:tc>
          <w:tcPr>
            <w:tcW w:w="3827" w:type="dxa"/>
          </w:tcPr>
          <w:p w:rsidR="00B007A0" w:rsidRPr="00636E9B" w:rsidRDefault="00B007A0" w:rsidP="00DA5AB2">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45</w:t>
            </w:r>
          </w:p>
        </w:tc>
      </w:tr>
      <w:tr w:rsidR="00B007A0" w:rsidRPr="00636E9B" w:rsidTr="00B007A0">
        <w:tc>
          <w:tcPr>
            <w:tcW w:w="1155" w:type="dxa"/>
          </w:tcPr>
          <w:p w:rsidR="00B007A0" w:rsidRPr="00636E9B" w:rsidRDefault="00B007A0" w:rsidP="00DA5AB2">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3.3.</w:t>
            </w:r>
          </w:p>
        </w:tc>
        <w:tc>
          <w:tcPr>
            <w:tcW w:w="9902" w:type="dxa"/>
          </w:tcPr>
          <w:p w:rsidR="00B007A0" w:rsidRPr="00636E9B" w:rsidRDefault="00B007A0" w:rsidP="00DA5AB2">
            <w:pPr>
              <w:pStyle w:val="ConsPlusNormal"/>
              <w:ind w:firstLine="126"/>
              <w:rPr>
                <w:rFonts w:ascii="Times New Roman" w:hAnsi="Times New Roman" w:cs="Times New Roman"/>
                <w:sz w:val="28"/>
                <w:szCs w:val="28"/>
              </w:rPr>
            </w:pPr>
            <w:r w:rsidRPr="00636E9B">
              <w:rPr>
                <w:rFonts w:ascii="Times New Roman" w:hAnsi="Times New Roman" w:cs="Times New Roman"/>
                <w:sz w:val="28"/>
                <w:szCs w:val="28"/>
              </w:rPr>
              <w:t>Педагог дополнительного образования</w:t>
            </w:r>
          </w:p>
        </w:tc>
        <w:tc>
          <w:tcPr>
            <w:tcW w:w="3827" w:type="dxa"/>
          </w:tcPr>
          <w:p w:rsidR="00B007A0" w:rsidRPr="00636E9B" w:rsidRDefault="00B007A0" w:rsidP="00DA5AB2">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50</w:t>
            </w:r>
          </w:p>
        </w:tc>
      </w:tr>
      <w:tr w:rsidR="00B007A0" w:rsidRPr="00636E9B" w:rsidTr="00B007A0">
        <w:tc>
          <w:tcPr>
            <w:tcW w:w="1155" w:type="dxa"/>
          </w:tcPr>
          <w:p w:rsidR="00B007A0" w:rsidRPr="00636E9B" w:rsidRDefault="00B007A0" w:rsidP="00DA5AB2">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3.4.</w:t>
            </w:r>
          </w:p>
        </w:tc>
        <w:tc>
          <w:tcPr>
            <w:tcW w:w="9902" w:type="dxa"/>
          </w:tcPr>
          <w:p w:rsidR="00B007A0" w:rsidRPr="00636E9B" w:rsidRDefault="00B007A0" w:rsidP="00DA5AB2">
            <w:pPr>
              <w:pStyle w:val="ConsPlusNormal"/>
              <w:ind w:firstLine="126"/>
              <w:rPr>
                <w:rFonts w:ascii="Times New Roman" w:hAnsi="Times New Roman" w:cs="Times New Roman"/>
                <w:sz w:val="28"/>
                <w:szCs w:val="28"/>
              </w:rPr>
            </w:pPr>
            <w:r w:rsidRPr="00636E9B">
              <w:rPr>
                <w:rFonts w:ascii="Times New Roman" w:hAnsi="Times New Roman" w:cs="Times New Roman"/>
                <w:sz w:val="28"/>
                <w:szCs w:val="28"/>
              </w:rPr>
              <w:t>Воспитатель</w:t>
            </w:r>
          </w:p>
        </w:tc>
        <w:tc>
          <w:tcPr>
            <w:tcW w:w="3827" w:type="dxa"/>
          </w:tcPr>
          <w:p w:rsidR="00B007A0" w:rsidRPr="00636E9B" w:rsidRDefault="00B007A0" w:rsidP="00DA5AB2">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55</w:t>
            </w:r>
          </w:p>
        </w:tc>
      </w:tr>
      <w:tr w:rsidR="00B007A0" w:rsidRPr="00636E9B" w:rsidTr="00B007A0">
        <w:tc>
          <w:tcPr>
            <w:tcW w:w="1155" w:type="dxa"/>
          </w:tcPr>
          <w:p w:rsidR="00B007A0" w:rsidRPr="00636E9B" w:rsidRDefault="00B007A0" w:rsidP="00DA5AB2">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3.5.</w:t>
            </w:r>
          </w:p>
        </w:tc>
        <w:tc>
          <w:tcPr>
            <w:tcW w:w="9902" w:type="dxa"/>
          </w:tcPr>
          <w:p w:rsidR="00B007A0" w:rsidRPr="00636E9B" w:rsidRDefault="00B007A0" w:rsidP="00DA5AB2">
            <w:pPr>
              <w:pStyle w:val="ConsPlusNormal"/>
              <w:ind w:firstLine="126"/>
              <w:rPr>
                <w:rFonts w:ascii="Times New Roman" w:hAnsi="Times New Roman" w:cs="Times New Roman"/>
                <w:sz w:val="28"/>
                <w:szCs w:val="28"/>
              </w:rPr>
            </w:pPr>
            <w:r w:rsidRPr="00636E9B">
              <w:rPr>
                <w:rFonts w:ascii="Times New Roman" w:hAnsi="Times New Roman" w:cs="Times New Roman"/>
                <w:sz w:val="28"/>
                <w:szCs w:val="28"/>
              </w:rPr>
              <w:t>Методист</w:t>
            </w:r>
          </w:p>
        </w:tc>
        <w:tc>
          <w:tcPr>
            <w:tcW w:w="3827" w:type="dxa"/>
          </w:tcPr>
          <w:p w:rsidR="00B007A0" w:rsidRPr="00636E9B" w:rsidRDefault="00B007A0" w:rsidP="00DA5AB2">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55</w:t>
            </w:r>
          </w:p>
        </w:tc>
      </w:tr>
      <w:tr w:rsidR="00B007A0" w:rsidRPr="00636E9B" w:rsidTr="00B007A0">
        <w:tc>
          <w:tcPr>
            <w:tcW w:w="1155" w:type="dxa"/>
          </w:tcPr>
          <w:p w:rsidR="00B007A0" w:rsidRPr="00636E9B" w:rsidRDefault="00B007A0" w:rsidP="00DA5AB2">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3.6.</w:t>
            </w:r>
          </w:p>
        </w:tc>
        <w:tc>
          <w:tcPr>
            <w:tcW w:w="9902" w:type="dxa"/>
          </w:tcPr>
          <w:p w:rsidR="00B007A0" w:rsidRPr="00636E9B" w:rsidRDefault="00B007A0" w:rsidP="00DA5AB2">
            <w:pPr>
              <w:pStyle w:val="ConsPlusNormal"/>
              <w:ind w:firstLine="126"/>
              <w:rPr>
                <w:rFonts w:ascii="Times New Roman" w:hAnsi="Times New Roman" w:cs="Times New Roman"/>
                <w:sz w:val="28"/>
                <w:szCs w:val="28"/>
              </w:rPr>
            </w:pPr>
            <w:r w:rsidRPr="00636E9B">
              <w:rPr>
                <w:rFonts w:ascii="Times New Roman" w:hAnsi="Times New Roman" w:cs="Times New Roman"/>
                <w:sz w:val="28"/>
                <w:szCs w:val="28"/>
              </w:rPr>
              <w:t>Педагог-психолог</w:t>
            </w:r>
          </w:p>
        </w:tc>
        <w:tc>
          <w:tcPr>
            <w:tcW w:w="3827" w:type="dxa"/>
          </w:tcPr>
          <w:p w:rsidR="00B007A0" w:rsidRPr="00636E9B" w:rsidRDefault="00B007A0" w:rsidP="00DA5AB2">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55</w:t>
            </w:r>
          </w:p>
        </w:tc>
      </w:tr>
      <w:tr w:rsidR="00B007A0" w:rsidRPr="00636E9B" w:rsidTr="00B007A0">
        <w:tc>
          <w:tcPr>
            <w:tcW w:w="1155" w:type="dxa"/>
          </w:tcPr>
          <w:p w:rsidR="00B007A0" w:rsidRPr="00636E9B" w:rsidRDefault="00B007A0" w:rsidP="00DA5AB2">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lastRenderedPageBreak/>
              <w:t>3.7.</w:t>
            </w:r>
          </w:p>
        </w:tc>
        <w:tc>
          <w:tcPr>
            <w:tcW w:w="9902" w:type="dxa"/>
          </w:tcPr>
          <w:p w:rsidR="00B007A0" w:rsidRPr="00636E9B" w:rsidRDefault="00B007A0" w:rsidP="00DA5AB2">
            <w:pPr>
              <w:pStyle w:val="ConsPlusNormal"/>
              <w:ind w:firstLine="126"/>
              <w:rPr>
                <w:rFonts w:ascii="Times New Roman" w:hAnsi="Times New Roman" w:cs="Times New Roman"/>
                <w:sz w:val="28"/>
                <w:szCs w:val="28"/>
              </w:rPr>
            </w:pPr>
            <w:r w:rsidRPr="00636E9B">
              <w:rPr>
                <w:rFonts w:ascii="Times New Roman" w:hAnsi="Times New Roman" w:cs="Times New Roman"/>
                <w:sz w:val="28"/>
                <w:szCs w:val="28"/>
              </w:rPr>
              <w:t>Старший воспитатель</w:t>
            </w:r>
          </w:p>
        </w:tc>
        <w:tc>
          <w:tcPr>
            <w:tcW w:w="3827" w:type="dxa"/>
          </w:tcPr>
          <w:p w:rsidR="00B007A0" w:rsidRPr="00636E9B" w:rsidRDefault="00B007A0" w:rsidP="00DA5AB2">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60</w:t>
            </w:r>
          </w:p>
        </w:tc>
      </w:tr>
      <w:tr w:rsidR="00B007A0" w:rsidRPr="00636E9B" w:rsidTr="00B007A0">
        <w:tc>
          <w:tcPr>
            <w:tcW w:w="1155" w:type="dxa"/>
          </w:tcPr>
          <w:p w:rsidR="00B007A0" w:rsidRPr="00636E9B" w:rsidRDefault="00B007A0" w:rsidP="00DA5AB2">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3.8.</w:t>
            </w:r>
          </w:p>
        </w:tc>
        <w:tc>
          <w:tcPr>
            <w:tcW w:w="9902" w:type="dxa"/>
          </w:tcPr>
          <w:p w:rsidR="00B007A0" w:rsidRPr="00636E9B" w:rsidRDefault="00B007A0" w:rsidP="00DA5AB2">
            <w:pPr>
              <w:pStyle w:val="ConsPlusNormal"/>
              <w:ind w:firstLine="126"/>
              <w:rPr>
                <w:rFonts w:ascii="Times New Roman" w:hAnsi="Times New Roman" w:cs="Times New Roman"/>
                <w:sz w:val="28"/>
                <w:szCs w:val="28"/>
              </w:rPr>
            </w:pPr>
            <w:r w:rsidRPr="00636E9B">
              <w:rPr>
                <w:rFonts w:ascii="Times New Roman" w:hAnsi="Times New Roman" w:cs="Times New Roman"/>
                <w:sz w:val="28"/>
                <w:szCs w:val="28"/>
              </w:rPr>
              <w:t>Старший методист</w:t>
            </w:r>
          </w:p>
        </w:tc>
        <w:tc>
          <w:tcPr>
            <w:tcW w:w="3827" w:type="dxa"/>
          </w:tcPr>
          <w:p w:rsidR="00B007A0" w:rsidRPr="00636E9B" w:rsidRDefault="00B007A0" w:rsidP="00DA5AB2">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60</w:t>
            </w:r>
          </w:p>
        </w:tc>
      </w:tr>
      <w:tr w:rsidR="00B007A0" w:rsidRPr="00636E9B" w:rsidTr="00B007A0">
        <w:tc>
          <w:tcPr>
            <w:tcW w:w="1155" w:type="dxa"/>
          </w:tcPr>
          <w:p w:rsidR="00B007A0" w:rsidRPr="00636E9B" w:rsidRDefault="00B007A0" w:rsidP="00DA5AB2">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3.9.</w:t>
            </w:r>
          </w:p>
        </w:tc>
        <w:tc>
          <w:tcPr>
            <w:tcW w:w="9902" w:type="dxa"/>
          </w:tcPr>
          <w:p w:rsidR="00B007A0" w:rsidRPr="00636E9B" w:rsidRDefault="00B007A0" w:rsidP="00DA5AB2">
            <w:pPr>
              <w:pStyle w:val="ConsPlusNormal"/>
              <w:ind w:firstLine="126"/>
              <w:jc w:val="both"/>
              <w:rPr>
                <w:rFonts w:ascii="Times New Roman" w:hAnsi="Times New Roman" w:cs="Times New Roman"/>
                <w:sz w:val="28"/>
                <w:szCs w:val="28"/>
              </w:rPr>
            </w:pPr>
            <w:r w:rsidRPr="00636E9B">
              <w:rPr>
                <w:rFonts w:ascii="Times New Roman" w:hAnsi="Times New Roman" w:cs="Times New Roman"/>
                <w:sz w:val="28"/>
                <w:szCs w:val="28"/>
              </w:rPr>
              <w:t>Тьютор (за исключением тьюторов, занятых в сфере высшего и дополнительного профессионального образования)</w:t>
            </w:r>
          </w:p>
        </w:tc>
        <w:tc>
          <w:tcPr>
            <w:tcW w:w="3827" w:type="dxa"/>
          </w:tcPr>
          <w:p w:rsidR="00B007A0" w:rsidRPr="00636E9B" w:rsidRDefault="00B007A0" w:rsidP="00DA5AB2">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60</w:t>
            </w:r>
          </w:p>
        </w:tc>
      </w:tr>
      <w:tr w:rsidR="00B007A0" w:rsidRPr="00636E9B" w:rsidTr="00B007A0">
        <w:tc>
          <w:tcPr>
            <w:tcW w:w="1155" w:type="dxa"/>
            <w:tcBorders>
              <w:bottom w:val="single" w:sz="4" w:space="0" w:color="auto"/>
            </w:tcBorders>
          </w:tcPr>
          <w:p w:rsidR="00B007A0" w:rsidRPr="00636E9B" w:rsidRDefault="00B007A0" w:rsidP="00DA5AB2">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3.10.</w:t>
            </w:r>
          </w:p>
        </w:tc>
        <w:tc>
          <w:tcPr>
            <w:tcW w:w="9902" w:type="dxa"/>
            <w:tcBorders>
              <w:bottom w:val="single" w:sz="4" w:space="0" w:color="auto"/>
            </w:tcBorders>
          </w:tcPr>
          <w:p w:rsidR="00B007A0" w:rsidRPr="00636E9B" w:rsidRDefault="00B007A0" w:rsidP="00DA5AB2">
            <w:pPr>
              <w:pStyle w:val="ConsPlusNormal"/>
              <w:ind w:firstLine="126"/>
              <w:rPr>
                <w:rFonts w:ascii="Times New Roman" w:hAnsi="Times New Roman" w:cs="Times New Roman"/>
                <w:sz w:val="28"/>
                <w:szCs w:val="28"/>
              </w:rPr>
            </w:pPr>
            <w:r w:rsidRPr="00636E9B">
              <w:rPr>
                <w:rFonts w:ascii="Times New Roman" w:hAnsi="Times New Roman" w:cs="Times New Roman"/>
                <w:sz w:val="28"/>
                <w:szCs w:val="28"/>
              </w:rPr>
              <w:t>Учитель-дефектолог</w:t>
            </w:r>
          </w:p>
        </w:tc>
        <w:tc>
          <w:tcPr>
            <w:tcW w:w="3827" w:type="dxa"/>
            <w:tcBorders>
              <w:bottom w:val="single" w:sz="4" w:space="0" w:color="auto"/>
            </w:tcBorders>
          </w:tcPr>
          <w:p w:rsidR="00B007A0" w:rsidRPr="00636E9B" w:rsidRDefault="00B007A0" w:rsidP="00DA5AB2">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60</w:t>
            </w:r>
          </w:p>
        </w:tc>
      </w:tr>
      <w:tr w:rsidR="00B007A0" w:rsidRPr="00636E9B" w:rsidTr="00B007A0">
        <w:tblPrEx>
          <w:tblBorders>
            <w:insideH w:val="nil"/>
          </w:tblBorders>
        </w:tblPrEx>
        <w:tc>
          <w:tcPr>
            <w:tcW w:w="1155" w:type="dxa"/>
            <w:tcBorders>
              <w:top w:val="single" w:sz="4" w:space="0" w:color="auto"/>
              <w:bottom w:val="single" w:sz="4" w:space="0" w:color="auto"/>
            </w:tcBorders>
          </w:tcPr>
          <w:p w:rsidR="00B007A0" w:rsidRPr="00636E9B" w:rsidRDefault="00B007A0" w:rsidP="00DA5AB2">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3.11.</w:t>
            </w:r>
          </w:p>
        </w:tc>
        <w:tc>
          <w:tcPr>
            <w:tcW w:w="9902" w:type="dxa"/>
            <w:tcBorders>
              <w:top w:val="single" w:sz="4" w:space="0" w:color="auto"/>
              <w:bottom w:val="single" w:sz="4" w:space="0" w:color="auto"/>
            </w:tcBorders>
          </w:tcPr>
          <w:p w:rsidR="00B007A0" w:rsidRPr="00636E9B" w:rsidRDefault="00B007A0" w:rsidP="00DA5AB2">
            <w:pPr>
              <w:pStyle w:val="ConsPlusNormal"/>
              <w:ind w:firstLine="126"/>
              <w:rPr>
                <w:rFonts w:ascii="Times New Roman" w:hAnsi="Times New Roman" w:cs="Times New Roman"/>
                <w:sz w:val="28"/>
                <w:szCs w:val="28"/>
              </w:rPr>
            </w:pPr>
            <w:r w:rsidRPr="00636E9B">
              <w:rPr>
                <w:rFonts w:ascii="Times New Roman" w:hAnsi="Times New Roman" w:cs="Times New Roman"/>
                <w:sz w:val="28"/>
                <w:szCs w:val="28"/>
              </w:rPr>
              <w:t>Учитель-логопед (логопед)</w:t>
            </w:r>
          </w:p>
        </w:tc>
        <w:tc>
          <w:tcPr>
            <w:tcW w:w="3827" w:type="dxa"/>
            <w:tcBorders>
              <w:top w:val="single" w:sz="4" w:space="0" w:color="auto"/>
              <w:bottom w:val="single" w:sz="4" w:space="0" w:color="auto"/>
            </w:tcBorders>
          </w:tcPr>
          <w:p w:rsidR="00B007A0" w:rsidRPr="00636E9B" w:rsidRDefault="00B007A0" w:rsidP="00DA5AB2">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60</w:t>
            </w:r>
          </w:p>
        </w:tc>
      </w:tr>
      <w:tr w:rsidR="00B007A0" w:rsidRPr="00636E9B" w:rsidTr="00B007A0">
        <w:tc>
          <w:tcPr>
            <w:tcW w:w="14884" w:type="dxa"/>
            <w:gridSpan w:val="3"/>
          </w:tcPr>
          <w:p w:rsidR="00B007A0" w:rsidRPr="00636E9B" w:rsidRDefault="00B007A0" w:rsidP="00DA5AB2">
            <w:pPr>
              <w:pStyle w:val="ConsPlusNormal"/>
              <w:ind w:firstLine="5"/>
              <w:jc w:val="center"/>
              <w:outlineLvl w:val="3"/>
              <w:rPr>
                <w:rFonts w:ascii="Times New Roman" w:hAnsi="Times New Roman" w:cs="Times New Roman"/>
                <w:sz w:val="28"/>
                <w:szCs w:val="28"/>
              </w:rPr>
            </w:pPr>
            <w:r w:rsidRPr="00636E9B">
              <w:rPr>
                <w:rFonts w:ascii="Times New Roman" w:hAnsi="Times New Roman" w:cs="Times New Roman"/>
                <w:sz w:val="28"/>
                <w:szCs w:val="28"/>
              </w:rPr>
              <w:t>4. Профессионально-квалификационная группа должностей руководителей структурных подразделений</w:t>
            </w:r>
          </w:p>
        </w:tc>
      </w:tr>
      <w:tr w:rsidR="00B007A0" w:rsidRPr="00636E9B" w:rsidTr="00B007A0">
        <w:tc>
          <w:tcPr>
            <w:tcW w:w="1155" w:type="dxa"/>
          </w:tcPr>
          <w:p w:rsidR="00B007A0" w:rsidRPr="00636E9B" w:rsidRDefault="00B007A0" w:rsidP="00DA5AB2">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4.1.</w:t>
            </w:r>
          </w:p>
        </w:tc>
        <w:tc>
          <w:tcPr>
            <w:tcW w:w="9902" w:type="dxa"/>
          </w:tcPr>
          <w:p w:rsidR="00B007A0" w:rsidRPr="00636E9B" w:rsidRDefault="00B007A0" w:rsidP="00DA5AB2">
            <w:pPr>
              <w:pStyle w:val="ConsPlusNormal"/>
              <w:ind w:firstLine="0"/>
              <w:jc w:val="both"/>
              <w:rPr>
                <w:rFonts w:ascii="Times New Roman" w:hAnsi="Times New Roman" w:cs="Times New Roman"/>
                <w:sz w:val="28"/>
                <w:szCs w:val="28"/>
              </w:rPr>
            </w:pPr>
            <w:r w:rsidRPr="00636E9B">
              <w:rPr>
                <w:rFonts w:ascii="Times New Roman" w:hAnsi="Times New Roman" w:cs="Times New Roman"/>
                <w:sz w:val="28"/>
                <w:szCs w:val="28"/>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(кроме должностей руководителей структурных подразделений, отнесенных ко второму квалификационному уровню)</w:t>
            </w:r>
          </w:p>
        </w:tc>
        <w:tc>
          <w:tcPr>
            <w:tcW w:w="3827" w:type="dxa"/>
          </w:tcPr>
          <w:p w:rsidR="00B007A0" w:rsidRPr="00636E9B" w:rsidRDefault="00B007A0" w:rsidP="00DA5AB2">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65</w:t>
            </w:r>
          </w:p>
        </w:tc>
      </w:tr>
      <w:tr w:rsidR="00B007A0" w:rsidRPr="00636E9B" w:rsidTr="00B007A0">
        <w:tc>
          <w:tcPr>
            <w:tcW w:w="1155" w:type="dxa"/>
          </w:tcPr>
          <w:p w:rsidR="00B007A0" w:rsidRPr="00636E9B" w:rsidRDefault="00B007A0" w:rsidP="00DA5AB2">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4.2.</w:t>
            </w:r>
          </w:p>
        </w:tc>
        <w:tc>
          <w:tcPr>
            <w:tcW w:w="9902" w:type="dxa"/>
          </w:tcPr>
          <w:p w:rsidR="00B007A0" w:rsidRPr="00636E9B" w:rsidRDefault="00B007A0" w:rsidP="00DA5AB2">
            <w:pPr>
              <w:pStyle w:val="ConsPlusNormal"/>
              <w:ind w:firstLine="0"/>
              <w:jc w:val="both"/>
              <w:rPr>
                <w:rFonts w:ascii="Times New Roman" w:hAnsi="Times New Roman" w:cs="Times New Roman"/>
                <w:sz w:val="28"/>
                <w:szCs w:val="28"/>
              </w:rPr>
            </w:pPr>
            <w:r w:rsidRPr="00636E9B">
              <w:rPr>
                <w:rFonts w:ascii="Times New Roman" w:hAnsi="Times New Roman" w:cs="Times New Roman"/>
                <w:sz w:val="28"/>
                <w:szCs w:val="28"/>
              </w:rP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образовательного учреждения (подразделения) начального и среднего профессионального образования (кроме должностей руководителей структурных подразделений, отнесенных к третьему квалификационному уровню)</w:t>
            </w:r>
          </w:p>
        </w:tc>
        <w:tc>
          <w:tcPr>
            <w:tcW w:w="3827" w:type="dxa"/>
          </w:tcPr>
          <w:p w:rsidR="00B007A0" w:rsidRPr="00636E9B" w:rsidRDefault="00B007A0" w:rsidP="00DA5AB2">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70</w:t>
            </w:r>
          </w:p>
        </w:tc>
      </w:tr>
    </w:tbl>
    <w:p w:rsidR="00B007A0" w:rsidRPr="00636E9B" w:rsidRDefault="00B007A0" w:rsidP="00B007A0">
      <w:pPr>
        <w:widowControl w:val="0"/>
        <w:autoSpaceDE w:val="0"/>
        <w:autoSpaceDN w:val="0"/>
        <w:jc w:val="right"/>
        <w:outlineLvl w:val="2"/>
        <w:rPr>
          <w:sz w:val="28"/>
          <w:szCs w:val="28"/>
        </w:rPr>
      </w:pPr>
      <w:r w:rsidRPr="00636E9B">
        <w:rPr>
          <w:sz w:val="28"/>
          <w:szCs w:val="28"/>
        </w:rPr>
        <w:lastRenderedPageBreak/>
        <w:t>Таблица 10</w:t>
      </w:r>
    </w:p>
    <w:p w:rsidR="00B007A0" w:rsidRPr="00636E9B" w:rsidRDefault="00B007A0" w:rsidP="00B007A0">
      <w:pPr>
        <w:widowControl w:val="0"/>
        <w:autoSpaceDE w:val="0"/>
        <w:autoSpaceDN w:val="0"/>
        <w:jc w:val="both"/>
        <w:rPr>
          <w:sz w:val="28"/>
          <w:szCs w:val="28"/>
        </w:rPr>
      </w:pPr>
    </w:p>
    <w:p w:rsidR="00B007A0" w:rsidRPr="00636E9B" w:rsidRDefault="00B007A0" w:rsidP="00B007A0">
      <w:pPr>
        <w:widowControl w:val="0"/>
        <w:autoSpaceDE w:val="0"/>
        <w:autoSpaceDN w:val="0"/>
        <w:jc w:val="center"/>
        <w:rPr>
          <w:sz w:val="28"/>
          <w:szCs w:val="28"/>
        </w:rPr>
      </w:pPr>
      <w:r w:rsidRPr="00636E9B">
        <w:rPr>
          <w:sz w:val="28"/>
          <w:szCs w:val="28"/>
        </w:rPr>
        <w:t xml:space="preserve">Предельный совокупный размер весовых коэффициентов </w:t>
      </w:r>
    </w:p>
    <w:p w:rsidR="00B007A0" w:rsidRPr="00636E9B" w:rsidRDefault="00B007A0" w:rsidP="00B007A0">
      <w:pPr>
        <w:widowControl w:val="0"/>
        <w:autoSpaceDE w:val="0"/>
        <w:autoSpaceDN w:val="0"/>
        <w:jc w:val="center"/>
        <w:rPr>
          <w:sz w:val="28"/>
          <w:szCs w:val="28"/>
        </w:rPr>
      </w:pPr>
      <w:r w:rsidRPr="00636E9B">
        <w:rPr>
          <w:sz w:val="28"/>
          <w:szCs w:val="28"/>
        </w:rPr>
        <w:t>по критериям эффективности деятельности медицинских работников</w:t>
      </w:r>
    </w:p>
    <w:p w:rsidR="00B007A0" w:rsidRPr="00636E9B" w:rsidRDefault="00B007A0" w:rsidP="00B007A0">
      <w:pPr>
        <w:widowControl w:val="0"/>
        <w:autoSpaceDE w:val="0"/>
        <w:autoSpaceDN w:val="0"/>
        <w:jc w:val="center"/>
        <w:rPr>
          <w:sz w:val="28"/>
          <w:szCs w:val="28"/>
        </w:rPr>
      </w:pPr>
    </w:p>
    <w:tbl>
      <w:tblPr>
        <w:tblStyle w:val="af1"/>
        <w:tblW w:w="14879" w:type="dxa"/>
        <w:tblBorders>
          <w:bottom w:val="none" w:sz="0" w:space="0" w:color="auto"/>
        </w:tblBorders>
        <w:tblLook w:val="04A0"/>
      </w:tblPr>
      <w:tblGrid>
        <w:gridCol w:w="1129"/>
        <w:gridCol w:w="9498"/>
        <w:gridCol w:w="4252"/>
      </w:tblGrid>
      <w:tr w:rsidR="00B007A0" w:rsidRPr="00636E9B" w:rsidTr="00B007A0">
        <w:tc>
          <w:tcPr>
            <w:tcW w:w="1129" w:type="dxa"/>
          </w:tcPr>
          <w:p w:rsidR="00B007A0" w:rsidRPr="00636E9B" w:rsidRDefault="00B007A0" w:rsidP="00B007A0">
            <w:pPr>
              <w:widowControl w:val="0"/>
              <w:autoSpaceDE w:val="0"/>
              <w:autoSpaceDN w:val="0"/>
              <w:jc w:val="center"/>
              <w:rPr>
                <w:sz w:val="28"/>
                <w:szCs w:val="28"/>
              </w:rPr>
            </w:pPr>
            <w:r w:rsidRPr="00636E9B">
              <w:rPr>
                <w:sz w:val="28"/>
                <w:szCs w:val="28"/>
              </w:rPr>
              <w:t>№</w:t>
            </w:r>
          </w:p>
          <w:p w:rsidR="00B007A0" w:rsidRPr="00636E9B" w:rsidRDefault="00B007A0" w:rsidP="00B007A0">
            <w:pPr>
              <w:widowControl w:val="0"/>
              <w:autoSpaceDE w:val="0"/>
              <w:autoSpaceDN w:val="0"/>
              <w:jc w:val="center"/>
              <w:rPr>
                <w:sz w:val="28"/>
                <w:szCs w:val="28"/>
              </w:rPr>
            </w:pPr>
            <w:r w:rsidRPr="00636E9B">
              <w:rPr>
                <w:sz w:val="28"/>
                <w:szCs w:val="28"/>
              </w:rPr>
              <w:t>п/п</w:t>
            </w:r>
          </w:p>
        </w:tc>
        <w:tc>
          <w:tcPr>
            <w:tcW w:w="9498" w:type="dxa"/>
          </w:tcPr>
          <w:p w:rsidR="00B007A0" w:rsidRPr="00636E9B" w:rsidRDefault="00B007A0" w:rsidP="00B007A0">
            <w:pPr>
              <w:widowControl w:val="0"/>
              <w:autoSpaceDE w:val="0"/>
              <w:autoSpaceDN w:val="0"/>
              <w:jc w:val="center"/>
              <w:rPr>
                <w:sz w:val="28"/>
                <w:szCs w:val="28"/>
              </w:rPr>
            </w:pPr>
            <w:r w:rsidRPr="00636E9B">
              <w:rPr>
                <w:sz w:val="28"/>
                <w:szCs w:val="28"/>
              </w:rPr>
              <w:t>Наименование должности</w:t>
            </w:r>
          </w:p>
        </w:tc>
        <w:tc>
          <w:tcPr>
            <w:tcW w:w="4252" w:type="dxa"/>
          </w:tcPr>
          <w:p w:rsidR="00B007A0" w:rsidRPr="00636E9B" w:rsidRDefault="00B007A0" w:rsidP="00B007A0">
            <w:pPr>
              <w:widowControl w:val="0"/>
              <w:autoSpaceDE w:val="0"/>
              <w:autoSpaceDN w:val="0"/>
              <w:jc w:val="center"/>
              <w:rPr>
                <w:sz w:val="28"/>
                <w:szCs w:val="28"/>
              </w:rPr>
            </w:pPr>
            <w:r w:rsidRPr="00636E9B">
              <w:rPr>
                <w:sz w:val="28"/>
                <w:szCs w:val="28"/>
              </w:rPr>
              <w:t>Предельный совокупный размер весовых коэффициентов</w:t>
            </w:r>
          </w:p>
        </w:tc>
      </w:tr>
    </w:tbl>
    <w:p w:rsidR="00B007A0" w:rsidRPr="00636E9B" w:rsidRDefault="00B007A0" w:rsidP="00B007A0">
      <w:pPr>
        <w:widowControl w:val="0"/>
        <w:autoSpaceDE w:val="0"/>
        <w:autoSpaceDN w:val="0"/>
        <w:spacing w:line="14" w:lineRule="auto"/>
        <w:jc w:val="both"/>
        <w:rPr>
          <w:sz w:val="28"/>
          <w:szCs w:val="28"/>
        </w:rPr>
      </w:pPr>
    </w:p>
    <w:tbl>
      <w:tblPr>
        <w:tblW w:w="148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9498"/>
        <w:gridCol w:w="4254"/>
      </w:tblGrid>
      <w:tr w:rsidR="00B007A0" w:rsidRPr="00636E9B" w:rsidTr="00B007A0">
        <w:trPr>
          <w:trHeight w:val="117"/>
          <w:tblHeader/>
        </w:trPr>
        <w:tc>
          <w:tcPr>
            <w:tcW w:w="1134" w:type="dxa"/>
          </w:tcPr>
          <w:p w:rsidR="00B007A0" w:rsidRPr="00636E9B" w:rsidRDefault="00B007A0" w:rsidP="00B007A0">
            <w:pPr>
              <w:widowControl w:val="0"/>
              <w:autoSpaceDE w:val="0"/>
              <w:autoSpaceDN w:val="0"/>
              <w:jc w:val="center"/>
              <w:rPr>
                <w:sz w:val="28"/>
                <w:szCs w:val="28"/>
              </w:rPr>
            </w:pPr>
            <w:r w:rsidRPr="00636E9B">
              <w:rPr>
                <w:sz w:val="28"/>
                <w:szCs w:val="28"/>
              </w:rPr>
              <w:t>1</w:t>
            </w:r>
          </w:p>
        </w:tc>
        <w:tc>
          <w:tcPr>
            <w:tcW w:w="9498" w:type="dxa"/>
          </w:tcPr>
          <w:p w:rsidR="00B007A0" w:rsidRPr="00636E9B" w:rsidRDefault="00B007A0" w:rsidP="00B007A0">
            <w:pPr>
              <w:widowControl w:val="0"/>
              <w:autoSpaceDE w:val="0"/>
              <w:autoSpaceDN w:val="0"/>
              <w:jc w:val="center"/>
              <w:rPr>
                <w:sz w:val="28"/>
                <w:szCs w:val="28"/>
              </w:rPr>
            </w:pPr>
            <w:r w:rsidRPr="00636E9B">
              <w:rPr>
                <w:sz w:val="28"/>
                <w:szCs w:val="28"/>
              </w:rPr>
              <w:t>2</w:t>
            </w:r>
          </w:p>
        </w:tc>
        <w:tc>
          <w:tcPr>
            <w:tcW w:w="4254" w:type="dxa"/>
          </w:tcPr>
          <w:p w:rsidR="00B007A0" w:rsidRPr="00636E9B" w:rsidRDefault="00B007A0" w:rsidP="00B007A0">
            <w:pPr>
              <w:widowControl w:val="0"/>
              <w:autoSpaceDE w:val="0"/>
              <w:autoSpaceDN w:val="0"/>
              <w:jc w:val="center"/>
              <w:rPr>
                <w:sz w:val="28"/>
                <w:szCs w:val="28"/>
              </w:rPr>
            </w:pPr>
            <w:r w:rsidRPr="00636E9B">
              <w:rPr>
                <w:sz w:val="28"/>
                <w:szCs w:val="28"/>
              </w:rPr>
              <w:t>3</w:t>
            </w:r>
          </w:p>
        </w:tc>
      </w:tr>
      <w:tr w:rsidR="00B007A0" w:rsidRPr="00636E9B" w:rsidTr="00B007A0">
        <w:trPr>
          <w:trHeight w:val="632"/>
        </w:trPr>
        <w:tc>
          <w:tcPr>
            <w:tcW w:w="14886" w:type="dxa"/>
            <w:gridSpan w:val="3"/>
          </w:tcPr>
          <w:p w:rsidR="00B007A0" w:rsidRPr="00636E9B" w:rsidRDefault="00B007A0" w:rsidP="00B007A0">
            <w:pPr>
              <w:widowControl w:val="0"/>
              <w:autoSpaceDE w:val="0"/>
              <w:autoSpaceDN w:val="0"/>
              <w:jc w:val="center"/>
              <w:outlineLvl w:val="3"/>
              <w:rPr>
                <w:sz w:val="28"/>
                <w:szCs w:val="28"/>
              </w:rPr>
            </w:pPr>
            <w:r w:rsidRPr="00636E9B">
              <w:rPr>
                <w:sz w:val="28"/>
                <w:szCs w:val="28"/>
              </w:rPr>
              <w:t xml:space="preserve">1. Профессионально-квалификационная группа должностей медицинского и фармацевтического персонала </w:t>
            </w:r>
          </w:p>
          <w:p w:rsidR="00B007A0" w:rsidRPr="00636E9B" w:rsidRDefault="00B007A0" w:rsidP="00B007A0">
            <w:pPr>
              <w:widowControl w:val="0"/>
              <w:autoSpaceDE w:val="0"/>
              <w:autoSpaceDN w:val="0"/>
              <w:jc w:val="center"/>
              <w:outlineLvl w:val="3"/>
              <w:rPr>
                <w:sz w:val="28"/>
                <w:szCs w:val="28"/>
              </w:rPr>
            </w:pPr>
            <w:r w:rsidRPr="00636E9B">
              <w:rPr>
                <w:sz w:val="28"/>
                <w:szCs w:val="28"/>
              </w:rPr>
              <w:t>первого уровня</w:t>
            </w:r>
          </w:p>
        </w:tc>
      </w:tr>
      <w:tr w:rsidR="00B007A0" w:rsidRPr="00636E9B" w:rsidTr="00B007A0">
        <w:trPr>
          <w:trHeight w:val="316"/>
        </w:trPr>
        <w:tc>
          <w:tcPr>
            <w:tcW w:w="1134" w:type="dxa"/>
          </w:tcPr>
          <w:p w:rsidR="00B007A0" w:rsidRPr="00636E9B" w:rsidRDefault="00B007A0" w:rsidP="00B007A0">
            <w:pPr>
              <w:widowControl w:val="0"/>
              <w:autoSpaceDE w:val="0"/>
              <w:autoSpaceDN w:val="0"/>
              <w:jc w:val="center"/>
              <w:rPr>
                <w:sz w:val="28"/>
                <w:szCs w:val="28"/>
              </w:rPr>
            </w:pPr>
            <w:r w:rsidRPr="00636E9B">
              <w:rPr>
                <w:sz w:val="28"/>
                <w:szCs w:val="28"/>
              </w:rPr>
              <w:t>1.1.</w:t>
            </w:r>
          </w:p>
        </w:tc>
        <w:tc>
          <w:tcPr>
            <w:tcW w:w="9498" w:type="dxa"/>
          </w:tcPr>
          <w:p w:rsidR="00B007A0" w:rsidRPr="00636E9B" w:rsidRDefault="00B007A0" w:rsidP="00B007A0">
            <w:pPr>
              <w:widowControl w:val="0"/>
              <w:autoSpaceDE w:val="0"/>
              <w:autoSpaceDN w:val="0"/>
              <w:rPr>
                <w:sz w:val="28"/>
                <w:szCs w:val="28"/>
              </w:rPr>
            </w:pPr>
            <w:r w:rsidRPr="00636E9B">
              <w:rPr>
                <w:sz w:val="28"/>
                <w:szCs w:val="28"/>
              </w:rPr>
              <w:t>Младшая медицинская сестра по уходу за больными</w:t>
            </w:r>
          </w:p>
        </w:tc>
        <w:tc>
          <w:tcPr>
            <w:tcW w:w="4254" w:type="dxa"/>
          </w:tcPr>
          <w:p w:rsidR="00B007A0" w:rsidRPr="00636E9B" w:rsidRDefault="00B007A0" w:rsidP="00B007A0">
            <w:pPr>
              <w:widowControl w:val="0"/>
              <w:autoSpaceDE w:val="0"/>
              <w:autoSpaceDN w:val="0"/>
              <w:jc w:val="center"/>
              <w:rPr>
                <w:sz w:val="28"/>
                <w:szCs w:val="28"/>
              </w:rPr>
            </w:pPr>
            <w:r w:rsidRPr="00636E9B">
              <w:rPr>
                <w:sz w:val="28"/>
                <w:szCs w:val="28"/>
              </w:rPr>
              <w:t>5</w:t>
            </w:r>
          </w:p>
        </w:tc>
      </w:tr>
      <w:tr w:rsidR="00B007A0" w:rsidRPr="00636E9B" w:rsidTr="00B007A0">
        <w:trPr>
          <w:trHeight w:val="316"/>
        </w:trPr>
        <w:tc>
          <w:tcPr>
            <w:tcW w:w="14886" w:type="dxa"/>
            <w:gridSpan w:val="3"/>
          </w:tcPr>
          <w:p w:rsidR="00B007A0" w:rsidRPr="00636E9B" w:rsidRDefault="00B007A0" w:rsidP="00B007A0">
            <w:pPr>
              <w:widowControl w:val="0"/>
              <w:autoSpaceDE w:val="0"/>
              <w:autoSpaceDN w:val="0"/>
              <w:jc w:val="center"/>
              <w:outlineLvl w:val="3"/>
              <w:rPr>
                <w:sz w:val="28"/>
                <w:szCs w:val="28"/>
              </w:rPr>
            </w:pPr>
            <w:r w:rsidRPr="00636E9B">
              <w:rPr>
                <w:sz w:val="28"/>
                <w:szCs w:val="28"/>
              </w:rPr>
              <w:t>2. Профессионально-квалификационная группа должностей среднего медицинского и фармацевтического персонала</w:t>
            </w:r>
          </w:p>
        </w:tc>
      </w:tr>
      <w:tr w:rsidR="00B007A0" w:rsidRPr="00636E9B" w:rsidTr="00B007A0">
        <w:trPr>
          <w:trHeight w:val="316"/>
        </w:trPr>
        <w:tc>
          <w:tcPr>
            <w:tcW w:w="14886" w:type="dxa"/>
            <w:gridSpan w:val="3"/>
          </w:tcPr>
          <w:p w:rsidR="00B007A0" w:rsidRPr="00636E9B" w:rsidRDefault="00B007A0" w:rsidP="00B007A0">
            <w:pPr>
              <w:widowControl w:val="0"/>
              <w:autoSpaceDE w:val="0"/>
              <w:autoSpaceDN w:val="0"/>
              <w:jc w:val="center"/>
              <w:outlineLvl w:val="4"/>
              <w:rPr>
                <w:sz w:val="28"/>
                <w:szCs w:val="28"/>
              </w:rPr>
            </w:pPr>
            <w:r w:rsidRPr="00636E9B">
              <w:rPr>
                <w:sz w:val="28"/>
                <w:szCs w:val="28"/>
              </w:rPr>
              <w:t>Первый квалификационный уровень</w:t>
            </w:r>
          </w:p>
        </w:tc>
      </w:tr>
      <w:tr w:rsidR="00B007A0" w:rsidRPr="00636E9B" w:rsidTr="00B007A0">
        <w:trPr>
          <w:trHeight w:val="316"/>
        </w:trPr>
        <w:tc>
          <w:tcPr>
            <w:tcW w:w="1134" w:type="dxa"/>
          </w:tcPr>
          <w:p w:rsidR="00B007A0" w:rsidRPr="00636E9B" w:rsidRDefault="00B007A0" w:rsidP="00B007A0">
            <w:pPr>
              <w:widowControl w:val="0"/>
              <w:autoSpaceDE w:val="0"/>
              <w:autoSpaceDN w:val="0"/>
              <w:jc w:val="center"/>
              <w:rPr>
                <w:sz w:val="28"/>
                <w:szCs w:val="28"/>
              </w:rPr>
            </w:pPr>
            <w:r w:rsidRPr="00636E9B">
              <w:rPr>
                <w:sz w:val="28"/>
                <w:szCs w:val="28"/>
              </w:rPr>
              <w:t>2.1.</w:t>
            </w:r>
          </w:p>
        </w:tc>
        <w:tc>
          <w:tcPr>
            <w:tcW w:w="9498" w:type="dxa"/>
          </w:tcPr>
          <w:p w:rsidR="00B007A0" w:rsidRPr="00636E9B" w:rsidRDefault="00B007A0" w:rsidP="00B007A0">
            <w:pPr>
              <w:widowControl w:val="0"/>
              <w:autoSpaceDE w:val="0"/>
              <w:autoSpaceDN w:val="0"/>
              <w:rPr>
                <w:sz w:val="28"/>
                <w:szCs w:val="28"/>
              </w:rPr>
            </w:pPr>
            <w:r w:rsidRPr="00636E9B">
              <w:rPr>
                <w:sz w:val="28"/>
                <w:szCs w:val="28"/>
              </w:rPr>
              <w:t>Инструктор по лечебной физкультуре</w:t>
            </w:r>
          </w:p>
        </w:tc>
        <w:tc>
          <w:tcPr>
            <w:tcW w:w="4254" w:type="dxa"/>
          </w:tcPr>
          <w:p w:rsidR="00B007A0" w:rsidRPr="00636E9B" w:rsidRDefault="00B007A0" w:rsidP="00B007A0">
            <w:pPr>
              <w:widowControl w:val="0"/>
              <w:autoSpaceDE w:val="0"/>
              <w:autoSpaceDN w:val="0"/>
              <w:jc w:val="center"/>
              <w:rPr>
                <w:sz w:val="28"/>
                <w:szCs w:val="28"/>
              </w:rPr>
            </w:pPr>
            <w:r w:rsidRPr="00636E9B">
              <w:rPr>
                <w:sz w:val="28"/>
                <w:szCs w:val="28"/>
              </w:rPr>
              <w:t>35</w:t>
            </w:r>
          </w:p>
        </w:tc>
      </w:tr>
      <w:tr w:rsidR="00B007A0" w:rsidRPr="00636E9B" w:rsidTr="00B007A0">
        <w:trPr>
          <w:trHeight w:val="316"/>
        </w:trPr>
        <w:tc>
          <w:tcPr>
            <w:tcW w:w="14886" w:type="dxa"/>
            <w:gridSpan w:val="3"/>
          </w:tcPr>
          <w:p w:rsidR="00B007A0" w:rsidRPr="00636E9B" w:rsidRDefault="00B007A0" w:rsidP="00B007A0">
            <w:pPr>
              <w:widowControl w:val="0"/>
              <w:autoSpaceDE w:val="0"/>
              <w:autoSpaceDN w:val="0"/>
              <w:jc w:val="center"/>
              <w:outlineLvl w:val="4"/>
              <w:rPr>
                <w:sz w:val="28"/>
                <w:szCs w:val="28"/>
              </w:rPr>
            </w:pPr>
            <w:r w:rsidRPr="00636E9B">
              <w:rPr>
                <w:sz w:val="28"/>
                <w:szCs w:val="28"/>
              </w:rPr>
              <w:t>Второй квалификационный уровень</w:t>
            </w:r>
          </w:p>
        </w:tc>
      </w:tr>
      <w:tr w:rsidR="00B007A0" w:rsidRPr="00636E9B" w:rsidTr="00B007A0">
        <w:trPr>
          <w:trHeight w:val="301"/>
        </w:trPr>
        <w:tc>
          <w:tcPr>
            <w:tcW w:w="1134" w:type="dxa"/>
          </w:tcPr>
          <w:p w:rsidR="00B007A0" w:rsidRPr="00636E9B" w:rsidRDefault="00B007A0" w:rsidP="00B007A0">
            <w:pPr>
              <w:widowControl w:val="0"/>
              <w:autoSpaceDE w:val="0"/>
              <w:autoSpaceDN w:val="0"/>
              <w:jc w:val="center"/>
              <w:rPr>
                <w:sz w:val="28"/>
                <w:szCs w:val="28"/>
              </w:rPr>
            </w:pPr>
            <w:r w:rsidRPr="00636E9B">
              <w:rPr>
                <w:sz w:val="28"/>
                <w:szCs w:val="28"/>
              </w:rPr>
              <w:t>2.2.</w:t>
            </w:r>
          </w:p>
        </w:tc>
        <w:tc>
          <w:tcPr>
            <w:tcW w:w="9498" w:type="dxa"/>
          </w:tcPr>
          <w:p w:rsidR="00B007A0" w:rsidRPr="00636E9B" w:rsidRDefault="00B007A0" w:rsidP="00B007A0">
            <w:pPr>
              <w:widowControl w:val="0"/>
              <w:autoSpaceDE w:val="0"/>
              <w:autoSpaceDN w:val="0"/>
              <w:rPr>
                <w:sz w:val="28"/>
                <w:szCs w:val="28"/>
              </w:rPr>
            </w:pPr>
            <w:r w:rsidRPr="00636E9B">
              <w:rPr>
                <w:sz w:val="28"/>
                <w:szCs w:val="28"/>
              </w:rPr>
              <w:t>Медицинская сестра диетическая</w:t>
            </w:r>
          </w:p>
        </w:tc>
        <w:tc>
          <w:tcPr>
            <w:tcW w:w="4254" w:type="dxa"/>
          </w:tcPr>
          <w:p w:rsidR="00B007A0" w:rsidRPr="00636E9B" w:rsidRDefault="00B007A0" w:rsidP="00B007A0">
            <w:pPr>
              <w:widowControl w:val="0"/>
              <w:autoSpaceDE w:val="0"/>
              <w:autoSpaceDN w:val="0"/>
              <w:jc w:val="center"/>
              <w:rPr>
                <w:sz w:val="28"/>
                <w:szCs w:val="28"/>
              </w:rPr>
            </w:pPr>
            <w:r w:rsidRPr="00636E9B">
              <w:rPr>
                <w:sz w:val="28"/>
                <w:szCs w:val="28"/>
              </w:rPr>
              <w:t>37</w:t>
            </w:r>
          </w:p>
        </w:tc>
      </w:tr>
      <w:tr w:rsidR="00B007A0" w:rsidRPr="00636E9B" w:rsidTr="00B007A0">
        <w:trPr>
          <w:trHeight w:val="316"/>
        </w:trPr>
        <w:tc>
          <w:tcPr>
            <w:tcW w:w="14886" w:type="dxa"/>
            <w:gridSpan w:val="3"/>
          </w:tcPr>
          <w:p w:rsidR="00B007A0" w:rsidRPr="00636E9B" w:rsidRDefault="00B007A0" w:rsidP="00B007A0">
            <w:pPr>
              <w:widowControl w:val="0"/>
              <w:autoSpaceDE w:val="0"/>
              <w:autoSpaceDN w:val="0"/>
              <w:jc w:val="center"/>
              <w:outlineLvl w:val="4"/>
              <w:rPr>
                <w:sz w:val="28"/>
                <w:szCs w:val="28"/>
              </w:rPr>
            </w:pPr>
            <w:r w:rsidRPr="00636E9B">
              <w:rPr>
                <w:sz w:val="28"/>
                <w:szCs w:val="28"/>
              </w:rPr>
              <w:t>Третий квалификационный уровень</w:t>
            </w:r>
          </w:p>
        </w:tc>
      </w:tr>
      <w:tr w:rsidR="00B007A0" w:rsidRPr="00636E9B" w:rsidTr="00B007A0">
        <w:trPr>
          <w:trHeight w:val="316"/>
        </w:trPr>
        <w:tc>
          <w:tcPr>
            <w:tcW w:w="1134" w:type="dxa"/>
          </w:tcPr>
          <w:p w:rsidR="00B007A0" w:rsidRPr="00636E9B" w:rsidRDefault="00B007A0" w:rsidP="00B007A0">
            <w:pPr>
              <w:widowControl w:val="0"/>
              <w:autoSpaceDE w:val="0"/>
              <w:autoSpaceDN w:val="0"/>
              <w:jc w:val="center"/>
              <w:rPr>
                <w:sz w:val="28"/>
                <w:szCs w:val="28"/>
              </w:rPr>
            </w:pPr>
            <w:r w:rsidRPr="00636E9B">
              <w:rPr>
                <w:sz w:val="28"/>
                <w:szCs w:val="28"/>
              </w:rPr>
              <w:t>2.3.</w:t>
            </w:r>
          </w:p>
        </w:tc>
        <w:tc>
          <w:tcPr>
            <w:tcW w:w="9498" w:type="dxa"/>
          </w:tcPr>
          <w:p w:rsidR="00B007A0" w:rsidRPr="00636E9B" w:rsidRDefault="00B007A0" w:rsidP="00B007A0">
            <w:pPr>
              <w:widowControl w:val="0"/>
              <w:autoSpaceDE w:val="0"/>
              <w:autoSpaceDN w:val="0"/>
              <w:rPr>
                <w:sz w:val="28"/>
                <w:szCs w:val="28"/>
              </w:rPr>
            </w:pPr>
            <w:r w:rsidRPr="00636E9B">
              <w:rPr>
                <w:sz w:val="28"/>
                <w:szCs w:val="28"/>
              </w:rPr>
              <w:t>Медицинская сестра</w:t>
            </w:r>
          </w:p>
        </w:tc>
        <w:tc>
          <w:tcPr>
            <w:tcW w:w="4254" w:type="dxa"/>
          </w:tcPr>
          <w:p w:rsidR="00B007A0" w:rsidRPr="00636E9B" w:rsidRDefault="00B007A0" w:rsidP="00B007A0">
            <w:pPr>
              <w:widowControl w:val="0"/>
              <w:autoSpaceDE w:val="0"/>
              <w:autoSpaceDN w:val="0"/>
              <w:jc w:val="center"/>
              <w:rPr>
                <w:sz w:val="28"/>
                <w:szCs w:val="28"/>
              </w:rPr>
            </w:pPr>
            <w:r w:rsidRPr="00636E9B">
              <w:rPr>
                <w:sz w:val="28"/>
                <w:szCs w:val="28"/>
              </w:rPr>
              <w:t>40</w:t>
            </w:r>
          </w:p>
        </w:tc>
      </w:tr>
      <w:tr w:rsidR="00B007A0" w:rsidRPr="00636E9B" w:rsidTr="00B007A0">
        <w:trPr>
          <w:trHeight w:val="316"/>
        </w:trPr>
        <w:tc>
          <w:tcPr>
            <w:tcW w:w="1134" w:type="dxa"/>
          </w:tcPr>
          <w:p w:rsidR="00B007A0" w:rsidRPr="00636E9B" w:rsidRDefault="00B007A0" w:rsidP="00B007A0">
            <w:pPr>
              <w:widowControl w:val="0"/>
              <w:autoSpaceDE w:val="0"/>
              <w:autoSpaceDN w:val="0"/>
              <w:jc w:val="center"/>
              <w:rPr>
                <w:sz w:val="28"/>
                <w:szCs w:val="28"/>
              </w:rPr>
            </w:pPr>
            <w:r w:rsidRPr="00636E9B">
              <w:rPr>
                <w:sz w:val="28"/>
                <w:szCs w:val="28"/>
              </w:rPr>
              <w:t>2.4.</w:t>
            </w:r>
          </w:p>
        </w:tc>
        <w:tc>
          <w:tcPr>
            <w:tcW w:w="9498" w:type="dxa"/>
          </w:tcPr>
          <w:p w:rsidR="00B007A0" w:rsidRPr="00636E9B" w:rsidRDefault="00B007A0" w:rsidP="00B007A0">
            <w:pPr>
              <w:widowControl w:val="0"/>
              <w:autoSpaceDE w:val="0"/>
              <w:autoSpaceDN w:val="0"/>
              <w:rPr>
                <w:sz w:val="28"/>
                <w:szCs w:val="28"/>
              </w:rPr>
            </w:pPr>
            <w:r w:rsidRPr="00636E9B">
              <w:rPr>
                <w:sz w:val="28"/>
                <w:szCs w:val="28"/>
              </w:rPr>
              <w:t>Медицинская сестра по физиотерапии</w:t>
            </w:r>
          </w:p>
        </w:tc>
        <w:tc>
          <w:tcPr>
            <w:tcW w:w="4254" w:type="dxa"/>
          </w:tcPr>
          <w:p w:rsidR="00B007A0" w:rsidRPr="00636E9B" w:rsidRDefault="00B007A0" w:rsidP="00B007A0">
            <w:pPr>
              <w:widowControl w:val="0"/>
              <w:autoSpaceDE w:val="0"/>
              <w:autoSpaceDN w:val="0"/>
              <w:jc w:val="center"/>
              <w:rPr>
                <w:sz w:val="28"/>
                <w:szCs w:val="28"/>
              </w:rPr>
            </w:pPr>
            <w:r w:rsidRPr="00636E9B">
              <w:rPr>
                <w:sz w:val="28"/>
                <w:szCs w:val="28"/>
              </w:rPr>
              <w:t>40</w:t>
            </w:r>
          </w:p>
        </w:tc>
      </w:tr>
      <w:tr w:rsidR="00B007A0" w:rsidRPr="00636E9B" w:rsidTr="00B007A0">
        <w:trPr>
          <w:trHeight w:val="301"/>
        </w:trPr>
        <w:tc>
          <w:tcPr>
            <w:tcW w:w="1134" w:type="dxa"/>
          </w:tcPr>
          <w:p w:rsidR="00B007A0" w:rsidRPr="00636E9B" w:rsidRDefault="00B007A0" w:rsidP="00B007A0">
            <w:pPr>
              <w:widowControl w:val="0"/>
              <w:autoSpaceDE w:val="0"/>
              <w:autoSpaceDN w:val="0"/>
              <w:jc w:val="center"/>
              <w:rPr>
                <w:sz w:val="28"/>
                <w:szCs w:val="28"/>
              </w:rPr>
            </w:pPr>
            <w:r w:rsidRPr="00636E9B">
              <w:rPr>
                <w:sz w:val="28"/>
                <w:szCs w:val="28"/>
              </w:rPr>
              <w:t>2.5.</w:t>
            </w:r>
          </w:p>
        </w:tc>
        <w:tc>
          <w:tcPr>
            <w:tcW w:w="9498" w:type="dxa"/>
          </w:tcPr>
          <w:p w:rsidR="00B007A0" w:rsidRPr="00636E9B" w:rsidRDefault="00B007A0" w:rsidP="00B007A0">
            <w:pPr>
              <w:widowControl w:val="0"/>
              <w:autoSpaceDE w:val="0"/>
              <w:autoSpaceDN w:val="0"/>
              <w:rPr>
                <w:sz w:val="28"/>
                <w:szCs w:val="28"/>
              </w:rPr>
            </w:pPr>
            <w:r w:rsidRPr="00636E9B">
              <w:rPr>
                <w:sz w:val="28"/>
                <w:szCs w:val="28"/>
              </w:rPr>
              <w:t>Медицинская сестра по массажу</w:t>
            </w:r>
          </w:p>
          <w:p w:rsidR="00B007A0" w:rsidRPr="00636E9B" w:rsidRDefault="00B007A0" w:rsidP="00B007A0">
            <w:pPr>
              <w:widowControl w:val="0"/>
              <w:autoSpaceDE w:val="0"/>
              <w:autoSpaceDN w:val="0"/>
              <w:rPr>
                <w:sz w:val="28"/>
                <w:szCs w:val="28"/>
              </w:rPr>
            </w:pPr>
          </w:p>
        </w:tc>
        <w:tc>
          <w:tcPr>
            <w:tcW w:w="4254" w:type="dxa"/>
          </w:tcPr>
          <w:p w:rsidR="00B007A0" w:rsidRPr="00636E9B" w:rsidRDefault="00B007A0" w:rsidP="00B007A0">
            <w:pPr>
              <w:widowControl w:val="0"/>
              <w:autoSpaceDE w:val="0"/>
              <w:autoSpaceDN w:val="0"/>
              <w:jc w:val="center"/>
              <w:rPr>
                <w:sz w:val="28"/>
                <w:szCs w:val="28"/>
              </w:rPr>
            </w:pPr>
            <w:r w:rsidRPr="00636E9B">
              <w:rPr>
                <w:sz w:val="28"/>
                <w:szCs w:val="28"/>
              </w:rPr>
              <w:t>40</w:t>
            </w:r>
          </w:p>
        </w:tc>
      </w:tr>
      <w:tr w:rsidR="00B007A0" w:rsidRPr="00636E9B" w:rsidTr="00B007A0">
        <w:trPr>
          <w:trHeight w:val="316"/>
        </w:trPr>
        <w:tc>
          <w:tcPr>
            <w:tcW w:w="14886" w:type="dxa"/>
            <w:gridSpan w:val="3"/>
          </w:tcPr>
          <w:p w:rsidR="00B007A0" w:rsidRPr="00636E9B" w:rsidRDefault="00B007A0" w:rsidP="00B007A0">
            <w:pPr>
              <w:widowControl w:val="0"/>
              <w:autoSpaceDE w:val="0"/>
              <w:autoSpaceDN w:val="0"/>
              <w:jc w:val="center"/>
              <w:outlineLvl w:val="4"/>
              <w:rPr>
                <w:sz w:val="28"/>
                <w:szCs w:val="28"/>
              </w:rPr>
            </w:pPr>
            <w:r w:rsidRPr="00636E9B">
              <w:rPr>
                <w:sz w:val="28"/>
                <w:szCs w:val="28"/>
              </w:rPr>
              <w:lastRenderedPageBreak/>
              <w:t>Четвертый квалификационный уровень</w:t>
            </w:r>
          </w:p>
        </w:tc>
      </w:tr>
      <w:tr w:rsidR="00B007A0" w:rsidRPr="00636E9B" w:rsidTr="00B007A0">
        <w:trPr>
          <w:trHeight w:val="316"/>
        </w:trPr>
        <w:tc>
          <w:tcPr>
            <w:tcW w:w="1134" w:type="dxa"/>
          </w:tcPr>
          <w:p w:rsidR="00B007A0" w:rsidRPr="00636E9B" w:rsidRDefault="00B007A0" w:rsidP="00B007A0">
            <w:pPr>
              <w:widowControl w:val="0"/>
              <w:autoSpaceDE w:val="0"/>
              <w:autoSpaceDN w:val="0"/>
              <w:jc w:val="center"/>
              <w:rPr>
                <w:sz w:val="28"/>
                <w:szCs w:val="28"/>
              </w:rPr>
            </w:pPr>
            <w:r w:rsidRPr="00636E9B">
              <w:rPr>
                <w:sz w:val="28"/>
                <w:szCs w:val="28"/>
              </w:rPr>
              <w:t>2.6.</w:t>
            </w:r>
          </w:p>
        </w:tc>
        <w:tc>
          <w:tcPr>
            <w:tcW w:w="9498" w:type="dxa"/>
          </w:tcPr>
          <w:p w:rsidR="00B007A0" w:rsidRPr="00636E9B" w:rsidRDefault="00B007A0" w:rsidP="00B007A0">
            <w:pPr>
              <w:widowControl w:val="0"/>
              <w:autoSpaceDE w:val="0"/>
              <w:autoSpaceDN w:val="0"/>
              <w:rPr>
                <w:sz w:val="28"/>
                <w:szCs w:val="28"/>
              </w:rPr>
            </w:pPr>
            <w:r w:rsidRPr="00636E9B">
              <w:rPr>
                <w:sz w:val="28"/>
                <w:szCs w:val="28"/>
              </w:rPr>
              <w:t>Фельдшер</w:t>
            </w:r>
          </w:p>
        </w:tc>
        <w:tc>
          <w:tcPr>
            <w:tcW w:w="4254" w:type="dxa"/>
          </w:tcPr>
          <w:p w:rsidR="00B007A0" w:rsidRPr="00636E9B" w:rsidRDefault="00B007A0" w:rsidP="00B007A0">
            <w:pPr>
              <w:widowControl w:val="0"/>
              <w:autoSpaceDE w:val="0"/>
              <w:autoSpaceDN w:val="0"/>
              <w:jc w:val="center"/>
              <w:rPr>
                <w:sz w:val="28"/>
                <w:szCs w:val="28"/>
              </w:rPr>
            </w:pPr>
            <w:r w:rsidRPr="00636E9B">
              <w:rPr>
                <w:sz w:val="28"/>
                <w:szCs w:val="28"/>
              </w:rPr>
              <w:t>45</w:t>
            </w:r>
          </w:p>
        </w:tc>
      </w:tr>
      <w:tr w:rsidR="00B007A0" w:rsidRPr="00636E9B" w:rsidTr="00B007A0">
        <w:trPr>
          <w:trHeight w:val="316"/>
        </w:trPr>
        <w:tc>
          <w:tcPr>
            <w:tcW w:w="14886" w:type="dxa"/>
            <w:gridSpan w:val="3"/>
          </w:tcPr>
          <w:p w:rsidR="00B007A0" w:rsidRPr="00636E9B" w:rsidRDefault="00B007A0" w:rsidP="00B007A0">
            <w:pPr>
              <w:widowControl w:val="0"/>
              <w:autoSpaceDE w:val="0"/>
              <w:autoSpaceDN w:val="0"/>
              <w:jc w:val="center"/>
              <w:outlineLvl w:val="4"/>
              <w:rPr>
                <w:sz w:val="28"/>
                <w:szCs w:val="28"/>
              </w:rPr>
            </w:pPr>
            <w:r w:rsidRPr="00636E9B">
              <w:rPr>
                <w:sz w:val="28"/>
                <w:szCs w:val="28"/>
              </w:rPr>
              <w:t>Пятый квалификационный уровень</w:t>
            </w:r>
          </w:p>
        </w:tc>
      </w:tr>
      <w:tr w:rsidR="00B007A0" w:rsidRPr="00636E9B" w:rsidTr="00B007A0">
        <w:trPr>
          <w:trHeight w:val="316"/>
        </w:trPr>
        <w:tc>
          <w:tcPr>
            <w:tcW w:w="1134" w:type="dxa"/>
          </w:tcPr>
          <w:p w:rsidR="00B007A0" w:rsidRPr="00636E9B" w:rsidRDefault="00B007A0" w:rsidP="00B007A0">
            <w:pPr>
              <w:widowControl w:val="0"/>
              <w:autoSpaceDE w:val="0"/>
              <w:autoSpaceDN w:val="0"/>
              <w:jc w:val="center"/>
              <w:rPr>
                <w:sz w:val="28"/>
                <w:szCs w:val="28"/>
              </w:rPr>
            </w:pPr>
            <w:r w:rsidRPr="00636E9B">
              <w:rPr>
                <w:sz w:val="28"/>
                <w:szCs w:val="28"/>
              </w:rPr>
              <w:t>2.7.</w:t>
            </w:r>
          </w:p>
        </w:tc>
        <w:tc>
          <w:tcPr>
            <w:tcW w:w="9498" w:type="dxa"/>
          </w:tcPr>
          <w:p w:rsidR="00B007A0" w:rsidRPr="00636E9B" w:rsidRDefault="00B007A0" w:rsidP="00B007A0">
            <w:pPr>
              <w:widowControl w:val="0"/>
              <w:autoSpaceDE w:val="0"/>
              <w:autoSpaceDN w:val="0"/>
              <w:rPr>
                <w:sz w:val="28"/>
                <w:szCs w:val="28"/>
              </w:rPr>
            </w:pPr>
            <w:r w:rsidRPr="00636E9B">
              <w:rPr>
                <w:sz w:val="28"/>
                <w:szCs w:val="28"/>
              </w:rPr>
              <w:t>Старшая медицинская сестра</w:t>
            </w:r>
          </w:p>
        </w:tc>
        <w:tc>
          <w:tcPr>
            <w:tcW w:w="4254" w:type="dxa"/>
          </w:tcPr>
          <w:p w:rsidR="00B007A0" w:rsidRPr="00636E9B" w:rsidRDefault="00B007A0" w:rsidP="00B007A0">
            <w:pPr>
              <w:widowControl w:val="0"/>
              <w:autoSpaceDE w:val="0"/>
              <w:autoSpaceDN w:val="0"/>
              <w:jc w:val="center"/>
              <w:rPr>
                <w:sz w:val="28"/>
                <w:szCs w:val="28"/>
              </w:rPr>
            </w:pPr>
            <w:r w:rsidRPr="00636E9B">
              <w:rPr>
                <w:sz w:val="28"/>
                <w:szCs w:val="28"/>
              </w:rPr>
              <w:t>50</w:t>
            </w:r>
          </w:p>
        </w:tc>
      </w:tr>
      <w:tr w:rsidR="00B007A0" w:rsidRPr="00636E9B" w:rsidTr="00B007A0">
        <w:trPr>
          <w:trHeight w:val="301"/>
        </w:trPr>
        <w:tc>
          <w:tcPr>
            <w:tcW w:w="14886" w:type="dxa"/>
            <w:gridSpan w:val="3"/>
          </w:tcPr>
          <w:p w:rsidR="00B007A0" w:rsidRPr="00636E9B" w:rsidRDefault="00B007A0" w:rsidP="00B007A0">
            <w:pPr>
              <w:widowControl w:val="0"/>
              <w:autoSpaceDE w:val="0"/>
              <w:autoSpaceDN w:val="0"/>
              <w:jc w:val="center"/>
              <w:outlineLvl w:val="3"/>
              <w:rPr>
                <w:sz w:val="28"/>
                <w:szCs w:val="28"/>
              </w:rPr>
            </w:pPr>
            <w:r w:rsidRPr="00636E9B">
              <w:rPr>
                <w:sz w:val="28"/>
                <w:szCs w:val="28"/>
              </w:rPr>
              <w:t>3. Профессионально-квалификационная группа должностей врачей и провизоров</w:t>
            </w:r>
          </w:p>
        </w:tc>
      </w:tr>
      <w:tr w:rsidR="00B007A0" w:rsidRPr="00636E9B" w:rsidTr="00B007A0">
        <w:trPr>
          <w:trHeight w:val="301"/>
        </w:trPr>
        <w:tc>
          <w:tcPr>
            <w:tcW w:w="14886" w:type="dxa"/>
            <w:gridSpan w:val="3"/>
          </w:tcPr>
          <w:p w:rsidR="00B007A0" w:rsidRPr="00636E9B" w:rsidRDefault="00B007A0" w:rsidP="00B007A0">
            <w:pPr>
              <w:widowControl w:val="0"/>
              <w:autoSpaceDE w:val="0"/>
              <w:autoSpaceDN w:val="0"/>
              <w:jc w:val="center"/>
              <w:outlineLvl w:val="3"/>
              <w:rPr>
                <w:sz w:val="28"/>
                <w:szCs w:val="28"/>
              </w:rPr>
            </w:pPr>
            <w:r w:rsidRPr="00636E9B">
              <w:rPr>
                <w:sz w:val="28"/>
                <w:szCs w:val="28"/>
              </w:rPr>
              <w:t>Второй квалификационный уровень</w:t>
            </w:r>
          </w:p>
        </w:tc>
      </w:tr>
      <w:tr w:rsidR="00B007A0" w:rsidRPr="00636E9B" w:rsidTr="00B007A0">
        <w:trPr>
          <w:trHeight w:val="632"/>
        </w:trPr>
        <w:tc>
          <w:tcPr>
            <w:tcW w:w="1134" w:type="dxa"/>
          </w:tcPr>
          <w:p w:rsidR="00B007A0" w:rsidRPr="00636E9B" w:rsidRDefault="00B007A0" w:rsidP="00B007A0">
            <w:pPr>
              <w:widowControl w:val="0"/>
              <w:autoSpaceDE w:val="0"/>
              <w:autoSpaceDN w:val="0"/>
              <w:jc w:val="center"/>
              <w:rPr>
                <w:sz w:val="28"/>
                <w:szCs w:val="28"/>
              </w:rPr>
            </w:pPr>
            <w:r w:rsidRPr="00636E9B">
              <w:rPr>
                <w:sz w:val="28"/>
                <w:szCs w:val="28"/>
              </w:rPr>
              <w:t>3.1.</w:t>
            </w:r>
          </w:p>
        </w:tc>
        <w:tc>
          <w:tcPr>
            <w:tcW w:w="9498" w:type="dxa"/>
          </w:tcPr>
          <w:p w:rsidR="00B007A0" w:rsidRPr="00636E9B" w:rsidRDefault="00B007A0" w:rsidP="00B007A0">
            <w:pPr>
              <w:widowControl w:val="0"/>
              <w:autoSpaceDE w:val="0"/>
              <w:autoSpaceDN w:val="0"/>
              <w:jc w:val="both"/>
              <w:rPr>
                <w:sz w:val="28"/>
                <w:szCs w:val="28"/>
              </w:rPr>
            </w:pPr>
            <w:r w:rsidRPr="00636E9B">
              <w:rPr>
                <w:sz w:val="28"/>
                <w:szCs w:val="28"/>
              </w:rPr>
              <w:t>Врачи-специалисты (кроме врачей-специалистов, отнесенных к третьему и четвертому квалификационным уровням)</w:t>
            </w:r>
          </w:p>
        </w:tc>
        <w:tc>
          <w:tcPr>
            <w:tcW w:w="4254" w:type="dxa"/>
          </w:tcPr>
          <w:p w:rsidR="00B007A0" w:rsidRPr="00636E9B" w:rsidRDefault="00B007A0" w:rsidP="00B007A0">
            <w:pPr>
              <w:widowControl w:val="0"/>
              <w:autoSpaceDE w:val="0"/>
              <w:autoSpaceDN w:val="0"/>
              <w:jc w:val="center"/>
              <w:rPr>
                <w:sz w:val="28"/>
                <w:szCs w:val="28"/>
              </w:rPr>
            </w:pPr>
            <w:r w:rsidRPr="00636E9B">
              <w:rPr>
                <w:sz w:val="28"/>
                <w:szCs w:val="28"/>
              </w:rPr>
              <w:t>60</w:t>
            </w:r>
          </w:p>
        </w:tc>
      </w:tr>
    </w:tbl>
    <w:p w:rsidR="00B007A0" w:rsidRPr="00636E9B" w:rsidRDefault="00B007A0" w:rsidP="00B007A0">
      <w:pPr>
        <w:autoSpaceDE w:val="0"/>
        <w:autoSpaceDN w:val="0"/>
        <w:adjustRightInd w:val="0"/>
        <w:jc w:val="both"/>
        <w:rPr>
          <w:sz w:val="48"/>
          <w:szCs w:val="28"/>
        </w:rPr>
      </w:pPr>
    </w:p>
    <w:p w:rsidR="00B007A0" w:rsidRPr="00636E9B" w:rsidRDefault="00B007A0" w:rsidP="00B007A0">
      <w:pPr>
        <w:pStyle w:val="ConsPlusNormal"/>
        <w:jc w:val="both"/>
        <w:rPr>
          <w:rFonts w:ascii="Times New Roman" w:hAnsi="Times New Roman" w:cs="Times New Roman"/>
          <w:sz w:val="28"/>
          <w:szCs w:val="28"/>
        </w:rPr>
        <w:sectPr w:rsidR="00B007A0" w:rsidRPr="00636E9B" w:rsidSect="00B007A0">
          <w:pgSz w:w="16838" w:h="11905" w:orient="landscape"/>
          <w:pgMar w:top="1418" w:right="1134" w:bottom="709" w:left="1134" w:header="851" w:footer="0" w:gutter="0"/>
          <w:cols w:space="720"/>
          <w:docGrid w:linePitch="299"/>
        </w:sectPr>
      </w:pP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lastRenderedPageBreak/>
        <w:t xml:space="preserve">12.10. Типовые критерии эффективности деятельности работников дошкольных образовательных организаций и их </w:t>
      </w:r>
      <w:r w:rsidRPr="00656D33">
        <w:rPr>
          <w:rFonts w:ascii="Times New Roman" w:hAnsi="Times New Roman" w:cs="Times New Roman"/>
          <w:sz w:val="28"/>
          <w:szCs w:val="28"/>
        </w:rPr>
        <w:t xml:space="preserve">весовые коэффициенты утверждаются </w:t>
      </w:r>
      <w:r w:rsidR="00656D33" w:rsidRPr="00656D33">
        <w:rPr>
          <w:rFonts w:ascii="Times New Roman" w:hAnsi="Times New Roman" w:cs="Times New Roman"/>
          <w:sz w:val="28"/>
          <w:szCs w:val="28"/>
        </w:rPr>
        <w:t>Исполнительным комитетом Спасского муниципального района</w:t>
      </w:r>
      <w:r w:rsidRPr="00656D33">
        <w:rPr>
          <w:rFonts w:ascii="Times New Roman" w:hAnsi="Times New Roman" w:cs="Times New Roman"/>
          <w:sz w:val="28"/>
          <w:szCs w:val="28"/>
        </w:rPr>
        <w:t>.</w:t>
      </w:r>
    </w:p>
    <w:p w:rsidR="00B007A0" w:rsidRPr="00636E9B" w:rsidRDefault="00B007A0" w:rsidP="00B007A0">
      <w:pPr>
        <w:autoSpaceDE w:val="0"/>
        <w:autoSpaceDN w:val="0"/>
        <w:adjustRightInd w:val="0"/>
        <w:ind w:firstLine="709"/>
        <w:jc w:val="both"/>
        <w:rPr>
          <w:rFonts w:eastAsia="Calibri"/>
          <w:sz w:val="28"/>
          <w:szCs w:val="28"/>
        </w:rPr>
      </w:pPr>
      <w:r w:rsidRPr="00636E9B">
        <w:rPr>
          <w:sz w:val="28"/>
          <w:szCs w:val="28"/>
        </w:rPr>
        <w:t xml:space="preserve">12.11. </w:t>
      </w:r>
      <w:r w:rsidRPr="00636E9B">
        <w:rPr>
          <w:rFonts w:eastAsia="Calibri"/>
          <w:sz w:val="28"/>
          <w:szCs w:val="28"/>
        </w:rPr>
        <w:t>В дошкольной образовательной организации формируется фонд выплат стимулирующего характера за качество выполняемых работ, объем которого рассчитывается по формуле:</w:t>
      </w:r>
    </w:p>
    <w:p w:rsidR="00B007A0" w:rsidRPr="00636E9B" w:rsidRDefault="00B007A0" w:rsidP="00B007A0">
      <w:pPr>
        <w:autoSpaceDE w:val="0"/>
        <w:autoSpaceDN w:val="0"/>
        <w:adjustRightInd w:val="0"/>
        <w:ind w:firstLine="709"/>
        <w:jc w:val="both"/>
        <w:rPr>
          <w:rFonts w:eastAsia="Calibri"/>
          <w:sz w:val="24"/>
          <w:szCs w:val="24"/>
        </w:rPr>
      </w:pPr>
    </w:p>
    <w:p w:rsidR="00B007A0" w:rsidRPr="00636E9B" w:rsidRDefault="00B007A0" w:rsidP="00B007A0">
      <w:pPr>
        <w:autoSpaceDE w:val="0"/>
        <w:autoSpaceDN w:val="0"/>
        <w:adjustRightInd w:val="0"/>
        <w:ind w:firstLine="709"/>
        <w:jc w:val="both"/>
        <w:rPr>
          <w:rFonts w:eastAsia="Calibri"/>
          <w:sz w:val="24"/>
          <w:szCs w:val="24"/>
        </w:rPr>
      </w:pPr>
    </w:p>
    <w:p w:rsidR="00B007A0" w:rsidRPr="00636E9B" w:rsidRDefault="009E15C8" w:rsidP="00B007A0">
      <w:pPr>
        <w:autoSpaceDE w:val="0"/>
        <w:autoSpaceDN w:val="0"/>
        <w:adjustRightInd w:val="0"/>
        <w:ind w:firstLine="709"/>
        <w:jc w:val="both"/>
        <w:rPr>
          <w:rFonts w:eastAsia="Calibri"/>
          <w:sz w:val="28"/>
          <w:szCs w:val="28"/>
        </w:rPr>
      </w:pPr>
      <m:oMathPara>
        <m:oMath>
          <m:sSub>
            <m:sSubPr>
              <m:ctrlPr>
                <w:rPr>
                  <w:rFonts w:ascii="Cambria Math" w:eastAsia="Calibri" w:hAnsi="Cambria Math"/>
                  <w:sz w:val="28"/>
                  <w:szCs w:val="28"/>
                </w:rPr>
              </m:ctrlPr>
            </m:sSubPr>
            <m:e>
              <m:r>
                <w:rPr>
                  <w:rFonts w:ascii="Cambria Math" w:eastAsia="Calibri" w:hAnsi="Cambria Math"/>
                  <w:sz w:val="28"/>
                  <w:szCs w:val="28"/>
                  <w:lang w:val="en-US"/>
                </w:rPr>
                <m:t>FOT</m:t>
              </m:r>
            </m:e>
            <m:sub>
              <m:r>
                <w:rPr>
                  <w:rFonts w:ascii="Cambria Math" w:eastAsia="Calibri" w:hAnsi="Cambria Math"/>
                  <w:sz w:val="28"/>
                  <w:szCs w:val="28"/>
                </w:rPr>
                <m:t>k</m:t>
              </m:r>
            </m:sub>
          </m:sSub>
          <m:r>
            <m:rPr>
              <m:sty m:val="p"/>
            </m:rPr>
            <w:rPr>
              <w:rFonts w:ascii="Cambria Math" w:eastAsia="Calibri" w:hAnsi="Cambria Math"/>
              <w:sz w:val="28"/>
              <w:szCs w:val="28"/>
            </w:rPr>
            <m:t>=</m:t>
          </m:r>
          <m:sSub>
            <m:sSubPr>
              <m:ctrlPr>
                <w:rPr>
                  <w:rFonts w:ascii="Cambria Math" w:eastAsia="Calibri" w:hAnsi="Cambria Math"/>
                  <w:sz w:val="28"/>
                  <w:szCs w:val="28"/>
                </w:rPr>
              </m:ctrlPr>
            </m:sSubPr>
            <m:e>
              <m:r>
                <w:rPr>
                  <w:rFonts w:ascii="Cambria Math" w:eastAsia="Calibri" w:hAnsi="Cambria Math"/>
                  <w:sz w:val="28"/>
                  <w:szCs w:val="28"/>
                </w:rPr>
                <m:t>FOT</m:t>
              </m:r>
            </m:e>
            <m:sub>
              <m:r>
                <w:rPr>
                  <w:rFonts w:ascii="Cambria Math" w:eastAsia="Calibri" w:hAnsi="Cambria Math"/>
                  <w:sz w:val="28"/>
                  <w:szCs w:val="28"/>
                </w:rPr>
                <m:t>do</m:t>
              </m:r>
            </m:sub>
          </m:sSub>
          <m:r>
            <w:rPr>
              <w:rFonts w:ascii="Cambria Math" w:eastAsia="Calibri" w:hAnsi="Cambria Math"/>
              <w:sz w:val="28"/>
              <w:szCs w:val="28"/>
            </w:rPr>
            <m:t>×</m:t>
          </m:r>
          <m:sSub>
            <m:sSubPr>
              <m:ctrlPr>
                <w:rPr>
                  <w:rFonts w:ascii="Cambria Math" w:eastAsia="Calibri" w:hAnsi="Cambria Math"/>
                  <w:sz w:val="28"/>
                  <w:szCs w:val="28"/>
                </w:rPr>
              </m:ctrlPr>
            </m:sSubPr>
            <m:e>
              <m:r>
                <w:rPr>
                  <w:rFonts w:ascii="Cambria Math" w:eastAsia="Calibri" w:hAnsi="Cambria Math"/>
                  <w:sz w:val="28"/>
                  <w:szCs w:val="28"/>
                </w:rPr>
                <m:t>D</m:t>
              </m:r>
            </m:e>
            <m:sub>
              <m:r>
                <w:rPr>
                  <w:rFonts w:ascii="Cambria Math" w:eastAsia="Calibri" w:hAnsi="Cambria Math"/>
                  <w:sz w:val="28"/>
                  <w:szCs w:val="28"/>
                </w:rPr>
                <m:t>k</m:t>
              </m:r>
            </m:sub>
          </m:sSub>
          <m:r>
            <m:rPr>
              <m:sty m:val="p"/>
            </m:rPr>
            <w:rPr>
              <w:rFonts w:ascii="Cambria Math" w:eastAsia="Calibri" w:hAnsi="Cambria Math"/>
              <w:sz w:val="28"/>
              <w:szCs w:val="28"/>
            </w:rPr>
            <m:t>,</m:t>
          </m:r>
        </m:oMath>
      </m:oMathPara>
    </w:p>
    <w:p w:rsidR="00B007A0" w:rsidRPr="00636E9B" w:rsidRDefault="00B007A0" w:rsidP="00B007A0">
      <w:pPr>
        <w:autoSpaceDE w:val="0"/>
        <w:autoSpaceDN w:val="0"/>
        <w:adjustRightInd w:val="0"/>
        <w:ind w:firstLine="709"/>
        <w:jc w:val="both"/>
        <w:rPr>
          <w:rFonts w:eastAsia="Calibri"/>
          <w:sz w:val="24"/>
          <w:szCs w:val="24"/>
        </w:rPr>
      </w:pPr>
    </w:p>
    <w:p w:rsidR="00B007A0" w:rsidRPr="00636E9B" w:rsidRDefault="00B007A0" w:rsidP="00B007A0">
      <w:pPr>
        <w:autoSpaceDE w:val="0"/>
        <w:autoSpaceDN w:val="0"/>
        <w:adjustRightInd w:val="0"/>
        <w:ind w:firstLine="709"/>
        <w:jc w:val="both"/>
        <w:rPr>
          <w:rFonts w:eastAsia="Calibri"/>
          <w:sz w:val="24"/>
          <w:szCs w:val="24"/>
        </w:rPr>
      </w:pPr>
    </w:p>
    <w:p w:rsidR="00B007A0" w:rsidRPr="00636E9B" w:rsidRDefault="00B007A0" w:rsidP="00B007A0">
      <w:pPr>
        <w:autoSpaceDE w:val="0"/>
        <w:autoSpaceDN w:val="0"/>
        <w:adjustRightInd w:val="0"/>
        <w:ind w:firstLine="709"/>
        <w:jc w:val="both"/>
        <w:rPr>
          <w:rFonts w:eastAsia="Calibri"/>
          <w:sz w:val="28"/>
          <w:szCs w:val="28"/>
        </w:rPr>
      </w:pPr>
      <w:r w:rsidRPr="00636E9B">
        <w:rPr>
          <w:rFonts w:eastAsia="Calibri"/>
          <w:sz w:val="28"/>
          <w:szCs w:val="28"/>
        </w:rPr>
        <w:t>где:</w:t>
      </w:r>
      <m:oMath>
        <m:r>
          <w:rPr>
            <w:rFonts w:ascii="Cambria Math" w:eastAsia="Calibri" w:hAnsi="Cambria Math"/>
            <w:sz w:val="28"/>
            <w:szCs w:val="28"/>
          </w:rPr>
          <m:t xml:space="preserve"> </m:t>
        </m:r>
      </m:oMath>
    </w:p>
    <w:p w:rsidR="00B007A0" w:rsidRPr="00636E9B" w:rsidRDefault="009E15C8" w:rsidP="00B007A0">
      <w:pPr>
        <w:autoSpaceDE w:val="0"/>
        <w:autoSpaceDN w:val="0"/>
        <w:adjustRightInd w:val="0"/>
        <w:ind w:firstLine="709"/>
        <w:jc w:val="both"/>
        <w:rPr>
          <w:rFonts w:eastAsia="Calibri"/>
          <w:sz w:val="28"/>
          <w:szCs w:val="28"/>
        </w:rPr>
      </w:pPr>
      <m:oMath>
        <m:sSub>
          <m:sSubPr>
            <m:ctrlPr>
              <w:rPr>
                <w:rFonts w:ascii="Cambria Math" w:eastAsia="Calibri" w:hAnsi="Cambria Math"/>
                <w:sz w:val="28"/>
                <w:szCs w:val="28"/>
              </w:rPr>
            </m:ctrlPr>
          </m:sSubPr>
          <m:e>
            <m:r>
              <w:rPr>
                <w:rFonts w:ascii="Cambria Math" w:eastAsia="Calibri" w:hAnsi="Cambria Math"/>
                <w:sz w:val="28"/>
                <w:szCs w:val="28"/>
                <w:lang w:val="en-US"/>
              </w:rPr>
              <m:t>FOT</m:t>
            </m:r>
          </m:e>
          <m:sub>
            <m:r>
              <w:rPr>
                <w:rFonts w:ascii="Cambria Math" w:eastAsia="Calibri" w:hAnsi="Cambria Math"/>
                <w:sz w:val="28"/>
                <w:szCs w:val="28"/>
              </w:rPr>
              <m:t>k</m:t>
            </m:r>
          </m:sub>
        </m:sSub>
        <m:r>
          <w:rPr>
            <w:rFonts w:ascii="Cambria Math" w:eastAsia="Calibri" w:hAnsi="Cambria Math"/>
            <w:sz w:val="28"/>
            <w:szCs w:val="28"/>
          </w:rPr>
          <m:t xml:space="preserve"> </m:t>
        </m:r>
      </m:oMath>
      <w:r w:rsidR="00B007A0" w:rsidRPr="00636E9B">
        <w:rPr>
          <w:sz w:val="28"/>
          <w:szCs w:val="28"/>
        </w:rPr>
        <w:t>–</w:t>
      </w:r>
      <w:r w:rsidR="00B007A0" w:rsidRPr="00636E9B">
        <w:rPr>
          <w:rFonts w:eastAsia="Calibri"/>
          <w:sz w:val="28"/>
          <w:szCs w:val="28"/>
        </w:rPr>
        <w:t xml:space="preserve"> фонд оплаты труда, предусмотренный на выплаты за качество выполняемых работ;</w:t>
      </w:r>
    </w:p>
    <w:p w:rsidR="00B007A0" w:rsidRPr="00636E9B" w:rsidRDefault="009E15C8" w:rsidP="00B007A0">
      <w:pPr>
        <w:autoSpaceDE w:val="0"/>
        <w:autoSpaceDN w:val="0"/>
        <w:adjustRightInd w:val="0"/>
        <w:ind w:firstLine="709"/>
        <w:jc w:val="both"/>
        <w:rPr>
          <w:rFonts w:eastAsia="Calibri"/>
          <w:sz w:val="28"/>
          <w:szCs w:val="28"/>
        </w:rPr>
      </w:pPr>
      <m:oMath>
        <m:sSub>
          <m:sSubPr>
            <m:ctrlPr>
              <w:rPr>
                <w:rFonts w:ascii="Cambria Math" w:eastAsia="Calibri" w:hAnsi="Cambria Math"/>
                <w:sz w:val="28"/>
                <w:szCs w:val="28"/>
              </w:rPr>
            </m:ctrlPr>
          </m:sSubPr>
          <m:e>
            <m:r>
              <w:rPr>
                <w:rFonts w:ascii="Cambria Math" w:eastAsia="Calibri" w:hAnsi="Cambria Math"/>
                <w:sz w:val="28"/>
                <w:szCs w:val="28"/>
              </w:rPr>
              <m:t>FOT</m:t>
            </m:r>
          </m:e>
          <m:sub>
            <m:r>
              <w:rPr>
                <w:rFonts w:ascii="Cambria Math" w:eastAsia="Calibri" w:hAnsi="Cambria Math"/>
                <w:sz w:val="28"/>
                <w:szCs w:val="28"/>
              </w:rPr>
              <m:t>do</m:t>
            </m:r>
          </m:sub>
        </m:sSub>
        <m:r>
          <w:rPr>
            <w:rFonts w:ascii="Cambria Math" w:eastAsia="Calibri" w:hAnsi="Cambria Math"/>
            <w:sz w:val="28"/>
            <w:szCs w:val="28"/>
          </w:rPr>
          <m:t xml:space="preserve"> </m:t>
        </m:r>
      </m:oMath>
      <w:r w:rsidR="00B007A0" w:rsidRPr="00636E9B">
        <w:rPr>
          <w:sz w:val="28"/>
          <w:szCs w:val="28"/>
        </w:rPr>
        <w:t>–</w:t>
      </w:r>
      <w:r w:rsidR="00B007A0" w:rsidRPr="00636E9B">
        <w:rPr>
          <w:rFonts w:eastAsia="Calibri"/>
          <w:sz w:val="28"/>
          <w:szCs w:val="28"/>
        </w:rPr>
        <w:t xml:space="preserve"> фонд оплаты труда работников </w:t>
      </w:r>
      <w:r w:rsidR="00B007A0" w:rsidRPr="00636E9B">
        <w:rPr>
          <w:sz w:val="28"/>
          <w:szCs w:val="28"/>
        </w:rPr>
        <w:t>дошкольной образовательной организации</w:t>
      </w:r>
      <w:r w:rsidR="00B007A0" w:rsidRPr="00636E9B">
        <w:rPr>
          <w:rFonts w:eastAsia="Calibri"/>
          <w:sz w:val="28"/>
          <w:szCs w:val="28"/>
        </w:rPr>
        <w:t xml:space="preserve"> по должностным окладам (окладам, ставкам заработной платы) работников по основному месту работы;</w:t>
      </w:r>
    </w:p>
    <w:p w:rsidR="00B007A0" w:rsidRPr="00636E9B" w:rsidRDefault="009E15C8" w:rsidP="00B007A0">
      <w:pPr>
        <w:autoSpaceDE w:val="0"/>
        <w:autoSpaceDN w:val="0"/>
        <w:adjustRightInd w:val="0"/>
        <w:ind w:firstLine="709"/>
        <w:jc w:val="both"/>
        <w:rPr>
          <w:rFonts w:eastAsia="Calibri"/>
          <w:sz w:val="28"/>
          <w:szCs w:val="28"/>
        </w:rPr>
      </w:pPr>
      <m:oMath>
        <m:sSub>
          <m:sSubPr>
            <m:ctrlPr>
              <w:rPr>
                <w:rFonts w:ascii="Cambria Math" w:eastAsia="Calibri" w:hAnsi="Cambria Math"/>
                <w:sz w:val="28"/>
                <w:szCs w:val="28"/>
              </w:rPr>
            </m:ctrlPr>
          </m:sSubPr>
          <m:e>
            <m:r>
              <w:rPr>
                <w:rFonts w:ascii="Cambria Math" w:eastAsia="Calibri" w:hAnsi="Cambria Math"/>
                <w:sz w:val="28"/>
                <w:szCs w:val="28"/>
              </w:rPr>
              <m:t>D</m:t>
            </m:r>
          </m:e>
          <m:sub>
            <m:r>
              <w:rPr>
                <w:rFonts w:ascii="Cambria Math" w:eastAsia="Calibri" w:hAnsi="Cambria Math"/>
                <w:sz w:val="28"/>
                <w:szCs w:val="28"/>
              </w:rPr>
              <m:t>k</m:t>
            </m:r>
          </m:sub>
        </m:sSub>
      </m:oMath>
      <w:r w:rsidR="00B007A0" w:rsidRPr="00636E9B">
        <w:rPr>
          <w:rFonts w:eastAsia="Calibri"/>
          <w:sz w:val="28"/>
          <w:szCs w:val="28"/>
        </w:rPr>
        <w:t xml:space="preserve"> </w:t>
      </w:r>
      <w:r w:rsidR="00B007A0" w:rsidRPr="00636E9B">
        <w:rPr>
          <w:sz w:val="28"/>
          <w:szCs w:val="28"/>
        </w:rPr>
        <w:t>–</w:t>
      </w:r>
      <w:r w:rsidR="00B007A0" w:rsidRPr="00636E9B">
        <w:rPr>
          <w:rFonts w:eastAsia="Calibri"/>
          <w:sz w:val="28"/>
          <w:szCs w:val="28"/>
        </w:rPr>
        <w:t xml:space="preserve"> доля фонда оплаты труда на выплаты стимулирующего характера за качество выполняемых работ.</w:t>
      </w:r>
    </w:p>
    <w:p w:rsidR="00B007A0" w:rsidRPr="00636E9B" w:rsidRDefault="00B007A0" w:rsidP="00B007A0">
      <w:pPr>
        <w:autoSpaceDE w:val="0"/>
        <w:autoSpaceDN w:val="0"/>
        <w:adjustRightInd w:val="0"/>
        <w:ind w:firstLine="709"/>
        <w:jc w:val="both"/>
        <w:rPr>
          <w:rFonts w:eastAsia="Calibri"/>
          <w:sz w:val="28"/>
          <w:szCs w:val="28"/>
        </w:rPr>
      </w:pPr>
      <w:r w:rsidRPr="00636E9B">
        <w:rPr>
          <w:rFonts w:eastAsia="Calibri"/>
          <w:sz w:val="28"/>
          <w:szCs w:val="28"/>
        </w:rPr>
        <w:t>Рекомендуемый размер фонда оплаты труда на выплаты стимулирующего характера за качество выполняемых работ принимается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w:t>
      </w:r>
    </w:p>
    <w:p w:rsidR="00B007A0" w:rsidRPr="00636E9B" w:rsidRDefault="00B007A0" w:rsidP="00B007A0">
      <w:pPr>
        <w:autoSpaceDE w:val="0"/>
        <w:autoSpaceDN w:val="0"/>
        <w:adjustRightInd w:val="0"/>
        <w:ind w:firstLine="709"/>
        <w:jc w:val="both"/>
        <w:rPr>
          <w:rFonts w:eastAsia="Calibri"/>
          <w:sz w:val="28"/>
          <w:szCs w:val="28"/>
        </w:rPr>
      </w:pPr>
      <w:r w:rsidRPr="00636E9B">
        <w:rPr>
          <w:rFonts w:eastAsia="Calibri"/>
          <w:sz w:val="28"/>
          <w:szCs w:val="28"/>
        </w:rPr>
        <w:t>13. Премиальные и иные поощрительные выплаты устанавливаются работникам дошкольных образовательных организаций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w:t>
      </w:r>
      <w:r w:rsidRPr="00636E9B">
        <w:rPr>
          <w:sz w:val="28"/>
          <w:szCs w:val="28"/>
        </w:rPr>
        <w:t>, установленным локальными актами и коллективными договорами организации</w:t>
      </w:r>
      <w:r w:rsidRPr="00636E9B">
        <w:rPr>
          <w:rFonts w:eastAsia="Calibri"/>
          <w:sz w:val="28"/>
          <w:szCs w:val="28"/>
        </w:rPr>
        <w:t>.</w:t>
      </w:r>
    </w:p>
    <w:p w:rsidR="00B007A0" w:rsidRPr="00636E9B" w:rsidRDefault="00B007A0" w:rsidP="00B007A0">
      <w:pPr>
        <w:autoSpaceDE w:val="0"/>
        <w:autoSpaceDN w:val="0"/>
        <w:adjustRightInd w:val="0"/>
        <w:ind w:firstLine="709"/>
        <w:jc w:val="both"/>
        <w:rPr>
          <w:rFonts w:eastAsia="Calibri"/>
          <w:sz w:val="28"/>
          <w:szCs w:val="28"/>
        </w:rPr>
      </w:pPr>
      <w:r w:rsidRPr="00636E9B">
        <w:rPr>
          <w:rFonts w:eastAsia="Calibri"/>
          <w:sz w:val="28"/>
          <w:szCs w:val="28"/>
        </w:rPr>
        <w:t>13.1.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p>
    <w:p w:rsidR="00B007A0" w:rsidRPr="00636E9B" w:rsidRDefault="00B007A0" w:rsidP="00B007A0">
      <w:pPr>
        <w:autoSpaceDE w:val="0"/>
        <w:autoSpaceDN w:val="0"/>
        <w:adjustRightInd w:val="0"/>
        <w:ind w:firstLine="709"/>
        <w:jc w:val="both"/>
        <w:rPr>
          <w:rFonts w:eastAsia="Calibri"/>
          <w:sz w:val="28"/>
          <w:szCs w:val="28"/>
        </w:rPr>
      </w:pPr>
      <w:r w:rsidRPr="00636E9B">
        <w:rPr>
          <w:rFonts w:eastAsia="Calibri"/>
          <w:sz w:val="28"/>
          <w:szCs w:val="28"/>
        </w:rPr>
        <w:t>13.2. Размер фонда оплаты труда, предусмотренного на премиальные выплаты работникам дошкольных образовательных организаций,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B007A0" w:rsidRPr="00636E9B" w:rsidRDefault="00B007A0" w:rsidP="00B007A0">
      <w:pPr>
        <w:autoSpaceDE w:val="0"/>
        <w:autoSpaceDN w:val="0"/>
        <w:adjustRightInd w:val="0"/>
        <w:ind w:firstLine="709"/>
        <w:jc w:val="both"/>
        <w:rPr>
          <w:rFonts w:eastAsia="Calibri"/>
          <w:sz w:val="28"/>
          <w:szCs w:val="28"/>
        </w:rPr>
      </w:pPr>
      <w:r w:rsidRPr="00636E9B">
        <w:rPr>
          <w:rFonts w:eastAsia="Calibri"/>
          <w:sz w:val="28"/>
          <w:szCs w:val="28"/>
        </w:rPr>
        <w:t xml:space="preserve">13.3. Премиальные и иные поощрительные выплаты могут устанавливаться единовременно в целях повышения эффективности деятельности работников </w:t>
      </w:r>
      <w:r w:rsidR="00DA5AB2">
        <w:rPr>
          <w:rFonts w:eastAsia="Calibri"/>
          <w:sz w:val="28"/>
          <w:szCs w:val="28"/>
        </w:rPr>
        <w:t>муниципальных</w:t>
      </w:r>
      <w:r w:rsidRPr="00636E9B">
        <w:rPr>
          <w:rFonts w:eastAsia="Calibri"/>
          <w:sz w:val="28"/>
          <w:szCs w:val="28"/>
        </w:rPr>
        <w:t xml:space="preserve"> организаций </w:t>
      </w:r>
      <w:r w:rsidR="00DA5AB2">
        <w:rPr>
          <w:sz w:val="28"/>
          <w:szCs w:val="28"/>
        </w:rPr>
        <w:t>Спасского муниципального района</w:t>
      </w:r>
      <w:r w:rsidR="00DA5AB2" w:rsidRPr="00636E9B">
        <w:rPr>
          <w:sz w:val="28"/>
          <w:szCs w:val="28"/>
        </w:rPr>
        <w:t xml:space="preserve"> </w:t>
      </w:r>
      <w:r w:rsidRPr="00636E9B">
        <w:rPr>
          <w:rFonts w:eastAsia="Calibri"/>
          <w:sz w:val="28"/>
          <w:szCs w:val="28"/>
        </w:rPr>
        <w:t xml:space="preserve">при выполнении плана мероприятий («дорожной карты») «Изменения в отраслях социальной сферы, направленные на повышение эффективности образования и науки», утвержденного распоряжением Правительства Российской Федерации от 30 апреля 2014 г. № 722-р, и плана мероприятий («дорожной карты») «Изменения в отраслях социальной </w:t>
      </w:r>
      <w:r w:rsidRPr="00636E9B">
        <w:rPr>
          <w:rFonts w:eastAsia="Calibri"/>
          <w:sz w:val="28"/>
          <w:szCs w:val="28"/>
        </w:rPr>
        <w:lastRenderedPageBreak/>
        <w:t xml:space="preserve">сферы, направленные на повышение эффективности образования и науки в Республике Татарстан, на 2013 – </w:t>
      </w:r>
      <w:r w:rsidRPr="00636E9B">
        <w:rPr>
          <w:rFonts w:eastAsia="Calibri"/>
          <w:sz w:val="28"/>
          <w:szCs w:val="28"/>
        </w:rPr>
        <w:br/>
        <w:t>2018 годы», утвержденного распоряжением Кабинета Министров Республики Татарстан от 21.05.2014 № 939-р.</w:t>
      </w:r>
    </w:p>
    <w:p w:rsidR="00B007A0" w:rsidRPr="00636E9B" w:rsidRDefault="00B007A0" w:rsidP="00B007A0">
      <w:pPr>
        <w:autoSpaceDE w:val="0"/>
        <w:autoSpaceDN w:val="0"/>
        <w:adjustRightInd w:val="0"/>
        <w:ind w:firstLine="709"/>
        <w:jc w:val="both"/>
        <w:rPr>
          <w:rFonts w:eastAsia="Calibri"/>
          <w:sz w:val="28"/>
          <w:szCs w:val="28"/>
        </w:rPr>
      </w:pPr>
    </w:p>
    <w:p w:rsidR="00B007A0" w:rsidRPr="00636E9B" w:rsidRDefault="00B007A0" w:rsidP="00B007A0">
      <w:pPr>
        <w:pStyle w:val="ConsPlusNormal"/>
        <w:jc w:val="center"/>
        <w:outlineLvl w:val="1"/>
        <w:rPr>
          <w:rFonts w:ascii="Times New Roman" w:hAnsi="Times New Roman" w:cs="Times New Roman"/>
          <w:sz w:val="28"/>
          <w:szCs w:val="28"/>
        </w:rPr>
      </w:pPr>
      <w:r w:rsidRPr="00636E9B">
        <w:rPr>
          <w:rFonts w:ascii="Times New Roman" w:hAnsi="Times New Roman" w:cs="Times New Roman"/>
          <w:sz w:val="28"/>
          <w:szCs w:val="28"/>
          <w:lang w:val="en-US"/>
        </w:rPr>
        <w:t>VI</w:t>
      </w:r>
      <w:r w:rsidRPr="00636E9B">
        <w:rPr>
          <w:rFonts w:ascii="Times New Roman" w:hAnsi="Times New Roman" w:cs="Times New Roman"/>
          <w:sz w:val="28"/>
          <w:szCs w:val="28"/>
        </w:rPr>
        <w:t>. Выплаты компенсационного характера</w:t>
      </w:r>
    </w:p>
    <w:p w:rsidR="00B007A0" w:rsidRPr="00636E9B" w:rsidRDefault="00B007A0" w:rsidP="00B007A0">
      <w:pPr>
        <w:pStyle w:val="ConsPlusNormal"/>
        <w:ind w:firstLine="709"/>
        <w:jc w:val="both"/>
        <w:rPr>
          <w:rFonts w:ascii="Times New Roman" w:hAnsi="Times New Roman" w:cs="Times New Roman"/>
          <w:sz w:val="28"/>
          <w:szCs w:val="28"/>
        </w:rPr>
      </w:pP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1. К выплатам компенсационного характера в </w:t>
      </w:r>
      <w:r w:rsidRPr="00636E9B">
        <w:rPr>
          <w:rFonts w:ascii="Times New Roman" w:eastAsia="Calibri" w:hAnsi="Times New Roman"/>
          <w:sz w:val="28"/>
          <w:szCs w:val="28"/>
        </w:rPr>
        <w:t>дошкольной образовательной организации</w:t>
      </w:r>
      <w:r w:rsidRPr="00636E9B">
        <w:rPr>
          <w:rFonts w:ascii="Times New Roman" w:hAnsi="Times New Roman" w:cs="Times New Roman"/>
          <w:sz w:val="28"/>
          <w:szCs w:val="28"/>
        </w:rPr>
        <w:t xml:space="preserve"> относятся:</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выплаты специалистам за работу в сельской местности;</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выплаты работникам, занятым на работах с вредными и (или) опасными условиями труда;</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w:t>
      </w:r>
      <w:r w:rsidRPr="00636E9B">
        <w:t xml:space="preserve"> </w:t>
      </w:r>
      <w:r w:rsidRPr="00636E9B">
        <w:rPr>
          <w:rFonts w:ascii="Times New Roman" w:hAnsi="Times New Roman" w:cs="Times New Roman"/>
          <w:sz w:val="28"/>
          <w:szCs w:val="28"/>
        </w:rPr>
        <w:t xml:space="preserve">в дошкольных образовательных организациях. </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3.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и рассчитываются по формуле:</w:t>
      </w:r>
    </w:p>
    <w:p w:rsidR="00B007A0" w:rsidRPr="00636E9B" w:rsidRDefault="00B007A0" w:rsidP="00B007A0">
      <w:pPr>
        <w:pStyle w:val="ConsPlusNormal"/>
        <w:ind w:firstLine="709"/>
        <w:jc w:val="both"/>
        <w:rPr>
          <w:rFonts w:ascii="Times New Roman" w:hAnsi="Times New Roman" w:cs="Times New Roman"/>
          <w:sz w:val="28"/>
          <w:szCs w:val="28"/>
        </w:rPr>
      </w:pPr>
    </w:p>
    <w:p w:rsidR="00B007A0" w:rsidRPr="00636E9B" w:rsidRDefault="009E15C8" w:rsidP="00B007A0">
      <w:pPr>
        <w:autoSpaceDE w:val="0"/>
        <w:autoSpaceDN w:val="0"/>
        <w:adjustRightInd w:val="0"/>
        <w:ind w:firstLine="709"/>
        <w:jc w:val="both"/>
        <w:rPr>
          <w:rFonts w:eastAsia="Calibri"/>
          <w:sz w:val="28"/>
          <w:szCs w:val="28"/>
        </w:rPr>
      </w:pPr>
      <m:oMathPara>
        <m:oMath>
          <m:sSub>
            <m:sSubPr>
              <m:ctrlPr>
                <w:rPr>
                  <w:rFonts w:ascii="Cambria Math" w:eastAsia="Calibri" w:hAnsi="Cambria Math"/>
                  <w:i/>
                  <w:sz w:val="28"/>
                  <w:szCs w:val="28"/>
                </w:rPr>
              </m:ctrlPr>
            </m:sSubPr>
            <m:e>
              <m:r>
                <w:rPr>
                  <w:rFonts w:ascii="Cambria Math" w:eastAsia="Calibri" w:hAnsi="Cambria Math"/>
                  <w:sz w:val="28"/>
                  <w:szCs w:val="28"/>
                  <w:lang w:val="en-US"/>
                </w:rPr>
                <m:t>B</m:t>
              </m:r>
            </m:e>
            <m:sub>
              <m:r>
                <w:rPr>
                  <w:rFonts w:ascii="Cambria Math" w:eastAsia="Calibri" w:hAnsi="Cambria Math"/>
                  <w:sz w:val="28"/>
                  <w:szCs w:val="28"/>
                </w:rPr>
                <m:t>sm</m:t>
              </m:r>
            </m:sub>
          </m:sSub>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D</m:t>
              </m:r>
            </m:e>
            <m:sub>
              <m:r>
                <w:rPr>
                  <w:rFonts w:ascii="Cambria Math" w:eastAsia="Calibri" w:hAnsi="Cambria Math"/>
                  <w:sz w:val="28"/>
                  <w:szCs w:val="28"/>
                </w:rPr>
                <m:t>sm</m:t>
              </m:r>
            </m:sub>
          </m:sSub>
          <m:r>
            <w:rPr>
              <w:rFonts w:ascii="Cambria Math" w:eastAsia="Calibri" w:hAnsi="Cambria Math"/>
              <w:sz w:val="28"/>
              <w:szCs w:val="28"/>
            </w:rPr>
            <m:t>×</m:t>
          </m:r>
          <m:r>
            <w:rPr>
              <w:rFonts w:ascii="Cambria Math" w:eastAsia="Calibri" w:hAnsi="Cambria Math"/>
              <w:sz w:val="28"/>
              <w:szCs w:val="28"/>
              <w:lang w:val="en-US"/>
            </w:rPr>
            <m:t>S</m:t>
          </m:r>
          <m:r>
            <w:rPr>
              <w:rFonts w:ascii="Cambria Math" w:eastAsia="Calibri" w:hAnsi="Cambria Math"/>
              <w:sz w:val="28"/>
              <w:szCs w:val="28"/>
            </w:rPr>
            <m:t>,</m:t>
          </m:r>
        </m:oMath>
      </m:oMathPara>
    </w:p>
    <w:p w:rsidR="00B007A0" w:rsidRPr="00636E9B" w:rsidRDefault="00B007A0" w:rsidP="00B007A0">
      <w:pPr>
        <w:autoSpaceDE w:val="0"/>
        <w:autoSpaceDN w:val="0"/>
        <w:adjustRightInd w:val="0"/>
        <w:ind w:firstLine="709"/>
        <w:jc w:val="both"/>
        <w:rPr>
          <w:rFonts w:eastAsia="Calibri"/>
          <w:sz w:val="28"/>
          <w:szCs w:val="28"/>
        </w:rPr>
      </w:pPr>
    </w:p>
    <w:p w:rsidR="00B007A0" w:rsidRPr="00636E9B" w:rsidRDefault="00B007A0" w:rsidP="00B007A0">
      <w:pPr>
        <w:autoSpaceDE w:val="0"/>
        <w:autoSpaceDN w:val="0"/>
        <w:adjustRightInd w:val="0"/>
        <w:ind w:firstLine="709"/>
        <w:jc w:val="both"/>
        <w:rPr>
          <w:rFonts w:eastAsia="Calibri"/>
          <w:sz w:val="28"/>
          <w:szCs w:val="28"/>
        </w:rPr>
      </w:pPr>
      <w:r w:rsidRPr="00636E9B">
        <w:rPr>
          <w:rFonts w:eastAsia="Calibri"/>
          <w:sz w:val="28"/>
          <w:szCs w:val="28"/>
        </w:rPr>
        <w:t>где:</w:t>
      </w:r>
    </w:p>
    <w:p w:rsidR="00B007A0" w:rsidRPr="00636E9B" w:rsidRDefault="009E15C8" w:rsidP="00B007A0">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B</m:t>
            </m:r>
          </m:e>
          <m:sub>
            <m:r>
              <w:rPr>
                <w:rFonts w:ascii="Cambria Math" w:eastAsia="Calibri" w:hAnsi="Cambria Math"/>
                <w:sz w:val="28"/>
                <w:szCs w:val="28"/>
              </w:rPr>
              <m:t>sm</m:t>
            </m:r>
          </m:sub>
        </m:sSub>
      </m:oMath>
      <w:r w:rsidR="00B007A0" w:rsidRPr="00636E9B">
        <w:rPr>
          <w:rFonts w:eastAsia="Calibri"/>
          <w:sz w:val="28"/>
          <w:szCs w:val="28"/>
        </w:rPr>
        <w:t xml:space="preserve"> </w:t>
      </w:r>
      <w:r w:rsidR="00B007A0" w:rsidRPr="00636E9B">
        <w:rPr>
          <w:sz w:val="28"/>
          <w:szCs w:val="28"/>
        </w:rPr>
        <w:t>–</w:t>
      </w:r>
      <w:r w:rsidR="00B007A0" w:rsidRPr="00636E9B">
        <w:rPr>
          <w:rFonts w:eastAsia="Calibri"/>
          <w:sz w:val="28"/>
          <w:szCs w:val="28"/>
        </w:rPr>
        <w:t xml:space="preserve"> выплата специалистам за работу в сельской местности;</w:t>
      </w:r>
    </w:p>
    <w:p w:rsidR="00B007A0" w:rsidRPr="00636E9B" w:rsidRDefault="009E15C8" w:rsidP="00B007A0">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D</m:t>
            </m:r>
          </m:e>
          <m:sub>
            <m:r>
              <w:rPr>
                <w:rFonts w:ascii="Cambria Math" w:eastAsia="Calibri" w:hAnsi="Cambria Math"/>
                <w:sz w:val="28"/>
                <w:szCs w:val="28"/>
              </w:rPr>
              <m:t>sm</m:t>
            </m:r>
          </m:sub>
        </m:sSub>
      </m:oMath>
      <w:r w:rsidR="00B007A0" w:rsidRPr="00636E9B">
        <w:rPr>
          <w:rFonts w:eastAsia="Calibri"/>
          <w:sz w:val="28"/>
          <w:szCs w:val="28"/>
        </w:rPr>
        <w:t xml:space="preserve"> </w:t>
      </w:r>
      <w:r w:rsidR="00B007A0" w:rsidRPr="00636E9B">
        <w:rPr>
          <w:sz w:val="28"/>
          <w:szCs w:val="28"/>
        </w:rPr>
        <w:t>–</w:t>
      </w:r>
      <w:r w:rsidR="00B007A0" w:rsidRPr="00636E9B">
        <w:rPr>
          <w:rFonts w:eastAsia="Calibri"/>
          <w:sz w:val="28"/>
          <w:szCs w:val="28"/>
        </w:rPr>
        <w:t xml:space="preserve"> размер выплаты специалистам за работу в сельской местности, принимаемый равным 1 388 рублям;</w:t>
      </w:r>
    </w:p>
    <w:p w:rsidR="00B007A0" w:rsidRPr="00636E9B" w:rsidRDefault="00B007A0" w:rsidP="00B007A0">
      <w:pPr>
        <w:autoSpaceDE w:val="0"/>
        <w:autoSpaceDN w:val="0"/>
        <w:adjustRightInd w:val="0"/>
        <w:ind w:firstLine="709"/>
        <w:jc w:val="both"/>
        <w:rPr>
          <w:rFonts w:eastAsia="Calibri"/>
          <w:sz w:val="28"/>
          <w:szCs w:val="28"/>
        </w:rPr>
      </w:pPr>
      <m:oMath>
        <m:r>
          <w:rPr>
            <w:rFonts w:ascii="Cambria Math" w:eastAsia="Calibri" w:hAnsi="Cambria Math"/>
            <w:sz w:val="28"/>
            <w:szCs w:val="28"/>
          </w:rPr>
          <m:t>S</m:t>
        </m:r>
      </m:oMath>
      <w:r w:rsidRPr="00636E9B">
        <w:rPr>
          <w:rFonts w:eastAsia="Calibri"/>
          <w:i/>
          <w:sz w:val="28"/>
          <w:szCs w:val="28"/>
        </w:rPr>
        <w:t xml:space="preserve"> </w:t>
      </w:r>
      <w:r w:rsidRPr="00636E9B">
        <w:rPr>
          <w:sz w:val="28"/>
          <w:szCs w:val="28"/>
        </w:rPr>
        <w:t>–</w:t>
      </w:r>
      <w:r w:rsidRPr="00636E9B">
        <w:rPr>
          <w:rFonts w:eastAsia="Calibri"/>
          <w:sz w:val="28"/>
          <w:szCs w:val="28"/>
        </w:rPr>
        <w:t xml:space="preserve"> фактически отработанное время (ставка).</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4.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rsidR="00B007A0" w:rsidRPr="00636E9B" w:rsidRDefault="009E15C8" w:rsidP="00B007A0">
      <w:pPr>
        <w:autoSpaceDE w:val="0"/>
        <w:autoSpaceDN w:val="0"/>
        <w:adjustRightInd w:val="0"/>
        <w:ind w:firstLine="709"/>
        <w:jc w:val="both"/>
        <w:rPr>
          <w:rFonts w:eastAsia="Calibri"/>
          <w:sz w:val="28"/>
          <w:szCs w:val="28"/>
        </w:rPr>
      </w:pPr>
      <m:oMathPara>
        <m:oMath>
          <m:sSub>
            <m:sSubPr>
              <m:ctrlPr>
                <w:rPr>
                  <w:rFonts w:ascii="Cambria Math" w:eastAsia="Calibri" w:hAnsi="Cambria Math"/>
                  <w:sz w:val="28"/>
                  <w:szCs w:val="28"/>
                </w:rPr>
              </m:ctrlPr>
            </m:sSubPr>
            <m:e>
              <m:r>
                <w:rPr>
                  <w:rFonts w:ascii="Cambria Math" w:eastAsia="Calibri" w:hAnsi="Cambria Math"/>
                  <w:sz w:val="28"/>
                  <w:szCs w:val="28"/>
                </w:rPr>
                <m:t>B</m:t>
              </m:r>
            </m:e>
            <m:sub>
              <m:r>
                <w:rPr>
                  <w:rFonts w:ascii="Cambria Math" w:eastAsia="Calibri" w:hAnsi="Cambria Math"/>
                  <w:sz w:val="28"/>
                  <w:szCs w:val="28"/>
                </w:rPr>
                <m:t>kh</m:t>
              </m:r>
            </m:sub>
          </m:sSub>
          <m:r>
            <m:rPr>
              <m:sty m:val="p"/>
            </m:rPr>
            <w:rPr>
              <w:rFonts w:ascii="Cambria Math" w:eastAsia="Calibri" w:hAnsi="Cambria Math"/>
              <w:sz w:val="28"/>
              <w:szCs w:val="28"/>
            </w:rPr>
            <m:t>=</m:t>
          </m:r>
          <m:sSub>
            <m:sSubPr>
              <m:ctrlPr>
                <w:rPr>
                  <w:rFonts w:ascii="Cambria Math" w:eastAsia="Calibri" w:hAnsi="Cambria Math"/>
                  <w:sz w:val="28"/>
                  <w:szCs w:val="28"/>
                </w:rPr>
              </m:ctrlPr>
            </m:sSubPr>
            <m:e>
              <m:r>
                <w:rPr>
                  <w:rFonts w:ascii="Cambria Math" w:eastAsia="Calibri" w:hAnsi="Cambria Math"/>
                  <w:sz w:val="28"/>
                  <w:szCs w:val="28"/>
                </w:rPr>
                <m:t>O</m:t>
              </m:r>
            </m:e>
            <m:sub>
              <m:r>
                <w:rPr>
                  <w:rFonts w:ascii="Cambria Math" w:eastAsia="Calibri" w:hAnsi="Cambria Math"/>
                  <w:sz w:val="28"/>
                  <w:szCs w:val="28"/>
                </w:rPr>
                <m:t>d</m:t>
              </m:r>
            </m:sub>
          </m:sSub>
          <m:r>
            <w:rPr>
              <w:rFonts w:ascii="Cambria Math" w:eastAsia="Calibri" w:hAnsi="Cambria Math"/>
              <w:sz w:val="28"/>
              <w:szCs w:val="28"/>
            </w:rPr>
            <m:t>×</m:t>
          </m:r>
          <m:sSub>
            <m:sSubPr>
              <m:ctrlPr>
                <w:rPr>
                  <w:rFonts w:ascii="Cambria Math" w:eastAsia="Calibri" w:hAnsi="Cambria Math"/>
                  <w:sz w:val="28"/>
                  <w:szCs w:val="28"/>
                </w:rPr>
              </m:ctrlPr>
            </m:sSubPr>
            <m:e>
              <m:r>
                <w:rPr>
                  <w:rFonts w:ascii="Cambria Math" w:eastAsia="Calibri" w:hAnsi="Cambria Math"/>
                  <w:sz w:val="28"/>
                  <w:szCs w:val="28"/>
                </w:rPr>
                <m:t>D</m:t>
              </m:r>
            </m:e>
            <m:sub>
              <m:r>
                <w:rPr>
                  <w:rFonts w:ascii="Cambria Math" w:eastAsia="Calibri" w:hAnsi="Cambria Math"/>
                  <w:sz w:val="28"/>
                  <w:szCs w:val="28"/>
                </w:rPr>
                <m:t>kh</m:t>
              </m:r>
            </m:sub>
          </m:sSub>
          <m:r>
            <w:rPr>
              <w:rFonts w:ascii="Cambria Math" w:eastAsia="Calibri" w:hAnsi="Cambria Math"/>
              <w:sz w:val="28"/>
              <w:szCs w:val="28"/>
            </w:rPr>
            <m:t>×</m:t>
          </m:r>
          <m:f>
            <m:fPr>
              <m:ctrlPr>
                <w:rPr>
                  <w:rFonts w:ascii="Cambria Math" w:eastAsia="Calibri" w:hAnsi="Cambria Math"/>
                  <w:sz w:val="28"/>
                  <w:szCs w:val="28"/>
                </w:rPr>
              </m:ctrlPr>
            </m:fPr>
            <m:num>
              <m:sSub>
                <m:sSubPr>
                  <m:ctrlPr>
                    <w:rPr>
                      <w:rFonts w:ascii="Cambria Math" w:eastAsia="Calibri" w:hAnsi="Cambria Math"/>
                      <w:sz w:val="28"/>
                      <w:szCs w:val="28"/>
                    </w:rPr>
                  </m:ctrlPr>
                </m:sSubPr>
                <m:e>
                  <m:r>
                    <w:rPr>
                      <w:rFonts w:ascii="Cambria Math" w:eastAsia="Calibri" w:hAnsi="Cambria Math"/>
                      <w:sz w:val="28"/>
                      <w:szCs w:val="28"/>
                    </w:rPr>
                    <m:t>H</m:t>
                  </m:r>
                </m:e>
                <m:sub>
                  <m:r>
                    <w:rPr>
                      <w:rFonts w:ascii="Cambria Math" w:eastAsia="Calibri" w:hAnsi="Cambria Math"/>
                      <w:sz w:val="28"/>
                      <w:szCs w:val="28"/>
                    </w:rPr>
                    <m:t>fk</m:t>
                  </m:r>
                </m:sub>
              </m:sSub>
            </m:num>
            <m:den>
              <m:sSub>
                <m:sSubPr>
                  <m:ctrlPr>
                    <w:rPr>
                      <w:rFonts w:ascii="Cambria Math" w:eastAsia="Calibri" w:hAnsi="Cambria Math"/>
                      <w:sz w:val="28"/>
                      <w:szCs w:val="28"/>
                    </w:rPr>
                  </m:ctrlPr>
                </m:sSubPr>
                <m:e>
                  <m:r>
                    <w:rPr>
                      <w:rFonts w:ascii="Cambria Math" w:eastAsia="Calibri" w:hAnsi="Cambria Math"/>
                      <w:sz w:val="28"/>
                      <w:szCs w:val="28"/>
                    </w:rPr>
                    <m:t>H</m:t>
                  </m:r>
                </m:e>
                <m:sub>
                  <m:r>
                    <w:rPr>
                      <w:rFonts w:ascii="Cambria Math" w:eastAsia="Calibri" w:hAnsi="Cambria Math"/>
                      <w:sz w:val="28"/>
                      <w:szCs w:val="28"/>
                    </w:rPr>
                    <m:t>N</m:t>
                  </m:r>
                </m:sub>
              </m:sSub>
            </m:den>
          </m:f>
          <m:r>
            <m:rPr>
              <m:sty m:val="p"/>
            </m:rPr>
            <w:rPr>
              <w:rFonts w:ascii="Cambria Math" w:eastAsia="Calibri" w:hAnsi="Cambria Math"/>
              <w:sz w:val="28"/>
              <w:szCs w:val="28"/>
            </w:rPr>
            <m:t>,</m:t>
          </m:r>
        </m:oMath>
      </m:oMathPara>
    </w:p>
    <w:p w:rsidR="00B007A0" w:rsidRPr="00636E9B" w:rsidRDefault="00B007A0" w:rsidP="00B007A0">
      <w:pPr>
        <w:autoSpaceDE w:val="0"/>
        <w:autoSpaceDN w:val="0"/>
        <w:adjustRightInd w:val="0"/>
        <w:ind w:firstLine="709"/>
        <w:jc w:val="both"/>
        <w:rPr>
          <w:rFonts w:eastAsia="Calibri"/>
          <w:sz w:val="28"/>
          <w:szCs w:val="28"/>
        </w:rPr>
      </w:pPr>
    </w:p>
    <w:p w:rsidR="00B007A0" w:rsidRPr="00636E9B" w:rsidRDefault="00B007A0" w:rsidP="00B007A0">
      <w:pPr>
        <w:autoSpaceDE w:val="0"/>
        <w:autoSpaceDN w:val="0"/>
        <w:adjustRightInd w:val="0"/>
        <w:ind w:firstLine="709"/>
        <w:jc w:val="both"/>
        <w:rPr>
          <w:rFonts w:eastAsia="Calibri"/>
          <w:sz w:val="28"/>
          <w:szCs w:val="28"/>
        </w:rPr>
      </w:pPr>
      <w:r w:rsidRPr="00636E9B">
        <w:rPr>
          <w:rFonts w:eastAsia="Calibri"/>
          <w:sz w:val="28"/>
          <w:szCs w:val="28"/>
        </w:rPr>
        <w:t>где:</w:t>
      </w:r>
    </w:p>
    <w:p w:rsidR="00B007A0" w:rsidRPr="00636E9B" w:rsidRDefault="009E15C8" w:rsidP="00B007A0">
      <w:pPr>
        <w:autoSpaceDE w:val="0"/>
        <w:autoSpaceDN w:val="0"/>
        <w:adjustRightInd w:val="0"/>
        <w:ind w:firstLine="709"/>
        <w:jc w:val="both"/>
        <w:rPr>
          <w:rFonts w:eastAsia="Calibri"/>
          <w:sz w:val="28"/>
          <w:szCs w:val="28"/>
        </w:rPr>
      </w:pPr>
      <m:oMath>
        <m:sSub>
          <m:sSubPr>
            <m:ctrlPr>
              <w:rPr>
                <w:rFonts w:ascii="Cambria Math" w:eastAsia="Calibri" w:hAnsi="Cambria Math"/>
                <w:sz w:val="28"/>
                <w:szCs w:val="28"/>
              </w:rPr>
            </m:ctrlPr>
          </m:sSubPr>
          <m:e>
            <m:r>
              <w:rPr>
                <w:rFonts w:ascii="Cambria Math" w:eastAsia="Calibri" w:hAnsi="Cambria Math"/>
                <w:sz w:val="28"/>
                <w:szCs w:val="28"/>
              </w:rPr>
              <m:t>B</m:t>
            </m:r>
          </m:e>
          <m:sub>
            <m:r>
              <w:rPr>
                <w:rFonts w:ascii="Cambria Math" w:eastAsia="Calibri" w:hAnsi="Cambria Math"/>
                <w:sz w:val="28"/>
                <w:szCs w:val="28"/>
              </w:rPr>
              <m:t>kh</m:t>
            </m:r>
          </m:sub>
        </m:sSub>
      </m:oMath>
      <w:r w:rsidR="00B007A0" w:rsidRPr="00636E9B">
        <w:rPr>
          <w:rFonts w:eastAsia="Calibri"/>
          <w:sz w:val="28"/>
          <w:szCs w:val="28"/>
        </w:rPr>
        <w:t xml:space="preserve"> </w:t>
      </w:r>
      <w:r w:rsidR="00B007A0" w:rsidRPr="00636E9B">
        <w:rPr>
          <w:sz w:val="28"/>
          <w:szCs w:val="28"/>
        </w:rPr>
        <w:t>–</w:t>
      </w:r>
      <w:r w:rsidR="00B007A0" w:rsidRPr="00636E9B">
        <w:rPr>
          <w:rFonts w:eastAsia="Calibri"/>
          <w:sz w:val="28"/>
          <w:szCs w:val="28"/>
        </w:rPr>
        <w:t xml:space="preserve"> выплата компенсационного характера;</w:t>
      </w:r>
    </w:p>
    <w:p w:rsidR="00B007A0" w:rsidRPr="00636E9B" w:rsidRDefault="009E15C8" w:rsidP="00B007A0">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rPr>
              <m:t>d</m:t>
            </m:r>
          </m:sub>
        </m:sSub>
      </m:oMath>
      <w:r w:rsidR="00B007A0" w:rsidRPr="00636E9B">
        <w:rPr>
          <w:rFonts w:eastAsia="Calibri"/>
          <w:sz w:val="28"/>
          <w:szCs w:val="28"/>
        </w:rPr>
        <w:t xml:space="preserve"> </w:t>
      </w:r>
      <w:r w:rsidR="00B007A0" w:rsidRPr="00636E9B">
        <w:rPr>
          <w:sz w:val="28"/>
          <w:szCs w:val="28"/>
        </w:rPr>
        <w:t>–</w:t>
      </w:r>
      <w:r w:rsidR="00B007A0" w:rsidRPr="00636E9B">
        <w:rPr>
          <w:rFonts w:eastAsia="Calibri"/>
          <w:sz w:val="28"/>
          <w:szCs w:val="28"/>
        </w:rPr>
        <w:t xml:space="preserve"> должностной оклад работников дошкольной образовательной организации;</w:t>
      </w:r>
    </w:p>
    <w:p w:rsidR="00B007A0" w:rsidRPr="00636E9B" w:rsidRDefault="009E15C8" w:rsidP="00B007A0">
      <w:pPr>
        <w:autoSpaceDE w:val="0"/>
        <w:autoSpaceDN w:val="0"/>
        <w:adjustRightInd w:val="0"/>
        <w:ind w:firstLine="709"/>
        <w:jc w:val="both"/>
        <w:rPr>
          <w:rFonts w:eastAsia="Calibri"/>
          <w:sz w:val="28"/>
          <w:szCs w:val="28"/>
        </w:rPr>
      </w:pPr>
      <m:oMath>
        <m:sSub>
          <m:sSubPr>
            <m:ctrlPr>
              <w:rPr>
                <w:rFonts w:ascii="Cambria Math" w:eastAsia="Calibri" w:hAnsi="Cambria Math"/>
                <w:sz w:val="28"/>
                <w:szCs w:val="28"/>
              </w:rPr>
            </m:ctrlPr>
          </m:sSubPr>
          <m:e>
            <m:r>
              <w:rPr>
                <w:rFonts w:ascii="Cambria Math" w:eastAsia="Calibri" w:hAnsi="Cambria Math"/>
                <w:sz w:val="28"/>
                <w:szCs w:val="28"/>
              </w:rPr>
              <m:t>D</m:t>
            </m:r>
          </m:e>
          <m:sub>
            <m:r>
              <w:rPr>
                <w:rFonts w:ascii="Cambria Math" w:eastAsia="Calibri" w:hAnsi="Cambria Math"/>
                <w:sz w:val="28"/>
                <w:szCs w:val="28"/>
              </w:rPr>
              <m:t>kh</m:t>
            </m:r>
          </m:sub>
        </m:sSub>
      </m:oMath>
      <w:r w:rsidR="00B007A0" w:rsidRPr="00636E9B">
        <w:rPr>
          <w:rFonts w:eastAsia="Calibri"/>
          <w:sz w:val="28"/>
          <w:szCs w:val="28"/>
        </w:rPr>
        <w:t xml:space="preserve"> </w:t>
      </w:r>
      <w:r w:rsidR="00B007A0" w:rsidRPr="00636E9B">
        <w:rPr>
          <w:sz w:val="28"/>
          <w:szCs w:val="28"/>
        </w:rPr>
        <w:t>–</w:t>
      </w:r>
      <w:r w:rsidR="00B007A0" w:rsidRPr="00636E9B">
        <w:rPr>
          <w:rFonts w:eastAsia="Calibri"/>
          <w:sz w:val="28"/>
          <w:szCs w:val="28"/>
        </w:rPr>
        <w:t xml:space="preserve"> размер надбавки компенсационного характера, определяемый в соответствии с Трудовым кодексом Российской Федерации;</w:t>
      </w:r>
    </w:p>
    <w:p w:rsidR="00B007A0" w:rsidRPr="00636E9B" w:rsidRDefault="009E15C8" w:rsidP="00B007A0">
      <w:pPr>
        <w:autoSpaceDE w:val="0"/>
        <w:autoSpaceDN w:val="0"/>
        <w:adjustRightInd w:val="0"/>
        <w:ind w:firstLine="709"/>
        <w:jc w:val="both"/>
        <w:rPr>
          <w:rFonts w:eastAsia="Calibri"/>
          <w:sz w:val="28"/>
          <w:szCs w:val="28"/>
        </w:rPr>
      </w:pPr>
      <m:oMath>
        <m:sSub>
          <m:sSubPr>
            <m:ctrlPr>
              <w:rPr>
                <w:rFonts w:ascii="Cambria Math" w:eastAsia="Calibri" w:hAnsi="Cambria Math"/>
                <w:sz w:val="28"/>
                <w:szCs w:val="28"/>
              </w:rPr>
            </m:ctrlPr>
          </m:sSubPr>
          <m:e>
            <m:r>
              <w:rPr>
                <w:rFonts w:ascii="Cambria Math" w:eastAsia="Calibri" w:hAnsi="Cambria Math"/>
                <w:sz w:val="28"/>
                <w:szCs w:val="28"/>
              </w:rPr>
              <m:t>H</m:t>
            </m:r>
          </m:e>
          <m:sub>
            <m:r>
              <w:rPr>
                <w:rFonts w:ascii="Cambria Math" w:eastAsia="Calibri" w:hAnsi="Cambria Math"/>
                <w:sz w:val="28"/>
                <w:szCs w:val="28"/>
              </w:rPr>
              <m:t>fk</m:t>
            </m:r>
          </m:sub>
        </m:sSub>
      </m:oMath>
      <w:r w:rsidR="00B007A0" w:rsidRPr="00636E9B">
        <w:rPr>
          <w:rFonts w:eastAsia="Calibri"/>
          <w:sz w:val="28"/>
          <w:szCs w:val="28"/>
        </w:rPr>
        <w:t xml:space="preserve"> </w:t>
      </w:r>
      <w:r w:rsidR="00B007A0" w:rsidRPr="00636E9B">
        <w:rPr>
          <w:sz w:val="28"/>
          <w:szCs w:val="28"/>
        </w:rPr>
        <w:t>–</w:t>
      </w:r>
      <w:r w:rsidR="00B007A0" w:rsidRPr="00636E9B">
        <w:rPr>
          <w:rFonts w:eastAsia="Calibri"/>
          <w:sz w:val="28"/>
          <w:szCs w:val="28"/>
        </w:rPr>
        <w:t xml:space="preserve"> фактически отработанное время, по которому законодательством предусмотрена выплата компенсационного характера;</w:t>
      </w:r>
    </w:p>
    <w:p w:rsidR="00B007A0" w:rsidRPr="00636E9B" w:rsidRDefault="009E15C8" w:rsidP="00B007A0">
      <w:pPr>
        <w:autoSpaceDE w:val="0"/>
        <w:autoSpaceDN w:val="0"/>
        <w:adjustRightInd w:val="0"/>
        <w:ind w:firstLine="709"/>
        <w:jc w:val="both"/>
        <w:rPr>
          <w:rFonts w:eastAsia="Calibri"/>
          <w:sz w:val="28"/>
          <w:szCs w:val="28"/>
        </w:rPr>
      </w:pPr>
      <m:oMath>
        <m:sSub>
          <m:sSubPr>
            <m:ctrlPr>
              <w:rPr>
                <w:rFonts w:ascii="Cambria Math" w:eastAsia="Calibri" w:hAnsi="Cambria Math"/>
                <w:sz w:val="28"/>
                <w:szCs w:val="28"/>
              </w:rPr>
            </m:ctrlPr>
          </m:sSubPr>
          <m:e>
            <m:r>
              <w:rPr>
                <w:rFonts w:ascii="Cambria Math" w:eastAsia="Calibri" w:hAnsi="Cambria Math"/>
                <w:sz w:val="28"/>
                <w:szCs w:val="28"/>
              </w:rPr>
              <m:t>H</m:t>
            </m:r>
          </m:e>
          <m:sub>
            <m:r>
              <w:rPr>
                <w:rFonts w:ascii="Cambria Math" w:eastAsia="Calibri" w:hAnsi="Cambria Math"/>
                <w:sz w:val="28"/>
                <w:szCs w:val="28"/>
              </w:rPr>
              <m:t>N</m:t>
            </m:r>
          </m:sub>
        </m:sSub>
      </m:oMath>
      <w:r w:rsidR="00B007A0" w:rsidRPr="00636E9B">
        <w:rPr>
          <w:rFonts w:eastAsia="Calibri"/>
          <w:sz w:val="28"/>
          <w:szCs w:val="28"/>
        </w:rPr>
        <w:t xml:space="preserve"> </w:t>
      </w:r>
      <w:r w:rsidR="00B007A0" w:rsidRPr="00636E9B">
        <w:rPr>
          <w:sz w:val="28"/>
          <w:szCs w:val="28"/>
        </w:rPr>
        <w:t>–</w:t>
      </w:r>
      <w:r w:rsidR="00B007A0" w:rsidRPr="00636E9B">
        <w:rPr>
          <w:rFonts w:eastAsia="Calibri"/>
          <w:sz w:val="28"/>
          <w:szCs w:val="28"/>
        </w:rPr>
        <w:t xml:space="preserve"> норма часов за базовый оклад (ставку заработной платы) работников дошкольной образовательной организации, принимаемая согласно Трудовому </w:t>
      </w:r>
      <w:hyperlink r:id="rId31" w:history="1">
        <w:r w:rsidR="00B007A0" w:rsidRPr="00636E9B">
          <w:rPr>
            <w:rFonts w:eastAsia="Calibri"/>
            <w:sz w:val="28"/>
            <w:szCs w:val="28"/>
          </w:rPr>
          <w:t>кодексу</w:t>
        </w:r>
      </w:hyperlink>
      <w:r w:rsidR="00B007A0" w:rsidRPr="00636E9B">
        <w:rPr>
          <w:rFonts w:eastAsia="Calibri"/>
          <w:sz w:val="28"/>
          <w:szCs w:val="28"/>
        </w:rPr>
        <w:t xml:space="preserve"> Российской Федерации.</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5.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5.1.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К оплате труда работников </w:t>
      </w:r>
      <w:r w:rsidR="00DA5AB2">
        <w:rPr>
          <w:rFonts w:ascii="Times New Roman" w:hAnsi="Times New Roman" w:cs="Times New Roman"/>
          <w:sz w:val="28"/>
          <w:szCs w:val="28"/>
        </w:rPr>
        <w:t>муниципальных</w:t>
      </w:r>
      <w:r w:rsidRPr="00636E9B">
        <w:rPr>
          <w:rFonts w:ascii="Times New Roman" w:hAnsi="Times New Roman" w:cs="Times New Roman"/>
          <w:sz w:val="28"/>
          <w:szCs w:val="28"/>
        </w:rPr>
        <w:t xml:space="preserve"> оздоровительных дошкольн</w:t>
      </w:r>
      <w:r w:rsidR="00DA5AB2">
        <w:rPr>
          <w:rFonts w:ascii="Times New Roman" w:hAnsi="Times New Roman" w:cs="Times New Roman"/>
          <w:sz w:val="28"/>
          <w:szCs w:val="28"/>
        </w:rPr>
        <w:t>ых</w:t>
      </w:r>
      <w:r w:rsidRPr="00636E9B">
        <w:rPr>
          <w:rFonts w:ascii="Times New Roman" w:hAnsi="Times New Roman" w:cs="Times New Roman"/>
          <w:sz w:val="28"/>
          <w:szCs w:val="28"/>
        </w:rPr>
        <w:t xml:space="preserve"> образовательн</w:t>
      </w:r>
      <w:r w:rsidR="00DA5AB2">
        <w:rPr>
          <w:rFonts w:ascii="Times New Roman" w:hAnsi="Times New Roman" w:cs="Times New Roman"/>
          <w:sz w:val="28"/>
          <w:szCs w:val="28"/>
        </w:rPr>
        <w:t>ых</w:t>
      </w:r>
      <w:r w:rsidRPr="00636E9B">
        <w:rPr>
          <w:rFonts w:ascii="Times New Roman" w:hAnsi="Times New Roman" w:cs="Times New Roman"/>
          <w:sz w:val="28"/>
          <w:szCs w:val="28"/>
        </w:rPr>
        <w:t xml:space="preserve"> организаци</w:t>
      </w:r>
      <w:r w:rsidR="00DA5AB2">
        <w:rPr>
          <w:rFonts w:ascii="Times New Roman" w:hAnsi="Times New Roman" w:cs="Times New Roman"/>
          <w:sz w:val="28"/>
          <w:szCs w:val="28"/>
        </w:rPr>
        <w:t>й</w:t>
      </w:r>
      <w:r w:rsidRPr="00636E9B">
        <w:rPr>
          <w:rFonts w:ascii="Times New Roman" w:hAnsi="Times New Roman" w:cs="Times New Roman"/>
          <w:sz w:val="28"/>
          <w:szCs w:val="28"/>
        </w:rPr>
        <w:t xml:space="preserve"> санаторного типа для детей, нуждающихся в длительном лечении, непосредственно участвующих в оказании противотуберкулезной помощи и труд которых связан с опасностью инфицирования микобактериями туберкулеза, устанавливается дополнительная надбавка за работу с вредными и (или) опасными условиями труда в размере 25 процентов должностного </w:t>
      </w:r>
      <w:r w:rsidRPr="00636E9B">
        <w:rPr>
          <w:rFonts w:ascii="Times New Roman" w:hAnsi="Times New Roman" w:cs="Times New Roman"/>
          <w:sz w:val="28"/>
          <w:szCs w:val="28"/>
        </w:rPr>
        <w:lastRenderedPageBreak/>
        <w:t>оклада.</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7. 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w:t>
      </w:r>
      <w:r w:rsidRPr="00636E9B">
        <w:t xml:space="preserve"> </w:t>
      </w:r>
      <w:r w:rsidRPr="00636E9B">
        <w:rPr>
          <w:rFonts w:ascii="Times New Roman" w:hAnsi="Times New Roman" w:cs="Times New Roman"/>
          <w:sz w:val="28"/>
          <w:szCs w:val="28"/>
        </w:rPr>
        <w:t>дошкольных образовательных организациях.</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7.1. Выплаты компенсационного характера за работу с определенными категориями воспитанников (обучающихся) с ограниченными возможностями здоровья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rsidR="00B007A0" w:rsidRPr="00636E9B" w:rsidRDefault="00B007A0" w:rsidP="00B007A0">
      <w:pPr>
        <w:pStyle w:val="ConsPlusNormal"/>
        <w:ind w:firstLine="709"/>
        <w:jc w:val="both"/>
        <w:rPr>
          <w:rFonts w:ascii="Times New Roman" w:hAnsi="Times New Roman" w:cs="Times New Roman"/>
          <w:sz w:val="28"/>
          <w:szCs w:val="28"/>
        </w:rPr>
      </w:pPr>
    </w:p>
    <w:p w:rsidR="00B007A0" w:rsidRPr="00636E9B" w:rsidRDefault="009E15C8" w:rsidP="00B007A0">
      <w:pPr>
        <w:autoSpaceDE w:val="0"/>
        <w:autoSpaceDN w:val="0"/>
        <w:adjustRightInd w:val="0"/>
        <w:ind w:firstLine="709"/>
        <w:jc w:val="both"/>
        <w:rPr>
          <w:rFonts w:eastAsia="Calibri"/>
          <w:sz w:val="28"/>
          <w:szCs w:val="28"/>
        </w:rPr>
      </w:pPr>
      <m:oMathPara>
        <m:oMath>
          <m:sSub>
            <m:sSubPr>
              <m:ctrlPr>
                <w:rPr>
                  <w:rFonts w:ascii="Cambria Math" w:eastAsia="Calibri" w:hAnsi="Cambria Math"/>
                  <w:sz w:val="28"/>
                  <w:szCs w:val="28"/>
                </w:rPr>
              </m:ctrlPr>
            </m:sSubPr>
            <m:e>
              <m:r>
                <w:rPr>
                  <w:rFonts w:ascii="Cambria Math" w:eastAsia="Calibri" w:hAnsi="Cambria Math"/>
                  <w:sz w:val="28"/>
                  <w:szCs w:val="28"/>
                </w:rPr>
                <m:t>B</m:t>
              </m:r>
            </m:e>
            <m:sub>
              <m:r>
                <w:rPr>
                  <w:rFonts w:ascii="Cambria Math" w:eastAsia="Calibri" w:hAnsi="Cambria Math"/>
                  <w:sz w:val="28"/>
                  <w:szCs w:val="28"/>
                </w:rPr>
                <m:t>kh</m:t>
              </m:r>
            </m:sub>
          </m:sSub>
          <m:r>
            <m:rPr>
              <m:sty m:val="p"/>
            </m:rPr>
            <w:rPr>
              <w:rFonts w:ascii="Cambria Math" w:eastAsia="Calibri" w:hAnsi="Cambria Math"/>
              <w:sz w:val="28"/>
              <w:szCs w:val="28"/>
            </w:rPr>
            <m:t>=(</m:t>
          </m:r>
          <m:sSub>
            <m:sSubPr>
              <m:ctrlPr>
                <w:rPr>
                  <w:rFonts w:ascii="Cambria Math" w:eastAsia="Calibri" w:hAnsi="Cambria Math"/>
                  <w:sz w:val="28"/>
                  <w:szCs w:val="28"/>
                </w:rPr>
              </m:ctrlPr>
            </m:sSubPr>
            <m:e>
              <m:r>
                <w:rPr>
                  <w:rFonts w:ascii="Cambria Math" w:eastAsia="Calibri" w:hAnsi="Cambria Math"/>
                  <w:sz w:val="28"/>
                  <w:szCs w:val="28"/>
                </w:rPr>
                <m:t>O</m:t>
              </m:r>
            </m:e>
            <m:sub>
              <m:r>
                <w:rPr>
                  <w:rFonts w:ascii="Cambria Math" w:eastAsia="Calibri" w:hAnsi="Cambria Math"/>
                  <w:sz w:val="28"/>
                  <w:szCs w:val="28"/>
                </w:rPr>
                <m:t>b</m:t>
              </m:r>
            </m:sub>
          </m:sSub>
          <m:r>
            <w:rPr>
              <w:rFonts w:ascii="Cambria Math" w:eastAsia="Calibri" w:hAnsi="Cambria Math"/>
              <w:sz w:val="28"/>
              <w:szCs w:val="28"/>
            </w:rPr>
            <m:t>×</m:t>
          </m:r>
          <m:f>
            <m:fPr>
              <m:ctrlPr>
                <w:rPr>
                  <w:rFonts w:ascii="Cambria Math" w:eastAsia="Calibri" w:hAnsi="Cambria Math"/>
                  <w:sz w:val="28"/>
                  <w:szCs w:val="28"/>
                </w:rPr>
              </m:ctrlPr>
            </m:fPr>
            <m:num>
              <m:sSub>
                <m:sSubPr>
                  <m:ctrlPr>
                    <w:rPr>
                      <w:rFonts w:ascii="Cambria Math" w:eastAsia="Calibri" w:hAnsi="Cambria Math"/>
                      <w:sz w:val="28"/>
                      <w:szCs w:val="28"/>
                    </w:rPr>
                  </m:ctrlPr>
                </m:sSubPr>
                <m:e>
                  <m:r>
                    <w:rPr>
                      <w:rFonts w:ascii="Cambria Math" w:eastAsia="Calibri" w:hAnsi="Cambria Math"/>
                      <w:sz w:val="28"/>
                      <w:szCs w:val="28"/>
                    </w:rPr>
                    <m:t>H</m:t>
                  </m:r>
                </m:e>
                <m:sub>
                  <m:r>
                    <w:rPr>
                      <w:rFonts w:ascii="Cambria Math" w:eastAsia="Calibri" w:hAnsi="Cambria Math"/>
                      <w:sz w:val="28"/>
                      <w:szCs w:val="28"/>
                    </w:rPr>
                    <m:t>f</m:t>
                  </m:r>
                </m:sub>
              </m:sSub>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Y</m:t>
                  </m:r>
                </m:e>
                <m:sub>
                  <m:r>
                    <w:rPr>
                      <w:rFonts w:ascii="Cambria Math" w:eastAsia="Calibri" w:hAnsi="Cambria Math"/>
                      <w:sz w:val="28"/>
                      <w:szCs w:val="28"/>
                    </w:rPr>
                    <m:t>f</m:t>
                  </m:r>
                </m:sub>
              </m:sSub>
            </m:num>
            <m:den>
              <m:sSub>
                <m:sSubPr>
                  <m:ctrlPr>
                    <w:rPr>
                      <w:rFonts w:ascii="Cambria Math" w:eastAsia="Calibri" w:hAnsi="Cambria Math"/>
                      <w:sz w:val="28"/>
                      <w:szCs w:val="28"/>
                    </w:rPr>
                  </m:ctrlPr>
                </m:sSubPr>
                <m:e>
                  <m:r>
                    <w:rPr>
                      <w:rFonts w:ascii="Cambria Math" w:eastAsia="Calibri" w:hAnsi="Cambria Math"/>
                      <w:sz w:val="28"/>
                      <w:szCs w:val="28"/>
                    </w:rPr>
                    <m:t>H</m:t>
                  </m:r>
                </m:e>
                <m:sub>
                  <m:r>
                    <w:rPr>
                      <w:rFonts w:ascii="Cambria Math" w:eastAsia="Calibri" w:hAnsi="Cambria Math"/>
                      <w:sz w:val="28"/>
                      <w:szCs w:val="28"/>
                    </w:rPr>
                    <m:t>N</m:t>
                  </m:r>
                </m:sub>
              </m:sSub>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Y</m:t>
                  </m:r>
                </m:e>
                <m:sub>
                  <m:r>
                    <w:rPr>
                      <w:rFonts w:ascii="Cambria Math" w:eastAsia="Calibri" w:hAnsi="Cambria Math"/>
                      <w:sz w:val="28"/>
                      <w:szCs w:val="28"/>
                    </w:rPr>
                    <m:t>N</m:t>
                  </m:r>
                </m:sub>
              </m:sSub>
            </m:den>
          </m:f>
          <m:r>
            <w:rPr>
              <w:rFonts w:ascii="Cambria Math" w:eastAsia="Calibri" w:hAnsi="Cambria Math"/>
              <w:sz w:val="28"/>
              <w:szCs w:val="28"/>
            </w:rPr>
            <m:t>+P)×</m:t>
          </m:r>
          <m:sSub>
            <m:sSubPr>
              <m:ctrlPr>
                <w:rPr>
                  <w:rFonts w:ascii="Cambria Math" w:eastAsia="Calibri" w:hAnsi="Cambria Math"/>
                  <w:i/>
                  <w:sz w:val="28"/>
                  <w:szCs w:val="28"/>
                </w:rPr>
              </m:ctrlPr>
            </m:sSubPr>
            <m:e>
              <m:r>
                <w:rPr>
                  <w:rFonts w:ascii="Cambria Math" w:eastAsia="Calibri" w:hAnsi="Cambria Math"/>
                  <w:sz w:val="28"/>
                  <w:szCs w:val="28"/>
                </w:rPr>
                <m:t>D</m:t>
              </m:r>
            </m:e>
            <m:sub>
              <m:r>
                <w:rPr>
                  <w:rFonts w:ascii="Cambria Math" w:eastAsia="Calibri" w:hAnsi="Cambria Math"/>
                  <w:sz w:val="28"/>
                  <w:szCs w:val="28"/>
                </w:rPr>
                <m:t>kh</m:t>
              </m:r>
            </m:sub>
          </m:sSub>
          <m:r>
            <m:rPr>
              <m:sty m:val="p"/>
            </m:rPr>
            <w:rPr>
              <w:rFonts w:ascii="Cambria Math" w:eastAsia="Calibri" w:hAnsi="Cambria Math"/>
              <w:sz w:val="28"/>
              <w:szCs w:val="28"/>
            </w:rPr>
            <m:t>,</m:t>
          </m:r>
        </m:oMath>
      </m:oMathPara>
    </w:p>
    <w:p w:rsidR="00B007A0" w:rsidRPr="00636E9B" w:rsidRDefault="00B007A0" w:rsidP="00B007A0">
      <w:pPr>
        <w:pStyle w:val="ConsPlusNormal"/>
        <w:ind w:firstLine="709"/>
        <w:jc w:val="both"/>
        <w:rPr>
          <w:rFonts w:ascii="Times New Roman" w:hAnsi="Times New Roman" w:cs="Times New Roman"/>
          <w:sz w:val="28"/>
          <w:szCs w:val="28"/>
        </w:rPr>
      </w:pPr>
    </w:p>
    <w:p w:rsidR="00B007A0" w:rsidRPr="00636E9B" w:rsidRDefault="00B007A0" w:rsidP="00B007A0">
      <w:pPr>
        <w:pStyle w:val="ConsPlusNormal"/>
        <w:ind w:firstLine="709"/>
        <w:rPr>
          <w:rFonts w:ascii="Times New Roman" w:hAnsi="Times New Roman" w:cs="Times New Roman"/>
          <w:sz w:val="28"/>
          <w:szCs w:val="28"/>
        </w:rPr>
      </w:pPr>
      <w:r w:rsidRPr="00636E9B">
        <w:rPr>
          <w:rFonts w:ascii="Times New Roman" w:hAnsi="Times New Roman" w:cs="Times New Roman"/>
          <w:sz w:val="28"/>
          <w:szCs w:val="28"/>
        </w:rPr>
        <w:t>где:</w:t>
      </w:r>
    </w:p>
    <w:p w:rsidR="00B007A0" w:rsidRPr="00636E9B" w:rsidRDefault="009E15C8" w:rsidP="00B007A0">
      <w:pPr>
        <w:pStyle w:val="ConsPlusNormal"/>
        <w:ind w:firstLine="709"/>
        <w:jc w:val="both"/>
        <w:rPr>
          <w:rFonts w:ascii="Times New Roman" w:hAnsi="Times New Roman" w:cs="Times New Roman"/>
          <w:sz w:val="28"/>
          <w:szCs w:val="28"/>
        </w:rPr>
      </w:pPr>
      <m:oMath>
        <m:sSub>
          <m:sSubPr>
            <m:ctrlPr>
              <w:rPr>
                <w:rFonts w:ascii="Cambria Math" w:eastAsia="Calibri" w:hAnsi="Cambria Math"/>
                <w:sz w:val="28"/>
                <w:szCs w:val="28"/>
              </w:rPr>
            </m:ctrlPr>
          </m:sSubPr>
          <m:e>
            <m:r>
              <w:rPr>
                <w:rFonts w:ascii="Cambria Math" w:eastAsia="Calibri" w:hAnsi="Cambria Math"/>
                <w:sz w:val="28"/>
                <w:szCs w:val="28"/>
              </w:rPr>
              <m:t>B</m:t>
            </m:r>
          </m:e>
          <m:sub>
            <m:r>
              <w:rPr>
                <w:rFonts w:ascii="Cambria Math" w:eastAsia="Calibri" w:hAnsi="Cambria Math"/>
                <w:sz w:val="28"/>
                <w:szCs w:val="28"/>
              </w:rPr>
              <m:t>kh</m:t>
            </m:r>
          </m:sub>
        </m:sSub>
      </m:oMath>
      <w:r w:rsidR="00B007A0" w:rsidRPr="00636E9B">
        <w:rPr>
          <w:rFonts w:ascii="Times New Roman" w:hAnsi="Times New Roman" w:cs="Times New Roman"/>
          <w:sz w:val="28"/>
          <w:szCs w:val="28"/>
        </w:rPr>
        <w:t xml:space="preserve"> </w:t>
      </w:r>
      <w:r w:rsidR="00B007A0" w:rsidRPr="00636E9B">
        <w:rPr>
          <w:rFonts w:ascii="Times New Roman" w:hAnsi="Times New Roman"/>
          <w:sz w:val="28"/>
          <w:szCs w:val="28"/>
        </w:rPr>
        <w:t xml:space="preserve">– </w:t>
      </w:r>
      <w:r w:rsidR="00B007A0" w:rsidRPr="00636E9B">
        <w:rPr>
          <w:rFonts w:ascii="Times New Roman" w:hAnsi="Times New Roman" w:cs="Times New Roman"/>
          <w:sz w:val="28"/>
          <w:szCs w:val="28"/>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B007A0" w:rsidRPr="00636E9B" w:rsidRDefault="009E15C8" w:rsidP="00B007A0">
      <w:pPr>
        <w:pStyle w:val="ConsPlusNormal"/>
        <w:ind w:firstLine="709"/>
        <w:jc w:val="both"/>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rPr>
              <m:t>b</m:t>
            </m:r>
          </m:sub>
        </m:sSub>
      </m:oMath>
      <w:r w:rsidR="00B007A0" w:rsidRPr="00636E9B">
        <w:rPr>
          <w:rFonts w:ascii="Times New Roman" w:eastAsia="Calibri" w:hAnsi="Times New Roman"/>
          <w:sz w:val="28"/>
          <w:szCs w:val="28"/>
        </w:rPr>
        <w:t xml:space="preserve"> </w:t>
      </w:r>
      <w:r w:rsidR="00B007A0" w:rsidRPr="00636E9B">
        <w:rPr>
          <w:rFonts w:ascii="Times New Roman" w:hAnsi="Times New Roman"/>
          <w:sz w:val="28"/>
          <w:szCs w:val="28"/>
        </w:rPr>
        <w:t>–</w:t>
      </w:r>
      <w:r w:rsidR="00B007A0" w:rsidRPr="00636E9B">
        <w:rPr>
          <w:rFonts w:ascii="Times New Roman" w:hAnsi="Times New Roman" w:cs="Times New Roman"/>
          <w:sz w:val="28"/>
          <w:szCs w:val="28"/>
        </w:rPr>
        <w:t xml:space="preserve"> размер базового оклада работников </w:t>
      </w:r>
      <w:r w:rsidR="00B007A0" w:rsidRPr="00636E9B">
        <w:rPr>
          <w:rFonts w:ascii="Times New Roman" w:hAnsi="Times New Roman"/>
          <w:sz w:val="28"/>
          <w:szCs w:val="28"/>
        </w:rPr>
        <w:t>дошкольной образовательной организации</w:t>
      </w:r>
      <w:r w:rsidR="00B007A0" w:rsidRPr="00636E9B">
        <w:rPr>
          <w:rFonts w:ascii="Times New Roman" w:hAnsi="Times New Roman" w:cs="Times New Roman"/>
          <w:sz w:val="28"/>
          <w:szCs w:val="28"/>
        </w:rPr>
        <w:t xml:space="preserve">, принимаемый в соответствии с разделом </w:t>
      </w:r>
      <w:r w:rsidR="00B007A0" w:rsidRPr="00636E9B">
        <w:rPr>
          <w:rFonts w:ascii="Times New Roman" w:hAnsi="Times New Roman" w:cs="Times New Roman"/>
          <w:sz w:val="28"/>
          <w:szCs w:val="28"/>
          <w:lang w:val="en-US"/>
        </w:rPr>
        <w:t>II</w:t>
      </w:r>
      <w:r w:rsidR="00B007A0" w:rsidRPr="00636E9B">
        <w:rPr>
          <w:rFonts w:ascii="Times New Roman" w:hAnsi="Times New Roman" w:cs="Times New Roman"/>
          <w:sz w:val="28"/>
          <w:szCs w:val="28"/>
        </w:rPr>
        <w:t xml:space="preserve"> настоящего Положения;</w:t>
      </w:r>
    </w:p>
    <w:p w:rsidR="00B007A0" w:rsidRPr="00636E9B" w:rsidRDefault="009E15C8" w:rsidP="00B007A0">
      <w:pPr>
        <w:pStyle w:val="ConsPlusNormal"/>
        <w:ind w:firstLine="709"/>
        <w:jc w:val="both"/>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H</m:t>
            </m:r>
          </m:e>
          <m:sub>
            <m:r>
              <w:rPr>
                <w:rFonts w:ascii="Cambria Math" w:eastAsia="Calibri" w:hAnsi="Cambria Math"/>
                <w:sz w:val="28"/>
                <w:szCs w:val="28"/>
              </w:rPr>
              <m:t>f</m:t>
            </m:r>
          </m:sub>
        </m:sSub>
      </m:oMath>
      <w:r w:rsidR="00B007A0" w:rsidRPr="00636E9B">
        <w:rPr>
          <w:rFonts w:ascii="Times New Roman" w:eastAsia="Calibri" w:hAnsi="Times New Roman"/>
          <w:sz w:val="28"/>
          <w:szCs w:val="28"/>
        </w:rPr>
        <w:t xml:space="preserve"> </w:t>
      </w:r>
      <w:r w:rsidR="00B007A0" w:rsidRPr="00636E9B">
        <w:rPr>
          <w:rFonts w:ascii="Times New Roman" w:hAnsi="Times New Roman"/>
          <w:sz w:val="28"/>
          <w:szCs w:val="28"/>
        </w:rPr>
        <w:t>–</w:t>
      </w:r>
      <w:r w:rsidR="00B007A0" w:rsidRPr="00636E9B">
        <w:rPr>
          <w:rFonts w:ascii="Times New Roman" w:hAnsi="Times New Roman" w:cs="Times New Roman"/>
          <w:sz w:val="28"/>
          <w:szCs w:val="28"/>
        </w:rPr>
        <w:t xml:space="preserve"> фактическое количество часов ведения педагогической работы </w:t>
      </w:r>
      <w:r w:rsidR="00B007A0" w:rsidRPr="00636E9B">
        <w:rPr>
          <w:rFonts w:ascii="Times New Roman" w:hAnsi="Times New Roman"/>
          <w:sz w:val="28"/>
          <w:szCs w:val="28"/>
        </w:rPr>
        <w:t>дошкольной образовательной организации</w:t>
      </w:r>
      <w:r w:rsidR="00B007A0" w:rsidRPr="00636E9B">
        <w:rPr>
          <w:rFonts w:ascii="Times New Roman" w:hAnsi="Times New Roman" w:cs="Times New Roman"/>
          <w:sz w:val="28"/>
          <w:szCs w:val="28"/>
        </w:rPr>
        <w:t>;</w:t>
      </w:r>
    </w:p>
    <w:p w:rsidR="00B007A0" w:rsidRPr="00636E9B" w:rsidRDefault="009E15C8" w:rsidP="00B007A0">
      <w:pPr>
        <w:pStyle w:val="ConsPlusNormal"/>
        <w:ind w:firstLine="709"/>
        <w:jc w:val="both"/>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Y</m:t>
            </m:r>
          </m:e>
          <m:sub>
            <m:r>
              <w:rPr>
                <w:rFonts w:ascii="Cambria Math" w:eastAsia="Calibri" w:hAnsi="Cambria Math"/>
                <w:sz w:val="28"/>
                <w:szCs w:val="28"/>
              </w:rPr>
              <m:t>f</m:t>
            </m:r>
          </m:sub>
        </m:sSub>
      </m:oMath>
      <w:r w:rsidR="00B007A0" w:rsidRPr="00636E9B">
        <w:rPr>
          <w:rFonts w:ascii="Times New Roman" w:eastAsia="Calibri" w:hAnsi="Times New Roman"/>
          <w:sz w:val="28"/>
          <w:szCs w:val="28"/>
        </w:rPr>
        <w:t xml:space="preserve"> </w:t>
      </w:r>
      <w:r w:rsidR="00B007A0" w:rsidRPr="00636E9B">
        <w:rPr>
          <w:rFonts w:ascii="Times New Roman" w:hAnsi="Times New Roman"/>
          <w:sz w:val="28"/>
          <w:szCs w:val="28"/>
        </w:rPr>
        <w:t>–</w:t>
      </w:r>
      <w:r w:rsidR="00B007A0" w:rsidRPr="00636E9B">
        <w:rPr>
          <w:rFonts w:ascii="Times New Roman" w:hAnsi="Times New Roman" w:cs="Times New Roman"/>
          <w:sz w:val="28"/>
          <w:szCs w:val="28"/>
        </w:rPr>
        <w:t xml:space="preserve"> фактическое количество услуг, оказываемых педагогическими работниками </w:t>
      </w:r>
      <w:r w:rsidR="00B007A0" w:rsidRPr="00636E9B">
        <w:rPr>
          <w:rFonts w:ascii="Times New Roman" w:hAnsi="Times New Roman"/>
          <w:sz w:val="28"/>
          <w:szCs w:val="28"/>
        </w:rPr>
        <w:t>дошкольной образовательной организации</w:t>
      </w:r>
      <w:r w:rsidR="00B007A0" w:rsidRPr="00636E9B">
        <w:rPr>
          <w:rFonts w:ascii="Times New Roman" w:hAnsi="Times New Roman" w:cs="Times New Roman"/>
          <w:sz w:val="28"/>
          <w:szCs w:val="28"/>
        </w:rPr>
        <w:t>;</w:t>
      </w:r>
    </w:p>
    <w:p w:rsidR="00B007A0" w:rsidRPr="00636E9B" w:rsidRDefault="009E15C8" w:rsidP="00B007A0">
      <w:pPr>
        <w:pStyle w:val="ConsPlusNormal"/>
        <w:ind w:firstLine="709"/>
        <w:jc w:val="both"/>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H</m:t>
            </m:r>
          </m:e>
          <m:sub>
            <m:r>
              <w:rPr>
                <w:rFonts w:ascii="Cambria Math" w:eastAsia="Calibri" w:hAnsi="Cambria Math"/>
                <w:sz w:val="28"/>
                <w:szCs w:val="28"/>
              </w:rPr>
              <m:t>N</m:t>
            </m:r>
          </m:sub>
        </m:sSub>
      </m:oMath>
      <w:r w:rsidR="00B007A0" w:rsidRPr="00636E9B">
        <w:rPr>
          <w:rFonts w:ascii="Times New Roman" w:eastAsia="Calibri" w:hAnsi="Times New Roman"/>
          <w:sz w:val="28"/>
          <w:szCs w:val="28"/>
        </w:rPr>
        <w:t xml:space="preserve"> </w:t>
      </w:r>
      <w:r w:rsidR="00B007A0" w:rsidRPr="00636E9B">
        <w:rPr>
          <w:rFonts w:ascii="Times New Roman" w:hAnsi="Times New Roman"/>
          <w:sz w:val="28"/>
          <w:szCs w:val="28"/>
        </w:rPr>
        <w:t>–</w:t>
      </w:r>
      <w:r w:rsidR="00B007A0" w:rsidRPr="00636E9B">
        <w:rPr>
          <w:rFonts w:ascii="Times New Roman" w:hAnsi="Times New Roman" w:cs="Times New Roman"/>
          <w:sz w:val="28"/>
          <w:szCs w:val="28"/>
        </w:rPr>
        <w:t xml:space="preserve"> норма часов за базовую ставку заработной платы</w:t>
      </w:r>
      <w:r w:rsidR="00B007A0" w:rsidRPr="00636E9B">
        <w:t xml:space="preserve"> </w:t>
      </w:r>
      <w:r w:rsidR="00B007A0" w:rsidRPr="00636E9B">
        <w:rPr>
          <w:rFonts w:ascii="Times New Roman" w:hAnsi="Times New Roman" w:cs="Times New Roman"/>
          <w:sz w:val="28"/>
          <w:szCs w:val="28"/>
        </w:rPr>
        <w:t xml:space="preserve">педагогических работников </w:t>
      </w:r>
      <w:r w:rsidR="00B007A0" w:rsidRPr="00636E9B">
        <w:rPr>
          <w:rFonts w:ascii="Times New Roman" w:hAnsi="Times New Roman"/>
          <w:sz w:val="28"/>
          <w:szCs w:val="28"/>
        </w:rPr>
        <w:t>дошкольной образовательной организации</w:t>
      </w:r>
      <w:r w:rsidR="00B007A0" w:rsidRPr="00636E9B">
        <w:rPr>
          <w:rFonts w:ascii="Times New Roman" w:hAnsi="Times New Roman" w:cs="Times New Roman"/>
          <w:sz w:val="28"/>
          <w:szCs w:val="28"/>
        </w:rPr>
        <w:t xml:space="preserve">, установленная разделом </w:t>
      </w:r>
      <w:r w:rsidR="00B007A0" w:rsidRPr="00636E9B">
        <w:rPr>
          <w:rFonts w:ascii="Times New Roman" w:hAnsi="Times New Roman" w:cs="Times New Roman"/>
          <w:sz w:val="28"/>
          <w:szCs w:val="28"/>
          <w:lang w:val="en-US"/>
        </w:rPr>
        <w:t>III</w:t>
      </w:r>
      <w:r w:rsidR="00B007A0" w:rsidRPr="00636E9B">
        <w:rPr>
          <w:rFonts w:ascii="Times New Roman" w:hAnsi="Times New Roman" w:cs="Times New Roman"/>
          <w:sz w:val="28"/>
          <w:szCs w:val="28"/>
        </w:rPr>
        <w:t xml:space="preserve"> настоящего Положения;</w:t>
      </w:r>
    </w:p>
    <w:p w:rsidR="00B007A0" w:rsidRPr="00636E9B" w:rsidRDefault="009E15C8" w:rsidP="00B007A0">
      <w:pPr>
        <w:pStyle w:val="ConsPlusNormal"/>
        <w:ind w:firstLine="709"/>
        <w:jc w:val="both"/>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Y</m:t>
            </m:r>
          </m:e>
          <m:sub>
            <m:r>
              <w:rPr>
                <w:rFonts w:ascii="Cambria Math" w:eastAsia="Calibri" w:hAnsi="Cambria Math"/>
                <w:sz w:val="28"/>
                <w:szCs w:val="28"/>
              </w:rPr>
              <m:t>N</m:t>
            </m:r>
          </m:sub>
        </m:sSub>
      </m:oMath>
      <w:r w:rsidR="00B007A0" w:rsidRPr="00636E9B">
        <w:rPr>
          <w:rFonts w:ascii="Times New Roman" w:eastAsia="Calibri" w:hAnsi="Times New Roman"/>
          <w:sz w:val="28"/>
          <w:szCs w:val="28"/>
        </w:rPr>
        <w:t xml:space="preserve"> </w:t>
      </w:r>
      <w:r w:rsidR="00B007A0" w:rsidRPr="00636E9B">
        <w:rPr>
          <w:rFonts w:ascii="Times New Roman" w:hAnsi="Times New Roman"/>
          <w:sz w:val="28"/>
          <w:szCs w:val="28"/>
        </w:rPr>
        <w:t>–</w:t>
      </w:r>
      <w:r w:rsidR="00B007A0" w:rsidRPr="00636E9B">
        <w:rPr>
          <w:rFonts w:ascii="Times New Roman" w:hAnsi="Times New Roman" w:cs="Times New Roman"/>
          <w:sz w:val="28"/>
          <w:szCs w:val="28"/>
        </w:rPr>
        <w:t xml:space="preserve"> нормативное количество услуг, оказываемых педагогическими работниками </w:t>
      </w:r>
      <w:r w:rsidR="00B007A0" w:rsidRPr="00636E9B">
        <w:rPr>
          <w:rFonts w:ascii="Times New Roman" w:hAnsi="Times New Roman"/>
          <w:sz w:val="28"/>
          <w:szCs w:val="28"/>
        </w:rPr>
        <w:t>дошкольной образовательной организации</w:t>
      </w:r>
      <w:r w:rsidR="00B007A0" w:rsidRPr="00636E9B">
        <w:rPr>
          <w:rFonts w:ascii="Times New Roman" w:hAnsi="Times New Roman" w:cs="Times New Roman"/>
          <w:sz w:val="28"/>
          <w:szCs w:val="28"/>
        </w:rPr>
        <w:t>;</w:t>
      </w:r>
    </w:p>
    <w:p w:rsidR="00B007A0" w:rsidRPr="00636E9B" w:rsidRDefault="00B007A0" w:rsidP="00B007A0">
      <w:pPr>
        <w:pStyle w:val="ConsPlusNormal"/>
        <w:ind w:firstLine="709"/>
        <w:jc w:val="both"/>
        <w:rPr>
          <w:rFonts w:ascii="Times New Roman" w:hAnsi="Times New Roman" w:cs="Times New Roman"/>
          <w:sz w:val="28"/>
          <w:szCs w:val="28"/>
        </w:rPr>
      </w:pPr>
      <m:oMath>
        <m:r>
          <w:rPr>
            <w:rFonts w:ascii="Cambria Math" w:eastAsia="Calibri" w:hAnsi="Cambria Math"/>
            <w:sz w:val="28"/>
            <w:szCs w:val="28"/>
          </w:rPr>
          <m:t>P</m:t>
        </m:r>
      </m:oMath>
      <w:r w:rsidRPr="00636E9B">
        <w:rPr>
          <w:rFonts w:ascii="Times New Roman" w:hAnsi="Times New Roman" w:cs="Times New Roman"/>
          <w:sz w:val="28"/>
          <w:szCs w:val="28"/>
        </w:rPr>
        <w:t xml:space="preserve"> </w:t>
      </w:r>
      <w:r w:rsidRPr="00636E9B">
        <w:rPr>
          <w:rFonts w:ascii="Times New Roman" w:hAnsi="Times New Roman"/>
          <w:sz w:val="28"/>
          <w:szCs w:val="28"/>
        </w:rPr>
        <w:t>–</w:t>
      </w:r>
      <w:r w:rsidRPr="00636E9B">
        <w:rPr>
          <w:rFonts w:ascii="Times New Roman" w:hAnsi="Times New Roman" w:cs="Times New Roman"/>
          <w:sz w:val="28"/>
          <w:szCs w:val="28"/>
        </w:rPr>
        <w:t xml:space="preserve">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B007A0" w:rsidRPr="00636E9B" w:rsidRDefault="009E15C8" w:rsidP="00B007A0">
      <w:pPr>
        <w:pStyle w:val="ConsPlusNormal"/>
        <w:ind w:firstLine="709"/>
        <w:jc w:val="both"/>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D</m:t>
            </m:r>
          </m:e>
          <m:sub>
            <m:r>
              <w:rPr>
                <w:rFonts w:ascii="Cambria Math" w:eastAsia="Calibri" w:hAnsi="Cambria Math"/>
                <w:sz w:val="28"/>
                <w:szCs w:val="28"/>
              </w:rPr>
              <m:t>kh</m:t>
            </m:r>
          </m:sub>
        </m:sSub>
      </m:oMath>
      <w:r w:rsidR="00B007A0" w:rsidRPr="00636E9B">
        <w:rPr>
          <w:rFonts w:ascii="Times New Roman" w:eastAsia="Calibri" w:hAnsi="Times New Roman"/>
          <w:sz w:val="28"/>
          <w:szCs w:val="28"/>
        </w:rPr>
        <w:t xml:space="preserve"> </w:t>
      </w:r>
      <w:r w:rsidR="00B007A0" w:rsidRPr="00636E9B">
        <w:rPr>
          <w:rFonts w:ascii="Times New Roman" w:hAnsi="Times New Roman"/>
          <w:sz w:val="28"/>
          <w:szCs w:val="28"/>
        </w:rPr>
        <w:t>–</w:t>
      </w:r>
      <w:r w:rsidR="00B007A0" w:rsidRPr="00636E9B">
        <w:rPr>
          <w:rFonts w:ascii="Times New Roman" w:hAnsi="Times New Roman" w:cs="Times New Roman"/>
          <w:sz w:val="28"/>
          <w:szCs w:val="28"/>
        </w:rPr>
        <w:t xml:space="preserve"> размеры 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11 настоящего Положения.</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7.2.</w:t>
      </w:r>
      <w:r w:rsidRPr="00636E9B">
        <w:t xml:space="preserve"> </w:t>
      </w:r>
      <w:r w:rsidRPr="00636E9B">
        <w:rPr>
          <w:rFonts w:ascii="Times New Roman" w:hAnsi="Times New Roman" w:cs="Times New Roman"/>
          <w:sz w:val="28"/>
          <w:szCs w:val="28"/>
        </w:rPr>
        <w:t>Выплаты компенсационного характера за работу в условиях, отклоняющихся от нормальных (при выполнении работ с определенными категориями воспитанников (обучающихся) с ограниченными возможностями здоровья), для работников образования (за исключением педагогических работников, выплаты которым определены пунктом 7.1 настоящего Положения), рассчитываются по формуле:</w:t>
      </w:r>
    </w:p>
    <w:p w:rsidR="00B007A0" w:rsidRPr="00636E9B" w:rsidRDefault="00B007A0" w:rsidP="00B007A0">
      <w:pPr>
        <w:pStyle w:val="ConsPlusNormal"/>
        <w:ind w:firstLine="709"/>
        <w:jc w:val="both"/>
        <w:rPr>
          <w:rFonts w:ascii="Times New Roman" w:hAnsi="Times New Roman" w:cs="Times New Roman"/>
          <w:sz w:val="28"/>
          <w:szCs w:val="28"/>
        </w:rPr>
      </w:pPr>
    </w:p>
    <w:p w:rsidR="00B007A0" w:rsidRPr="00636E9B" w:rsidRDefault="009E15C8" w:rsidP="00B007A0">
      <w:pPr>
        <w:autoSpaceDE w:val="0"/>
        <w:autoSpaceDN w:val="0"/>
        <w:adjustRightInd w:val="0"/>
        <w:ind w:firstLine="709"/>
        <w:jc w:val="both"/>
        <w:rPr>
          <w:rFonts w:eastAsia="Calibri"/>
          <w:sz w:val="28"/>
          <w:szCs w:val="28"/>
        </w:rPr>
      </w:pPr>
      <m:oMathPara>
        <m:oMath>
          <m:sSub>
            <m:sSubPr>
              <m:ctrlPr>
                <w:rPr>
                  <w:rFonts w:ascii="Cambria Math" w:eastAsia="Calibri" w:hAnsi="Cambria Math"/>
                  <w:sz w:val="28"/>
                  <w:szCs w:val="28"/>
                </w:rPr>
              </m:ctrlPr>
            </m:sSubPr>
            <m:e>
              <m:r>
                <w:rPr>
                  <w:rFonts w:ascii="Cambria Math" w:eastAsia="Calibri" w:hAnsi="Cambria Math"/>
                  <w:sz w:val="28"/>
                  <w:szCs w:val="28"/>
                </w:rPr>
                <m:t>B</m:t>
              </m:r>
            </m:e>
            <m:sub>
              <m:r>
                <w:rPr>
                  <w:rFonts w:ascii="Cambria Math" w:eastAsia="Calibri" w:hAnsi="Cambria Math"/>
                  <w:sz w:val="28"/>
                  <w:szCs w:val="28"/>
                </w:rPr>
                <m:t>kh</m:t>
              </m:r>
            </m:sub>
          </m:sSub>
          <m:r>
            <m:rPr>
              <m:sty m:val="p"/>
            </m:rPr>
            <w:rPr>
              <w:rFonts w:ascii="Cambria Math" w:eastAsia="Calibri" w:hAnsi="Cambria Math"/>
              <w:sz w:val="28"/>
              <w:szCs w:val="28"/>
            </w:rPr>
            <m:t>=</m:t>
          </m:r>
          <m:sSub>
            <m:sSubPr>
              <m:ctrlPr>
                <w:rPr>
                  <w:rFonts w:ascii="Cambria Math" w:eastAsia="Calibri" w:hAnsi="Cambria Math"/>
                  <w:sz w:val="28"/>
                  <w:szCs w:val="28"/>
                </w:rPr>
              </m:ctrlPr>
            </m:sSubPr>
            <m:e>
              <m:r>
                <w:rPr>
                  <w:rFonts w:ascii="Cambria Math" w:eastAsia="Calibri" w:hAnsi="Cambria Math"/>
                  <w:sz w:val="28"/>
                  <w:szCs w:val="28"/>
                </w:rPr>
                <m:t>O</m:t>
              </m:r>
            </m:e>
            <m:sub>
              <m:r>
                <w:rPr>
                  <w:rFonts w:ascii="Cambria Math" w:eastAsia="Calibri" w:hAnsi="Cambria Math"/>
                  <w:sz w:val="28"/>
                  <w:szCs w:val="28"/>
                </w:rPr>
                <m:t>d</m:t>
              </m:r>
            </m:sub>
          </m:sSub>
          <m:r>
            <w:rPr>
              <w:rFonts w:ascii="Cambria Math" w:eastAsia="Calibri" w:hAnsi="Cambria Math"/>
              <w:sz w:val="28"/>
              <w:szCs w:val="28"/>
            </w:rPr>
            <m:t>×</m:t>
          </m:r>
          <m:sSub>
            <m:sSubPr>
              <m:ctrlPr>
                <w:rPr>
                  <w:rFonts w:ascii="Cambria Math" w:eastAsia="Calibri" w:hAnsi="Cambria Math"/>
                  <w:sz w:val="28"/>
                  <w:szCs w:val="28"/>
                </w:rPr>
              </m:ctrlPr>
            </m:sSubPr>
            <m:e>
              <m:r>
                <w:rPr>
                  <w:rFonts w:ascii="Cambria Math" w:eastAsia="Calibri" w:hAnsi="Cambria Math"/>
                  <w:sz w:val="28"/>
                  <w:szCs w:val="28"/>
                </w:rPr>
                <m:t>D</m:t>
              </m:r>
            </m:e>
            <m:sub>
              <m:r>
                <w:rPr>
                  <w:rFonts w:ascii="Cambria Math" w:eastAsia="Calibri" w:hAnsi="Cambria Math"/>
                  <w:sz w:val="28"/>
                  <w:szCs w:val="28"/>
                </w:rPr>
                <m:t>kh</m:t>
              </m:r>
            </m:sub>
          </m:sSub>
          <m:r>
            <m:rPr>
              <m:sty m:val="p"/>
            </m:rPr>
            <w:rPr>
              <w:rFonts w:ascii="Cambria Math" w:eastAsia="Calibri" w:hAnsi="Cambria Math"/>
              <w:sz w:val="28"/>
              <w:szCs w:val="28"/>
            </w:rPr>
            <m:t>,</m:t>
          </m:r>
        </m:oMath>
      </m:oMathPara>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lastRenderedPageBreak/>
        <w:t>где:</w:t>
      </w:r>
    </w:p>
    <w:p w:rsidR="00B007A0" w:rsidRPr="00636E9B" w:rsidRDefault="009E15C8" w:rsidP="00B007A0">
      <w:pPr>
        <w:pStyle w:val="ConsPlusNormal"/>
        <w:ind w:firstLine="709"/>
        <w:jc w:val="both"/>
        <w:rPr>
          <w:rFonts w:ascii="Times New Roman" w:hAnsi="Times New Roman" w:cs="Times New Roman"/>
          <w:sz w:val="28"/>
          <w:szCs w:val="28"/>
        </w:rPr>
      </w:pPr>
      <m:oMath>
        <m:sSub>
          <m:sSubPr>
            <m:ctrlPr>
              <w:rPr>
                <w:rFonts w:ascii="Cambria Math" w:eastAsia="Calibri" w:hAnsi="Cambria Math"/>
                <w:sz w:val="28"/>
                <w:szCs w:val="28"/>
              </w:rPr>
            </m:ctrlPr>
          </m:sSubPr>
          <m:e>
            <m:r>
              <w:rPr>
                <w:rFonts w:ascii="Cambria Math" w:eastAsia="Calibri" w:hAnsi="Cambria Math"/>
                <w:sz w:val="28"/>
                <w:szCs w:val="28"/>
              </w:rPr>
              <m:t>B</m:t>
            </m:r>
          </m:e>
          <m:sub>
            <m:r>
              <w:rPr>
                <w:rFonts w:ascii="Cambria Math" w:eastAsia="Calibri" w:hAnsi="Cambria Math"/>
                <w:sz w:val="28"/>
                <w:szCs w:val="28"/>
              </w:rPr>
              <m:t>kh</m:t>
            </m:r>
          </m:sub>
        </m:sSub>
      </m:oMath>
      <w:r w:rsidR="00B007A0" w:rsidRPr="00636E9B">
        <w:rPr>
          <w:rFonts w:ascii="Times New Roman" w:hAnsi="Times New Roman" w:cs="Times New Roman"/>
          <w:sz w:val="28"/>
          <w:szCs w:val="28"/>
        </w:rPr>
        <w:t xml:space="preserve"> </w:t>
      </w:r>
      <w:r w:rsidR="00B007A0" w:rsidRPr="00636E9B">
        <w:rPr>
          <w:rFonts w:ascii="Times New Roman" w:hAnsi="Times New Roman"/>
          <w:sz w:val="28"/>
          <w:szCs w:val="28"/>
        </w:rPr>
        <w:t>–</w:t>
      </w:r>
      <w:r w:rsidR="00B007A0" w:rsidRPr="00636E9B">
        <w:rPr>
          <w:rFonts w:ascii="Times New Roman" w:hAnsi="Times New Roman" w:cs="Times New Roman"/>
          <w:sz w:val="28"/>
          <w:szCs w:val="28"/>
        </w:rPr>
        <w:t xml:space="preserve">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B007A0" w:rsidRPr="00636E9B" w:rsidRDefault="009E15C8" w:rsidP="00B007A0">
      <w:pPr>
        <w:pStyle w:val="ConsPlusNormal"/>
        <w:ind w:firstLine="709"/>
        <w:jc w:val="both"/>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rPr>
              <m:t>d</m:t>
            </m:r>
          </m:sub>
        </m:sSub>
        <m:r>
          <w:rPr>
            <w:rFonts w:ascii="Cambria Math" w:eastAsia="Calibri" w:hAnsi="Cambria Math"/>
            <w:sz w:val="28"/>
            <w:szCs w:val="28"/>
          </w:rPr>
          <m:t xml:space="preserve"> </m:t>
        </m:r>
      </m:oMath>
      <w:r w:rsidR="00B007A0" w:rsidRPr="00636E9B">
        <w:rPr>
          <w:rFonts w:ascii="Times New Roman" w:hAnsi="Times New Roman"/>
          <w:sz w:val="28"/>
          <w:szCs w:val="28"/>
        </w:rPr>
        <w:t>–</w:t>
      </w:r>
      <w:r w:rsidR="00B007A0" w:rsidRPr="00636E9B">
        <w:rPr>
          <w:rFonts w:ascii="Times New Roman" w:hAnsi="Times New Roman" w:cs="Times New Roman"/>
          <w:sz w:val="28"/>
          <w:szCs w:val="28"/>
        </w:rPr>
        <w:t xml:space="preserve"> должностной оклад работников в </w:t>
      </w:r>
      <w:r w:rsidR="00B007A0" w:rsidRPr="00636E9B">
        <w:rPr>
          <w:rFonts w:ascii="Times New Roman" w:hAnsi="Times New Roman"/>
          <w:sz w:val="28"/>
          <w:szCs w:val="28"/>
        </w:rPr>
        <w:t>дошкольной образовательной организации</w:t>
      </w:r>
      <w:r w:rsidR="00B007A0" w:rsidRPr="00636E9B">
        <w:rPr>
          <w:rFonts w:ascii="Times New Roman" w:hAnsi="Times New Roman" w:cs="Times New Roman"/>
          <w:sz w:val="28"/>
          <w:szCs w:val="28"/>
        </w:rPr>
        <w:t>;</w:t>
      </w:r>
    </w:p>
    <w:p w:rsidR="00B007A0" w:rsidRPr="00636E9B" w:rsidRDefault="009E15C8" w:rsidP="00B007A0">
      <w:pPr>
        <w:pStyle w:val="ConsPlusNormal"/>
        <w:ind w:firstLine="709"/>
        <w:jc w:val="both"/>
        <w:rPr>
          <w:rFonts w:ascii="Times New Roman" w:hAnsi="Times New Roman" w:cs="Times New Roman"/>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D</m:t>
            </m:r>
          </m:e>
          <m:sub>
            <m:r>
              <w:rPr>
                <w:rFonts w:ascii="Cambria Math" w:eastAsia="Calibri" w:hAnsi="Cambria Math"/>
                <w:sz w:val="28"/>
                <w:szCs w:val="28"/>
              </w:rPr>
              <m:t>kh</m:t>
            </m:r>
          </m:sub>
        </m:sSub>
      </m:oMath>
      <w:r w:rsidR="00B007A0" w:rsidRPr="00636E9B">
        <w:rPr>
          <w:rFonts w:ascii="Times New Roman" w:eastAsia="Calibri" w:hAnsi="Times New Roman"/>
          <w:sz w:val="28"/>
          <w:szCs w:val="28"/>
        </w:rPr>
        <w:t xml:space="preserve"> </w:t>
      </w:r>
      <w:r w:rsidR="00B007A0" w:rsidRPr="00636E9B">
        <w:rPr>
          <w:rFonts w:ascii="Times New Roman" w:hAnsi="Times New Roman"/>
          <w:sz w:val="28"/>
          <w:szCs w:val="28"/>
        </w:rPr>
        <w:t>–</w:t>
      </w:r>
      <w:r w:rsidR="00B007A0" w:rsidRPr="00636E9B">
        <w:rPr>
          <w:rFonts w:ascii="Times New Roman" w:hAnsi="Times New Roman" w:cs="Times New Roman"/>
          <w:sz w:val="28"/>
          <w:szCs w:val="28"/>
        </w:rPr>
        <w:t xml:space="preserve"> размеры 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11;</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7.3.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7.4.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B007A0" w:rsidRPr="00636E9B" w:rsidRDefault="00B007A0" w:rsidP="00B007A0">
      <w:pPr>
        <w:pStyle w:val="ConsPlusNormal"/>
        <w:jc w:val="both"/>
        <w:rPr>
          <w:rFonts w:ascii="Times New Roman" w:hAnsi="Times New Roman" w:cs="Times New Roman"/>
          <w:sz w:val="28"/>
          <w:szCs w:val="28"/>
        </w:rPr>
      </w:pPr>
    </w:p>
    <w:p w:rsidR="00B007A0" w:rsidRPr="00636E9B" w:rsidRDefault="00B007A0" w:rsidP="00B007A0">
      <w:pPr>
        <w:pStyle w:val="ConsPlusNormal"/>
        <w:jc w:val="both"/>
        <w:rPr>
          <w:rFonts w:ascii="Times New Roman" w:hAnsi="Times New Roman" w:cs="Times New Roman"/>
          <w:sz w:val="28"/>
          <w:szCs w:val="28"/>
        </w:rPr>
      </w:pPr>
    </w:p>
    <w:p w:rsidR="00B007A0" w:rsidRPr="00636E9B" w:rsidRDefault="00B007A0" w:rsidP="00B007A0">
      <w:pPr>
        <w:pStyle w:val="ConsPlusNormal"/>
        <w:jc w:val="right"/>
        <w:outlineLvl w:val="2"/>
        <w:rPr>
          <w:rFonts w:ascii="Times New Roman" w:hAnsi="Times New Roman" w:cs="Times New Roman"/>
          <w:sz w:val="28"/>
          <w:szCs w:val="28"/>
        </w:rPr>
      </w:pPr>
      <w:r w:rsidRPr="00636E9B">
        <w:rPr>
          <w:rFonts w:ascii="Times New Roman" w:hAnsi="Times New Roman" w:cs="Times New Roman"/>
          <w:sz w:val="28"/>
          <w:szCs w:val="28"/>
        </w:rPr>
        <w:t>Таблица 11</w:t>
      </w:r>
    </w:p>
    <w:p w:rsidR="00B007A0" w:rsidRPr="00636E9B" w:rsidRDefault="00B007A0" w:rsidP="00B007A0">
      <w:pPr>
        <w:pStyle w:val="ConsPlusNormal"/>
        <w:jc w:val="both"/>
        <w:rPr>
          <w:rFonts w:ascii="Times New Roman" w:hAnsi="Times New Roman" w:cs="Times New Roman"/>
          <w:sz w:val="28"/>
          <w:szCs w:val="28"/>
        </w:rPr>
      </w:pPr>
    </w:p>
    <w:p w:rsidR="00B007A0" w:rsidRPr="00636E9B" w:rsidRDefault="00B007A0" w:rsidP="00B007A0">
      <w:pPr>
        <w:pStyle w:val="ConsPlusNormal"/>
        <w:jc w:val="center"/>
      </w:pPr>
      <w:r w:rsidRPr="00636E9B">
        <w:rPr>
          <w:rFonts w:ascii="Times New Roman" w:hAnsi="Times New Roman" w:cs="Times New Roman"/>
          <w:sz w:val="28"/>
          <w:szCs w:val="28"/>
        </w:rPr>
        <w:t>Размеры надбавок компенсационного характера</w:t>
      </w:r>
      <w:r w:rsidRPr="00636E9B">
        <w:t xml:space="preserve"> </w:t>
      </w:r>
    </w:p>
    <w:p w:rsidR="00B007A0" w:rsidRPr="00636E9B" w:rsidRDefault="00B007A0" w:rsidP="00B007A0">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 xml:space="preserve">за работу с определенными категориями воспитанников (обучающихся) </w:t>
      </w:r>
    </w:p>
    <w:p w:rsidR="00B007A0" w:rsidRPr="00636E9B" w:rsidRDefault="00B007A0" w:rsidP="00B007A0">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с ограниченными возможностями здоровья</w:t>
      </w:r>
    </w:p>
    <w:p w:rsidR="00B007A0" w:rsidRPr="00636E9B" w:rsidRDefault="00B007A0" w:rsidP="00B007A0">
      <w:pPr>
        <w:pStyle w:val="ConsPlusNormal"/>
        <w:jc w:val="center"/>
        <w:rPr>
          <w:rFonts w:ascii="Times New Roman" w:hAnsi="Times New Roman" w:cs="Times New Roman"/>
          <w:sz w:val="28"/>
          <w:szCs w:val="28"/>
        </w:rPr>
      </w:pPr>
    </w:p>
    <w:tbl>
      <w:tblPr>
        <w:tblStyle w:val="af1"/>
        <w:tblW w:w="10336" w:type="dxa"/>
        <w:tblLayout w:type="fixed"/>
        <w:tblLook w:val="04A0"/>
      </w:tblPr>
      <w:tblGrid>
        <w:gridCol w:w="704"/>
        <w:gridCol w:w="2977"/>
        <w:gridCol w:w="2693"/>
        <w:gridCol w:w="2552"/>
        <w:gridCol w:w="1410"/>
      </w:tblGrid>
      <w:tr w:rsidR="00B007A0" w:rsidRPr="00636E9B" w:rsidTr="00B007A0">
        <w:tc>
          <w:tcPr>
            <w:tcW w:w="704" w:type="dxa"/>
            <w:vMerge w:val="restart"/>
            <w:tcBorders>
              <w:bottom w:val="nil"/>
            </w:tcBorders>
          </w:tcPr>
          <w:p w:rsidR="00B007A0" w:rsidRPr="00636E9B" w:rsidRDefault="00B007A0" w:rsidP="00B007A0">
            <w:pPr>
              <w:pStyle w:val="ConsPlusNormal"/>
              <w:jc w:val="center"/>
              <w:rPr>
                <w:rFonts w:ascii="Times New Roman" w:hAnsi="Times New Roman" w:cs="Times New Roman"/>
                <w:sz w:val="28"/>
                <w:szCs w:val="28"/>
              </w:rPr>
            </w:pPr>
            <w:r w:rsidRPr="00636E9B">
              <w:rPr>
                <w:rFonts w:ascii="Times New Roman" w:hAnsi="Times New Roman" w:cs="Times New Roman"/>
                <w:sz w:val="28"/>
                <w:szCs w:val="28"/>
              </w:rPr>
              <w:t>№ п/п</w:t>
            </w:r>
          </w:p>
        </w:tc>
        <w:tc>
          <w:tcPr>
            <w:tcW w:w="2977" w:type="dxa"/>
            <w:vMerge w:val="restart"/>
            <w:tcBorders>
              <w:bottom w:val="nil"/>
            </w:tcBorders>
          </w:tcPr>
          <w:p w:rsidR="00B007A0" w:rsidRPr="00636E9B" w:rsidRDefault="00B007A0" w:rsidP="00DA5AB2">
            <w:pPr>
              <w:pStyle w:val="ConsPlusNormal"/>
              <w:ind w:firstLine="0"/>
              <w:jc w:val="center"/>
              <w:rPr>
                <w:rFonts w:ascii="Times New Roman" w:hAnsi="Times New Roman" w:cs="Times New Roman"/>
                <w:sz w:val="28"/>
                <w:szCs w:val="28"/>
              </w:rPr>
            </w:pPr>
            <w:r w:rsidRPr="00636E9B">
              <w:rPr>
                <w:rFonts w:ascii="Times New Roman" w:hAnsi="Times New Roman" w:cs="Times New Roman"/>
                <w:sz w:val="28"/>
                <w:szCs w:val="28"/>
              </w:rPr>
              <w:t xml:space="preserve">Основание назначения надбавки </w:t>
            </w:r>
          </w:p>
        </w:tc>
        <w:tc>
          <w:tcPr>
            <w:tcW w:w="5245" w:type="dxa"/>
            <w:gridSpan w:val="2"/>
            <w:tcBorders>
              <w:bottom w:val="single" w:sz="4" w:space="0" w:color="auto"/>
            </w:tcBorders>
          </w:tcPr>
          <w:p w:rsidR="00B007A0" w:rsidRPr="00636E9B" w:rsidRDefault="00B007A0" w:rsidP="00DA5AB2">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Должности, которым назначаются надбавки за работу с определенными категориями воспитанников (обучающихся) с ограниченными возможностями здоровья</w:t>
            </w:r>
          </w:p>
        </w:tc>
        <w:tc>
          <w:tcPr>
            <w:tcW w:w="1410" w:type="dxa"/>
            <w:vMerge w:val="restart"/>
            <w:tcBorders>
              <w:bottom w:val="nil"/>
            </w:tcBorders>
          </w:tcPr>
          <w:p w:rsidR="00B007A0" w:rsidRPr="00636E9B" w:rsidRDefault="00B007A0" w:rsidP="00DA5AB2">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Размер надбавки, процентов</w:t>
            </w:r>
          </w:p>
        </w:tc>
      </w:tr>
      <w:tr w:rsidR="00B007A0" w:rsidRPr="00636E9B" w:rsidTr="00B007A0">
        <w:tc>
          <w:tcPr>
            <w:tcW w:w="704" w:type="dxa"/>
            <w:vMerge/>
            <w:tcBorders>
              <w:bottom w:val="nil"/>
            </w:tcBorders>
          </w:tcPr>
          <w:p w:rsidR="00B007A0" w:rsidRPr="00636E9B" w:rsidRDefault="00B007A0" w:rsidP="00B007A0">
            <w:pPr>
              <w:pStyle w:val="ConsPlusNormal"/>
              <w:jc w:val="center"/>
              <w:rPr>
                <w:rFonts w:ascii="Times New Roman" w:hAnsi="Times New Roman" w:cs="Times New Roman"/>
                <w:sz w:val="28"/>
                <w:szCs w:val="28"/>
              </w:rPr>
            </w:pPr>
          </w:p>
        </w:tc>
        <w:tc>
          <w:tcPr>
            <w:tcW w:w="2977" w:type="dxa"/>
            <w:vMerge/>
            <w:tcBorders>
              <w:bottom w:val="nil"/>
            </w:tcBorders>
          </w:tcPr>
          <w:p w:rsidR="00B007A0" w:rsidRPr="00636E9B" w:rsidRDefault="00B007A0" w:rsidP="00B007A0">
            <w:pPr>
              <w:pStyle w:val="ConsPlusNormal"/>
              <w:jc w:val="center"/>
              <w:rPr>
                <w:rFonts w:ascii="Times New Roman" w:hAnsi="Times New Roman" w:cs="Times New Roman"/>
                <w:sz w:val="28"/>
                <w:szCs w:val="28"/>
              </w:rPr>
            </w:pPr>
          </w:p>
        </w:tc>
        <w:tc>
          <w:tcPr>
            <w:tcW w:w="2693" w:type="dxa"/>
            <w:tcBorders>
              <w:bottom w:val="nil"/>
            </w:tcBorders>
          </w:tcPr>
          <w:p w:rsidR="00B007A0" w:rsidRPr="00636E9B" w:rsidRDefault="00B007A0" w:rsidP="00DA5AB2">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наименование профессионально-квалификационной группы</w:t>
            </w:r>
          </w:p>
        </w:tc>
        <w:tc>
          <w:tcPr>
            <w:tcW w:w="2552" w:type="dxa"/>
            <w:tcBorders>
              <w:bottom w:val="nil"/>
            </w:tcBorders>
          </w:tcPr>
          <w:p w:rsidR="00B007A0" w:rsidRPr="00636E9B" w:rsidRDefault="00B007A0" w:rsidP="00DA5AB2">
            <w:pPr>
              <w:pStyle w:val="ConsPlusNormal"/>
              <w:ind w:firstLine="5"/>
              <w:jc w:val="center"/>
              <w:rPr>
                <w:rFonts w:ascii="Times New Roman" w:hAnsi="Times New Roman" w:cs="Times New Roman"/>
                <w:sz w:val="28"/>
                <w:szCs w:val="28"/>
              </w:rPr>
            </w:pPr>
            <w:r w:rsidRPr="00636E9B">
              <w:rPr>
                <w:rFonts w:ascii="Times New Roman" w:hAnsi="Times New Roman" w:cs="Times New Roman"/>
                <w:sz w:val="28"/>
                <w:szCs w:val="28"/>
              </w:rPr>
              <w:t>квалификационный уровень</w:t>
            </w:r>
          </w:p>
        </w:tc>
        <w:tc>
          <w:tcPr>
            <w:tcW w:w="1410" w:type="dxa"/>
            <w:vMerge/>
            <w:tcBorders>
              <w:bottom w:val="nil"/>
            </w:tcBorders>
          </w:tcPr>
          <w:p w:rsidR="00B007A0" w:rsidRPr="00636E9B" w:rsidRDefault="00B007A0" w:rsidP="00B007A0">
            <w:pPr>
              <w:pStyle w:val="ConsPlusNormal"/>
              <w:jc w:val="center"/>
              <w:rPr>
                <w:rFonts w:ascii="Times New Roman" w:hAnsi="Times New Roman" w:cs="Times New Roman"/>
                <w:sz w:val="28"/>
                <w:szCs w:val="28"/>
              </w:rPr>
            </w:pPr>
          </w:p>
        </w:tc>
      </w:tr>
    </w:tbl>
    <w:p w:rsidR="00B007A0" w:rsidRPr="00636E9B" w:rsidRDefault="00B007A0" w:rsidP="00B007A0">
      <w:pPr>
        <w:pStyle w:val="ConsPlusNormal"/>
        <w:spacing w:line="14" w:lineRule="auto"/>
        <w:jc w:val="center"/>
        <w:rPr>
          <w:rFonts w:ascii="Times New Roman" w:hAnsi="Times New Roman" w:cs="Times New Roman"/>
          <w:sz w:val="28"/>
          <w:szCs w:val="28"/>
        </w:rPr>
      </w:pPr>
    </w:p>
    <w:p w:rsidR="00B007A0" w:rsidRPr="00636E9B" w:rsidRDefault="00B007A0" w:rsidP="00B007A0">
      <w:pPr>
        <w:spacing w:line="14" w:lineRule="auto"/>
        <w:rPr>
          <w:sz w:val="28"/>
          <w:szCs w:val="28"/>
        </w:rPr>
      </w:pPr>
    </w:p>
    <w:tbl>
      <w:tblPr>
        <w:tblStyle w:val="af1"/>
        <w:tblW w:w="10343" w:type="dxa"/>
        <w:tblLayout w:type="fixed"/>
        <w:tblLook w:val="04A0"/>
      </w:tblPr>
      <w:tblGrid>
        <w:gridCol w:w="704"/>
        <w:gridCol w:w="2977"/>
        <w:gridCol w:w="2693"/>
        <w:gridCol w:w="2552"/>
        <w:gridCol w:w="1417"/>
      </w:tblGrid>
      <w:tr w:rsidR="00B007A0" w:rsidRPr="00636E9B" w:rsidTr="00B007A0">
        <w:trPr>
          <w:tblHeader/>
        </w:trPr>
        <w:tc>
          <w:tcPr>
            <w:tcW w:w="704" w:type="dxa"/>
          </w:tcPr>
          <w:p w:rsidR="00B007A0" w:rsidRPr="00636E9B" w:rsidRDefault="00B007A0" w:rsidP="00B007A0">
            <w:pPr>
              <w:jc w:val="center"/>
              <w:rPr>
                <w:sz w:val="28"/>
                <w:szCs w:val="28"/>
              </w:rPr>
            </w:pPr>
            <w:r w:rsidRPr="00636E9B">
              <w:rPr>
                <w:sz w:val="28"/>
                <w:szCs w:val="28"/>
              </w:rPr>
              <w:t>1</w:t>
            </w:r>
          </w:p>
        </w:tc>
        <w:tc>
          <w:tcPr>
            <w:tcW w:w="2977" w:type="dxa"/>
          </w:tcPr>
          <w:p w:rsidR="00B007A0" w:rsidRPr="00636E9B" w:rsidRDefault="00B007A0" w:rsidP="00B007A0">
            <w:pPr>
              <w:jc w:val="center"/>
              <w:rPr>
                <w:sz w:val="28"/>
                <w:szCs w:val="28"/>
              </w:rPr>
            </w:pPr>
            <w:r w:rsidRPr="00636E9B">
              <w:rPr>
                <w:sz w:val="28"/>
                <w:szCs w:val="28"/>
              </w:rPr>
              <w:t>2</w:t>
            </w:r>
          </w:p>
        </w:tc>
        <w:tc>
          <w:tcPr>
            <w:tcW w:w="2693" w:type="dxa"/>
          </w:tcPr>
          <w:p w:rsidR="00B007A0" w:rsidRPr="00636E9B" w:rsidRDefault="00B007A0" w:rsidP="00B007A0">
            <w:pPr>
              <w:jc w:val="center"/>
              <w:rPr>
                <w:sz w:val="28"/>
                <w:szCs w:val="28"/>
              </w:rPr>
            </w:pPr>
            <w:r w:rsidRPr="00636E9B">
              <w:rPr>
                <w:sz w:val="28"/>
                <w:szCs w:val="28"/>
              </w:rPr>
              <w:t>3</w:t>
            </w:r>
          </w:p>
        </w:tc>
        <w:tc>
          <w:tcPr>
            <w:tcW w:w="2552" w:type="dxa"/>
          </w:tcPr>
          <w:p w:rsidR="00B007A0" w:rsidRPr="00636E9B" w:rsidRDefault="00B007A0" w:rsidP="00B007A0">
            <w:pPr>
              <w:jc w:val="center"/>
              <w:rPr>
                <w:sz w:val="28"/>
                <w:szCs w:val="28"/>
              </w:rPr>
            </w:pPr>
            <w:r w:rsidRPr="00636E9B">
              <w:rPr>
                <w:sz w:val="28"/>
                <w:szCs w:val="28"/>
              </w:rPr>
              <w:t>4</w:t>
            </w:r>
          </w:p>
        </w:tc>
        <w:tc>
          <w:tcPr>
            <w:tcW w:w="1417" w:type="dxa"/>
          </w:tcPr>
          <w:p w:rsidR="00B007A0" w:rsidRPr="00636E9B" w:rsidRDefault="00B007A0" w:rsidP="00B007A0">
            <w:pPr>
              <w:jc w:val="center"/>
              <w:rPr>
                <w:sz w:val="28"/>
                <w:szCs w:val="28"/>
              </w:rPr>
            </w:pPr>
            <w:r w:rsidRPr="00636E9B">
              <w:rPr>
                <w:sz w:val="28"/>
                <w:szCs w:val="28"/>
              </w:rPr>
              <w:t>5</w:t>
            </w:r>
          </w:p>
        </w:tc>
      </w:tr>
      <w:tr w:rsidR="00B007A0" w:rsidRPr="00636E9B" w:rsidTr="00B007A0">
        <w:trPr>
          <w:trHeight w:val="645"/>
        </w:trPr>
        <w:tc>
          <w:tcPr>
            <w:tcW w:w="704" w:type="dxa"/>
            <w:vMerge w:val="restart"/>
          </w:tcPr>
          <w:p w:rsidR="00B007A0" w:rsidRPr="00636E9B" w:rsidRDefault="00B007A0" w:rsidP="00B007A0">
            <w:pPr>
              <w:jc w:val="center"/>
              <w:rPr>
                <w:sz w:val="28"/>
                <w:szCs w:val="28"/>
              </w:rPr>
            </w:pPr>
            <w:r w:rsidRPr="00636E9B">
              <w:rPr>
                <w:sz w:val="28"/>
                <w:szCs w:val="28"/>
              </w:rPr>
              <w:t>1.</w:t>
            </w:r>
          </w:p>
        </w:tc>
        <w:tc>
          <w:tcPr>
            <w:tcW w:w="2977" w:type="dxa"/>
            <w:vMerge w:val="restart"/>
          </w:tcPr>
          <w:p w:rsidR="00B007A0" w:rsidRPr="00636E9B" w:rsidRDefault="00B007A0" w:rsidP="00B007A0">
            <w:pPr>
              <w:jc w:val="both"/>
              <w:rPr>
                <w:sz w:val="28"/>
                <w:szCs w:val="28"/>
              </w:rPr>
            </w:pPr>
            <w:r w:rsidRPr="00636E9B">
              <w:rPr>
                <w:sz w:val="28"/>
                <w:szCs w:val="28"/>
              </w:rPr>
              <w:t xml:space="preserve">Работа в дошкольных образовательных организациях (группах), реализующих адаптированные образовательные </w:t>
            </w:r>
            <w:r w:rsidRPr="00636E9B">
              <w:rPr>
                <w:sz w:val="28"/>
                <w:szCs w:val="28"/>
              </w:rPr>
              <w:lastRenderedPageBreak/>
              <w:t>программы для воспитанников с ограниченными возможностями здоровья по слуху, по зрению, имеющих нарушения опорно-двигательного аппарата, нарушение интеллекта</w:t>
            </w:r>
          </w:p>
        </w:tc>
        <w:tc>
          <w:tcPr>
            <w:tcW w:w="2693" w:type="dxa"/>
          </w:tcPr>
          <w:p w:rsidR="00B007A0" w:rsidRPr="00636E9B" w:rsidRDefault="00B007A0" w:rsidP="00B007A0">
            <w:pPr>
              <w:jc w:val="both"/>
              <w:rPr>
                <w:sz w:val="28"/>
                <w:szCs w:val="28"/>
              </w:rPr>
            </w:pPr>
            <w:r w:rsidRPr="00636E9B">
              <w:rPr>
                <w:sz w:val="28"/>
                <w:szCs w:val="28"/>
              </w:rPr>
              <w:lastRenderedPageBreak/>
              <w:t>должности учебно-вспомогательного персонала первого уровня</w:t>
            </w:r>
          </w:p>
        </w:tc>
        <w:tc>
          <w:tcPr>
            <w:tcW w:w="2552" w:type="dxa"/>
          </w:tcPr>
          <w:p w:rsidR="00B007A0" w:rsidRPr="00636E9B" w:rsidRDefault="00B007A0" w:rsidP="00B007A0">
            <w:pPr>
              <w:jc w:val="center"/>
              <w:rPr>
                <w:sz w:val="28"/>
                <w:szCs w:val="28"/>
              </w:rPr>
            </w:pPr>
            <w:r w:rsidRPr="00636E9B">
              <w:rPr>
                <w:sz w:val="28"/>
                <w:szCs w:val="28"/>
              </w:rPr>
              <w:t>первый</w:t>
            </w:r>
          </w:p>
        </w:tc>
        <w:tc>
          <w:tcPr>
            <w:tcW w:w="1417" w:type="dxa"/>
          </w:tcPr>
          <w:p w:rsidR="00B007A0" w:rsidRPr="00636E9B" w:rsidRDefault="00B007A0" w:rsidP="00B007A0">
            <w:pPr>
              <w:jc w:val="center"/>
              <w:rPr>
                <w:sz w:val="28"/>
                <w:szCs w:val="28"/>
              </w:rPr>
            </w:pPr>
            <w:r w:rsidRPr="00636E9B">
              <w:rPr>
                <w:sz w:val="28"/>
                <w:szCs w:val="28"/>
              </w:rPr>
              <w:t>7,0</w:t>
            </w:r>
          </w:p>
        </w:tc>
      </w:tr>
      <w:tr w:rsidR="00B007A0" w:rsidRPr="00636E9B" w:rsidTr="00B007A0">
        <w:trPr>
          <w:trHeight w:val="645"/>
        </w:trPr>
        <w:tc>
          <w:tcPr>
            <w:tcW w:w="704" w:type="dxa"/>
            <w:vMerge/>
          </w:tcPr>
          <w:p w:rsidR="00B007A0" w:rsidRPr="00636E9B" w:rsidRDefault="00B007A0" w:rsidP="00B007A0">
            <w:pPr>
              <w:rPr>
                <w:sz w:val="28"/>
                <w:szCs w:val="28"/>
              </w:rPr>
            </w:pPr>
          </w:p>
        </w:tc>
        <w:tc>
          <w:tcPr>
            <w:tcW w:w="2977" w:type="dxa"/>
            <w:vMerge/>
          </w:tcPr>
          <w:p w:rsidR="00B007A0" w:rsidRPr="00636E9B" w:rsidRDefault="00B007A0" w:rsidP="00B007A0">
            <w:pPr>
              <w:jc w:val="both"/>
              <w:rPr>
                <w:sz w:val="28"/>
                <w:szCs w:val="28"/>
              </w:rPr>
            </w:pPr>
          </w:p>
        </w:tc>
        <w:tc>
          <w:tcPr>
            <w:tcW w:w="2693" w:type="dxa"/>
          </w:tcPr>
          <w:p w:rsidR="00B007A0" w:rsidRPr="00636E9B" w:rsidRDefault="00B007A0" w:rsidP="00B007A0">
            <w:pPr>
              <w:jc w:val="both"/>
              <w:rPr>
                <w:sz w:val="28"/>
                <w:szCs w:val="28"/>
              </w:rPr>
            </w:pPr>
            <w:r w:rsidRPr="00636E9B">
              <w:rPr>
                <w:sz w:val="28"/>
                <w:szCs w:val="28"/>
              </w:rPr>
              <w:t xml:space="preserve">должности учебно-вспомогательного персонала второго </w:t>
            </w:r>
            <w:r w:rsidRPr="00636E9B">
              <w:rPr>
                <w:sz w:val="28"/>
                <w:szCs w:val="28"/>
              </w:rPr>
              <w:lastRenderedPageBreak/>
              <w:t>уровня</w:t>
            </w:r>
          </w:p>
        </w:tc>
        <w:tc>
          <w:tcPr>
            <w:tcW w:w="2552" w:type="dxa"/>
          </w:tcPr>
          <w:p w:rsidR="00B007A0" w:rsidRPr="00636E9B" w:rsidRDefault="00B007A0" w:rsidP="00B007A0">
            <w:pPr>
              <w:jc w:val="center"/>
              <w:rPr>
                <w:sz w:val="28"/>
                <w:szCs w:val="28"/>
              </w:rPr>
            </w:pPr>
            <w:r w:rsidRPr="00636E9B">
              <w:rPr>
                <w:sz w:val="28"/>
                <w:szCs w:val="28"/>
              </w:rPr>
              <w:lastRenderedPageBreak/>
              <w:t xml:space="preserve">первый – второй </w:t>
            </w:r>
          </w:p>
        </w:tc>
        <w:tc>
          <w:tcPr>
            <w:tcW w:w="1417" w:type="dxa"/>
          </w:tcPr>
          <w:p w:rsidR="00B007A0" w:rsidRPr="00636E9B" w:rsidRDefault="00B007A0" w:rsidP="00B007A0">
            <w:pPr>
              <w:jc w:val="center"/>
              <w:rPr>
                <w:sz w:val="28"/>
                <w:szCs w:val="28"/>
              </w:rPr>
            </w:pPr>
            <w:r w:rsidRPr="00636E9B">
              <w:rPr>
                <w:sz w:val="28"/>
                <w:szCs w:val="28"/>
              </w:rPr>
              <w:t>7,0</w:t>
            </w:r>
          </w:p>
        </w:tc>
      </w:tr>
      <w:tr w:rsidR="00B007A0" w:rsidRPr="00636E9B" w:rsidTr="00B007A0">
        <w:trPr>
          <w:trHeight w:val="645"/>
        </w:trPr>
        <w:tc>
          <w:tcPr>
            <w:tcW w:w="704" w:type="dxa"/>
            <w:vMerge/>
          </w:tcPr>
          <w:p w:rsidR="00B007A0" w:rsidRPr="00636E9B" w:rsidRDefault="00B007A0" w:rsidP="00B007A0">
            <w:pPr>
              <w:rPr>
                <w:sz w:val="28"/>
                <w:szCs w:val="28"/>
              </w:rPr>
            </w:pPr>
          </w:p>
        </w:tc>
        <w:tc>
          <w:tcPr>
            <w:tcW w:w="2977" w:type="dxa"/>
            <w:vMerge/>
          </w:tcPr>
          <w:p w:rsidR="00B007A0" w:rsidRPr="00636E9B" w:rsidRDefault="00B007A0" w:rsidP="00B007A0">
            <w:pPr>
              <w:jc w:val="both"/>
              <w:rPr>
                <w:sz w:val="28"/>
                <w:szCs w:val="28"/>
              </w:rPr>
            </w:pPr>
          </w:p>
        </w:tc>
        <w:tc>
          <w:tcPr>
            <w:tcW w:w="2693" w:type="dxa"/>
          </w:tcPr>
          <w:p w:rsidR="00B007A0" w:rsidRPr="00636E9B" w:rsidRDefault="00B007A0" w:rsidP="00B007A0">
            <w:pPr>
              <w:jc w:val="both"/>
              <w:rPr>
                <w:sz w:val="28"/>
                <w:szCs w:val="28"/>
              </w:rPr>
            </w:pPr>
            <w:r w:rsidRPr="00636E9B">
              <w:rPr>
                <w:sz w:val="28"/>
                <w:szCs w:val="28"/>
              </w:rPr>
              <w:t>должности педагогических работников</w:t>
            </w:r>
          </w:p>
        </w:tc>
        <w:tc>
          <w:tcPr>
            <w:tcW w:w="2552" w:type="dxa"/>
          </w:tcPr>
          <w:p w:rsidR="00B007A0" w:rsidRPr="00636E9B" w:rsidRDefault="00B007A0" w:rsidP="00B007A0">
            <w:pPr>
              <w:jc w:val="center"/>
              <w:rPr>
                <w:sz w:val="28"/>
                <w:szCs w:val="28"/>
              </w:rPr>
            </w:pPr>
            <w:r w:rsidRPr="00636E9B">
              <w:rPr>
                <w:sz w:val="28"/>
                <w:szCs w:val="28"/>
              </w:rPr>
              <w:t xml:space="preserve">первый – четвертый </w:t>
            </w:r>
          </w:p>
        </w:tc>
        <w:tc>
          <w:tcPr>
            <w:tcW w:w="1417" w:type="dxa"/>
          </w:tcPr>
          <w:p w:rsidR="00B007A0" w:rsidRPr="00636E9B" w:rsidRDefault="00B007A0" w:rsidP="00B007A0">
            <w:pPr>
              <w:jc w:val="center"/>
              <w:rPr>
                <w:sz w:val="28"/>
                <w:szCs w:val="28"/>
              </w:rPr>
            </w:pPr>
            <w:r w:rsidRPr="00636E9B">
              <w:rPr>
                <w:sz w:val="28"/>
                <w:szCs w:val="28"/>
              </w:rPr>
              <w:t>7,0</w:t>
            </w:r>
          </w:p>
        </w:tc>
      </w:tr>
      <w:tr w:rsidR="00B007A0" w:rsidRPr="00636E9B" w:rsidTr="00B007A0">
        <w:tc>
          <w:tcPr>
            <w:tcW w:w="704" w:type="dxa"/>
          </w:tcPr>
          <w:p w:rsidR="00B007A0" w:rsidRPr="00636E9B" w:rsidRDefault="00B007A0" w:rsidP="00B007A0">
            <w:pPr>
              <w:jc w:val="center"/>
              <w:rPr>
                <w:sz w:val="28"/>
                <w:szCs w:val="28"/>
              </w:rPr>
            </w:pPr>
            <w:r w:rsidRPr="00636E9B">
              <w:rPr>
                <w:sz w:val="28"/>
                <w:szCs w:val="28"/>
                <w:lang w:val="en-US"/>
              </w:rPr>
              <w:t>2</w:t>
            </w:r>
            <w:r w:rsidRPr="00636E9B">
              <w:rPr>
                <w:sz w:val="28"/>
                <w:szCs w:val="28"/>
              </w:rPr>
              <w:t>.</w:t>
            </w:r>
          </w:p>
        </w:tc>
        <w:tc>
          <w:tcPr>
            <w:tcW w:w="2977" w:type="dxa"/>
          </w:tcPr>
          <w:p w:rsidR="00B007A0" w:rsidRPr="00636E9B" w:rsidRDefault="00B007A0" w:rsidP="00B007A0">
            <w:pPr>
              <w:jc w:val="both"/>
              <w:rPr>
                <w:sz w:val="28"/>
                <w:szCs w:val="28"/>
              </w:rPr>
            </w:pPr>
            <w:r w:rsidRPr="00636E9B">
              <w:rPr>
                <w:sz w:val="28"/>
                <w:szCs w:val="28"/>
              </w:rPr>
              <w:t>Работа в дошкольных образовательных организациях (группах), реализующих адаптированные образовательные программы для воспитанников с тяжелыми нарушениями речи</w:t>
            </w:r>
          </w:p>
        </w:tc>
        <w:tc>
          <w:tcPr>
            <w:tcW w:w="2693" w:type="dxa"/>
          </w:tcPr>
          <w:p w:rsidR="00B007A0" w:rsidRPr="00636E9B" w:rsidRDefault="00B007A0" w:rsidP="00B007A0">
            <w:pPr>
              <w:jc w:val="both"/>
              <w:rPr>
                <w:sz w:val="28"/>
                <w:szCs w:val="28"/>
              </w:rPr>
            </w:pPr>
            <w:r w:rsidRPr="00636E9B">
              <w:rPr>
                <w:sz w:val="28"/>
                <w:szCs w:val="28"/>
              </w:rPr>
              <w:t>должности педагогических работников</w:t>
            </w:r>
          </w:p>
        </w:tc>
        <w:tc>
          <w:tcPr>
            <w:tcW w:w="2552" w:type="dxa"/>
          </w:tcPr>
          <w:p w:rsidR="00B007A0" w:rsidRPr="00636E9B" w:rsidRDefault="00B007A0" w:rsidP="00B007A0">
            <w:pPr>
              <w:jc w:val="center"/>
              <w:rPr>
                <w:sz w:val="28"/>
                <w:szCs w:val="28"/>
              </w:rPr>
            </w:pPr>
            <w:r w:rsidRPr="00636E9B">
              <w:rPr>
                <w:sz w:val="28"/>
                <w:szCs w:val="28"/>
              </w:rPr>
              <w:t xml:space="preserve">первый – третий </w:t>
            </w:r>
          </w:p>
        </w:tc>
        <w:tc>
          <w:tcPr>
            <w:tcW w:w="1417" w:type="dxa"/>
          </w:tcPr>
          <w:p w:rsidR="00B007A0" w:rsidRPr="00636E9B" w:rsidRDefault="00B007A0" w:rsidP="00B007A0">
            <w:pPr>
              <w:jc w:val="center"/>
              <w:rPr>
                <w:sz w:val="28"/>
                <w:szCs w:val="28"/>
              </w:rPr>
            </w:pPr>
            <w:r w:rsidRPr="00636E9B">
              <w:rPr>
                <w:sz w:val="28"/>
                <w:szCs w:val="28"/>
              </w:rPr>
              <w:t>4,0</w:t>
            </w:r>
          </w:p>
        </w:tc>
      </w:tr>
    </w:tbl>
    <w:p w:rsidR="00B007A0" w:rsidRPr="00636E9B" w:rsidRDefault="00B007A0" w:rsidP="00B007A0">
      <w:pPr>
        <w:pStyle w:val="ConsPlusNormal"/>
        <w:ind w:firstLine="709"/>
        <w:jc w:val="both"/>
        <w:outlineLvl w:val="1"/>
        <w:rPr>
          <w:rFonts w:ascii="Times New Roman" w:hAnsi="Times New Roman" w:cs="Times New Roman"/>
          <w:sz w:val="16"/>
          <w:szCs w:val="16"/>
        </w:rPr>
      </w:pPr>
    </w:p>
    <w:p w:rsidR="00B007A0" w:rsidRPr="00636E9B" w:rsidRDefault="00B007A0" w:rsidP="00B007A0">
      <w:pPr>
        <w:pStyle w:val="ConsPlusNormal"/>
        <w:ind w:firstLine="709"/>
        <w:jc w:val="both"/>
        <w:outlineLvl w:val="1"/>
        <w:rPr>
          <w:rFonts w:ascii="Times New Roman" w:hAnsi="Times New Roman" w:cs="Times New Roman"/>
          <w:sz w:val="28"/>
          <w:szCs w:val="28"/>
        </w:rPr>
      </w:pPr>
      <w:r w:rsidRPr="00636E9B">
        <w:rPr>
          <w:rFonts w:ascii="Times New Roman" w:hAnsi="Times New Roman" w:cs="Times New Roman"/>
          <w:sz w:val="28"/>
          <w:szCs w:val="28"/>
        </w:rPr>
        <w:t>8.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отдельных учреждениях рассчитываются по формуле:</w:t>
      </w:r>
    </w:p>
    <w:p w:rsidR="00B007A0" w:rsidRPr="00636E9B" w:rsidRDefault="00B007A0" w:rsidP="00B007A0">
      <w:pPr>
        <w:pStyle w:val="ConsPlusNormal"/>
        <w:ind w:firstLine="709"/>
        <w:jc w:val="both"/>
        <w:outlineLvl w:val="1"/>
        <w:rPr>
          <w:rFonts w:ascii="Times New Roman" w:hAnsi="Times New Roman" w:cs="Times New Roman"/>
          <w:sz w:val="16"/>
          <w:szCs w:val="16"/>
        </w:rPr>
      </w:pPr>
    </w:p>
    <w:p w:rsidR="00B007A0" w:rsidRPr="00636E9B" w:rsidRDefault="009E15C8" w:rsidP="00B007A0">
      <w:pPr>
        <w:autoSpaceDE w:val="0"/>
        <w:autoSpaceDN w:val="0"/>
        <w:adjustRightInd w:val="0"/>
        <w:ind w:firstLine="709"/>
        <w:jc w:val="both"/>
        <w:rPr>
          <w:rFonts w:eastAsia="Calibri"/>
          <w:sz w:val="28"/>
          <w:szCs w:val="28"/>
        </w:rPr>
      </w:pPr>
      <m:oMathPara>
        <m:oMath>
          <m:sSub>
            <m:sSubPr>
              <m:ctrlPr>
                <w:rPr>
                  <w:rFonts w:ascii="Cambria Math" w:eastAsia="Calibri" w:hAnsi="Cambria Math"/>
                  <w:sz w:val="28"/>
                  <w:szCs w:val="28"/>
                </w:rPr>
              </m:ctrlPr>
            </m:sSubPr>
            <m:e>
              <m:r>
                <w:rPr>
                  <w:rFonts w:ascii="Cambria Math" w:eastAsia="Calibri" w:hAnsi="Cambria Math"/>
                  <w:sz w:val="28"/>
                  <w:szCs w:val="28"/>
                </w:rPr>
                <m:t>B</m:t>
              </m:r>
            </m:e>
            <m:sub>
              <m:r>
                <w:rPr>
                  <w:rFonts w:ascii="Cambria Math" w:eastAsia="Calibri" w:hAnsi="Cambria Math"/>
                  <w:sz w:val="28"/>
                  <w:szCs w:val="28"/>
                </w:rPr>
                <m:t>khm</m:t>
              </m:r>
            </m:sub>
          </m:sSub>
          <m:r>
            <m:rPr>
              <m:sty m:val="p"/>
            </m:rPr>
            <w:rPr>
              <w:rFonts w:ascii="Cambria Math" w:eastAsia="Calibri" w:hAnsi="Cambria Math"/>
              <w:sz w:val="28"/>
              <w:szCs w:val="28"/>
            </w:rPr>
            <m:t>=</m:t>
          </m:r>
          <m:sSub>
            <m:sSubPr>
              <m:ctrlPr>
                <w:rPr>
                  <w:rFonts w:ascii="Cambria Math" w:eastAsia="Calibri" w:hAnsi="Cambria Math"/>
                  <w:sz w:val="28"/>
                  <w:szCs w:val="28"/>
                </w:rPr>
              </m:ctrlPr>
            </m:sSubPr>
            <m:e>
              <m:r>
                <w:rPr>
                  <w:rFonts w:ascii="Cambria Math" w:eastAsia="Calibri" w:hAnsi="Cambria Math"/>
                  <w:sz w:val="28"/>
                  <w:szCs w:val="28"/>
                </w:rPr>
                <m:t>O</m:t>
              </m:r>
            </m:e>
            <m:sub>
              <m:r>
                <w:rPr>
                  <w:rFonts w:ascii="Cambria Math" w:eastAsia="Calibri" w:hAnsi="Cambria Math"/>
                  <w:sz w:val="28"/>
                  <w:szCs w:val="28"/>
                </w:rPr>
                <m:t>d</m:t>
              </m:r>
            </m:sub>
          </m:sSub>
          <m:r>
            <w:rPr>
              <w:rFonts w:ascii="Cambria Math" w:eastAsia="Calibri" w:hAnsi="Cambria Math"/>
              <w:sz w:val="28"/>
              <w:szCs w:val="28"/>
            </w:rPr>
            <m:t>×</m:t>
          </m:r>
          <m:sSub>
            <m:sSubPr>
              <m:ctrlPr>
                <w:rPr>
                  <w:rFonts w:ascii="Cambria Math" w:eastAsia="Calibri" w:hAnsi="Cambria Math"/>
                  <w:sz w:val="28"/>
                  <w:szCs w:val="28"/>
                </w:rPr>
              </m:ctrlPr>
            </m:sSubPr>
            <m:e>
              <m:r>
                <w:rPr>
                  <w:rFonts w:ascii="Cambria Math" w:eastAsia="Calibri" w:hAnsi="Cambria Math"/>
                  <w:sz w:val="28"/>
                  <w:szCs w:val="28"/>
                </w:rPr>
                <m:t>D</m:t>
              </m:r>
            </m:e>
            <m:sub>
              <m:r>
                <w:rPr>
                  <w:rFonts w:ascii="Cambria Math" w:eastAsia="Calibri" w:hAnsi="Cambria Math"/>
                  <w:sz w:val="28"/>
                  <w:szCs w:val="28"/>
                </w:rPr>
                <m:t>khm</m:t>
              </m:r>
            </m:sub>
          </m:sSub>
          <m:r>
            <m:rPr>
              <m:sty m:val="p"/>
            </m:rPr>
            <w:rPr>
              <w:rFonts w:ascii="Cambria Math" w:eastAsia="Calibri" w:hAnsi="Cambria Math"/>
              <w:sz w:val="28"/>
              <w:szCs w:val="28"/>
            </w:rPr>
            <m:t>,</m:t>
          </m:r>
        </m:oMath>
      </m:oMathPara>
    </w:p>
    <w:p w:rsidR="00B007A0" w:rsidRPr="00636E9B" w:rsidRDefault="00B007A0" w:rsidP="00B007A0">
      <w:pPr>
        <w:autoSpaceDE w:val="0"/>
        <w:autoSpaceDN w:val="0"/>
        <w:adjustRightInd w:val="0"/>
        <w:ind w:firstLine="709"/>
        <w:jc w:val="both"/>
        <w:rPr>
          <w:rFonts w:eastAsia="Calibri"/>
          <w:sz w:val="16"/>
          <w:szCs w:val="16"/>
        </w:rPr>
      </w:pPr>
    </w:p>
    <w:p w:rsidR="00B007A0" w:rsidRPr="00636E9B" w:rsidRDefault="00B007A0" w:rsidP="00B007A0">
      <w:pPr>
        <w:autoSpaceDE w:val="0"/>
        <w:autoSpaceDN w:val="0"/>
        <w:adjustRightInd w:val="0"/>
        <w:ind w:firstLine="709"/>
        <w:jc w:val="both"/>
        <w:rPr>
          <w:rFonts w:eastAsia="Calibri"/>
          <w:sz w:val="28"/>
          <w:szCs w:val="28"/>
        </w:rPr>
      </w:pPr>
      <w:r w:rsidRPr="00636E9B">
        <w:rPr>
          <w:rFonts w:eastAsia="Calibri"/>
          <w:sz w:val="28"/>
          <w:szCs w:val="28"/>
        </w:rPr>
        <w:t>где:</w:t>
      </w:r>
    </w:p>
    <w:p w:rsidR="00B007A0" w:rsidRPr="00636E9B" w:rsidRDefault="009E15C8" w:rsidP="00B007A0">
      <w:pPr>
        <w:autoSpaceDE w:val="0"/>
        <w:autoSpaceDN w:val="0"/>
        <w:adjustRightInd w:val="0"/>
        <w:ind w:firstLine="709"/>
        <w:jc w:val="both"/>
        <w:rPr>
          <w:rFonts w:eastAsia="Calibri"/>
          <w:sz w:val="28"/>
          <w:szCs w:val="28"/>
        </w:rPr>
      </w:pPr>
      <m:oMath>
        <m:sSub>
          <m:sSubPr>
            <m:ctrlPr>
              <w:rPr>
                <w:rFonts w:ascii="Cambria Math" w:eastAsia="Calibri" w:hAnsi="Cambria Math"/>
                <w:sz w:val="28"/>
                <w:szCs w:val="28"/>
              </w:rPr>
            </m:ctrlPr>
          </m:sSubPr>
          <m:e>
            <m:r>
              <w:rPr>
                <w:rFonts w:ascii="Cambria Math" w:eastAsia="Calibri" w:hAnsi="Cambria Math"/>
                <w:sz w:val="28"/>
                <w:szCs w:val="28"/>
              </w:rPr>
              <m:t>B</m:t>
            </m:r>
          </m:e>
          <m:sub>
            <m:r>
              <w:rPr>
                <w:rFonts w:ascii="Cambria Math" w:eastAsia="Calibri" w:hAnsi="Cambria Math"/>
                <w:sz w:val="28"/>
                <w:szCs w:val="28"/>
              </w:rPr>
              <m:t>khm</m:t>
            </m:r>
          </m:sub>
        </m:sSub>
      </m:oMath>
      <w:r w:rsidR="00B007A0" w:rsidRPr="00636E9B">
        <w:rPr>
          <w:rFonts w:eastAsia="Calibri"/>
          <w:sz w:val="28"/>
          <w:szCs w:val="28"/>
        </w:rPr>
        <w:t xml:space="preserve"> </w:t>
      </w:r>
      <w:r w:rsidR="00B007A0" w:rsidRPr="00636E9B">
        <w:rPr>
          <w:sz w:val="28"/>
          <w:szCs w:val="28"/>
        </w:rPr>
        <w:t>–</w:t>
      </w:r>
      <w:r w:rsidR="00B007A0" w:rsidRPr="00636E9B">
        <w:rPr>
          <w:rFonts w:eastAsia="Calibri"/>
          <w:sz w:val="28"/>
          <w:szCs w:val="28"/>
        </w:rPr>
        <w:t xml:space="preserve"> выплата компенсационного характера;</w:t>
      </w:r>
    </w:p>
    <w:p w:rsidR="00B007A0" w:rsidRPr="00636E9B" w:rsidRDefault="009E15C8" w:rsidP="00B007A0">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rPr>
              <m:t>d</m:t>
            </m:r>
          </m:sub>
        </m:sSub>
      </m:oMath>
      <w:r w:rsidR="00B007A0" w:rsidRPr="00636E9B">
        <w:rPr>
          <w:rFonts w:eastAsia="Calibri"/>
          <w:sz w:val="28"/>
          <w:szCs w:val="28"/>
        </w:rPr>
        <w:t xml:space="preserve"> </w:t>
      </w:r>
      <w:r w:rsidR="00B007A0" w:rsidRPr="00636E9B">
        <w:rPr>
          <w:sz w:val="28"/>
          <w:szCs w:val="28"/>
        </w:rPr>
        <w:t>–</w:t>
      </w:r>
      <w:r w:rsidR="00B007A0" w:rsidRPr="00636E9B">
        <w:rPr>
          <w:rFonts w:eastAsia="Calibri"/>
          <w:sz w:val="28"/>
          <w:szCs w:val="28"/>
        </w:rPr>
        <w:t xml:space="preserve"> должностной оклад работников профессионально-квалификационных групп должностей медицинских и фармацевтических работников;</w:t>
      </w:r>
    </w:p>
    <w:p w:rsidR="00B007A0" w:rsidRPr="00636E9B" w:rsidRDefault="009E15C8" w:rsidP="00B007A0">
      <w:pPr>
        <w:autoSpaceDE w:val="0"/>
        <w:autoSpaceDN w:val="0"/>
        <w:adjustRightInd w:val="0"/>
        <w:ind w:firstLine="709"/>
        <w:jc w:val="both"/>
        <w:rPr>
          <w:rFonts w:eastAsia="Calibri"/>
          <w:sz w:val="28"/>
          <w:szCs w:val="28"/>
        </w:rPr>
      </w:pPr>
      <m:oMath>
        <m:sSub>
          <m:sSubPr>
            <m:ctrlPr>
              <w:rPr>
                <w:rFonts w:ascii="Cambria Math" w:eastAsia="Calibri" w:hAnsi="Cambria Math"/>
                <w:sz w:val="28"/>
                <w:szCs w:val="28"/>
              </w:rPr>
            </m:ctrlPr>
          </m:sSubPr>
          <m:e>
            <m:r>
              <w:rPr>
                <w:rFonts w:ascii="Cambria Math" w:eastAsia="Calibri" w:hAnsi="Cambria Math"/>
                <w:sz w:val="28"/>
                <w:szCs w:val="28"/>
              </w:rPr>
              <m:t>D</m:t>
            </m:r>
          </m:e>
          <m:sub>
            <m:r>
              <w:rPr>
                <w:rFonts w:ascii="Cambria Math" w:eastAsia="Calibri" w:hAnsi="Cambria Math"/>
                <w:sz w:val="28"/>
                <w:szCs w:val="28"/>
              </w:rPr>
              <m:t>khm</m:t>
            </m:r>
          </m:sub>
        </m:sSub>
      </m:oMath>
      <w:r w:rsidR="00B007A0" w:rsidRPr="00636E9B">
        <w:rPr>
          <w:rFonts w:eastAsia="Calibri"/>
          <w:sz w:val="28"/>
          <w:szCs w:val="28"/>
        </w:rPr>
        <w:t xml:space="preserve"> </w:t>
      </w:r>
      <w:r w:rsidR="00B007A0" w:rsidRPr="00636E9B">
        <w:rPr>
          <w:sz w:val="28"/>
          <w:szCs w:val="28"/>
        </w:rPr>
        <w:t>–</w:t>
      </w:r>
      <w:r w:rsidR="00B007A0" w:rsidRPr="00636E9B">
        <w:rPr>
          <w:rFonts w:eastAsia="Calibri"/>
          <w:sz w:val="28"/>
          <w:szCs w:val="28"/>
        </w:rPr>
        <w:t xml:space="preserve"> размер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равен 15 процентам.</w:t>
      </w:r>
    </w:p>
    <w:p w:rsidR="00B007A0" w:rsidRPr="00636E9B" w:rsidRDefault="00B007A0" w:rsidP="00B007A0">
      <w:pPr>
        <w:autoSpaceDE w:val="0"/>
        <w:autoSpaceDN w:val="0"/>
        <w:adjustRightInd w:val="0"/>
        <w:ind w:firstLine="709"/>
        <w:jc w:val="both"/>
        <w:rPr>
          <w:sz w:val="16"/>
          <w:szCs w:val="16"/>
        </w:rPr>
      </w:pPr>
    </w:p>
    <w:p w:rsidR="00B007A0" w:rsidRPr="00636E9B" w:rsidRDefault="00B007A0" w:rsidP="00B007A0">
      <w:pPr>
        <w:pStyle w:val="ConsPlusNormal"/>
        <w:jc w:val="center"/>
        <w:outlineLvl w:val="1"/>
        <w:rPr>
          <w:rFonts w:ascii="Times New Roman" w:hAnsi="Times New Roman" w:cs="Times New Roman"/>
          <w:sz w:val="28"/>
          <w:szCs w:val="28"/>
        </w:rPr>
      </w:pPr>
      <w:r w:rsidRPr="00636E9B">
        <w:rPr>
          <w:rFonts w:ascii="Times New Roman" w:hAnsi="Times New Roman" w:cs="Times New Roman"/>
          <w:sz w:val="28"/>
          <w:szCs w:val="28"/>
          <w:lang w:val="en-US"/>
        </w:rPr>
        <w:t>VII</w:t>
      </w:r>
      <w:r w:rsidRPr="00636E9B">
        <w:rPr>
          <w:rFonts w:ascii="Times New Roman" w:hAnsi="Times New Roman" w:cs="Times New Roman"/>
          <w:sz w:val="28"/>
          <w:szCs w:val="28"/>
        </w:rPr>
        <w:t xml:space="preserve">. Порядок определения заработной платы </w:t>
      </w:r>
    </w:p>
    <w:p w:rsidR="00B007A0" w:rsidRPr="00636E9B" w:rsidRDefault="00B007A0" w:rsidP="00B007A0">
      <w:pPr>
        <w:pStyle w:val="ConsPlusNormal"/>
        <w:jc w:val="center"/>
        <w:outlineLvl w:val="1"/>
        <w:rPr>
          <w:rFonts w:ascii="Times New Roman" w:hAnsi="Times New Roman" w:cs="Times New Roman"/>
          <w:sz w:val="28"/>
          <w:szCs w:val="28"/>
        </w:rPr>
      </w:pPr>
      <w:r w:rsidRPr="00636E9B">
        <w:rPr>
          <w:rFonts w:ascii="Times New Roman" w:hAnsi="Times New Roman" w:cs="Times New Roman"/>
          <w:sz w:val="28"/>
          <w:szCs w:val="28"/>
        </w:rPr>
        <w:t>руководителя организации, заместителя руководителя организации,</w:t>
      </w:r>
    </w:p>
    <w:p w:rsidR="00B007A0" w:rsidRPr="00636E9B" w:rsidRDefault="00B007A0" w:rsidP="00B007A0">
      <w:pPr>
        <w:pStyle w:val="ConsPlusNormal"/>
        <w:jc w:val="center"/>
        <w:outlineLvl w:val="1"/>
        <w:rPr>
          <w:rFonts w:ascii="Times New Roman" w:hAnsi="Times New Roman" w:cs="Times New Roman"/>
          <w:sz w:val="28"/>
          <w:szCs w:val="28"/>
        </w:rPr>
      </w:pPr>
      <w:r w:rsidRPr="00636E9B">
        <w:rPr>
          <w:rFonts w:ascii="Times New Roman" w:hAnsi="Times New Roman" w:cs="Times New Roman"/>
          <w:sz w:val="28"/>
          <w:szCs w:val="28"/>
        </w:rPr>
        <w:t>главного бухгалтера</w:t>
      </w:r>
    </w:p>
    <w:p w:rsidR="00B007A0" w:rsidRPr="00636E9B" w:rsidRDefault="00B007A0" w:rsidP="00B007A0">
      <w:pPr>
        <w:pStyle w:val="ConsPlusNormal"/>
        <w:ind w:firstLine="709"/>
        <w:jc w:val="center"/>
        <w:rPr>
          <w:rFonts w:ascii="Times New Roman" w:hAnsi="Times New Roman" w:cs="Times New Roman"/>
          <w:sz w:val="16"/>
          <w:szCs w:val="16"/>
        </w:rPr>
      </w:pP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1. 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lastRenderedPageBreak/>
        <w:t>2. Должностной оклад руководителя дошкольной образовательной организации устанавливается учредителем один раз в год на начало учебного года в зависимости от группы по оплате труда и рассчитывается по формуле:</w:t>
      </w:r>
    </w:p>
    <w:p w:rsidR="00B007A0" w:rsidRPr="00636E9B" w:rsidRDefault="00B007A0" w:rsidP="00B007A0">
      <w:pPr>
        <w:pStyle w:val="ConsPlusNormal"/>
        <w:ind w:firstLine="709"/>
        <w:jc w:val="both"/>
        <w:rPr>
          <w:rFonts w:ascii="Times New Roman" w:hAnsi="Times New Roman" w:cs="Times New Roman"/>
          <w:sz w:val="28"/>
          <w:szCs w:val="28"/>
        </w:rPr>
      </w:pPr>
    </w:p>
    <w:p w:rsidR="00B007A0" w:rsidRPr="00636E9B" w:rsidRDefault="009E15C8" w:rsidP="00B007A0">
      <w:pPr>
        <w:autoSpaceDE w:val="0"/>
        <w:autoSpaceDN w:val="0"/>
        <w:adjustRightInd w:val="0"/>
        <w:ind w:firstLine="709"/>
        <w:jc w:val="both"/>
        <w:rPr>
          <w:rFonts w:eastAsia="Calibri"/>
          <w:sz w:val="28"/>
          <w:szCs w:val="28"/>
        </w:rPr>
      </w:pPr>
      <m:oMathPara>
        <m:oMath>
          <m:sSub>
            <m:sSubPr>
              <m:ctrlPr>
                <w:rPr>
                  <w:rFonts w:ascii="Cambria Math" w:eastAsia="Calibri" w:hAnsi="Cambria Math"/>
                  <w:i/>
                  <w:sz w:val="28"/>
                  <w:szCs w:val="28"/>
                  <w:lang w:val="en-US"/>
                </w:rPr>
              </m:ctrlPr>
            </m:sSubPr>
            <m:e>
              <m:r>
                <w:rPr>
                  <w:rFonts w:ascii="Cambria Math" w:eastAsia="Calibri" w:hAnsi="Cambria Math"/>
                  <w:sz w:val="28"/>
                  <w:szCs w:val="28"/>
                  <w:lang w:val="en-US"/>
                </w:rPr>
                <m:t>O</m:t>
              </m:r>
            </m:e>
            <m:sub>
              <m:r>
                <w:rPr>
                  <w:rFonts w:ascii="Cambria Math" w:eastAsia="Calibri" w:hAnsi="Cambria Math"/>
                  <w:sz w:val="28"/>
                  <w:szCs w:val="28"/>
                  <w:lang w:val="en-US"/>
                </w:rPr>
                <m:t>d</m:t>
              </m:r>
            </m:sub>
          </m:sSub>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O</m:t>
              </m:r>
            </m:e>
            <m:sub>
              <m:r>
                <w:rPr>
                  <w:rFonts w:ascii="Cambria Math" w:eastAsia="Calibri" w:hAnsi="Cambria Math"/>
                  <w:sz w:val="28"/>
                  <w:szCs w:val="28"/>
                </w:rPr>
                <m:t>b</m:t>
              </m:r>
            </m:sub>
          </m:sSub>
          <m:r>
            <w:rPr>
              <w:rFonts w:ascii="Cambria Math" w:eastAsia="Calibri" w:hAnsi="Cambria Math"/>
              <w:sz w:val="28"/>
              <w:szCs w:val="28"/>
            </w:rPr>
            <m:t>×</m:t>
          </m:r>
          <m:r>
            <w:rPr>
              <w:rFonts w:ascii="Cambria Math" w:eastAsia="Calibri" w:hAnsi="Cambria Math"/>
              <w:sz w:val="28"/>
              <w:szCs w:val="28"/>
              <w:lang w:val="en-US"/>
            </w:rPr>
            <m:t>S</m:t>
          </m:r>
          <m:r>
            <w:rPr>
              <w:rFonts w:ascii="Cambria Math" w:eastAsia="Calibri" w:hAnsi="Cambria Math"/>
              <w:sz w:val="28"/>
              <w:szCs w:val="28"/>
            </w:rPr>
            <m:t>,</m:t>
          </m:r>
        </m:oMath>
      </m:oMathPara>
    </w:p>
    <w:p w:rsidR="00B007A0" w:rsidRPr="00636E9B" w:rsidRDefault="00B007A0" w:rsidP="00B007A0">
      <w:pPr>
        <w:autoSpaceDE w:val="0"/>
        <w:autoSpaceDN w:val="0"/>
        <w:adjustRightInd w:val="0"/>
        <w:ind w:firstLine="709"/>
        <w:jc w:val="both"/>
        <w:rPr>
          <w:rFonts w:eastAsia="Calibri"/>
          <w:sz w:val="28"/>
          <w:szCs w:val="28"/>
        </w:rPr>
      </w:pP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где:</w:t>
      </w:r>
    </w:p>
    <w:p w:rsidR="00B007A0" w:rsidRPr="00636E9B" w:rsidRDefault="009E15C8" w:rsidP="00B007A0">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O</m:t>
            </m:r>
          </m:e>
          <m:sub>
            <m:r>
              <w:rPr>
                <w:rFonts w:ascii="Cambria Math" w:eastAsia="Calibri" w:hAnsi="Cambria Math"/>
                <w:sz w:val="28"/>
                <w:szCs w:val="28"/>
              </w:rPr>
              <m:t>d</m:t>
            </m:r>
          </m:sub>
        </m:sSub>
      </m:oMath>
      <w:r w:rsidR="00B007A0" w:rsidRPr="00636E9B">
        <w:rPr>
          <w:rFonts w:eastAsia="Calibri"/>
          <w:sz w:val="28"/>
          <w:szCs w:val="28"/>
        </w:rPr>
        <w:t xml:space="preserve"> </w:t>
      </w:r>
      <w:r w:rsidR="00B007A0" w:rsidRPr="00636E9B">
        <w:rPr>
          <w:sz w:val="28"/>
          <w:szCs w:val="28"/>
        </w:rPr>
        <w:t>–</w:t>
      </w:r>
      <w:r w:rsidR="00B007A0" w:rsidRPr="00636E9B">
        <w:rPr>
          <w:rFonts w:eastAsia="Calibri"/>
          <w:sz w:val="28"/>
          <w:szCs w:val="28"/>
        </w:rPr>
        <w:t xml:space="preserve"> </w:t>
      </w:r>
      <w:r w:rsidR="00B007A0" w:rsidRPr="00636E9B">
        <w:rPr>
          <w:sz w:val="28"/>
          <w:szCs w:val="28"/>
        </w:rPr>
        <w:t>должностной оклад руководителя дошкольной образовательной организации</w:t>
      </w:r>
      <w:r w:rsidR="00B007A0" w:rsidRPr="00636E9B">
        <w:rPr>
          <w:rFonts w:eastAsia="Calibri"/>
          <w:sz w:val="28"/>
          <w:szCs w:val="28"/>
        </w:rPr>
        <w:t>;</w:t>
      </w:r>
    </w:p>
    <w:p w:rsidR="00B007A0" w:rsidRPr="00636E9B" w:rsidRDefault="009E15C8" w:rsidP="00B007A0">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O</m:t>
            </m:r>
          </m:e>
          <m:sub>
            <m:r>
              <w:rPr>
                <w:rFonts w:ascii="Cambria Math" w:eastAsia="Calibri" w:hAnsi="Cambria Math"/>
                <w:sz w:val="28"/>
                <w:szCs w:val="28"/>
              </w:rPr>
              <m:t>b</m:t>
            </m:r>
          </m:sub>
        </m:sSub>
      </m:oMath>
      <w:r w:rsidR="00B007A0" w:rsidRPr="00636E9B">
        <w:rPr>
          <w:rFonts w:eastAsia="Calibri"/>
          <w:sz w:val="28"/>
          <w:szCs w:val="28"/>
        </w:rPr>
        <w:t xml:space="preserve"> </w:t>
      </w:r>
      <w:r w:rsidR="00B007A0" w:rsidRPr="00636E9B">
        <w:rPr>
          <w:sz w:val="28"/>
          <w:szCs w:val="28"/>
        </w:rPr>
        <w:t>–</w:t>
      </w:r>
      <w:r w:rsidR="00B007A0" w:rsidRPr="00636E9B">
        <w:rPr>
          <w:rFonts w:eastAsia="Calibri"/>
          <w:sz w:val="28"/>
          <w:szCs w:val="28"/>
        </w:rPr>
        <w:t xml:space="preserve"> размер</w:t>
      </w:r>
      <w:r w:rsidR="00B007A0" w:rsidRPr="00636E9B">
        <w:t xml:space="preserve"> </w:t>
      </w:r>
      <w:r w:rsidR="00B007A0" w:rsidRPr="00636E9B">
        <w:rPr>
          <w:rFonts w:eastAsia="Calibri"/>
          <w:sz w:val="28"/>
          <w:szCs w:val="28"/>
        </w:rPr>
        <w:t>базового оклада руководителя;</w:t>
      </w:r>
    </w:p>
    <w:p w:rsidR="00B007A0" w:rsidRPr="00636E9B" w:rsidRDefault="00B007A0" w:rsidP="00B007A0">
      <w:pPr>
        <w:pStyle w:val="ConsPlusNormal"/>
        <w:tabs>
          <w:tab w:val="left" w:pos="10065"/>
        </w:tabs>
        <w:ind w:firstLine="709"/>
        <w:contextualSpacing/>
        <w:jc w:val="both"/>
        <w:rPr>
          <w:rFonts w:ascii="Times New Roman" w:hAnsi="Times New Roman"/>
          <w:sz w:val="28"/>
          <w:szCs w:val="28"/>
        </w:rPr>
      </w:pPr>
      <m:oMath>
        <m:r>
          <w:rPr>
            <w:rFonts w:ascii="Cambria Math" w:eastAsia="Calibri" w:hAnsi="Cambria Math"/>
            <w:sz w:val="28"/>
            <w:szCs w:val="28"/>
            <w:lang w:val="en-US"/>
          </w:rPr>
          <m:t>S</m:t>
        </m:r>
      </m:oMath>
      <w:r w:rsidRPr="00636E9B">
        <w:rPr>
          <w:rFonts w:ascii="Times New Roman" w:hAnsi="Times New Roman" w:cs="Times New Roman"/>
          <w:sz w:val="28"/>
          <w:szCs w:val="28"/>
        </w:rPr>
        <w:t xml:space="preserve"> </w:t>
      </w:r>
      <w:r w:rsidRPr="00636E9B">
        <w:rPr>
          <w:rFonts w:ascii="Times New Roman" w:hAnsi="Times New Roman"/>
          <w:sz w:val="28"/>
          <w:szCs w:val="28"/>
        </w:rPr>
        <w:t>–</w:t>
      </w:r>
      <w:r w:rsidRPr="00636E9B">
        <w:rPr>
          <w:rFonts w:ascii="Times New Roman" w:hAnsi="Times New Roman" w:cs="Times New Roman"/>
          <w:sz w:val="28"/>
          <w:szCs w:val="28"/>
        </w:rPr>
        <w:t xml:space="preserve"> </w:t>
      </w:r>
      <w:r w:rsidRPr="00636E9B">
        <w:rPr>
          <w:rFonts w:ascii="Times New Roman" w:hAnsi="Times New Roman"/>
          <w:sz w:val="28"/>
          <w:szCs w:val="28"/>
        </w:rPr>
        <w:t>фактическое отработанное время (ставка)</w:t>
      </w:r>
      <w:r w:rsidRPr="00636E9B">
        <w:rPr>
          <w:rFonts w:ascii="Times New Roman" w:eastAsia="Calibri" w:hAnsi="Times New Roman"/>
          <w:sz w:val="28"/>
          <w:szCs w:val="28"/>
        </w:rPr>
        <w:t>.</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Группа по оплате труда руководителя организации дошкольного образования определяется в зависимости от численности воспитанников.</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3. Должностные оклады заместителей руководителей и главных бухгалтеров дошкольной образовательной организации устанавливаются на 20 – 30 процентов ниже должностных окладов руководителей этих организаций.</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4. Группа по оплате труда руководителей, размеры базовых окладов руководителей представлены в таблице 12.</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 xml:space="preserve">5. Учредитель дошкольной образовательной организации может устанавливать руководителю дошкольной образовательной организации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Выплаты стимулирующего характера руководителю дошкольной образовательной организации могут осуществляться ежемесячно, по итогам работы за год, за выполнение важных и особо важных заданий. </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Выплаты стимулирующего характера руководителю дошкольной образовательной организации представлены в таблице 12.</w:t>
      </w:r>
    </w:p>
    <w:p w:rsidR="00B007A0" w:rsidRPr="00636E9B" w:rsidRDefault="00B007A0" w:rsidP="00B007A0">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6. Руководитель дошкольной образовательной организации может устанавливать заместителям руководителя, главному бухгалтеру дошкольной образовательной организации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Предельный размер выплат стимулирующего характера заместителям руководителя, главному бухгалтеру устанавливается на уровне до 70 процентов выплат стимулирующего характера руководителя дошкольной образовательной организации.</w:t>
      </w:r>
    </w:p>
    <w:p w:rsidR="00B007A0" w:rsidRPr="00636E9B" w:rsidRDefault="00B007A0" w:rsidP="00B007A0">
      <w:pPr>
        <w:pStyle w:val="ConsPlusNormal"/>
        <w:ind w:firstLine="540"/>
        <w:jc w:val="right"/>
        <w:rPr>
          <w:rFonts w:ascii="Times New Roman" w:eastAsia="Calibri" w:hAnsi="Times New Roman"/>
          <w:sz w:val="16"/>
          <w:szCs w:val="16"/>
        </w:rPr>
      </w:pPr>
    </w:p>
    <w:p w:rsidR="00DA5AB2" w:rsidRDefault="00DA5AB2" w:rsidP="00B007A0">
      <w:pPr>
        <w:pStyle w:val="ConsPlusNormal"/>
        <w:ind w:firstLine="540"/>
        <w:jc w:val="right"/>
        <w:rPr>
          <w:rFonts w:ascii="Times New Roman" w:eastAsia="Calibri" w:hAnsi="Times New Roman"/>
          <w:sz w:val="28"/>
          <w:szCs w:val="28"/>
        </w:rPr>
      </w:pPr>
    </w:p>
    <w:p w:rsidR="00DA5AB2" w:rsidRDefault="00DA5AB2" w:rsidP="00B007A0">
      <w:pPr>
        <w:pStyle w:val="ConsPlusNormal"/>
        <w:ind w:firstLine="540"/>
        <w:jc w:val="right"/>
        <w:rPr>
          <w:rFonts w:ascii="Times New Roman" w:eastAsia="Calibri" w:hAnsi="Times New Roman"/>
          <w:sz w:val="28"/>
          <w:szCs w:val="28"/>
        </w:rPr>
      </w:pPr>
    </w:p>
    <w:p w:rsidR="00DA5AB2" w:rsidRDefault="00DA5AB2" w:rsidP="00B007A0">
      <w:pPr>
        <w:pStyle w:val="ConsPlusNormal"/>
        <w:ind w:firstLine="540"/>
        <w:jc w:val="right"/>
        <w:rPr>
          <w:rFonts w:ascii="Times New Roman" w:eastAsia="Calibri" w:hAnsi="Times New Roman"/>
          <w:sz w:val="28"/>
          <w:szCs w:val="28"/>
        </w:rPr>
      </w:pPr>
    </w:p>
    <w:p w:rsidR="00DA5AB2" w:rsidRDefault="00DA5AB2" w:rsidP="00B007A0">
      <w:pPr>
        <w:pStyle w:val="ConsPlusNormal"/>
        <w:ind w:firstLine="540"/>
        <w:jc w:val="right"/>
        <w:rPr>
          <w:rFonts w:ascii="Times New Roman" w:eastAsia="Calibri" w:hAnsi="Times New Roman"/>
          <w:sz w:val="28"/>
          <w:szCs w:val="28"/>
        </w:rPr>
      </w:pPr>
    </w:p>
    <w:p w:rsidR="00DA5AB2" w:rsidRDefault="00DA5AB2" w:rsidP="00B007A0">
      <w:pPr>
        <w:pStyle w:val="ConsPlusNormal"/>
        <w:ind w:firstLine="540"/>
        <w:jc w:val="right"/>
        <w:rPr>
          <w:rFonts w:ascii="Times New Roman" w:eastAsia="Calibri" w:hAnsi="Times New Roman"/>
          <w:sz w:val="28"/>
          <w:szCs w:val="28"/>
        </w:rPr>
      </w:pPr>
    </w:p>
    <w:p w:rsidR="00DA5AB2" w:rsidRDefault="00DA5AB2" w:rsidP="00B007A0">
      <w:pPr>
        <w:pStyle w:val="ConsPlusNormal"/>
        <w:ind w:firstLine="540"/>
        <w:jc w:val="right"/>
        <w:rPr>
          <w:rFonts w:ascii="Times New Roman" w:eastAsia="Calibri" w:hAnsi="Times New Roman"/>
          <w:sz w:val="28"/>
          <w:szCs w:val="28"/>
        </w:rPr>
      </w:pPr>
    </w:p>
    <w:p w:rsidR="00B007A0" w:rsidRPr="00636E9B" w:rsidRDefault="00B007A0" w:rsidP="00B007A0">
      <w:pPr>
        <w:pStyle w:val="ConsPlusNormal"/>
        <w:ind w:firstLine="540"/>
        <w:jc w:val="right"/>
        <w:rPr>
          <w:rFonts w:ascii="Times New Roman" w:eastAsia="Calibri" w:hAnsi="Times New Roman"/>
          <w:sz w:val="28"/>
          <w:szCs w:val="28"/>
        </w:rPr>
      </w:pPr>
      <w:r w:rsidRPr="00636E9B">
        <w:rPr>
          <w:rFonts w:ascii="Times New Roman" w:eastAsia="Calibri" w:hAnsi="Times New Roman"/>
          <w:sz w:val="28"/>
          <w:szCs w:val="28"/>
        </w:rPr>
        <w:lastRenderedPageBreak/>
        <w:t>Таблица 12</w:t>
      </w:r>
    </w:p>
    <w:p w:rsidR="00B007A0" w:rsidRPr="00636E9B" w:rsidRDefault="00B007A0" w:rsidP="00B007A0">
      <w:pPr>
        <w:autoSpaceDE w:val="0"/>
        <w:autoSpaceDN w:val="0"/>
        <w:adjustRightInd w:val="0"/>
        <w:jc w:val="both"/>
        <w:rPr>
          <w:rFonts w:eastAsia="Calibri"/>
          <w:sz w:val="16"/>
          <w:szCs w:val="16"/>
        </w:rPr>
      </w:pPr>
    </w:p>
    <w:p w:rsidR="00B007A0" w:rsidRPr="00636E9B" w:rsidRDefault="00B007A0" w:rsidP="00B007A0">
      <w:pPr>
        <w:autoSpaceDE w:val="0"/>
        <w:autoSpaceDN w:val="0"/>
        <w:adjustRightInd w:val="0"/>
        <w:jc w:val="center"/>
        <w:rPr>
          <w:rFonts w:eastAsia="Calibri"/>
          <w:sz w:val="28"/>
          <w:szCs w:val="28"/>
        </w:rPr>
      </w:pPr>
      <w:r w:rsidRPr="00636E9B">
        <w:rPr>
          <w:rFonts w:eastAsia="Calibri"/>
          <w:sz w:val="28"/>
          <w:szCs w:val="28"/>
        </w:rPr>
        <w:t xml:space="preserve">Размеры базовых окладов и выплат стимулирующего характера </w:t>
      </w:r>
    </w:p>
    <w:p w:rsidR="00B007A0" w:rsidRPr="00636E9B" w:rsidRDefault="00B007A0" w:rsidP="00B007A0">
      <w:pPr>
        <w:autoSpaceDE w:val="0"/>
        <w:autoSpaceDN w:val="0"/>
        <w:adjustRightInd w:val="0"/>
        <w:jc w:val="center"/>
        <w:rPr>
          <w:rFonts w:eastAsia="Calibri"/>
          <w:sz w:val="28"/>
          <w:szCs w:val="28"/>
        </w:rPr>
      </w:pPr>
      <w:r w:rsidRPr="00636E9B">
        <w:rPr>
          <w:rFonts w:eastAsia="Calibri"/>
          <w:sz w:val="28"/>
          <w:szCs w:val="28"/>
        </w:rPr>
        <w:t>руководителей дошкольных образовательных организаций</w:t>
      </w:r>
    </w:p>
    <w:p w:rsidR="00B007A0" w:rsidRPr="00636E9B" w:rsidRDefault="00B007A0" w:rsidP="00B007A0">
      <w:pPr>
        <w:autoSpaceDE w:val="0"/>
        <w:autoSpaceDN w:val="0"/>
        <w:adjustRightInd w:val="0"/>
        <w:jc w:val="center"/>
        <w:rPr>
          <w:rFonts w:eastAsia="Calibri"/>
          <w:sz w:val="16"/>
          <w:szCs w:val="16"/>
        </w:rPr>
      </w:pPr>
    </w:p>
    <w:tbl>
      <w:tblPr>
        <w:tblpPr w:leftFromText="180" w:rightFromText="180" w:vertAnchor="text" w:tblpY="1"/>
        <w:tblOverlap w:val="never"/>
        <w:tblW w:w="10060" w:type="dxa"/>
        <w:tblBorders>
          <w:top w:val="single" w:sz="4" w:space="0" w:color="auto"/>
          <w:left w:val="single" w:sz="4" w:space="0" w:color="auto"/>
          <w:right w:val="single" w:sz="4" w:space="0" w:color="auto"/>
          <w:insideH w:val="single" w:sz="4" w:space="0" w:color="auto"/>
          <w:insideV w:val="single" w:sz="4" w:space="0" w:color="auto"/>
        </w:tblBorders>
        <w:tblLook w:val="04A0"/>
      </w:tblPr>
      <w:tblGrid>
        <w:gridCol w:w="1985"/>
        <w:gridCol w:w="3742"/>
        <w:gridCol w:w="2029"/>
        <w:gridCol w:w="2304"/>
      </w:tblGrid>
      <w:tr w:rsidR="00B007A0" w:rsidRPr="00636E9B" w:rsidTr="00B007A0">
        <w:trPr>
          <w:trHeight w:val="314"/>
        </w:trPr>
        <w:tc>
          <w:tcPr>
            <w:tcW w:w="1985" w:type="dxa"/>
            <w:shd w:val="clear" w:color="auto" w:fill="auto"/>
            <w:hideMark/>
          </w:tcPr>
          <w:p w:rsidR="00B007A0" w:rsidRPr="00636E9B" w:rsidRDefault="00B007A0" w:rsidP="00B007A0">
            <w:pPr>
              <w:jc w:val="center"/>
              <w:rPr>
                <w:color w:val="000000"/>
                <w:sz w:val="28"/>
                <w:szCs w:val="28"/>
              </w:rPr>
            </w:pPr>
            <w:r w:rsidRPr="00636E9B">
              <w:rPr>
                <w:color w:val="000000"/>
                <w:sz w:val="28"/>
                <w:szCs w:val="28"/>
              </w:rPr>
              <w:t>Группа по оплате труда руководителя</w:t>
            </w:r>
          </w:p>
        </w:tc>
        <w:tc>
          <w:tcPr>
            <w:tcW w:w="3742" w:type="dxa"/>
            <w:shd w:val="clear" w:color="auto" w:fill="auto"/>
            <w:hideMark/>
          </w:tcPr>
          <w:p w:rsidR="00B007A0" w:rsidRPr="00636E9B" w:rsidRDefault="00B007A0" w:rsidP="00B007A0">
            <w:pPr>
              <w:jc w:val="center"/>
              <w:rPr>
                <w:color w:val="000000"/>
                <w:sz w:val="28"/>
                <w:szCs w:val="28"/>
              </w:rPr>
            </w:pPr>
            <w:r w:rsidRPr="00636E9B">
              <w:rPr>
                <w:color w:val="000000"/>
                <w:sz w:val="28"/>
                <w:szCs w:val="28"/>
              </w:rPr>
              <w:t>Значение объемного показателя (численность воспитанников по состоянию на начало учебного года), человек*</w:t>
            </w:r>
          </w:p>
        </w:tc>
        <w:tc>
          <w:tcPr>
            <w:tcW w:w="2029" w:type="dxa"/>
            <w:shd w:val="clear" w:color="auto" w:fill="auto"/>
            <w:hideMark/>
          </w:tcPr>
          <w:p w:rsidR="00B007A0" w:rsidRPr="00636E9B" w:rsidRDefault="00B007A0" w:rsidP="00B007A0">
            <w:pPr>
              <w:jc w:val="center"/>
              <w:rPr>
                <w:color w:val="000000"/>
                <w:sz w:val="28"/>
                <w:szCs w:val="28"/>
              </w:rPr>
            </w:pPr>
            <w:r w:rsidRPr="00636E9B">
              <w:rPr>
                <w:color w:val="000000"/>
                <w:sz w:val="28"/>
                <w:szCs w:val="28"/>
              </w:rPr>
              <w:t>Базовый оклад, рублей</w:t>
            </w:r>
          </w:p>
        </w:tc>
        <w:tc>
          <w:tcPr>
            <w:tcW w:w="2304" w:type="dxa"/>
            <w:shd w:val="clear" w:color="auto" w:fill="auto"/>
            <w:hideMark/>
          </w:tcPr>
          <w:p w:rsidR="00B007A0" w:rsidRPr="00636E9B" w:rsidRDefault="00B007A0" w:rsidP="00B007A0">
            <w:pPr>
              <w:jc w:val="center"/>
              <w:rPr>
                <w:color w:val="000000"/>
                <w:sz w:val="28"/>
                <w:szCs w:val="28"/>
              </w:rPr>
            </w:pPr>
            <w:r w:rsidRPr="00636E9B">
              <w:rPr>
                <w:color w:val="000000"/>
                <w:sz w:val="28"/>
                <w:szCs w:val="28"/>
              </w:rPr>
              <w:t>Выплаты стимулирующего характера, рублей</w:t>
            </w:r>
          </w:p>
        </w:tc>
      </w:tr>
    </w:tbl>
    <w:p w:rsidR="00B007A0" w:rsidRPr="00636E9B" w:rsidRDefault="00B007A0" w:rsidP="00B007A0">
      <w:pPr>
        <w:rPr>
          <w:sz w:val="2"/>
          <w:szCs w:val="2"/>
        </w:rPr>
      </w:pPr>
    </w:p>
    <w:tbl>
      <w:tblPr>
        <w:tblpPr w:leftFromText="180" w:rightFromText="180" w:vertAnchor="text" w:tblpY="1"/>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3742"/>
        <w:gridCol w:w="2029"/>
        <w:gridCol w:w="2304"/>
      </w:tblGrid>
      <w:tr w:rsidR="00B007A0" w:rsidRPr="00636E9B" w:rsidTr="00B007A0">
        <w:trPr>
          <w:cantSplit/>
          <w:trHeight w:val="314"/>
          <w:tblHeader/>
        </w:trPr>
        <w:tc>
          <w:tcPr>
            <w:tcW w:w="1985" w:type="dxa"/>
            <w:shd w:val="clear" w:color="auto" w:fill="auto"/>
          </w:tcPr>
          <w:p w:rsidR="00B007A0" w:rsidRPr="00636E9B" w:rsidRDefault="00B007A0" w:rsidP="00B007A0">
            <w:pPr>
              <w:jc w:val="center"/>
              <w:rPr>
                <w:color w:val="000000"/>
                <w:sz w:val="28"/>
                <w:szCs w:val="28"/>
              </w:rPr>
            </w:pPr>
            <w:r w:rsidRPr="00636E9B">
              <w:rPr>
                <w:color w:val="000000"/>
                <w:sz w:val="28"/>
                <w:szCs w:val="28"/>
              </w:rPr>
              <w:t>1</w:t>
            </w:r>
          </w:p>
        </w:tc>
        <w:tc>
          <w:tcPr>
            <w:tcW w:w="3742" w:type="dxa"/>
            <w:shd w:val="clear" w:color="auto" w:fill="auto"/>
          </w:tcPr>
          <w:p w:rsidR="00B007A0" w:rsidRPr="00636E9B" w:rsidRDefault="00B007A0" w:rsidP="00B007A0">
            <w:pPr>
              <w:jc w:val="center"/>
              <w:rPr>
                <w:color w:val="000000"/>
                <w:sz w:val="28"/>
                <w:szCs w:val="28"/>
              </w:rPr>
            </w:pPr>
            <w:r w:rsidRPr="00636E9B">
              <w:rPr>
                <w:color w:val="000000"/>
                <w:sz w:val="28"/>
                <w:szCs w:val="28"/>
              </w:rPr>
              <w:t>2</w:t>
            </w:r>
          </w:p>
        </w:tc>
        <w:tc>
          <w:tcPr>
            <w:tcW w:w="2029" w:type="dxa"/>
            <w:shd w:val="clear" w:color="auto" w:fill="auto"/>
          </w:tcPr>
          <w:p w:rsidR="00B007A0" w:rsidRPr="00636E9B" w:rsidRDefault="00B007A0" w:rsidP="00B007A0">
            <w:pPr>
              <w:jc w:val="center"/>
              <w:rPr>
                <w:color w:val="000000"/>
                <w:sz w:val="28"/>
                <w:szCs w:val="28"/>
              </w:rPr>
            </w:pPr>
            <w:r w:rsidRPr="00636E9B">
              <w:rPr>
                <w:color w:val="000000"/>
                <w:sz w:val="28"/>
                <w:szCs w:val="28"/>
              </w:rPr>
              <w:t>3</w:t>
            </w:r>
          </w:p>
        </w:tc>
        <w:tc>
          <w:tcPr>
            <w:tcW w:w="2304" w:type="dxa"/>
            <w:shd w:val="clear" w:color="auto" w:fill="auto"/>
          </w:tcPr>
          <w:p w:rsidR="00B007A0" w:rsidRPr="00636E9B" w:rsidRDefault="00B007A0" w:rsidP="00B007A0">
            <w:pPr>
              <w:jc w:val="center"/>
              <w:rPr>
                <w:color w:val="000000"/>
                <w:sz w:val="28"/>
                <w:szCs w:val="28"/>
              </w:rPr>
            </w:pPr>
            <w:r w:rsidRPr="00636E9B">
              <w:rPr>
                <w:color w:val="000000"/>
                <w:sz w:val="28"/>
                <w:szCs w:val="28"/>
              </w:rPr>
              <w:t>4</w:t>
            </w:r>
          </w:p>
        </w:tc>
      </w:tr>
      <w:tr w:rsidR="00B007A0" w:rsidRPr="00636E9B" w:rsidTr="00B007A0">
        <w:trPr>
          <w:trHeight w:val="448"/>
        </w:trPr>
        <w:tc>
          <w:tcPr>
            <w:tcW w:w="1985" w:type="dxa"/>
            <w:shd w:val="clear" w:color="auto" w:fill="auto"/>
          </w:tcPr>
          <w:p w:rsidR="00B007A0" w:rsidRPr="00636E9B" w:rsidRDefault="00B007A0" w:rsidP="00B007A0">
            <w:pPr>
              <w:jc w:val="center"/>
              <w:rPr>
                <w:color w:val="000000"/>
                <w:sz w:val="28"/>
                <w:szCs w:val="28"/>
              </w:rPr>
            </w:pPr>
            <w:r w:rsidRPr="00636E9B">
              <w:rPr>
                <w:color w:val="000000"/>
                <w:sz w:val="28"/>
                <w:szCs w:val="28"/>
              </w:rPr>
              <w:t>1</w:t>
            </w:r>
          </w:p>
        </w:tc>
        <w:tc>
          <w:tcPr>
            <w:tcW w:w="3742" w:type="dxa"/>
            <w:shd w:val="clear" w:color="auto" w:fill="auto"/>
          </w:tcPr>
          <w:p w:rsidR="00B007A0" w:rsidRPr="00636E9B" w:rsidRDefault="00B007A0" w:rsidP="00B007A0">
            <w:pPr>
              <w:jc w:val="center"/>
              <w:rPr>
                <w:color w:val="000000"/>
                <w:sz w:val="28"/>
                <w:szCs w:val="28"/>
              </w:rPr>
            </w:pPr>
            <w:r w:rsidRPr="00636E9B">
              <w:rPr>
                <w:color w:val="000000"/>
                <w:sz w:val="28"/>
                <w:szCs w:val="28"/>
              </w:rPr>
              <w:t>1 – 20</w:t>
            </w:r>
          </w:p>
        </w:tc>
        <w:tc>
          <w:tcPr>
            <w:tcW w:w="2029" w:type="dxa"/>
            <w:shd w:val="clear" w:color="auto" w:fill="auto"/>
          </w:tcPr>
          <w:p w:rsidR="00B007A0" w:rsidRPr="00636E9B" w:rsidRDefault="00B007A0" w:rsidP="00B007A0">
            <w:pPr>
              <w:jc w:val="center"/>
              <w:rPr>
                <w:color w:val="000000"/>
                <w:sz w:val="28"/>
                <w:szCs w:val="28"/>
              </w:rPr>
            </w:pPr>
            <w:r w:rsidRPr="00636E9B">
              <w:rPr>
                <w:color w:val="000000"/>
                <w:sz w:val="28"/>
                <w:szCs w:val="28"/>
              </w:rPr>
              <w:t>18 000</w:t>
            </w:r>
          </w:p>
        </w:tc>
        <w:tc>
          <w:tcPr>
            <w:tcW w:w="2304" w:type="dxa"/>
            <w:shd w:val="clear" w:color="auto" w:fill="auto"/>
          </w:tcPr>
          <w:p w:rsidR="00B007A0" w:rsidRPr="00636E9B" w:rsidRDefault="00B007A0" w:rsidP="00B007A0">
            <w:pPr>
              <w:jc w:val="center"/>
              <w:rPr>
                <w:color w:val="000000"/>
                <w:sz w:val="28"/>
                <w:szCs w:val="28"/>
              </w:rPr>
            </w:pPr>
            <w:r w:rsidRPr="00636E9B">
              <w:rPr>
                <w:color w:val="000000"/>
                <w:sz w:val="28"/>
                <w:szCs w:val="28"/>
              </w:rPr>
              <w:t>2 000</w:t>
            </w:r>
          </w:p>
        </w:tc>
      </w:tr>
      <w:tr w:rsidR="00B007A0" w:rsidRPr="00636E9B" w:rsidTr="00B007A0">
        <w:trPr>
          <w:trHeight w:val="448"/>
        </w:trPr>
        <w:tc>
          <w:tcPr>
            <w:tcW w:w="1985" w:type="dxa"/>
            <w:shd w:val="clear" w:color="auto" w:fill="auto"/>
          </w:tcPr>
          <w:p w:rsidR="00B007A0" w:rsidRPr="00636E9B" w:rsidRDefault="00B007A0" w:rsidP="00B007A0">
            <w:pPr>
              <w:jc w:val="center"/>
              <w:rPr>
                <w:color w:val="000000"/>
                <w:sz w:val="28"/>
                <w:szCs w:val="28"/>
              </w:rPr>
            </w:pPr>
            <w:r w:rsidRPr="00636E9B">
              <w:rPr>
                <w:color w:val="000000"/>
                <w:sz w:val="28"/>
                <w:szCs w:val="28"/>
              </w:rPr>
              <w:t>2</w:t>
            </w:r>
          </w:p>
        </w:tc>
        <w:tc>
          <w:tcPr>
            <w:tcW w:w="3742" w:type="dxa"/>
            <w:shd w:val="clear" w:color="auto" w:fill="auto"/>
          </w:tcPr>
          <w:p w:rsidR="00B007A0" w:rsidRPr="00636E9B" w:rsidRDefault="00B007A0" w:rsidP="00B007A0">
            <w:pPr>
              <w:jc w:val="center"/>
              <w:rPr>
                <w:color w:val="000000"/>
                <w:sz w:val="28"/>
                <w:szCs w:val="28"/>
              </w:rPr>
            </w:pPr>
            <w:r w:rsidRPr="00636E9B">
              <w:rPr>
                <w:color w:val="000000"/>
                <w:sz w:val="28"/>
                <w:szCs w:val="28"/>
              </w:rPr>
              <w:t>21 – 40</w:t>
            </w:r>
          </w:p>
        </w:tc>
        <w:tc>
          <w:tcPr>
            <w:tcW w:w="2029" w:type="dxa"/>
            <w:shd w:val="clear" w:color="auto" w:fill="auto"/>
          </w:tcPr>
          <w:p w:rsidR="00B007A0" w:rsidRPr="00636E9B" w:rsidRDefault="00B007A0" w:rsidP="00B007A0">
            <w:pPr>
              <w:jc w:val="center"/>
              <w:rPr>
                <w:color w:val="000000"/>
                <w:sz w:val="28"/>
                <w:szCs w:val="28"/>
              </w:rPr>
            </w:pPr>
            <w:r w:rsidRPr="00636E9B">
              <w:rPr>
                <w:color w:val="000000"/>
                <w:sz w:val="28"/>
                <w:szCs w:val="28"/>
              </w:rPr>
              <w:t>20 000</w:t>
            </w:r>
          </w:p>
        </w:tc>
        <w:tc>
          <w:tcPr>
            <w:tcW w:w="2304" w:type="dxa"/>
            <w:shd w:val="clear" w:color="auto" w:fill="auto"/>
          </w:tcPr>
          <w:p w:rsidR="00B007A0" w:rsidRPr="00636E9B" w:rsidRDefault="00B007A0" w:rsidP="00B007A0">
            <w:pPr>
              <w:jc w:val="center"/>
              <w:rPr>
                <w:color w:val="000000"/>
                <w:sz w:val="28"/>
                <w:szCs w:val="28"/>
              </w:rPr>
            </w:pPr>
            <w:r w:rsidRPr="00636E9B">
              <w:rPr>
                <w:color w:val="000000"/>
                <w:sz w:val="28"/>
                <w:szCs w:val="28"/>
              </w:rPr>
              <w:t>2 000</w:t>
            </w:r>
          </w:p>
        </w:tc>
      </w:tr>
      <w:tr w:rsidR="00B007A0" w:rsidRPr="00636E9B" w:rsidTr="00B007A0">
        <w:trPr>
          <w:trHeight w:val="448"/>
        </w:trPr>
        <w:tc>
          <w:tcPr>
            <w:tcW w:w="1985" w:type="dxa"/>
            <w:shd w:val="clear" w:color="auto" w:fill="auto"/>
          </w:tcPr>
          <w:p w:rsidR="00B007A0" w:rsidRPr="00636E9B" w:rsidRDefault="00B007A0" w:rsidP="00B007A0">
            <w:pPr>
              <w:jc w:val="center"/>
              <w:rPr>
                <w:color w:val="000000"/>
                <w:sz w:val="28"/>
                <w:szCs w:val="28"/>
              </w:rPr>
            </w:pPr>
            <w:r w:rsidRPr="00636E9B">
              <w:rPr>
                <w:color w:val="000000"/>
                <w:sz w:val="28"/>
                <w:szCs w:val="28"/>
              </w:rPr>
              <w:t>3</w:t>
            </w:r>
          </w:p>
        </w:tc>
        <w:tc>
          <w:tcPr>
            <w:tcW w:w="3742" w:type="dxa"/>
            <w:shd w:val="clear" w:color="auto" w:fill="auto"/>
          </w:tcPr>
          <w:p w:rsidR="00B007A0" w:rsidRPr="00636E9B" w:rsidRDefault="00B007A0" w:rsidP="00B007A0">
            <w:pPr>
              <w:jc w:val="center"/>
              <w:rPr>
                <w:color w:val="000000"/>
                <w:sz w:val="28"/>
                <w:szCs w:val="28"/>
              </w:rPr>
            </w:pPr>
            <w:r w:rsidRPr="00636E9B">
              <w:rPr>
                <w:color w:val="000000"/>
                <w:sz w:val="28"/>
                <w:szCs w:val="28"/>
              </w:rPr>
              <w:t>41 – 60</w:t>
            </w:r>
          </w:p>
        </w:tc>
        <w:tc>
          <w:tcPr>
            <w:tcW w:w="2029" w:type="dxa"/>
            <w:shd w:val="clear" w:color="auto" w:fill="auto"/>
          </w:tcPr>
          <w:p w:rsidR="00B007A0" w:rsidRPr="00636E9B" w:rsidRDefault="00B007A0" w:rsidP="00B007A0">
            <w:pPr>
              <w:jc w:val="center"/>
              <w:rPr>
                <w:color w:val="000000"/>
                <w:sz w:val="28"/>
                <w:szCs w:val="28"/>
              </w:rPr>
            </w:pPr>
            <w:r w:rsidRPr="00636E9B">
              <w:rPr>
                <w:color w:val="000000"/>
                <w:sz w:val="28"/>
                <w:szCs w:val="28"/>
              </w:rPr>
              <w:t>24 000</w:t>
            </w:r>
          </w:p>
        </w:tc>
        <w:tc>
          <w:tcPr>
            <w:tcW w:w="2304" w:type="dxa"/>
            <w:shd w:val="clear" w:color="auto" w:fill="auto"/>
          </w:tcPr>
          <w:p w:rsidR="00B007A0" w:rsidRPr="00636E9B" w:rsidRDefault="00B007A0" w:rsidP="00B007A0">
            <w:pPr>
              <w:jc w:val="center"/>
              <w:rPr>
                <w:color w:val="000000"/>
                <w:sz w:val="28"/>
                <w:szCs w:val="28"/>
              </w:rPr>
            </w:pPr>
            <w:r w:rsidRPr="00636E9B">
              <w:rPr>
                <w:color w:val="000000"/>
                <w:sz w:val="28"/>
                <w:szCs w:val="28"/>
              </w:rPr>
              <w:t>3 000</w:t>
            </w:r>
          </w:p>
        </w:tc>
      </w:tr>
      <w:tr w:rsidR="00B007A0" w:rsidRPr="00636E9B" w:rsidTr="00B007A0">
        <w:trPr>
          <w:trHeight w:val="448"/>
        </w:trPr>
        <w:tc>
          <w:tcPr>
            <w:tcW w:w="1985" w:type="dxa"/>
            <w:shd w:val="clear" w:color="auto" w:fill="auto"/>
          </w:tcPr>
          <w:p w:rsidR="00B007A0" w:rsidRPr="00636E9B" w:rsidRDefault="00B007A0" w:rsidP="00B007A0">
            <w:pPr>
              <w:jc w:val="center"/>
              <w:rPr>
                <w:color w:val="000000"/>
                <w:sz w:val="28"/>
                <w:szCs w:val="28"/>
              </w:rPr>
            </w:pPr>
            <w:r w:rsidRPr="00636E9B">
              <w:rPr>
                <w:color w:val="000000"/>
                <w:sz w:val="28"/>
                <w:szCs w:val="28"/>
              </w:rPr>
              <w:t>4</w:t>
            </w:r>
          </w:p>
        </w:tc>
        <w:tc>
          <w:tcPr>
            <w:tcW w:w="3742" w:type="dxa"/>
            <w:shd w:val="clear" w:color="auto" w:fill="auto"/>
          </w:tcPr>
          <w:p w:rsidR="00B007A0" w:rsidRPr="00636E9B" w:rsidRDefault="00B007A0" w:rsidP="00B007A0">
            <w:pPr>
              <w:jc w:val="center"/>
              <w:rPr>
                <w:color w:val="000000"/>
                <w:sz w:val="28"/>
                <w:szCs w:val="28"/>
              </w:rPr>
            </w:pPr>
            <w:r w:rsidRPr="00636E9B">
              <w:rPr>
                <w:color w:val="000000"/>
                <w:sz w:val="28"/>
                <w:szCs w:val="28"/>
              </w:rPr>
              <w:t>61 – 80</w:t>
            </w:r>
          </w:p>
        </w:tc>
        <w:tc>
          <w:tcPr>
            <w:tcW w:w="2029" w:type="dxa"/>
            <w:shd w:val="clear" w:color="auto" w:fill="auto"/>
          </w:tcPr>
          <w:p w:rsidR="00B007A0" w:rsidRPr="00636E9B" w:rsidRDefault="00B007A0" w:rsidP="00B007A0">
            <w:pPr>
              <w:jc w:val="center"/>
              <w:rPr>
                <w:color w:val="000000"/>
                <w:sz w:val="28"/>
                <w:szCs w:val="28"/>
              </w:rPr>
            </w:pPr>
            <w:r w:rsidRPr="00636E9B">
              <w:rPr>
                <w:color w:val="000000"/>
                <w:sz w:val="28"/>
                <w:szCs w:val="28"/>
              </w:rPr>
              <w:t>25 000</w:t>
            </w:r>
          </w:p>
        </w:tc>
        <w:tc>
          <w:tcPr>
            <w:tcW w:w="2304" w:type="dxa"/>
            <w:shd w:val="clear" w:color="auto" w:fill="auto"/>
          </w:tcPr>
          <w:p w:rsidR="00B007A0" w:rsidRPr="00636E9B" w:rsidRDefault="00B007A0" w:rsidP="00B007A0">
            <w:pPr>
              <w:jc w:val="center"/>
              <w:rPr>
                <w:color w:val="000000"/>
                <w:sz w:val="28"/>
                <w:szCs w:val="28"/>
              </w:rPr>
            </w:pPr>
            <w:r w:rsidRPr="00636E9B">
              <w:rPr>
                <w:color w:val="000000"/>
                <w:sz w:val="28"/>
                <w:szCs w:val="28"/>
              </w:rPr>
              <w:t>4 000</w:t>
            </w:r>
          </w:p>
        </w:tc>
      </w:tr>
      <w:tr w:rsidR="00B007A0" w:rsidRPr="00636E9B" w:rsidTr="00B007A0">
        <w:trPr>
          <w:trHeight w:val="448"/>
        </w:trPr>
        <w:tc>
          <w:tcPr>
            <w:tcW w:w="1985" w:type="dxa"/>
            <w:shd w:val="clear" w:color="auto" w:fill="auto"/>
          </w:tcPr>
          <w:p w:rsidR="00B007A0" w:rsidRPr="00636E9B" w:rsidRDefault="00B007A0" w:rsidP="00B007A0">
            <w:pPr>
              <w:jc w:val="center"/>
              <w:rPr>
                <w:color w:val="000000"/>
                <w:sz w:val="28"/>
                <w:szCs w:val="28"/>
              </w:rPr>
            </w:pPr>
            <w:r w:rsidRPr="00636E9B">
              <w:rPr>
                <w:color w:val="000000"/>
                <w:sz w:val="28"/>
                <w:szCs w:val="28"/>
              </w:rPr>
              <w:t>5</w:t>
            </w:r>
          </w:p>
        </w:tc>
        <w:tc>
          <w:tcPr>
            <w:tcW w:w="3742" w:type="dxa"/>
            <w:shd w:val="clear" w:color="auto" w:fill="auto"/>
          </w:tcPr>
          <w:p w:rsidR="00B007A0" w:rsidRPr="00636E9B" w:rsidRDefault="00B007A0" w:rsidP="00B007A0">
            <w:pPr>
              <w:jc w:val="center"/>
              <w:rPr>
                <w:color w:val="000000"/>
                <w:sz w:val="28"/>
                <w:szCs w:val="28"/>
              </w:rPr>
            </w:pPr>
            <w:r w:rsidRPr="00636E9B">
              <w:rPr>
                <w:color w:val="000000"/>
                <w:sz w:val="28"/>
                <w:szCs w:val="28"/>
              </w:rPr>
              <w:t>81 – 100</w:t>
            </w:r>
          </w:p>
        </w:tc>
        <w:tc>
          <w:tcPr>
            <w:tcW w:w="2029" w:type="dxa"/>
            <w:shd w:val="clear" w:color="auto" w:fill="auto"/>
          </w:tcPr>
          <w:p w:rsidR="00B007A0" w:rsidRPr="00636E9B" w:rsidRDefault="00B007A0" w:rsidP="00B007A0">
            <w:pPr>
              <w:jc w:val="center"/>
              <w:rPr>
                <w:color w:val="000000"/>
                <w:sz w:val="28"/>
                <w:szCs w:val="28"/>
              </w:rPr>
            </w:pPr>
            <w:r w:rsidRPr="00636E9B">
              <w:rPr>
                <w:color w:val="000000"/>
                <w:sz w:val="28"/>
                <w:szCs w:val="28"/>
              </w:rPr>
              <w:t>28 000</w:t>
            </w:r>
          </w:p>
        </w:tc>
        <w:tc>
          <w:tcPr>
            <w:tcW w:w="2304" w:type="dxa"/>
            <w:shd w:val="clear" w:color="auto" w:fill="auto"/>
          </w:tcPr>
          <w:p w:rsidR="00B007A0" w:rsidRPr="00636E9B" w:rsidRDefault="00B007A0" w:rsidP="00B007A0">
            <w:pPr>
              <w:jc w:val="center"/>
              <w:rPr>
                <w:color w:val="000000"/>
                <w:sz w:val="28"/>
                <w:szCs w:val="28"/>
              </w:rPr>
            </w:pPr>
            <w:r w:rsidRPr="00636E9B">
              <w:rPr>
                <w:color w:val="000000"/>
                <w:sz w:val="28"/>
                <w:szCs w:val="28"/>
              </w:rPr>
              <w:t>5 000</w:t>
            </w:r>
          </w:p>
        </w:tc>
      </w:tr>
      <w:tr w:rsidR="00B007A0" w:rsidRPr="00636E9B" w:rsidTr="00B007A0">
        <w:trPr>
          <w:trHeight w:val="448"/>
        </w:trPr>
        <w:tc>
          <w:tcPr>
            <w:tcW w:w="1985" w:type="dxa"/>
            <w:shd w:val="clear" w:color="auto" w:fill="auto"/>
          </w:tcPr>
          <w:p w:rsidR="00B007A0" w:rsidRPr="00636E9B" w:rsidRDefault="00B007A0" w:rsidP="00B007A0">
            <w:pPr>
              <w:jc w:val="center"/>
              <w:rPr>
                <w:color w:val="000000"/>
                <w:sz w:val="28"/>
                <w:szCs w:val="28"/>
              </w:rPr>
            </w:pPr>
            <w:r w:rsidRPr="00636E9B">
              <w:rPr>
                <w:color w:val="000000"/>
                <w:sz w:val="28"/>
                <w:szCs w:val="28"/>
              </w:rPr>
              <w:t>6</w:t>
            </w:r>
          </w:p>
        </w:tc>
        <w:tc>
          <w:tcPr>
            <w:tcW w:w="3742" w:type="dxa"/>
            <w:shd w:val="clear" w:color="auto" w:fill="auto"/>
          </w:tcPr>
          <w:p w:rsidR="00B007A0" w:rsidRPr="00636E9B" w:rsidRDefault="00B007A0" w:rsidP="00B007A0">
            <w:pPr>
              <w:jc w:val="center"/>
              <w:rPr>
                <w:color w:val="000000"/>
                <w:sz w:val="28"/>
                <w:szCs w:val="28"/>
              </w:rPr>
            </w:pPr>
            <w:r w:rsidRPr="00636E9B">
              <w:rPr>
                <w:color w:val="000000"/>
                <w:sz w:val="28"/>
                <w:szCs w:val="28"/>
              </w:rPr>
              <w:t>101 – 140</w:t>
            </w:r>
          </w:p>
        </w:tc>
        <w:tc>
          <w:tcPr>
            <w:tcW w:w="2029" w:type="dxa"/>
            <w:shd w:val="clear" w:color="auto" w:fill="auto"/>
          </w:tcPr>
          <w:p w:rsidR="00B007A0" w:rsidRPr="00636E9B" w:rsidRDefault="00B007A0" w:rsidP="00B007A0">
            <w:pPr>
              <w:jc w:val="center"/>
              <w:rPr>
                <w:color w:val="000000"/>
                <w:sz w:val="28"/>
                <w:szCs w:val="28"/>
              </w:rPr>
            </w:pPr>
            <w:r w:rsidRPr="00636E9B">
              <w:rPr>
                <w:color w:val="000000"/>
                <w:sz w:val="28"/>
                <w:szCs w:val="28"/>
              </w:rPr>
              <w:t>30 000</w:t>
            </w:r>
          </w:p>
        </w:tc>
        <w:tc>
          <w:tcPr>
            <w:tcW w:w="2304" w:type="dxa"/>
            <w:shd w:val="clear" w:color="auto" w:fill="auto"/>
          </w:tcPr>
          <w:p w:rsidR="00B007A0" w:rsidRPr="00636E9B" w:rsidRDefault="00B007A0" w:rsidP="00B007A0">
            <w:pPr>
              <w:jc w:val="center"/>
              <w:rPr>
                <w:color w:val="000000"/>
                <w:sz w:val="28"/>
                <w:szCs w:val="28"/>
              </w:rPr>
            </w:pPr>
            <w:r w:rsidRPr="00636E9B">
              <w:rPr>
                <w:color w:val="000000"/>
                <w:sz w:val="28"/>
                <w:szCs w:val="28"/>
              </w:rPr>
              <w:t>6 000</w:t>
            </w:r>
          </w:p>
        </w:tc>
      </w:tr>
      <w:tr w:rsidR="00B007A0" w:rsidRPr="00636E9B" w:rsidTr="00B007A0">
        <w:trPr>
          <w:trHeight w:val="448"/>
        </w:trPr>
        <w:tc>
          <w:tcPr>
            <w:tcW w:w="1985" w:type="dxa"/>
            <w:shd w:val="clear" w:color="auto" w:fill="auto"/>
          </w:tcPr>
          <w:p w:rsidR="00B007A0" w:rsidRPr="00636E9B" w:rsidRDefault="00B007A0" w:rsidP="00B007A0">
            <w:pPr>
              <w:jc w:val="center"/>
              <w:rPr>
                <w:color w:val="000000"/>
                <w:sz w:val="28"/>
                <w:szCs w:val="28"/>
              </w:rPr>
            </w:pPr>
            <w:r w:rsidRPr="00636E9B">
              <w:rPr>
                <w:color w:val="000000"/>
                <w:sz w:val="28"/>
                <w:szCs w:val="28"/>
              </w:rPr>
              <w:t>7</w:t>
            </w:r>
          </w:p>
        </w:tc>
        <w:tc>
          <w:tcPr>
            <w:tcW w:w="3742" w:type="dxa"/>
            <w:shd w:val="clear" w:color="auto" w:fill="auto"/>
          </w:tcPr>
          <w:p w:rsidR="00B007A0" w:rsidRPr="00636E9B" w:rsidRDefault="00B007A0" w:rsidP="00B007A0">
            <w:pPr>
              <w:jc w:val="center"/>
              <w:rPr>
                <w:color w:val="000000"/>
                <w:sz w:val="28"/>
                <w:szCs w:val="28"/>
              </w:rPr>
            </w:pPr>
            <w:r w:rsidRPr="00636E9B">
              <w:rPr>
                <w:color w:val="000000"/>
                <w:sz w:val="28"/>
                <w:szCs w:val="28"/>
              </w:rPr>
              <w:t>141 – 180</w:t>
            </w:r>
          </w:p>
        </w:tc>
        <w:tc>
          <w:tcPr>
            <w:tcW w:w="2029" w:type="dxa"/>
            <w:shd w:val="clear" w:color="auto" w:fill="auto"/>
          </w:tcPr>
          <w:p w:rsidR="00B007A0" w:rsidRPr="00636E9B" w:rsidRDefault="00B007A0" w:rsidP="00B007A0">
            <w:pPr>
              <w:jc w:val="center"/>
              <w:rPr>
                <w:color w:val="000000"/>
                <w:sz w:val="28"/>
                <w:szCs w:val="28"/>
              </w:rPr>
            </w:pPr>
            <w:r w:rsidRPr="00636E9B">
              <w:rPr>
                <w:color w:val="000000"/>
                <w:sz w:val="28"/>
                <w:szCs w:val="28"/>
              </w:rPr>
              <w:t>33 000</w:t>
            </w:r>
          </w:p>
        </w:tc>
        <w:tc>
          <w:tcPr>
            <w:tcW w:w="2304" w:type="dxa"/>
            <w:shd w:val="clear" w:color="auto" w:fill="auto"/>
          </w:tcPr>
          <w:p w:rsidR="00B007A0" w:rsidRPr="00636E9B" w:rsidRDefault="00B007A0" w:rsidP="00B007A0">
            <w:pPr>
              <w:jc w:val="center"/>
              <w:rPr>
                <w:color w:val="000000"/>
                <w:sz w:val="28"/>
                <w:szCs w:val="28"/>
              </w:rPr>
            </w:pPr>
            <w:r w:rsidRPr="00636E9B">
              <w:rPr>
                <w:color w:val="000000"/>
                <w:sz w:val="28"/>
                <w:szCs w:val="28"/>
              </w:rPr>
              <w:t>7 000</w:t>
            </w:r>
          </w:p>
        </w:tc>
      </w:tr>
      <w:tr w:rsidR="00B007A0" w:rsidRPr="00636E9B" w:rsidTr="00B007A0">
        <w:trPr>
          <w:trHeight w:val="448"/>
        </w:trPr>
        <w:tc>
          <w:tcPr>
            <w:tcW w:w="1985" w:type="dxa"/>
            <w:shd w:val="clear" w:color="auto" w:fill="auto"/>
          </w:tcPr>
          <w:p w:rsidR="00B007A0" w:rsidRPr="00636E9B" w:rsidRDefault="00B007A0" w:rsidP="00B007A0">
            <w:pPr>
              <w:jc w:val="center"/>
              <w:rPr>
                <w:color w:val="000000"/>
                <w:sz w:val="28"/>
                <w:szCs w:val="28"/>
              </w:rPr>
            </w:pPr>
            <w:r w:rsidRPr="00636E9B">
              <w:rPr>
                <w:color w:val="000000"/>
                <w:sz w:val="28"/>
                <w:szCs w:val="28"/>
              </w:rPr>
              <w:t>8</w:t>
            </w:r>
          </w:p>
        </w:tc>
        <w:tc>
          <w:tcPr>
            <w:tcW w:w="3742" w:type="dxa"/>
            <w:shd w:val="clear" w:color="auto" w:fill="auto"/>
          </w:tcPr>
          <w:p w:rsidR="00B007A0" w:rsidRPr="00636E9B" w:rsidRDefault="00B007A0" w:rsidP="00B007A0">
            <w:pPr>
              <w:jc w:val="center"/>
              <w:rPr>
                <w:color w:val="000000"/>
                <w:sz w:val="28"/>
                <w:szCs w:val="28"/>
              </w:rPr>
            </w:pPr>
            <w:r w:rsidRPr="00636E9B">
              <w:rPr>
                <w:color w:val="000000"/>
                <w:sz w:val="28"/>
                <w:szCs w:val="28"/>
              </w:rPr>
              <w:t>181 – 220</w:t>
            </w:r>
          </w:p>
        </w:tc>
        <w:tc>
          <w:tcPr>
            <w:tcW w:w="2029" w:type="dxa"/>
            <w:shd w:val="clear" w:color="auto" w:fill="auto"/>
          </w:tcPr>
          <w:p w:rsidR="00B007A0" w:rsidRPr="00636E9B" w:rsidRDefault="00B007A0" w:rsidP="00B007A0">
            <w:pPr>
              <w:jc w:val="center"/>
              <w:rPr>
                <w:color w:val="000000"/>
                <w:sz w:val="28"/>
                <w:szCs w:val="28"/>
              </w:rPr>
            </w:pPr>
            <w:r w:rsidRPr="00636E9B">
              <w:rPr>
                <w:color w:val="000000"/>
                <w:sz w:val="28"/>
                <w:szCs w:val="28"/>
              </w:rPr>
              <w:t>36 000</w:t>
            </w:r>
          </w:p>
        </w:tc>
        <w:tc>
          <w:tcPr>
            <w:tcW w:w="2304" w:type="dxa"/>
            <w:shd w:val="clear" w:color="auto" w:fill="auto"/>
          </w:tcPr>
          <w:p w:rsidR="00B007A0" w:rsidRPr="00636E9B" w:rsidRDefault="00B007A0" w:rsidP="00B007A0">
            <w:pPr>
              <w:jc w:val="center"/>
              <w:rPr>
                <w:color w:val="000000"/>
                <w:sz w:val="28"/>
                <w:szCs w:val="28"/>
              </w:rPr>
            </w:pPr>
            <w:r w:rsidRPr="00636E9B">
              <w:rPr>
                <w:color w:val="000000"/>
                <w:sz w:val="28"/>
                <w:szCs w:val="28"/>
              </w:rPr>
              <w:t>8 000</w:t>
            </w:r>
          </w:p>
        </w:tc>
      </w:tr>
      <w:tr w:rsidR="00B007A0" w:rsidRPr="00636E9B" w:rsidTr="00B007A0">
        <w:trPr>
          <w:trHeight w:val="448"/>
        </w:trPr>
        <w:tc>
          <w:tcPr>
            <w:tcW w:w="1985" w:type="dxa"/>
            <w:shd w:val="clear" w:color="auto" w:fill="auto"/>
          </w:tcPr>
          <w:p w:rsidR="00B007A0" w:rsidRPr="00636E9B" w:rsidRDefault="00B007A0" w:rsidP="00B007A0">
            <w:pPr>
              <w:jc w:val="center"/>
              <w:rPr>
                <w:color w:val="000000"/>
                <w:sz w:val="28"/>
                <w:szCs w:val="28"/>
              </w:rPr>
            </w:pPr>
            <w:r w:rsidRPr="00636E9B">
              <w:rPr>
                <w:color w:val="000000"/>
                <w:sz w:val="28"/>
                <w:szCs w:val="28"/>
              </w:rPr>
              <w:t>9</w:t>
            </w:r>
          </w:p>
        </w:tc>
        <w:tc>
          <w:tcPr>
            <w:tcW w:w="3742" w:type="dxa"/>
            <w:shd w:val="clear" w:color="auto" w:fill="auto"/>
          </w:tcPr>
          <w:p w:rsidR="00B007A0" w:rsidRPr="00636E9B" w:rsidRDefault="00B007A0" w:rsidP="00B007A0">
            <w:pPr>
              <w:jc w:val="center"/>
              <w:rPr>
                <w:color w:val="000000"/>
                <w:sz w:val="28"/>
                <w:szCs w:val="28"/>
              </w:rPr>
            </w:pPr>
            <w:r w:rsidRPr="00636E9B">
              <w:rPr>
                <w:color w:val="000000"/>
                <w:sz w:val="28"/>
                <w:szCs w:val="28"/>
              </w:rPr>
              <w:t>221 – 280</w:t>
            </w:r>
          </w:p>
        </w:tc>
        <w:tc>
          <w:tcPr>
            <w:tcW w:w="2029" w:type="dxa"/>
            <w:shd w:val="clear" w:color="auto" w:fill="auto"/>
          </w:tcPr>
          <w:p w:rsidR="00B007A0" w:rsidRPr="00636E9B" w:rsidRDefault="00B007A0" w:rsidP="00B007A0">
            <w:pPr>
              <w:jc w:val="center"/>
              <w:rPr>
                <w:color w:val="000000"/>
                <w:sz w:val="28"/>
                <w:szCs w:val="28"/>
              </w:rPr>
            </w:pPr>
            <w:r w:rsidRPr="00636E9B">
              <w:rPr>
                <w:color w:val="000000"/>
                <w:sz w:val="28"/>
                <w:szCs w:val="28"/>
              </w:rPr>
              <w:t>37 000</w:t>
            </w:r>
          </w:p>
        </w:tc>
        <w:tc>
          <w:tcPr>
            <w:tcW w:w="2304" w:type="dxa"/>
            <w:shd w:val="clear" w:color="auto" w:fill="auto"/>
          </w:tcPr>
          <w:p w:rsidR="00B007A0" w:rsidRPr="00636E9B" w:rsidRDefault="00B007A0" w:rsidP="00B007A0">
            <w:pPr>
              <w:jc w:val="center"/>
              <w:rPr>
                <w:color w:val="000000"/>
                <w:sz w:val="28"/>
                <w:szCs w:val="28"/>
              </w:rPr>
            </w:pPr>
            <w:r w:rsidRPr="00636E9B">
              <w:rPr>
                <w:color w:val="000000"/>
                <w:sz w:val="28"/>
                <w:szCs w:val="28"/>
              </w:rPr>
              <w:t>9 000</w:t>
            </w:r>
          </w:p>
        </w:tc>
      </w:tr>
      <w:tr w:rsidR="00B007A0" w:rsidRPr="00636E9B" w:rsidTr="00B007A0">
        <w:trPr>
          <w:trHeight w:val="448"/>
        </w:trPr>
        <w:tc>
          <w:tcPr>
            <w:tcW w:w="1985" w:type="dxa"/>
            <w:shd w:val="clear" w:color="auto" w:fill="auto"/>
          </w:tcPr>
          <w:p w:rsidR="00B007A0" w:rsidRPr="00636E9B" w:rsidRDefault="00B007A0" w:rsidP="00B007A0">
            <w:pPr>
              <w:jc w:val="center"/>
              <w:rPr>
                <w:color w:val="000000"/>
                <w:sz w:val="28"/>
                <w:szCs w:val="28"/>
              </w:rPr>
            </w:pPr>
            <w:r w:rsidRPr="00636E9B">
              <w:rPr>
                <w:color w:val="000000"/>
                <w:sz w:val="28"/>
                <w:szCs w:val="28"/>
              </w:rPr>
              <w:t>10</w:t>
            </w:r>
          </w:p>
        </w:tc>
        <w:tc>
          <w:tcPr>
            <w:tcW w:w="3742" w:type="dxa"/>
            <w:shd w:val="clear" w:color="auto" w:fill="auto"/>
          </w:tcPr>
          <w:p w:rsidR="00B007A0" w:rsidRPr="00636E9B" w:rsidRDefault="00B007A0" w:rsidP="00B007A0">
            <w:pPr>
              <w:jc w:val="center"/>
              <w:rPr>
                <w:color w:val="000000"/>
                <w:sz w:val="28"/>
                <w:szCs w:val="28"/>
              </w:rPr>
            </w:pPr>
            <w:r w:rsidRPr="00636E9B">
              <w:rPr>
                <w:color w:val="000000"/>
                <w:sz w:val="28"/>
                <w:szCs w:val="28"/>
              </w:rPr>
              <w:t>281 – 320</w:t>
            </w:r>
          </w:p>
        </w:tc>
        <w:tc>
          <w:tcPr>
            <w:tcW w:w="2029" w:type="dxa"/>
            <w:shd w:val="clear" w:color="auto" w:fill="auto"/>
          </w:tcPr>
          <w:p w:rsidR="00B007A0" w:rsidRPr="00636E9B" w:rsidRDefault="00B007A0" w:rsidP="00B007A0">
            <w:pPr>
              <w:jc w:val="center"/>
              <w:rPr>
                <w:color w:val="000000"/>
                <w:sz w:val="28"/>
                <w:szCs w:val="28"/>
              </w:rPr>
            </w:pPr>
            <w:r w:rsidRPr="00636E9B">
              <w:rPr>
                <w:color w:val="000000"/>
                <w:sz w:val="28"/>
                <w:szCs w:val="28"/>
              </w:rPr>
              <w:t>38 000</w:t>
            </w:r>
          </w:p>
        </w:tc>
        <w:tc>
          <w:tcPr>
            <w:tcW w:w="2304" w:type="dxa"/>
            <w:shd w:val="clear" w:color="auto" w:fill="auto"/>
          </w:tcPr>
          <w:p w:rsidR="00B007A0" w:rsidRPr="00636E9B" w:rsidRDefault="00B007A0" w:rsidP="00B007A0">
            <w:pPr>
              <w:jc w:val="center"/>
              <w:rPr>
                <w:color w:val="000000"/>
                <w:sz w:val="28"/>
                <w:szCs w:val="28"/>
              </w:rPr>
            </w:pPr>
            <w:r w:rsidRPr="00636E9B">
              <w:rPr>
                <w:color w:val="000000"/>
                <w:sz w:val="28"/>
                <w:szCs w:val="28"/>
              </w:rPr>
              <w:t>10 000</w:t>
            </w:r>
          </w:p>
        </w:tc>
      </w:tr>
      <w:tr w:rsidR="00B007A0" w:rsidRPr="00636E9B" w:rsidTr="00B007A0">
        <w:trPr>
          <w:trHeight w:val="448"/>
        </w:trPr>
        <w:tc>
          <w:tcPr>
            <w:tcW w:w="1985" w:type="dxa"/>
            <w:shd w:val="clear" w:color="auto" w:fill="auto"/>
          </w:tcPr>
          <w:p w:rsidR="00B007A0" w:rsidRPr="00636E9B" w:rsidRDefault="00B007A0" w:rsidP="00B007A0">
            <w:pPr>
              <w:jc w:val="center"/>
              <w:rPr>
                <w:color w:val="000000"/>
                <w:sz w:val="28"/>
                <w:szCs w:val="28"/>
              </w:rPr>
            </w:pPr>
            <w:r w:rsidRPr="00636E9B">
              <w:rPr>
                <w:color w:val="000000"/>
                <w:sz w:val="28"/>
                <w:szCs w:val="28"/>
              </w:rPr>
              <w:t>11</w:t>
            </w:r>
          </w:p>
        </w:tc>
        <w:tc>
          <w:tcPr>
            <w:tcW w:w="3742" w:type="dxa"/>
            <w:shd w:val="clear" w:color="auto" w:fill="auto"/>
          </w:tcPr>
          <w:p w:rsidR="00B007A0" w:rsidRPr="00636E9B" w:rsidRDefault="00B007A0" w:rsidP="00B007A0">
            <w:pPr>
              <w:jc w:val="center"/>
              <w:rPr>
                <w:color w:val="000000"/>
                <w:sz w:val="28"/>
                <w:szCs w:val="28"/>
              </w:rPr>
            </w:pPr>
            <w:r w:rsidRPr="00636E9B">
              <w:rPr>
                <w:color w:val="000000"/>
                <w:sz w:val="28"/>
                <w:szCs w:val="28"/>
              </w:rPr>
              <w:t>321 – 360</w:t>
            </w:r>
          </w:p>
        </w:tc>
        <w:tc>
          <w:tcPr>
            <w:tcW w:w="2029" w:type="dxa"/>
            <w:shd w:val="clear" w:color="auto" w:fill="auto"/>
          </w:tcPr>
          <w:p w:rsidR="00B007A0" w:rsidRPr="00636E9B" w:rsidRDefault="00B007A0" w:rsidP="00B007A0">
            <w:pPr>
              <w:jc w:val="center"/>
              <w:rPr>
                <w:color w:val="000000"/>
                <w:sz w:val="28"/>
                <w:szCs w:val="28"/>
              </w:rPr>
            </w:pPr>
            <w:r w:rsidRPr="00636E9B">
              <w:rPr>
                <w:color w:val="000000"/>
                <w:sz w:val="28"/>
                <w:szCs w:val="28"/>
              </w:rPr>
              <w:t>38 000</w:t>
            </w:r>
          </w:p>
        </w:tc>
        <w:tc>
          <w:tcPr>
            <w:tcW w:w="2304" w:type="dxa"/>
            <w:shd w:val="clear" w:color="auto" w:fill="auto"/>
          </w:tcPr>
          <w:p w:rsidR="00B007A0" w:rsidRPr="00636E9B" w:rsidRDefault="00B007A0" w:rsidP="00B007A0">
            <w:pPr>
              <w:jc w:val="center"/>
              <w:rPr>
                <w:color w:val="000000"/>
                <w:sz w:val="28"/>
                <w:szCs w:val="28"/>
              </w:rPr>
            </w:pPr>
            <w:r w:rsidRPr="00636E9B">
              <w:rPr>
                <w:color w:val="000000"/>
                <w:sz w:val="28"/>
                <w:szCs w:val="28"/>
              </w:rPr>
              <w:t>11 000</w:t>
            </w:r>
          </w:p>
        </w:tc>
      </w:tr>
      <w:tr w:rsidR="00B007A0" w:rsidRPr="00636E9B" w:rsidTr="00B007A0">
        <w:trPr>
          <w:trHeight w:val="448"/>
        </w:trPr>
        <w:tc>
          <w:tcPr>
            <w:tcW w:w="1985" w:type="dxa"/>
            <w:shd w:val="clear" w:color="auto" w:fill="auto"/>
          </w:tcPr>
          <w:p w:rsidR="00B007A0" w:rsidRPr="00636E9B" w:rsidRDefault="00B007A0" w:rsidP="00B007A0">
            <w:pPr>
              <w:jc w:val="center"/>
              <w:rPr>
                <w:color w:val="000000"/>
                <w:sz w:val="28"/>
                <w:szCs w:val="28"/>
              </w:rPr>
            </w:pPr>
            <w:r w:rsidRPr="00636E9B">
              <w:rPr>
                <w:color w:val="000000"/>
                <w:sz w:val="28"/>
                <w:szCs w:val="28"/>
              </w:rPr>
              <w:t>12</w:t>
            </w:r>
          </w:p>
        </w:tc>
        <w:tc>
          <w:tcPr>
            <w:tcW w:w="3742" w:type="dxa"/>
            <w:shd w:val="clear" w:color="auto" w:fill="auto"/>
          </w:tcPr>
          <w:p w:rsidR="00B007A0" w:rsidRPr="00636E9B" w:rsidRDefault="00B007A0" w:rsidP="00B007A0">
            <w:pPr>
              <w:jc w:val="center"/>
              <w:rPr>
                <w:color w:val="000000"/>
                <w:sz w:val="28"/>
                <w:szCs w:val="28"/>
              </w:rPr>
            </w:pPr>
            <w:r w:rsidRPr="00636E9B">
              <w:rPr>
                <w:color w:val="000000"/>
                <w:sz w:val="28"/>
                <w:szCs w:val="28"/>
              </w:rPr>
              <w:t>360 и выше</w:t>
            </w:r>
          </w:p>
        </w:tc>
        <w:tc>
          <w:tcPr>
            <w:tcW w:w="2029" w:type="dxa"/>
            <w:shd w:val="clear" w:color="auto" w:fill="auto"/>
          </w:tcPr>
          <w:p w:rsidR="00B007A0" w:rsidRPr="00636E9B" w:rsidRDefault="00B007A0" w:rsidP="00B007A0">
            <w:pPr>
              <w:jc w:val="center"/>
              <w:rPr>
                <w:color w:val="000000"/>
                <w:sz w:val="28"/>
                <w:szCs w:val="28"/>
              </w:rPr>
            </w:pPr>
            <w:r w:rsidRPr="00636E9B">
              <w:rPr>
                <w:color w:val="000000"/>
                <w:sz w:val="28"/>
                <w:szCs w:val="28"/>
              </w:rPr>
              <w:t>39 000</w:t>
            </w:r>
          </w:p>
        </w:tc>
        <w:tc>
          <w:tcPr>
            <w:tcW w:w="2304" w:type="dxa"/>
            <w:shd w:val="clear" w:color="auto" w:fill="auto"/>
          </w:tcPr>
          <w:p w:rsidR="00B007A0" w:rsidRPr="00636E9B" w:rsidRDefault="00B007A0" w:rsidP="00B007A0">
            <w:pPr>
              <w:jc w:val="center"/>
              <w:rPr>
                <w:color w:val="000000"/>
                <w:sz w:val="28"/>
                <w:szCs w:val="28"/>
              </w:rPr>
            </w:pPr>
            <w:r w:rsidRPr="00636E9B">
              <w:rPr>
                <w:color w:val="000000"/>
                <w:sz w:val="28"/>
                <w:szCs w:val="28"/>
              </w:rPr>
              <w:t>12 000</w:t>
            </w:r>
          </w:p>
        </w:tc>
      </w:tr>
      <w:tr w:rsidR="00B007A0" w:rsidRPr="00636E9B" w:rsidTr="00B007A0">
        <w:trPr>
          <w:trHeight w:val="448"/>
        </w:trPr>
        <w:tc>
          <w:tcPr>
            <w:tcW w:w="10060" w:type="dxa"/>
            <w:gridSpan w:val="4"/>
            <w:shd w:val="clear" w:color="auto" w:fill="auto"/>
          </w:tcPr>
          <w:p w:rsidR="00B007A0" w:rsidRPr="00636E9B" w:rsidRDefault="00B007A0" w:rsidP="00B007A0">
            <w:pPr>
              <w:pStyle w:val="ConsPlusNormal"/>
              <w:jc w:val="both"/>
              <w:rPr>
                <w:rFonts w:ascii="Times New Roman" w:hAnsi="Times New Roman"/>
                <w:color w:val="000000"/>
                <w:sz w:val="24"/>
                <w:szCs w:val="24"/>
              </w:rPr>
            </w:pPr>
            <w:r w:rsidRPr="00636E9B">
              <w:rPr>
                <w:rFonts w:ascii="Times New Roman" w:hAnsi="Times New Roman" w:cs="Times New Roman"/>
                <w:sz w:val="24"/>
                <w:szCs w:val="24"/>
              </w:rPr>
              <w:t>* Контингент воспитанников дошкольных образовательных организаций, реализующих адаптированные образовательные программы, учитывается с коэффициентом 3.</w:t>
            </w:r>
          </w:p>
        </w:tc>
      </w:tr>
    </w:tbl>
    <w:p w:rsidR="00B007A0" w:rsidRPr="00636E9B" w:rsidRDefault="00B007A0" w:rsidP="00B007A0">
      <w:pPr>
        <w:autoSpaceDE w:val="0"/>
        <w:autoSpaceDN w:val="0"/>
        <w:adjustRightInd w:val="0"/>
        <w:jc w:val="center"/>
        <w:rPr>
          <w:rFonts w:eastAsia="Calibri"/>
          <w:sz w:val="16"/>
          <w:szCs w:val="16"/>
        </w:rPr>
      </w:pPr>
    </w:p>
    <w:p w:rsidR="00B007A0" w:rsidRPr="008876DA" w:rsidRDefault="00B007A0" w:rsidP="00B007A0">
      <w:pPr>
        <w:autoSpaceDE w:val="0"/>
        <w:autoSpaceDN w:val="0"/>
        <w:adjustRightInd w:val="0"/>
        <w:ind w:firstLine="709"/>
        <w:jc w:val="both"/>
        <w:rPr>
          <w:rFonts w:eastAsia="Calibri"/>
          <w:sz w:val="28"/>
          <w:szCs w:val="28"/>
        </w:rPr>
      </w:pPr>
      <w:r w:rsidRPr="00636E9B">
        <w:rPr>
          <w:rFonts w:eastAsia="Calibri"/>
          <w:sz w:val="28"/>
          <w:szCs w:val="28"/>
        </w:rPr>
        <w:t xml:space="preserve">7. Типовые критерии эффективности деятельности руководителей, заместителей руководителей и главных бухгалтеров дошкольных образовательных организаций и их весовые коэффициенты </w:t>
      </w:r>
      <w:r w:rsidRPr="008876DA">
        <w:rPr>
          <w:rFonts w:eastAsia="Calibri"/>
          <w:sz w:val="28"/>
          <w:szCs w:val="28"/>
        </w:rPr>
        <w:t xml:space="preserve">утверждаются </w:t>
      </w:r>
      <w:r w:rsidR="008876DA" w:rsidRPr="008876DA">
        <w:rPr>
          <w:rFonts w:eastAsia="Calibri"/>
          <w:sz w:val="28"/>
          <w:szCs w:val="28"/>
        </w:rPr>
        <w:t>Исполнительным комитетом Спасского муниципального района.</w:t>
      </w:r>
    </w:p>
    <w:p w:rsidR="00B007A0" w:rsidRPr="00636E9B" w:rsidRDefault="00B007A0" w:rsidP="00B007A0">
      <w:pPr>
        <w:autoSpaceDE w:val="0"/>
        <w:autoSpaceDN w:val="0"/>
        <w:adjustRightInd w:val="0"/>
        <w:ind w:firstLine="709"/>
        <w:jc w:val="both"/>
        <w:rPr>
          <w:sz w:val="28"/>
          <w:szCs w:val="28"/>
        </w:rPr>
      </w:pPr>
      <w:r w:rsidRPr="008876DA">
        <w:rPr>
          <w:sz w:val="28"/>
          <w:szCs w:val="28"/>
        </w:rPr>
        <w:t>8. Выплаты стимулирующего характера за качество выполняемых</w:t>
      </w:r>
      <w:r w:rsidRPr="00636E9B">
        <w:rPr>
          <w:sz w:val="28"/>
          <w:szCs w:val="28"/>
        </w:rPr>
        <w:t xml:space="preserve"> работ с учетом результатов их деятельности рассчитываются по формуле:</w:t>
      </w:r>
    </w:p>
    <w:p w:rsidR="00B007A0" w:rsidRPr="00636E9B" w:rsidRDefault="00B007A0" w:rsidP="00B007A0">
      <w:pPr>
        <w:autoSpaceDE w:val="0"/>
        <w:autoSpaceDN w:val="0"/>
        <w:adjustRightInd w:val="0"/>
        <w:ind w:firstLine="709"/>
        <w:jc w:val="both"/>
        <w:rPr>
          <w:sz w:val="16"/>
          <w:szCs w:val="16"/>
        </w:rPr>
      </w:pPr>
    </w:p>
    <w:p w:rsidR="00B007A0" w:rsidRPr="00636E9B" w:rsidRDefault="009E15C8" w:rsidP="00B007A0">
      <w:pPr>
        <w:autoSpaceDE w:val="0"/>
        <w:autoSpaceDN w:val="0"/>
        <w:adjustRightInd w:val="0"/>
        <w:ind w:firstLine="709"/>
        <w:jc w:val="both"/>
        <w:rPr>
          <w:rFonts w:eastAsia="Calibri"/>
          <w:sz w:val="28"/>
          <w:szCs w:val="28"/>
        </w:rPr>
      </w:pPr>
      <m:oMathPara>
        <m:oMath>
          <m:sSub>
            <m:sSubPr>
              <m:ctrlPr>
                <w:rPr>
                  <w:rFonts w:ascii="Cambria Math" w:eastAsia="Calibri" w:hAnsi="Cambria Math"/>
                  <w:i/>
                  <w:sz w:val="28"/>
                  <w:szCs w:val="28"/>
                  <w:lang w:val="en-US"/>
                </w:rPr>
              </m:ctrlPr>
            </m:sSubPr>
            <m:e>
              <m:r>
                <w:rPr>
                  <w:rFonts w:ascii="Cambria Math" w:eastAsia="Calibri" w:hAnsi="Cambria Math"/>
                  <w:sz w:val="28"/>
                  <w:szCs w:val="28"/>
                  <w:lang w:val="en-US"/>
                </w:rPr>
                <m:t>B</m:t>
              </m:r>
            </m:e>
            <m:sub>
              <m:r>
                <w:rPr>
                  <w:rFonts w:ascii="Cambria Math" w:eastAsia="Calibri" w:hAnsi="Cambria Math"/>
                  <w:sz w:val="28"/>
                  <w:szCs w:val="28"/>
                  <w:lang w:val="en-US"/>
                </w:rPr>
                <m:t>k</m:t>
              </m:r>
            </m:sub>
          </m:sSub>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B</m:t>
              </m:r>
            </m:e>
            <m:sub>
              <m:r>
                <w:rPr>
                  <w:rFonts w:ascii="Cambria Math" w:eastAsia="Calibri" w:hAnsi="Cambria Math"/>
                  <w:sz w:val="28"/>
                  <w:szCs w:val="28"/>
                </w:rPr>
                <m:t>C</m:t>
              </m:r>
            </m:sub>
          </m:sSub>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K</m:t>
              </m:r>
            </m:e>
            <m:sub>
              <m:r>
                <w:rPr>
                  <w:rFonts w:ascii="Cambria Math" w:eastAsia="Calibri" w:hAnsi="Cambria Math"/>
                  <w:sz w:val="28"/>
                  <w:szCs w:val="28"/>
                </w:rPr>
                <m:t>VK</m:t>
              </m:r>
            </m:sub>
          </m:sSub>
          <m:r>
            <w:rPr>
              <w:rFonts w:ascii="Cambria Math" w:eastAsia="Calibri" w:hAnsi="Cambria Math"/>
              <w:sz w:val="28"/>
              <w:szCs w:val="28"/>
            </w:rPr>
            <m:t>,</m:t>
          </m:r>
        </m:oMath>
      </m:oMathPara>
    </w:p>
    <w:p w:rsidR="00B007A0" w:rsidRPr="00636E9B" w:rsidRDefault="00B007A0" w:rsidP="00B007A0">
      <w:pPr>
        <w:autoSpaceDE w:val="0"/>
        <w:autoSpaceDN w:val="0"/>
        <w:adjustRightInd w:val="0"/>
        <w:ind w:firstLine="709"/>
        <w:jc w:val="both"/>
        <w:rPr>
          <w:rFonts w:eastAsia="Calibri"/>
          <w:sz w:val="16"/>
          <w:szCs w:val="16"/>
        </w:rPr>
      </w:pPr>
    </w:p>
    <w:p w:rsidR="00B007A0" w:rsidRPr="00636E9B" w:rsidRDefault="00B007A0" w:rsidP="00B007A0">
      <w:pPr>
        <w:autoSpaceDE w:val="0"/>
        <w:autoSpaceDN w:val="0"/>
        <w:adjustRightInd w:val="0"/>
        <w:ind w:firstLine="709"/>
        <w:jc w:val="both"/>
        <w:rPr>
          <w:sz w:val="28"/>
          <w:szCs w:val="28"/>
        </w:rPr>
      </w:pPr>
      <w:r w:rsidRPr="00636E9B">
        <w:rPr>
          <w:sz w:val="28"/>
          <w:szCs w:val="28"/>
        </w:rPr>
        <w:t>где:</w:t>
      </w:r>
    </w:p>
    <w:p w:rsidR="00B007A0" w:rsidRPr="00636E9B" w:rsidRDefault="009E15C8" w:rsidP="00B007A0">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B</m:t>
            </m:r>
          </m:e>
          <m:sub>
            <m:r>
              <w:rPr>
                <w:rFonts w:ascii="Cambria Math" w:eastAsia="Calibri" w:hAnsi="Cambria Math"/>
                <w:sz w:val="28"/>
                <w:szCs w:val="28"/>
                <w:lang w:val="en-US"/>
              </w:rPr>
              <m:t>k</m:t>
            </m:r>
          </m:sub>
        </m:sSub>
      </m:oMath>
      <w:r w:rsidR="00B007A0" w:rsidRPr="00636E9B">
        <w:rPr>
          <w:rFonts w:eastAsia="Calibri"/>
          <w:sz w:val="28"/>
          <w:szCs w:val="28"/>
        </w:rPr>
        <w:t xml:space="preserve"> – выплата стимулирующего характера;</w:t>
      </w:r>
    </w:p>
    <w:p w:rsidR="00B007A0" w:rsidRPr="00636E9B" w:rsidRDefault="009E15C8" w:rsidP="00B007A0">
      <w:pPr>
        <w:autoSpaceDE w:val="0"/>
        <w:autoSpaceDN w:val="0"/>
        <w:adjustRightInd w:val="0"/>
        <w:ind w:left="284" w:firstLine="426"/>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B</m:t>
            </m:r>
          </m:e>
          <m:sub>
            <m:r>
              <w:rPr>
                <w:rFonts w:ascii="Cambria Math" w:eastAsia="Calibri" w:hAnsi="Cambria Math"/>
                <w:sz w:val="28"/>
                <w:szCs w:val="28"/>
              </w:rPr>
              <m:t>C</m:t>
            </m:r>
          </m:sub>
        </m:sSub>
      </m:oMath>
      <w:r w:rsidR="00B007A0" w:rsidRPr="00636E9B">
        <w:rPr>
          <w:rFonts w:eastAsia="Calibri"/>
          <w:sz w:val="28"/>
          <w:szCs w:val="28"/>
        </w:rPr>
        <w:t xml:space="preserve"> – размер выплат стимулирующего характера, который приведен в таблице 12 настоящего Положения;</w:t>
      </w:r>
    </w:p>
    <w:p w:rsidR="00B007A0" w:rsidRPr="00636E9B" w:rsidRDefault="009E15C8" w:rsidP="00B007A0">
      <w:pPr>
        <w:autoSpaceDE w:val="0"/>
        <w:autoSpaceDN w:val="0"/>
        <w:adjustRightInd w:val="0"/>
        <w:ind w:left="284" w:firstLine="426"/>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K</m:t>
            </m:r>
          </m:e>
          <m:sub>
            <m:r>
              <w:rPr>
                <w:rFonts w:ascii="Cambria Math" w:eastAsia="Calibri" w:hAnsi="Cambria Math"/>
                <w:sz w:val="28"/>
                <w:szCs w:val="28"/>
              </w:rPr>
              <m:t>VK</m:t>
            </m:r>
          </m:sub>
        </m:sSub>
      </m:oMath>
      <w:r w:rsidR="00B007A0" w:rsidRPr="00636E9B">
        <w:rPr>
          <w:rFonts w:eastAsia="Calibri"/>
          <w:sz w:val="28"/>
          <w:szCs w:val="28"/>
        </w:rPr>
        <w:t xml:space="preserve"> – коэффициент выполнения критериев качества.</w:t>
      </w:r>
    </w:p>
    <w:p w:rsidR="00B007A0" w:rsidRPr="00636E9B" w:rsidRDefault="00B007A0" w:rsidP="00B007A0">
      <w:pPr>
        <w:autoSpaceDE w:val="0"/>
        <w:autoSpaceDN w:val="0"/>
        <w:adjustRightInd w:val="0"/>
        <w:ind w:firstLine="709"/>
        <w:jc w:val="both"/>
        <w:rPr>
          <w:sz w:val="28"/>
          <w:szCs w:val="28"/>
        </w:rPr>
      </w:pPr>
      <w:r w:rsidRPr="00636E9B">
        <w:rPr>
          <w:sz w:val="28"/>
          <w:szCs w:val="28"/>
        </w:rPr>
        <w:lastRenderedPageBreak/>
        <w:t xml:space="preserve">9. Выплаты компенсационного характера устанавливаются для руководителя учреждения, его заместителей, главного бухгалтера дошкольной образовательной организации в соответствии с Трудовым </w:t>
      </w:r>
      <w:hyperlink r:id="rId32" w:history="1">
        <w:r w:rsidRPr="00636E9B">
          <w:rPr>
            <w:sz w:val="28"/>
            <w:szCs w:val="28"/>
          </w:rPr>
          <w:t>кодексом</w:t>
        </w:r>
      </w:hyperlink>
      <w:r w:rsidRPr="00636E9B">
        <w:rPr>
          <w:sz w:val="28"/>
          <w:szCs w:val="28"/>
        </w:rPr>
        <w:t xml:space="preserve"> Российской Федерации.</w:t>
      </w:r>
    </w:p>
    <w:p w:rsidR="00B007A0" w:rsidRPr="00636E9B" w:rsidRDefault="00B007A0" w:rsidP="00B007A0">
      <w:pPr>
        <w:autoSpaceDE w:val="0"/>
        <w:autoSpaceDN w:val="0"/>
        <w:adjustRightInd w:val="0"/>
        <w:ind w:firstLine="709"/>
        <w:jc w:val="center"/>
        <w:rPr>
          <w:rFonts w:eastAsia="Calibri"/>
          <w:sz w:val="16"/>
          <w:szCs w:val="16"/>
        </w:rPr>
      </w:pPr>
    </w:p>
    <w:p w:rsidR="00B007A0" w:rsidRPr="00636E9B" w:rsidRDefault="00B007A0" w:rsidP="00B007A0">
      <w:pPr>
        <w:pStyle w:val="ConsPlusNormal"/>
        <w:jc w:val="center"/>
        <w:outlineLvl w:val="1"/>
        <w:rPr>
          <w:rFonts w:ascii="Times New Roman" w:hAnsi="Times New Roman" w:cs="Times New Roman"/>
          <w:sz w:val="28"/>
          <w:szCs w:val="28"/>
        </w:rPr>
      </w:pPr>
      <w:r w:rsidRPr="00636E9B">
        <w:rPr>
          <w:rFonts w:ascii="Times New Roman" w:hAnsi="Times New Roman" w:cs="Times New Roman"/>
          <w:sz w:val="28"/>
          <w:szCs w:val="28"/>
          <w:lang w:val="en-US"/>
        </w:rPr>
        <w:t>VIII</w:t>
      </w:r>
      <w:r w:rsidRPr="00636E9B">
        <w:rPr>
          <w:rFonts w:ascii="Times New Roman" w:hAnsi="Times New Roman" w:cs="Times New Roman"/>
          <w:sz w:val="28"/>
          <w:szCs w:val="28"/>
        </w:rPr>
        <w:t xml:space="preserve">. Порядок формирования фонда оплаты труда дошкольной </w:t>
      </w:r>
    </w:p>
    <w:p w:rsidR="00B007A0" w:rsidRPr="00636E9B" w:rsidRDefault="00B007A0" w:rsidP="00B007A0">
      <w:pPr>
        <w:pStyle w:val="ConsPlusNormal"/>
        <w:jc w:val="center"/>
        <w:outlineLvl w:val="1"/>
        <w:rPr>
          <w:rFonts w:ascii="Times New Roman" w:hAnsi="Times New Roman" w:cs="Times New Roman"/>
          <w:sz w:val="28"/>
          <w:szCs w:val="28"/>
        </w:rPr>
      </w:pPr>
      <w:r w:rsidRPr="00636E9B">
        <w:rPr>
          <w:rFonts w:ascii="Times New Roman" w:hAnsi="Times New Roman" w:cs="Times New Roman"/>
          <w:sz w:val="28"/>
          <w:szCs w:val="28"/>
        </w:rPr>
        <w:t xml:space="preserve">образовательной организации </w:t>
      </w:r>
    </w:p>
    <w:p w:rsidR="00B007A0" w:rsidRPr="00636E9B" w:rsidRDefault="00B007A0" w:rsidP="00B007A0">
      <w:pPr>
        <w:pStyle w:val="ConsPlusNormal"/>
        <w:ind w:firstLine="709"/>
        <w:jc w:val="center"/>
        <w:rPr>
          <w:rFonts w:ascii="Times New Roman" w:hAnsi="Times New Roman" w:cs="Times New Roman"/>
          <w:sz w:val="16"/>
          <w:szCs w:val="16"/>
        </w:rPr>
      </w:pPr>
    </w:p>
    <w:p w:rsidR="00B007A0" w:rsidRPr="00636E9B" w:rsidRDefault="00B007A0" w:rsidP="00B007A0">
      <w:pPr>
        <w:pStyle w:val="ConsPlusNormal"/>
        <w:ind w:firstLine="709"/>
        <w:jc w:val="both"/>
        <w:rPr>
          <w:rFonts w:ascii="Times New Roman" w:hAnsi="Times New Roman" w:cs="Times New Roman"/>
          <w:color w:val="000000" w:themeColor="text1"/>
          <w:sz w:val="28"/>
          <w:szCs w:val="28"/>
        </w:rPr>
      </w:pPr>
      <w:r w:rsidRPr="00636E9B">
        <w:rPr>
          <w:rFonts w:ascii="Times New Roman" w:hAnsi="Times New Roman" w:cs="Times New Roman"/>
          <w:color w:val="000000" w:themeColor="text1"/>
          <w:sz w:val="28"/>
          <w:szCs w:val="28"/>
        </w:rPr>
        <w:t>1. Формирование фонда оплаты труда дошкольной образовательной организации осуществляется в пределах объема средств дошкольной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rsidR="00B007A0" w:rsidRPr="00636E9B" w:rsidRDefault="00B007A0" w:rsidP="00B007A0">
      <w:pPr>
        <w:pStyle w:val="ConsPlusNormal"/>
        <w:jc w:val="center"/>
        <w:rPr>
          <w:rFonts w:ascii="Times New Roman" w:hAnsi="Times New Roman" w:cs="Times New Roman"/>
          <w:sz w:val="28"/>
          <w:szCs w:val="28"/>
        </w:rPr>
      </w:pPr>
    </w:p>
    <w:p w:rsidR="00B007A0" w:rsidRPr="00636E9B" w:rsidRDefault="00B007A0" w:rsidP="00B007A0">
      <w:pPr>
        <w:rPr>
          <w:sz w:val="28"/>
          <w:szCs w:val="28"/>
        </w:rPr>
        <w:sectPr w:rsidR="00B007A0" w:rsidRPr="00636E9B" w:rsidSect="00B007A0">
          <w:pgSz w:w="11905" w:h="16838"/>
          <w:pgMar w:top="1134" w:right="567" w:bottom="1134" w:left="1134" w:header="567" w:footer="0" w:gutter="0"/>
          <w:cols w:space="720"/>
          <w:docGrid w:linePitch="299"/>
        </w:sectPr>
      </w:pPr>
    </w:p>
    <w:p w:rsidR="00B007A0" w:rsidRPr="00636E9B" w:rsidRDefault="00B007A0" w:rsidP="00DA5AB2">
      <w:pPr>
        <w:pStyle w:val="ConsPlusNormal"/>
        <w:ind w:left="11057" w:firstLine="0"/>
        <w:jc w:val="both"/>
        <w:outlineLvl w:val="1"/>
        <w:rPr>
          <w:rFonts w:ascii="Times New Roman" w:hAnsi="Times New Roman" w:cs="Times New Roman"/>
          <w:sz w:val="28"/>
          <w:szCs w:val="28"/>
        </w:rPr>
      </w:pPr>
      <w:r w:rsidRPr="00636E9B">
        <w:rPr>
          <w:rFonts w:ascii="Times New Roman" w:hAnsi="Times New Roman" w:cs="Times New Roman"/>
          <w:sz w:val="28"/>
          <w:szCs w:val="28"/>
        </w:rPr>
        <w:lastRenderedPageBreak/>
        <w:t>Приложение № 1</w:t>
      </w:r>
    </w:p>
    <w:p w:rsidR="00B007A0" w:rsidRPr="00636E9B" w:rsidRDefault="00B007A0" w:rsidP="00DA5AB2">
      <w:pPr>
        <w:pStyle w:val="ConsPlusNormal"/>
        <w:ind w:left="11057" w:right="-598" w:firstLine="0"/>
        <w:jc w:val="both"/>
        <w:rPr>
          <w:rFonts w:ascii="Times New Roman" w:hAnsi="Times New Roman" w:cs="Times New Roman"/>
          <w:sz w:val="28"/>
          <w:szCs w:val="28"/>
        </w:rPr>
      </w:pPr>
      <w:r w:rsidRPr="00636E9B">
        <w:rPr>
          <w:rFonts w:ascii="Times New Roman" w:hAnsi="Times New Roman" w:cs="Times New Roman"/>
          <w:sz w:val="28"/>
          <w:szCs w:val="28"/>
        </w:rPr>
        <w:t xml:space="preserve">к Положению об условиях оплаты труда работников дошкольных </w:t>
      </w:r>
      <w:r w:rsidRPr="00636E9B">
        <w:rPr>
          <w:rFonts w:ascii="Times New Roman" w:hAnsi="Times New Roman" w:cs="Times New Roman"/>
          <w:sz w:val="28"/>
          <w:szCs w:val="28"/>
        </w:rPr>
        <w:br/>
        <w:t xml:space="preserve">образовательных организаций </w:t>
      </w:r>
      <w:r w:rsidRPr="00636E9B">
        <w:rPr>
          <w:rFonts w:ascii="Times New Roman" w:hAnsi="Times New Roman" w:cs="Times New Roman"/>
          <w:sz w:val="28"/>
          <w:szCs w:val="28"/>
        </w:rPr>
        <w:br/>
      </w:r>
      <w:r w:rsidR="00DA5AB2">
        <w:rPr>
          <w:rFonts w:ascii="Times New Roman" w:hAnsi="Times New Roman" w:cs="Times New Roman"/>
          <w:sz w:val="28"/>
          <w:szCs w:val="28"/>
        </w:rPr>
        <w:t>Спасского муниципального района</w:t>
      </w:r>
    </w:p>
    <w:p w:rsidR="00B007A0" w:rsidRPr="00636E9B" w:rsidRDefault="00B007A0" w:rsidP="00B007A0">
      <w:pPr>
        <w:pStyle w:val="ConsPlusNormal"/>
        <w:jc w:val="both"/>
        <w:rPr>
          <w:rFonts w:ascii="Times New Roman" w:hAnsi="Times New Roman" w:cs="Times New Roman"/>
          <w:sz w:val="28"/>
          <w:szCs w:val="28"/>
        </w:rPr>
      </w:pPr>
    </w:p>
    <w:p w:rsidR="00B007A0" w:rsidRPr="00636E9B" w:rsidRDefault="00B007A0" w:rsidP="00B007A0">
      <w:pPr>
        <w:pStyle w:val="ConsPlusTitle"/>
        <w:ind w:right="-598"/>
        <w:jc w:val="center"/>
        <w:rPr>
          <w:rFonts w:ascii="Times New Roman" w:hAnsi="Times New Roman" w:cs="Times New Roman"/>
          <w:b w:val="0"/>
          <w:sz w:val="28"/>
          <w:szCs w:val="28"/>
        </w:rPr>
      </w:pPr>
      <w:r w:rsidRPr="00636E9B">
        <w:rPr>
          <w:rFonts w:ascii="Times New Roman" w:hAnsi="Times New Roman" w:cs="Times New Roman"/>
          <w:b w:val="0"/>
          <w:sz w:val="28"/>
          <w:szCs w:val="28"/>
        </w:rPr>
        <w:t xml:space="preserve">Перечень государственных и ведомственных наград, </w:t>
      </w:r>
    </w:p>
    <w:p w:rsidR="00B007A0" w:rsidRPr="00636E9B" w:rsidRDefault="00B007A0" w:rsidP="00B007A0">
      <w:pPr>
        <w:pStyle w:val="ConsPlusTitle"/>
        <w:ind w:right="-598"/>
        <w:jc w:val="center"/>
        <w:rPr>
          <w:rFonts w:ascii="Times New Roman" w:hAnsi="Times New Roman" w:cs="Times New Roman"/>
          <w:b w:val="0"/>
          <w:sz w:val="28"/>
          <w:szCs w:val="28"/>
        </w:rPr>
      </w:pPr>
      <w:r w:rsidRPr="00636E9B">
        <w:rPr>
          <w:rFonts w:ascii="Times New Roman" w:hAnsi="Times New Roman" w:cs="Times New Roman"/>
          <w:b w:val="0"/>
          <w:sz w:val="28"/>
          <w:szCs w:val="28"/>
        </w:rPr>
        <w:t>за наличие которых работникам дошкольной образовательной организации предоставляются соответствующие выплаты</w:t>
      </w:r>
    </w:p>
    <w:p w:rsidR="00B007A0" w:rsidRPr="00636E9B" w:rsidRDefault="00B007A0" w:rsidP="00B007A0">
      <w:pPr>
        <w:pStyle w:val="ConsPlusTitle"/>
        <w:jc w:val="center"/>
        <w:rPr>
          <w:rFonts w:ascii="Times New Roman" w:hAnsi="Times New Roman" w:cs="Times New Roman"/>
          <w:b w:val="0"/>
          <w:sz w:val="28"/>
          <w:szCs w:val="28"/>
        </w:rPr>
      </w:pPr>
    </w:p>
    <w:tbl>
      <w:tblPr>
        <w:tblW w:w="15168"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90"/>
        <w:gridCol w:w="14178"/>
      </w:tblGrid>
      <w:tr w:rsidR="00B007A0" w:rsidRPr="00636E9B" w:rsidTr="00B007A0">
        <w:trPr>
          <w:trHeight w:val="423"/>
          <w:tblHeader/>
        </w:trPr>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w:t>
            </w:r>
          </w:p>
          <w:p w:rsidR="00B007A0" w:rsidRPr="00636E9B" w:rsidRDefault="00B007A0" w:rsidP="00B007A0">
            <w:pPr>
              <w:widowControl w:val="0"/>
              <w:autoSpaceDE w:val="0"/>
              <w:autoSpaceDN w:val="0"/>
              <w:jc w:val="center"/>
              <w:rPr>
                <w:sz w:val="28"/>
                <w:szCs w:val="28"/>
              </w:rPr>
            </w:pPr>
            <w:r w:rsidRPr="00636E9B">
              <w:rPr>
                <w:sz w:val="28"/>
                <w:szCs w:val="28"/>
              </w:rPr>
              <w:t>п/п</w:t>
            </w:r>
          </w:p>
        </w:tc>
        <w:tc>
          <w:tcPr>
            <w:tcW w:w="14178" w:type="dxa"/>
          </w:tcPr>
          <w:p w:rsidR="00B007A0" w:rsidRPr="00636E9B" w:rsidRDefault="00B007A0" w:rsidP="00B007A0">
            <w:pPr>
              <w:widowControl w:val="0"/>
              <w:autoSpaceDE w:val="0"/>
              <w:autoSpaceDN w:val="0"/>
              <w:jc w:val="center"/>
              <w:rPr>
                <w:sz w:val="28"/>
                <w:szCs w:val="28"/>
              </w:rPr>
            </w:pPr>
            <w:r w:rsidRPr="00636E9B">
              <w:rPr>
                <w:sz w:val="28"/>
                <w:szCs w:val="28"/>
              </w:rPr>
              <w:t>Наименование награды</w:t>
            </w:r>
          </w:p>
        </w:tc>
      </w:tr>
    </w:tbl>
    <w:p w:rsidR="00B007A0" w:rsidRPr="00636E9B" w:rsidRDefault="00B007A0" w:rsidP="00B007A0">
      <w:pPr>
        <w:rPr>
          <w:sz w:val="2"/>
          <w:szCs w:val="2"/>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90"/>
        <w:gridCol w:w="14178"/>
      </w:tblGrid>
      <w:tr w:rsidR="00B007A0" w:rsidRPr="00636E9B" w:rsidTr="00B007A0">
        <w:trPr>
          <w:trHeight w:val="209"/>
          <w:tblHeader/>
        </w:trPr>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1</w:t>
            </w:r>
          </w:p>
        </w:tc>
        <w:tc>
          <w:tcPr>
            <w:tcW w:w="14178" w:type="dxa"/>
          </w:tcPr>
          <w:p w:rsidR="00B007A0" w:rsidRPr="00636E9B" w:rsidRDefault="00B007A0" w:rsidP="00B007A0">
            <w:pPr>
              <w:widowControl w:val="0"/>
              <w:autoSpaceDE w:val="0"/>
              <w:autoSpaceDN w:val="0"/>
              <w:jc w:val="center"/>
              <w:rPr>
                <w:sz w:val="28"/>
                <w:szCs w:val="28"/>
              </w:rPr>
            </w:pPr>
            <w:r w:rsidRPr="00636E9B">
              <w:rPr>
                <w:sz w:val="28"/>
                <w:szCs w:val="28"/>
              </w:rPr>
              <w:t>2</w:t>
            </w:r>
          </w:p>
        </w:tc>
      </w:tr>
      <w:tr w:rsidR="00B007A0" w:rsidRPr="00636E9B" w:rsidTr="00B007A0">
        <w:tc>
          <w:tcPr>
            <w:tcW w:w="15168" w:type="dxa"/>
            <w:gridSpan w:val="2"/>
          </w:tcPr>
          <w:p w:rsidR="00B007A0" w:rsidRPr="00636E9B" w:rsidRDefault="00B007A0" w:rsidP="00B007A0">
            <w:pPr>
              <w:widowControl w:val="0"/>
              <w:autoSpaceDE w:val="0"/>
              <w:autoSpaceDN w:val="0"/>
              <w:jc w:val="center"/>
              <w:outlineLvl w:val="2"/>
              <w:rPr>
                <w:sz w:val="28"/>
                <w:szCs w:val="28"/>
              </w:rPr>
            </w:pPr>
            <w:r w:rsidRPr="00636E9B">
              <w:rPr>
                <w:sz w:val="28"/>
                <w:szCs w:val="28"/>
              </w:rPr>
              <w:t>Государственные награды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w:t>
            </w:r>
          </w:p>
        </w:tc>
      </w:tr>
      <w:tr w:rsidR="00B007A0" w:rsidRPr="00636E9B" w:rsidTr="00B007A0">
        <w:tc>
          <w:tcPr>
            <w:tcW w:w="15168" w:type="dxa"/>
            <w:gridSpan w:val="2"/>
          </w:tcPr>
          <w:p w:rsidR="00B007A0" w:rsidRPr="00636E9B" w:rsidRDefault="00B007A0" w:rsidP="00B007A0">
            <w:pPr>
              <w:widowControl w:val="0"/>
              <w:autoSpaceDE w:val="0"/>
              <w:autoSpaceDN w:val="0"/>
              <w:jc w:val="center"/>
              <w:outlineLvl w:val="3"/>
              <w:rPr>
                <w:sz w:val="28"/>
                <w:szCs w:val="28"/>
              </w:rPr>
            </w:pPr>
            <w:r w:rsidRPr="00636E9B">
              <w:rPr>
                <w:sz w:val="28"/>
                <w:szCs w:val="28"/>
              </w:rPr>
              <w:t>1. Почетные звания Российской Федерации</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1.1.</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Народный учитель Российской Федерации</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1.2.</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Заслуженный учитель Российской Федерации</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1.3.</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Заслуженный деятель науки Российской Федерации</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1.4.</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Заслуженный работник высшей школы Российской Федерации</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1.5.</w:t>
            </w:r>
          </w:p>
        </w:tc>
        <w:tc>
          <w:tcPr>
            <w:tcW w:w="14178" w:type="dxa"/>
          </w:tcPr>
          <w:p w:rsidR="00B007A0" w:rsidRPr="00636E9B" w:rsidRDefault="00B007A0" w:rsidP="00B007A0">
            <w:pPr>
              <w:widowControl w:val="0"/>
              <w:autoSpaceDE w:val="0"/>
              <w:autoSpaceDN w:val="0"/>
              <w:jc w:val="both"/>
              <w:rPr>
                <w:sz w:val="28"/>
                <w:szCs w:val="28"/>
              </w:rPr>
            </w:pPr>
            <w:r w:rsidRPr="00636E9B">
              <w:rPr>
                <w:sz w:val="28"/>
                <w:szCs w:val="28"/>
              </w:rPr>
              <w:t>Заслуженный мастер производственного обучения Российской Федерации</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1.6.</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Заслуженный работник физической культуры Российской Федерации</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1.7.</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Заслуженный работник культуры Российской Федерации</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lastRenderedPageBreak/>
              <w:t>1.8.</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Заслуженный художник Российской Федерации</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1.9.</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Заслуженный экономист Российской Федерации</w:t>
            </w:r>
          </w:p>
        </w:tc>
      </w:tr>
      <w:tr w:rsidR="00B007A0" w:rsidRPr="00636E9B" w:rsidTr="00B007A0">
        <w:tc>
          <w:tcPr>
            <w:tcW w:w="15168" w:type="dxa"/>
            <w:gridSpan w:val="2"/>
          </w:tcPr>
          <w:p w:rsidR="00B007A0" w:rsidRPr="00636E9B" w:rsidRDefault="00B007A0" w:rsidP="00B007A0">
            <w:pPr>
              <w:widowControl w:val="0"/>
              <w:autoSpaceDE w:val="0"/>
              <w:autoSpaceDN w:val="0"/>
              <w:jc w:val="center"/>
              <w:outlineLvl w:val="3"/>
              <w:rPr>
                <w:sz w:val="28"/>
                <w:szCs w:val="28"/>
              </w:rPr>
            </w:pPr>
            <w:r w:rsidRPr="00636E9B">
              <w:rPr>
                <w:sz w:val="28"/>
                <w:szCs w:val="28"/>
              </w:rPr>
              <w:t>2. Почетные звания Союза Советских Социалистических Республик</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2.1.</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Народный учитель СССР</w:t>
            </w:r>
          </w:p>
        </w:tc>
      </w:tr>
      <w:tr w:rsidR="00B007A0" w:rsidRPr="00636E9B" w:rsidTr="00B007A0">
        <w:tc>
          <w:tcPr>
            <w:tcW w:w="15168" w:type="dxa"/>
            <w:gridSpan w:val="2"/>
          </w:tcPr>
          <w:p w:rsidR="00B007A0" w:rsidRPr="00636E9B" w:rsidRDefault="00B007A0" w:rsidP="00B007A0">
            <w:pPr>
              <w:widowControl w:val="0"/>
              <w:autoSpaceDE w:val="0"/>
              <w:autoSpaceDN w:val="0"/>
              <w:jc w:val="center"/>
              <w:outlineLvl w:val="3"/>
              <w:rPr>
                <w:sz w:val="28"/>
                <w:szCs w:val="28"/>
              </w:rPr>
            </w:pPr>
            <w:r w:rsidRPr="00636E9B">
              <w:rPr>
                <w:sz w:val="28"/>
                <w:szCs w:val="28"/>
              </w:rPr>
              <w:t>3. Почетные звания союзных республик в составе Союза Советских Социалистических Республик</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3.1.</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Заслуженный деятель физкультуры и спорта</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3.2.</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Заслуженный деятель спорта</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3.3.</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Заслуженный деятель физической культуры</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3.4.</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Заслуженный работник физической культуры и спорта</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3.5.</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Заслуженный тренер РСФСР</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3.6.</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Заслуженный учитель школы РСФСР</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3.7.</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Заслуженный учитель профессионально-технического образования</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3.8.</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Заслуженный мастер профессионально-технического образования</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3.9.</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Заслуженный работник профессионально-технического образования</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3.10.</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Заслуженный преподаватель</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3.11.</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Заслуженный работник высшей школы</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3.12.</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Заслуженный работник народного образования</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lastRenderedPageBreak/>
              <w:t>3.13.</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Заслуженный деятель высшей школы</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3.14.</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Заслуженный деятель науки и техники</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3.15.</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Заслуженный деятель науки</w:t>
            </w:r>
          </w:p>
        </w:tc>
      </w:tr>
      <w:tr w:rsidR="00B007A0" w:rsidRPr="00636E9B" w:rsidTr="00B007A0">
        <w:tc>
          <w:tcPr>
            <w:tcW w:w="15168" w:type="dxa"/>
            <w:gridSpan w:val="2"/>
          </w:tcPr>
          <w:p w:rsidR="00B007A0" w:rsidRPr="00636E9B" w:rsidRDefault="00B007A0" w:rsidP="00B007A0">
            <w:pPr>
              <w:widowControl w:val="0"/>
              <w:autoSpaceDE w:val="0"/>
              <w:autoSpaceDN w:val="0"/>
              <w:jc w:val="center"/>
              <w:outlineLvl w:val="3"/>
              <w:rPr>
                <w:sz w:val="28"/>
                <w:szCs w:val="28"/>
              </w:rPr>
            </w:pPr>
            <w:r w:rsidRPr="00636E9B">
              <w:rPr>
                <w:sz w:val="28"/>
                <w:szCs w:val="28"/>
              </w:rPr>
              <w:t>4. Почетные звания автономных республик в составе Союза Советских Социалистических Республик</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4.1.</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Заслуженный деятель физкультуры и спорта</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4.2.</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Заслуженный работник физической культуры и спорта</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4.3.</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Заслуженный деятель школы</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4.4.</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Заслуженный учитель школы</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4.5.</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Заслуженный учитель профессионально-технического образования</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4.6.</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Заслуженный мастер профессионально-технического образования</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4.7.</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Заслуженный работник профессионально-технического образования</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4.8.</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Заслуженный работник высшей школы</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4.9.</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Заслуженный деятель науки и культуры</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4.10.</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Заслуженный работник культуры</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4.11.</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Заслуженный деятель науки и техники</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4.12.</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Заслуженный деятель науки</w:t>
            </w:r>
          </w:p>
          <w:p w:rsidR="00B007A0" w:rsidRPr="00636E9B" w:rsidRDefault="00B007A0" w:rsidP="00B007A0">
            <w:pPr>
              <w:widowControl w:val="0"/>
              <w:autoSpaceDE w:val="0"/>
              <w:autoSpaceDN w:val="0"/>
              <w:rPr>
                <w:sz w:val="28"/>
                <w:szCs w:val="28"/>
              </w:rPr>
            </w:pPr>
          </w:p>
        </w:tc>
      </w:tr>
      <w:tr w:rsidR="00B007A0" w:rsidRPr="00636E9B" w:rsidTr="00B007A0">
        <w:tc>
          <w:tcPr>
            <w:tcW w:w="15168" w:type="dxa"/>
            <w:gridSpan w:val="2"/>
          </w:tcPr>
          <w:p w:rsidR="00B007A0" w:rsidRPr="00636E9B" w:rsidRDefault="00B007A0" w:rsidP="00B007A0">
            <w:pPr>
              <w:widowControl w:val="0"/>
              <w:autoSpaceDE w:val="0"/>
              <w:autoSpaceDN w:val="0"/>
              <w:jc w:val="center"/>
              <w:outlineLvl w:val="3"/>
              <w:rPr>
                <w:sz w:val="28"/>
                <w:szCs w:val="28"/>
              </w:rPr>
            </w:pPr>
            <w:r w:rsidRPr="00636E9B">
              <w:rPr>
                <w:sz w:val="28"/>
                <w:szCs w:val="28"/>
              </w:rPr>
              <w:lastRenderedPageBreak/>
              <w:t>5. Почетные звания Республики Татарстан</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5.1.</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Народный учитель Республики Татарстан</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5.2.</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Заслуженный учитель школы Республики Татарстан</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5.3.</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Заслуженный учитель Республики Татарстан</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5.4.</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Заслуженный деятель науки Республики Татарстан</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5.5.</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Заслуженный работник высшей школы Республики Татарстан</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5.6.</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Заслуженный работник физической культуры Республики Татарстан</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5.7.</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Заслуженный работник культуры Республики Татарстан</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5.8.</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Заслуженный экономист Республики Татарстан</w:t>
            </w:r>
          </w:p>
        </w:tc>
      </w:tr>
      <w:tr w:rsidR="00B007A0" w:rsidRPr="00636E9B" w:rsidTr="00B007A0">
        <w:tc>
          <w:tcPr>
            <w:tcW w:w="15168" w:type="dxa"/>
            <w:gridSpan w:val="2"/>
          </w:tcPr>
          <w:p w:rsidR="00B007A0" w:rsidRPr="00636E9B" w:rsidRDefault="00B007A0" w:rsidP="00B007A0">
            <w:pPr>
              <w:widowControl w:val="0"/>
              <w:autoSpaceDE w:val="0"/>
              <w:autoSpaceDN w:val="0"/>
              <w:jc w:val="center"/>
              <w:outlineLvl w:val="2"/>
              <w:rPr>
                <w:sz w:val="28"/>
                <w:szCs w:val="28"/>
              </w:rPr>
            </w:pPr>
            <w:r w:rsidRPr="00636E9B">
              <w:rPr>
                <w:sz w:val="28"/>
                <w:szCs w:val="28"/>
              </w:rPr>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w:t>
            </w:r>
          </w:p>
        </w:tc>
      </w:tr>
      <w:tr w:rsidR="00B007A0" w:rsidRPr="00636E9B" w:rsidTr="00B007A0">
        <w:tc>
          <w:tcPr>
            <w:tcW w:w="15168" w:type="dxa"/>
            <w:gridSpan w:val="2"/>
          </w:tcPr>
          <w:p w:rsidR="00B007A0" w:rsidRPr="00636E9B" w:rsidRDefault="00B007A0" w:rsidP="00B007A0">
            <w:pPr>
              <w:widowControl w:val="0"/>
              <w:autoSpaceDE w:val="0"/>
              <w:autoSpaceDN w:val="0"/>
              <w:jc w:val="center"/>
              <w:outlineLvl w:val="3"/>
              <w:rPr>
                <w:sz w:val="28"/>
                <w:szCs w:val="28"/>
              </w:rPr>
            </w:pPr>
            <w:r w:rsidRPr="00636E9B">
              <w:rPr>
                <w:sz w:val="28"/>
                <w:szCs w:val="28"/>
              </w:rPr>
              <w:t>1. Министерство образования и науки Российской Федерации (Министерство образования Российской Федерации)</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1.1.</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Почетный работник общего образования Российской Федерации</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1.2.</w:t>
            </w:r>
          </w:p>
        </w:tc>
        <w:tc>
          <w:tcPr>
            <w:tcW w:w="14178" w:type="dxa"/>
          </w:tcPr>
          <w:p w:rsidR="00B007A0" w:rsidRPr="00636E9B" w:rsidRDefault="00B007A0" w:rsidP="00B007A0">
            <w:pPr>
              <w:widowControl w:val="0"/>
              <w:autoSpaceDE w:val="0"/>
              <w:autoSpaceDN w:val="0"/>
              <w:jc w:val="both"/>
              <w:rPr>
                <w:sz w:val="28"/>
                <w:szCs w:val="28"/>
              </w:rPr>
            </w:pPr>
            <w:r w:rsidRPr="00636E9B">
              <w:rPr>
                <w:sz w:val="28"/>
                <w:szCs w:val="28"/>
              </w:rPr>
              <w:t>Почетный работник начального профессионального образования Российской Федерации</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1.3.</w:t>
            </w:r>
          </w:p>
        </w:tc>
        <w:tc>
          <w:tcPr>
            <w:tcW w:w="14178" w:type="dxa"/>
          </w:tcPr>
          <w:p w:rsidR="00B007A0" w:rsidRPr="00636E9B" w:rsidRDefault="00B007A0" w:rsidP="00B007A0">
            <w:pPr>
              <w:widowControl w:val="0"/>
              <w:autoSpaceDE w:val="0"/>
              <w:autoSpaceDN w:val="0"/>
              <w:jc w:val="both"/>
              <w:rPr>
                <w:sz w:val="28"/>
                <w:szCs w:val="28"/>
              </w:rPr>
            </w:pPr>
            <w:r w:rsidRPr="00636E9B">
              <w:rPr>
                <w:sz w:val="28"/>
                <w:szCs w:val="28"/>
              </w:rPr>
              <w:t>Почетный работник среднего профессионального образования Российской Федерации</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1.4.</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Почетный работник высшего профессионального образования Российской Федерации</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1.5.</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Почетный работник науки и техники Российской Федерации</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lastRenderedPageBreak/>
              <w:t>1.6.</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Почетный работник сферы молодежной политики Российской Федерации</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1.7.</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За развитие научно-исследовательской работы студентов</w:t>
            </w:r>
          </w:p>
        </w:tc>
      </w:tr>
      <w:tr w:rsidR="00B007A0" w:rsidRPr="00636E9B" w:rsidTr="00B007A0">
        <w:tc>
          <w:tcPr>
            <w:tcW w:w="15168" w:type="dxa"/>
            <w:gridSpan w:val="2"/>
          </w:tcPr>
          <w:p w:rsidR="00B007A0" w:rsidRPr="00636E9B" w:rsidRDefault="00B007A0" w:rsidP="00B007A0">
            <w:pPr>
              <w:widowControl w:val="0"/>
              <w:autoSpaceDE w:val="0"/>
              <w:autoSpaceDN w:val="0"/>
              <w:jc w:val="center"/>
              <w:outlineLvl w:val="3"/>
              <w:rPr>
                <w:sz w:val="28"/>
                <w:szCs w:val="28"/>
              </w:rPr>
            </w:pPr>
            <w:r w:rsidRPr="00636E9B">
              <w:rPr>
                <w:sz w:val="28"/>
                <w:szCs w:val="28"/>
              </w:rPr>
              <w:t>2. Министерство народного образования, Министерство просвещения СССР (РСФСР)</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2.1.</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Значок «Отличник просвещения СССР»</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2.2.</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Значок «Отличник народного просвещения»</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2.3.</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Значок «Отличник профтехобразования СССР»</w:t>
            </w:r>
          </w:p>
        </w:tc>
      </w:tr>
      <w:tr w:rsidR="00B007A0" w:rsidRPr="00636E9B" w:rsidTr="00B007A0">
        <w:tc>
          <w:tcPr>
            <w:tcW w:w="990" w:type="dxa"/>
          </w:tcPr>
          <w:p w:rsidR="00B007A0" w:rsidRPr="00636E9B" w:rsidRDefault="00B007A0" w:rsidP="00B007A0">
            <w:pPr>
              <w:widowControl w:val="0"/>
              <w:autoSpaceDE w:val="0"/>
              <w:autoSpaceDN w:val="0"/>
              <w:jc w:val="center"/>
              <w:rPr>
                <w:sz w:val="28"/>
                <w:szCs w:val="28"/>
              </w:rPr>
            </w:pPr>
            <w:r w:rsidRPr="00636E9B">
              <w:rPr>
                <w:sz w:val="28"/>
                <w:szCs w:val="28"/>
              </w:rPr>
              <w:t>2.4.</w:t>
            </w:r>
          </w:p>
        </w:tc>
        <w:tc>
          <w:tcPr>
            <w:tcW w:w="14178" w:type="dxa"/>
          </w:tcPr>
          <w:p w:rsidR="00B007A0" w:rsidRPr="00636E9B" w:rsidRDefault="00B007A0" w:rsidP="00B007A0">
            <w:pPr>
              <w:widowControl w:val="0"/>
              <w:autoSpaceDE w:val="0"/>
              <w:autoSpaceDN w:val="0"/>
              <w:rPr>
                <w:sz w:val="28"/>
                <w:szCs w:val="28"/>
              </w:rPr>
            </w:pPr>
            <w:r w:rsidRPr="00636E9B">
              <w:rPr>
                <w:sz w:val="28"/>
                <w:szCs w:val="28"/>
              </w:rPr>
              <w:t>Значок «Отличник профтехобразования РСФСР»</w:t>
            </w:r>
          </w:p>
        </w:tc>
      </w:tr>
    </w:tbl>
    <w:p w:rsidR="00B007A0" w:rsidRPr="00636E9B" w:rsidRDefault="00B007A0" w:rsidP="00B007A0">
      <w:pPr>
        <w:pStyle w:val="ConsPlusNormal"/>
        <w:jc w:val="both"/>
        <w:rPr>
          <w:rFonts w:ascii="Times New Roman" w:hAnsi="Times New Roman" w:cs="Times New Roman"/>
          <w:sz w:val="28"/>
          <w:szCs w:val="28"/>
        </w:rPr>
        <w:sectPr w:rsidR="00B007A0" w:rsidRPr="00636E9B" w:rsidSect="00B007A0">
          <w:pgSz w:w="16838" w:h="11905" w:orient="landscape"/>
          <w:pgMar w:top="1134" w:right="1134" w:bottom="850" w:left="1134" w:header="709" w:footer="0" w:gutter="0"/>
          <w:pgNumType w:start="1"/>
          <w:cols w:space="720"/>
          <w:titlePg/>
          <w:docGrid w:linePitch="299"/>
        </w:sectPr>
      </w:pPr>
    </w:p>
    <w:p w:rsidR="00B007A0" w:rsidRPr="00636E9B" w:rsidRDefault="00B007A0" w:rsidP="00DA5AB2">
      <w:pPr>
        <w:pStyle w:val="ConsPlusNormal"/>
        <w:ind w:left="10490" w:right="-598" w:firstLine="0"/>
        <w:jc w:val="both"/>
        <w:outlineLvl w:val="1"/>
        <w:rPr>
          <w:rFonts w:ascii="Times New Roman" w:hAnsi="Times New Roman" w:cs="Times New Roman"/>
          <w:sz w:val="28"/>
          <w:szCs w:val="28"/>
        </w:rPr>
      </w:pPr>
      <w:r w:rsidRPr="00636E9B">
        <w:rPr>
          <w:rFonts w:ascii="Times New Roman" w:hAnsi="Times New Roman" w:cs="Times New Roman"/>
          <w:sz w:val="28"/>
          <w:szCs w:val="28"/>
        </w:rPr>
        <w:lastRenderedPageBreak/>
        <w:t>Приложение № 2</w:t>
      </w:r>
    </w:p>
    <w:p w:rsidR="00B007A0" w:rsidRPr="00636E9B" w:rsidRDefault="00B007A0" w:rsidP="00DA5AB2">
      <w:pPr>
        <w:pStyle w:val="ConsPlusNormal"/>
        <w:ind w:left="10490" w:right="-598" w:firstLine="0"/>
        <w:jc w:val="both"/>
        <w:rPr>
          <w:sz w:val="28"/>
          <w:szCs w:val="28"/>
        </w:rPr>
      </w:pPr>
      <w:r w:rsidRPr="00636E9B">
        <w:rPr>
          <w:rFonts w:ascii="Times New Roman" w:hAnsi="Times New Roman" w:cs="Times New Roman"/>
          <w:sz w:val="28"/>
          <w:szCs w:val="28"/>
        </w:rPr>
        <w:t xml:space="preserve">к Положению об условиях оплаты труда работников дошкольных образовательных организаций </w:t>
      </w:r>
      <w:r w:rsidR="00DA5AB2">
        <w:rPr>
          <w:rFonts w:ascii="Times New Roman" w:hAnsi="Times New Roman" w:cs="Times New Roman"/>
          <w:sz w:val="28"/>
          <w:szCs w:val="28"/>
        </w:rPr>
        <w:t>Спасского муниципального района</w:t>
      </w:r>
    </w:p>
    <w:p w:rsidR="00B007A0" w:rsidRPr="00636E9B" w:rsidRDefault="00B007A0" w:rsidP="00B007A0">
      <w:pPr>
        <w:widowControl w:val="0"/>
        <w:autoSpaceDE w:val="0"/>
        <w:autoSpaceDN w:val="0"/>
        <w:ind w:right="-598"/>
        <w:jc w:val="center"/>
        <w:rPr>
          <w:sz w:val="28"/>
          <w:szCs w:val="28"/>
        </w:rPr>
      </w:pPr>
      <w:r w:rsidRPr="00636E9B">
        <w:rPr>
          <w:sz w:val="28"/>
          <w:szCs w:val="28"/>
        </w:rPr>
        <w:t xml:space="preserve">Перечень государственных наград Российской Федерации, Республики Татарстан, </w:t>
      </w:r>
    </w:p>
    <w:p w:rsidR="00B007A0" w:rsidRPr="00636E9B" w:rsidRDefault="00B007A0" w:rsidP="00B007A0">
      <w:pPr>
        <w:widowControl w:val="0"/>
        <w:autoSpaceDE w:val="0"/>
        <w:autoSpaceDN w:val="0"/>
        <w:ind w:right="-598"/>
        <w:jc w:val="center"/>
        <w:rPr>
          <w:sz w:val="28"/>
          <w:szCs w:val="28"/>
        </w:rPr>
      </w:pPr>
      <w:r w:rsidRPr="00636E9B">
        <w:rPr>
          <w:sz w:val="28"/>
          <w:szCs w:val="28"/>
        </w:rPr>
        <w:t xml:space="preserve">Союза Советских Социалистических Республик, союзных и автономных республик в составе </w:t>
      </w:r>
    </w:p>
    <w:p w:rsidR="00B007A0" w:rsidRPr="00636E9B" w:rsidRDefault="00B007A0" w:rsidP="00B007A0">
      <w:pPr>
        <w:widowControl w:val="0"/>
        <w:autoSpaceDE w:val="0"/>
        <w:autoSpaceDN w:val="0"/>
        <w:ind w:right="-598"/>
        <w:jc w:val="center"/>
        <w:rPr>
          <w:sz w:val="28"/>
          <w:szCs w:val="28"/>
        </w:rPr>
      </w:pPr>
      <w:r w:rsidRPr="00636E9B">
        <w:rPr>
          <w:sz w:val="28"/>
          <w:szCs w:val="28"/>
        </w:rPr>
        <w:t>Союза Советских Социалистических Республик, за наличие которых предоставляются выплаты стимулирующего характера</w:t>
      </w:r>
    </w:p>
    <w:p w:rsidR="00B007A0" w:rsidRPr="00636E9B" w:rsidRDefault="00B007A0" w:rsidP="00B007A0">
      <w:pPr>
        <w:widowControl w:val="0"/>
        <w:autoSpaceDE w:val="0"/>
        <w:autoSpaceDN w:val="0"/>
        <w:jc w:val="both"/>
        <w:rPr>
          <w:sz w:val="28"/>
          <w:szCs w:val="28"/>
        </w:rPr>
      </w:pPr>
    </w:p>
    <w:tbl>
      <w:tblPr>
        <w:tblW w:w="15168"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55"/>
        <w:gridCol w:w="14013"/>
      </w:tblGrid>
      <w:tr w:rsidR="00B007A0" w:rsidRPr="00636E9B" w:rsidTr="00B007A0">
        <w:trPr>
          <w:trHeight w:val="513"/>
          <w:tblHeader/>
        </w:trPr>
        <w:tc>
          <w:tcPr>
            <w:tcW w:w="1155" w:type="dxa"/>
          </w:tcPr>
          <w:p w:rsidR="00B007A0" w:rsidRPr="00636E9B" w:rsidRDefault="00B007A0" w:rsidP="00B007A0">
            <w:pPr>
              <w:widowControl w:val="0"/>
              <w:autoSpaceDE w:val="0"/>
              <w:autoSpaceDN w:val="0"/>
              <w:jc w:val="center"/>
              <w:rPr>
                <w:sz w:val="28"/>
                <w:szCs w:val="28"/>
              </w:rPr>
            </w:pPr>
            <w:r w:rsidRPr="00636E9B">
              <w:rPr>
                <w:sz w:val="28"/>
                <w:szCs w:val="28"/>
              </w:rPr>
              <w:t xml:space="preserve">№ </w:t>
            </w:r>
          </w:p>
          <w:p w:rsidR="00B007A0" w:rsidRPr="00636E9B" w:rsidRDefault="00B007A0" w:rsidP="00B007A0">
            <w:pPr>
              <w:widowControl w:val="0"/>
              <w:autoSpaceDE w:val="0"/>
              <w:autoSpaceDN w:val="0"/>
              <w:jc w:val="center"/>
              <w:rPr>
                <w:sz w:val="28"/>
                <w:szCs w:val="28"/>
              </w:rPr>
            </w:pPr>
            <w:r w:rsidRPr="00636E9B">
              <w:rPr>
                <w:sz w:val="28"/>
                <w:szCs w:val="28"/>
              </w:rPr>
              <w:t>п/п</w:t>
            </w:r>
          </w:p>
        </w:tc>
        <w:tc>
          <w:tcPr>
            <w:tcW w:w="14013" w:type="dxa"/>
          </w:tcPr>
          <w:p w:rsidR="00B007A0" w:rsidRPr="00636E9B" w:rsidRDefault="00B007A0" w:rsidP="00B007A0">
            <w:pPr>
              <w:widowControl w:val="0"/>
              <w:autoSpaceDE w:val="0"/>
              <w:autoSpaceDN w:val="0"/>
              <w:jc w:val="center"/>
              <w:rPr>
                <w:sz w:val="28"/>
                <w:szCs w:val="28"/>
              </w:rPr>
            </w:pPr>
            <w:r w:rsidRPr="00636E9B">
              <w:rPr>
                <w:sz w:val="28"/>
                <w:szCs w:val="28"/>
              </w:rPr>
              <w:t>Наименование государственной награды</w:t>
            </w:r>
          </w:p>
        </w:tc>
      </w:tr>
    </w:tbl>
    <w:p w:rsidR="00B007A0" w:rsidRPr="00636E9B" w:rsidRDefault="00B007A0" w:rsidP="00B007A0">
      <w:pPr>
        <w:rPr>
          <w:sz w:val="2"/>
          <w:szCs w:val="2"/>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55"/>
        <w:gridCol w:w="14013"/>
      </w:tblGrid>
      <w:tr w:rsidR="00B007A0" w:rsidRPr="00636E9B" w:rsidTr="00B007A0">
        <w:trPr>
          <w:trHeight w:val="44"/>
          <w:tblHeader/>
        </w:trPr>
        <w:tc>
          <w:tcPr>
            <w:tcW w:w="1155" w:type="dxa"/>
          </w:tcPr>
          <w:p w:rsidR="00B007A0" w:rsidRPr="00636E9B" w:rsidRDefault="00B007A0" w:rsidP="00B007A0">
            <w:pPr>
              <w:widowControl w:val="0"/>
              <w:autoSpaceDE w:val="0"/>
              <w:autoSpaceDN w:val="0"/>
              <w:jc w:val="center"/>
              <w:rPr>
                <w:sz w:val="28"/>
                <w:szCs w:val="28"/>
              </w:rPr>
            </w:pPr>
            <w:r w:rsidRPr="00636E9B">
              <w:rPr>
                <w:sz w:val="28"/>
                <w:szCs w:val="28"/>
              </w:rPr>
              <w:t>1</w:t>
            </w:r>
          </w:p>
        </w:tc>
        <w:tc>
          <w:tcPr>
            <w:tcW w:w="14013" w:type="dxa"/>
          </w:tcPr>
          <w:p w:rsidR="00B007A0" w:rsidRPr="00636E9B" w:rsidRDefault="00B007A0" w:rsidP="00B007A0">
            <w:pPr>
              <w:widowControl w:val="0"/>
              <w:autoSpaceDE w:val="0"/>
              <w:autoSpaceDN w:val="0"/>
              <w:jc w:val="center"/>
              <w:rPr>
                <w:sz w:val="28"/>
                <w:szCs w:val="28"/>
              </w:rPr>
            </w:pPr>
            <w:r w:rsidRPr="00636E9B">
              <w:rPr>
                <w:sz w:val="28"/>
                <w:szCs w:val="28"/>
              </w:rPr>
              <w:t>2</w:t>
            </w:r>
          </w:p>
        </w:tc>
      </w:tr>
      <w:tr w:rsidR="00B007A0" w:rsidRPr="00636E9B" w:rsidTr="00B007A0">
        <w:tc>
          <w:tcPr>
            <w:tcW w:w="15168" w:type="dxa"/>
            <w:gridSpan w:val="2"/>
          </w:tcPr>
          <w:p w:rsidR="00B007A0" w:rsidRPr="00636E9B" w:rsidRDefault="00B007A0" w:rsidP="00B007A0">
            <w:pPr>
              <w:widowControl w:val="0"/>
              <w:autoSpaceDE w:val="0"/>
              <w:autoSpaceDN w:val="0"/>
              <w:jc w:val="center"/>
              <w:outlineLvl w:val="2"/>
              <w:rPr>
                <w:sz w:val="28"/>
                <w:szCs w:val="28"/>
              </w:rPr>
            </w:pPr>
            <w:r w:rsidRPr="00636E9B">
              <w:rPr>
                <w:sz w:val="28"/>
                <w:szCs w:val="28"/>
              </w:rPr>
              <w:t>1. Почетные звания Российской Федерации</w:t>
            </w:r>
          </w:p>
        </w:tc>
      </w:tr>
      <w:tr w:rsidR="00B007A0" w:rsidRPr="00636E9B" w:rsidTr="00B007A0">
        <w:tc>
          <w:tcPr>
            <w:tcW w:w="1155" w:type="dxa"/>
          </w:tcPr>
          <w:p w:rsidR="00B007A0" w:rsidRPr="00636E9B" w:rsidRDefault="00B007A0" w:rsidP="00B007A0">
            <w:pPr>
              <w:widowControl w:val="0"/>
              <w:autoSpaceDE w:val="0"/>
              <w:autoSpaceDN w:val="0"/>
              <w:jc w:val="center"/>
              <w:rPr>
                <w:sz w:val="28"/>
                <w:szCs w:val="28"/>
              </w:rPr>
            </w:pPr>
            <w:r w:rsidRPr="00636E9B">
              <w:rPr>
                <w:sz w:val="28"/>
                <w:szCs w:val="28"/>
              </w:rPr>
              <w:t>1.1.</w:t>
            </w:r>
          </w:p>
        </w:tc>
        <w:tc>
          <w:tcPr>
            <w:tcW w:w="14013" w:type="dxa"/>
          </w:tcPr>
          <w:p w:rsidR="00B007A0" w:rsidRPr="00636E9B" w:rsidRDefault="00B007A0" w:rsidP="00B007A0">
            <w:pPr>
              <w:widowControl w:val="0"/>
              <w:autoSpaceDE w:val="0"/>
              <w:autoSpaceDN w:val="0"/>
              <w:rPr>
                <w:sz w:val="28"/>
                <w:szCs w:val="28"/>
              </w:rPr>
            </w:pPr>
            <w:r w:rsidRPr="00636E9B">
              <w:rPr>
                <w:sz w:val="28"/>
                <w:szCs w:val="28"/>
              </w:rPr>
              <w:t>Заслуженный врач Российской Федерации</w:t>
            </w:r>
          </w:p>
        </w:tc>
      </w:tr>
      <w:tr w:rsidR="00B007A0" w:rsidRPr="00636E9B" w:rsidTr="00B007A0">
        <w:tc>
          <w:tcPr>
            <w:tcW w:w="1155" w:type="dxa"/>
          </w:tcPr>
          <w:p w:rsidR="00B007A0" w:rsidRPr="00636E9B" w:rsidRDefault="00B007A0" w:rsidP="00B007A0">
            <w:pPr>
              <w:widowControl w:val="0"/>
              <w:autoSpaceDE w:val="0"/>
              <w:autoSpaceDN w:val="0"/>
              <w:jc w:val="center"/>
              <w:rPr>
                <w:sz w:val="28"/>
                <w:szCs w:val="28"/>
              </w:rPr>
            </w:pPr>
            <w:r w:rsidRPr="00636E9B">
              <w:rPr>
                <w:sz w:val="28"/>
                <w:szCs w:val="28"/>
              </w:rPr>
              <w:t>1.2.</w:t>
            </w:r>
          </w:p>
        </w:tc>
        <w:tc>
          <w:tcPr>
            <w:tcW w:w="14013" w:type="dxa"/>
          </w:tcPr>
          <w:p w:rsidR="00B007A0" w:rsidRPr="00636E9B" w:rsidRDefault="00B007A0" w:rsidP="00B007A0">
            <w:pPr>
              <w:widowControl w:val="0"/>
              <w:autoSpaceDE w:val="0"/>
              <w:autoSpaceDN w:val="0"/>
              <w:rPr>
                <w:sz w:val="28"/>
                <w:szCs w:val="28"/>
              </w:rPr>
            </w:pPr>
            <w:r w:rsidRPr="00636E9B">
              <w:rPr>
                <w:sz w:val="28"/>
                <w:szCs w:val="28"/>
              </w:rPr>
              <w:t>Заслуженный работник здравоохранения Российской Федерации</w:t>
            </w:r>
          </w:p>
        </w:tc>
      </w:tr>
      <w:tr w:rsidR="00B007A0" w:rsidRPr="00636E9B" w:rsidTr="00B007A0">
        <w:tc>
          <w:tcPr>
            <w:tcW w:w="15168" w:type="dxa"/>
            <w:gridSpan w:val="2"/>
          </w:tcPr>
          <w:p w:rsidR="00B007A0" w:rsidRPr="00636E9B" w:rsidRDefault="00B007A0" w:rsidP="00B007A0">
            <w:pPr>
              <w:widowControl w:val="0"/>
              <w:autoSpaceDE w:val="0"/>
              <w:autoSpaceDN w:val="0"/>
              <w:jc w:val="center"/>
              <w:outlineLvl w:val="2"/>
              <w:rPr>
                <w:sz w:val="28"/>
                <w:szCs w:val="28"/>
              </w:rPr>
            </w:pPr>
            <w:r w:rsidRPr="00636E9B">
              <w:rPr>
                <w:sz w:val="28"/>
                <w:szCs w:val="28"/>
              </w:rPr>
              <w:t>2. Почетные звания Республики Татарстан</w:t>
            </w:r>
          </w:p>
        </w:tc>
      </w:tr>
      <w:tr w:rsidR="00B007A0" w:rsidRPr="00636E9B" w:rsidTr="00B007A0">
        <w:tc>
          <w:tcPr>
            <w:tcW w:w="1155" w:type="dxa"/>
          </w:tcPr>
          <w:p w:rsidR="00B007A0" w:rsidRPr="00636E9B" w:rsidRDefault="00B007A0" w:rsidP="00B007A0">
            <w:pPr>
              <w:widowControl w:val="0"/>
              <w:autoSpaceDE w:val="0"/>
              <w:autoSpaceDN w:val="0"/>
              <w:jc w:val="center"/>
              <w:rPr>
                <w:sz w:val="28"/>
                <w:szCs w:val="28"/>
              </w:rPr>
            </w:pPr>
            <w:r w:rsidRPr="00636E9B">
              <w:rPr>
                <w:sz w:val="28"/>
                <w:szCs w:val="28"/>
              </w:rPr>
              <w:t>2.1.</w:t>
            </w:r>
          </w:p>
        </w:tc>
        <w:tc>
          <w:tcPr>
            <w:tcW w:w="14013" w:type="dxa"/>
          </w:tcPr>
          <w:p w:rsidR="00B007A0" w:rsidRPr="00636E9B" w:rsidRDefault="00B007A0" w:rsidP="00B007A0">
            <w:pPr>
              <w:widowControl w:val="0"/>
              <w:autoSpaceDE w:val="0"/>
              <w:autoSpaceDN w:val="0"/>
              <w:rPr>
                <w:sz w:val="28"/>
                <w:szCs w:val="28"/>
              </w:rPr>
            </w:pPr>
            <w:r w:rsidRPr="00636E9B">
              <w:rPr>
                <w:sz w:val="28"/>
                <w:szCs w:val="28"/>
              </w:rPr>
              <w:t>Заслуженный врач Республики Татарстан</w:t>
            </w:r>
          </w:p>
        </w:tc>
      </w:tr>
      <w:tr w:rsidR="00B007A0" w:rsidRPr="00636E9B" w:rsidTr="00B007A0">
        <w:tc>
          <w:tcPr>
            <w:tcW w:w="1155" w:type="dxa"/>
          </w:tcPr>
          <w:p w:rsidR="00B007A0" w:rsidRPr="00636E9B" w:rsidRDefault="00B007A0" w:rsidP="00B007A0">
            <w:pPr>
              <w:widowControl w:val="0"/>
              <w:autoSpaceDE w:val="0"/>
              <w:autoSpaceDN w:val="0"/>
              <w:jc w:val="center"/>
              <w:rPr>
                <w:sz w:val="28"/>
                <w:szCs w:val="28"/>
              </w:rPr>
            </w:pPr>
            <w:r w:rsidRPr="00636E9B">
              <w:rPr>
                <w:sz w:val="28"/>
                <w:szCs w:val="28"/>
              </w:rPr>
              <w:t>2.2.</w:t>
            </w:r>
          </w:p>
        </w:tc>
        <w:tc>
          <w:tcPr>
            <w:tcW w:w="14013" w:type="dxa"/>
          </w:tcPr>
          <w:p w:rsidR="00B007A0" w:rsidRPr="00636E9B" w:rsidRDefault="00B007A0" w:rsidP="00B007A0">
            <w:pPr>
              <w:widowControl w:val="0"/>
              <w:autoSpaceDE w:val="0"/>
              <w:autoSpaceDN w:val="0"/>
              <w:rPr>
                <w:sz w:val="28"/>
                <w:szCs w:val="28"/>
              </w:rPr>
            </w:pPr>
            <w:r w:rsidRPr="00636E9B">
              <w:rPr>
                <w:sz w:val="28"/>
                <w:szCs w:val="28"/>
              </w:rPr>
              <w:t>Заслуженный работник здравоохранения Республики Татарстан</w:t>
            </w:r>
          </w:p>
        </w:tc>
      </w:tr>
      <w:tr w:rsidR="00B007A0" w:rsidRPr="00636E9B" w:rsidTr="00B007A0">
        <w:tc>
          <w:tcPr>
            <w:tcW w:w="15168" w:type="dxa"/>
            <w:gridSpan w:val="2"/>
          </w:tcPr>
          <w:p w:rsidR="00B007A0" w:rsidRPr="00636E9B" w:rsidRDefault="00B007A0" w:rsidP="00B007A0">
            <w:pPr>
              <w:widowControl w:val="0"/>
              <w:autoSpaceDE w:val="0"/>
              <w:autoSpaceDN w:val="0"/>
              <w:jc w:val="center"/>
              <w:outlineLvl w:val="2"/>
              <w:rPr>
                <w:sz w:val="28"/>
                <w:szCs w:val="28"/>
              </w:rPr>
            </w:pPr>
            <w:r w:rsidRPr="00636E9B">
              <w:rPr>
                <w:sz w:val="28"/>
                <w:szCs w:val="28"/>
              </w:rPr>
              <w:t>3. Почетные звания Союза Советских Социалистических Республик</w:t>
            </w:r>
          </w:p>
        </w:tc>
      </w:tr>
      <w:tr w:rsidR="00B007A0" w:rsidRPr="00636E9B" w:rsidTr="00B007A0">
        <w:tc>
          <w:tcPr>
            <w:tcW w:w="1155" w:type="dxa"/>
          </w:tcPr>
          <w:p w:rsidR="00B007A0" w:rsidRPr="00636E9B" w:rsidRDefault="00B007A0" w:rsidP="00B007A0">
            <w:pPr>
              <w:widowControl w:val="0"/>
              <w:autoSpaceDE w:val="0"/>
              <w:autoSpaceDN w:val="0"/>
              <w:jc w:val="center"/>
              <w:rPr>
                <w:sz w:val="28"/>
                <w:szCs w:val="28"/>
              </w:rPr>
            </w:pPr>
            <w:r w:rsidRPr="00636E9B">
              <w:rPr>
                <w:sz w:val="28"/>
                <w:szCs w:val="28"/>
              </w:rPr>
              <w:t>3.1.</w:t>
            </w:r>
          </w:p>
        </w:tc>
        <w:tc>
          <w:tcPr>
            <w:tcW w:w="14013" w:type="dxa"/>
          </w:tcPr>
          <w:p w:rsidR="00B007A0" w:rsidRPr="00636E9B" w:rsidRDefault="00B007A0" w:rsidP="00B007A0">
            <w:pPr>
              <w:widowControl w:val="0"/>
              <w:autoSpaceDE w:val="0"/>
              <w:autoSpaceDN w:val="0"/>
              <w:rPr>
                <w:sz w:val="28"/>
                <w:szCs w:val="28"/>
              </w:rPr>
            </w:pPr>
            <w:r w:rsidRPr="00636E9B">
              <w:rPr>
                <w:sz w:val="28"/>
                <w:szCs w:val="28"/>
              </w:rPr>
              <w:t>Народный врач СССР</w:t>
            </w:r>
          </w:p>
          <w:p w:rsidR="00B007A0" w:rsidRPr="00636E9B" w:rsidRDefault="00B007A0" w:rsidP="00B007A0">
            <w:pPr>
              <w:widowControl w:val="0"/>
              <w:autoSpaceDE w:val="0"/>
              <w:autoSpaceDN w:val="0"/>
              <w:rPr>
                <w:sz w:val="28"/>
                <w:szCs w:val="28"/>
              </w:rPr>
            </w:pPr>
          </w:p>
          <w:p w:rsidR="00B007A0" w:rsidRPr="00636E9B" w:rsidRDefault="00B007A0" w:rsidP="00B007A0">
            <w:pPr>
              <w:widowControl w:val="0"/>
              <w:autoSpaceDE w:val="0"/>
              <w:autoSpaceDN w:val="0"/>
              <w:rPr>
                <w:sz w:val="28"/>
                <w:szCs w:val="28"/>
              </w:rPr>
            </w:pPr>
          </w:p>
        </w:tc>
      </w:tr>
      <w:tr w:rsidR="00B007A0" w:rsidRPr="00636E9B" w:rsidTr="00B007A0">
        <w:tc>
          <w:tcPr>
            <w:tcW w:w="15168" w:type="dxa"/>
            <w:gridSpan w:val="2"/>
          </w:tcPr>
          <w:p w:rsidR="00B007A0" w:rsidRPr="00636E9B" w:rsidRDefault="00B007A0" w:rsidP="00B007A0">
            <w:pPr>
              <w:widowControl w:val="0"/>
              <w:autoSpaceDE w:val="0"/>
              <w:autoSpaceDN w:val="0"/>
              <w:jc w:val="center"/>
              <w:outlineLvl w:val="2"/>
              <w:rPr>
                <w:sz w:val="28"/>
                <w:szCs w:val="28"/>
              </w:rPr>
            </w:pPr>
            <w:r w:rsidRPr="00636E9B">
              <w:rPr>
                <w:sz w:val="28"/>
                <w:szCs w:val="28"/>
              </w:rPr>
              <w:lastRenderedPageBreak/>
              <w:t>4. Почетные звания союзных республик в составе Союза Советских Социалистических Республик</w:t>
            </w:r>
          </w:p>
        </w:tc>
      </w:tr>
      <w:tr w:rsidR="00B007A0" w:rsidRPr="00636E9B" w:rsidTr="00B007A0">
        <w:tc>
          <w:tcPr>
            <w:tcW w:w="1155" w:type="dxa"/>
          </w:tcPr>
          <w:p w:rsidR="00B007A0" w:rsidRPr="00636E9B" w:rsidRDefault="00B007A0" w:rsidP="00B007A0">
            <w:pPr>
              <w:widowControl w:val="0"/>
              <w:autoSpaceDE w:val="0"/>
              <w:autoSpaceDN w:val="0"/>
              <w:jc w:val="center"/>
              <w:rPr>
                <w:sz w:val="28"/>
                <w:szCs w:val="28"/>
              </w:rPr>
            </w:pPr>
            <w:r w:rsidRPr="00636E9B">
              <w:rPr>
                <w:sz w:val="28"/>
                <w:szCs w:val="28"/>
              </w:rPr>
              <w:t>4.1.</w:t>
            </w:r>
          </w:p>
        </w:tc>
        <w:tc>
          <w:tcPr>
            <w:tcW w:w="14013" w:type="dxa"/>
          </w:tcPr>
          <w:p w:rsidR="00B007A0" w:rsidRPr="00636E9B" w:rsidRDefault="00B007A0" w:rsidP="00B007A0">
            <w:pPr>
              <w:widowControl w:val="0"/>
              <w:autoSpaceDE w:val="0"/>
              <w:autoSpaceDN w:val="0"/>
              <w:rPr>
                <w:sz w:val="28"/>
                <w:szCs w:val="28"/>
              </w:rPr>
            </w:pPr>
            <w:r w:rsidRPr="00636E9B">
              <w:rPr>
                <w:sz w:val="28"/>
                <w:szCs w:val="28"/>
              </w:rPr>
              <w:t>Народный врач</w:t>
            </w:r>
          </w:p>
        </w:tc>
      </w:tr>
      <w:tr w:rsidR="00B007A0" w:rsidRPr="00636E9B" w:rsidTr="00B007A0">
        <w:tc>
          <w:tcPr>
            <w:tcW w:w="1155" w:type="dxa"/>
          </w:tcPr>
          <w:p w:rsidR="00B007A0" w:rsidRPr="00636E9B" w:rsidRDefault="00B007A0" w:rsidP="00B007A0">
            <w:pPr>
              <w:widowControl w:val="0"/>
              <w:autoSpaceDE w:val="0"/>
              <w:autoSpaceDN w:val="0"/>
              <w:jc w:val="center"/>
              <w:rPr>
                <w:sz w:val="28"/>
                <w:szCs w:val="28"/>
              </w:rPr>
            </w:pPr>
            <w:r w:rsidRPr="00636E9B">
              <w:rPr>
                <w:sz w:val="28"/>
                <w:szCs w:val="28"/>
              </w:rPr>
              <w:t>4.2.</w:t>
            </w:r>
          </w:p>
        </w:tc>
        <w:tc>
          <w:tcPr>
            <w:tcW w:w="14013" w:type="dxa"/>
          </w:tcPr>
          <w:p w:rsidR="00B007A0" w:rsidRPr="00636E9B" w:rsidRDefault="00B007A0" w:rsidP="00B007A0">
            <w:pPr>
              <w:widowControl w:val="0"/>
              <w:autoSpaceDE w:val="0"/>
              <w:autoSpaceDN w:val="0"/>
              <w:rPr>
                <w:sz w:val="28"/>
                <w:szCs w:val="28"/>
              </w:rPr>
            </w:pPr>
            <w:r w:rsidRPr="00636E9B">
              <w:rPr>
                <w:sz w:val="28"/>
                <w:szCs w:val="28"/>
              </w:rPr>
              <w:t>Заслуженный работник здравоохранения</w:t>
            </w:r>
          </w:p>
        </w:tc>
      </w:tr>
      <w:tr w:rsidR="00B007A0" w:rsidRPr="00636E9B" w:rsidTr="00B007A0">
        <w:tc>
          <w:tcPr>
            <w:tcW w:w="1155" w:type="dxa"/>
          </w:tcPr>
          <w:p w:rsidR="00B007A0" w:rsidRPr="00636E9B" w:rsidRDefault="00B007A0" w:rsidP="00B007A0">
            <w:pPr>
              <w:widowControl w:val="0"/>
              <w:autoSpaceDE w:val="0"/>
              <w:autoSpaceDN w:val="0"/>
              <w:jc w:val="center"/>
              <w:rPr>
                <w:sz w:val="28"/>
                <w:szCs w:val="28"/>
              </w:rPr>
            </w:pPr>
            <w:r w:rsidRPr="00636E9B">
              <w:rPr>
                <w:sz w:val="28"/>
                <w:szCs w:val="28"/>
              </w:rPr>
              <w:t>4.3.</w:t>
            </w:r>
          </w:p>
        </w:tc>
        <w:tc>
          <w:tcPr>
            <w:tcW w:w="14013" w:type="dxa"/>
          </w:tcPr>
          <w:p w:rsidR="00B007A0" w:rsidRPr="00636E9B" w:rsidRDefault="00B007A0" w:rsidP="00B007A0">
            <w:pPr>
              <w:widowControl w:val="0"/>
              <w:autoSpaceDE w:val="0"/>
              <w:autoSpaceDN w:val="0"/>
              <w:rPr>
                <w:sz w:val="28"/>
                <w:szCs w:val="28"/>
              </w:rPr>
            </w:pPr>
            <w:r w:rsidRPr="00636E9B">
              <w:rPr>
                <w:sz w:val="28"/>
                <w:szCs w:val="28"/>
              </w:rPr>
              <w:t>Заслуженный врач</w:t>
            </w:r>
          </w:p>
        </w:tc>
      </w:tr>
      <w:tr w:rsidR="00B007A0" w:rsidRPr="00636E9B" w:rsidTr="00B007A0">
        <w:tc>
          <w:tcPr>
            <w:tcW w:w="1155" w:type="dxa"/>
          </w:tcPr>
          <w:p w:rsidR="00B007A0" w:rsidRPr="00636E9B" w:rsidRDefault="00B007A0" w:rsidP="00B007A0">
            <w:pPr>
              <w:widowControl w:val="0"/>
              <w:autoSpaceDE w:val="0"/>
              <w:autoSpaceDN w:val="0"/>
              <w:jc w:val="center"/>
              <w:rPr>
                <w:sz w:val="28"/>
                <w:szCs w:val="28"/>
              </w:rPr>
            </w:pPr>
            <w:r w:rsidRPr="00636E9B">
              <w:rPr>
                <w:sz w:val="28"/>
                <w:szCs w:val="28"/>
              </w:rPr>
              <w:t>4.4.</w:t>
            </w:r>
          </w:p>
        </w:tc>
        <w:tc>
          <w:tcPr>
            <w:tcW w:w="14013" w:type="dxa"/>
          </w:tcPr>
          <w:p w:rsidR="00B007A0" w:rsidRPr="00636E9B" w:rsidRDefault="00B007A0" w:rsidP="00B007A0">
            <w:pPr>
              <w:widowControl w:val="0"/>
              <w:autoSpaceDE w:val="0"/>
              <w:autoSpaceDN w:val="0"/>
              <w:rPr>
                <w:sz w:val="28"/>
                <w:szCs w:val="28"/>
              </w:rPr>
            </w:pPr>
            <w:r w:rsidRPr="00636E9B">
              <w:rPr>
                <w:sz w:val="28"/>
                <w:szCs w:val="28"/>
              </w:rPr>
              <w:t>Заслуженный провизор</w:t>
            </w:r>
          </w:p>
        </w:tc>
      </w:tr>
      <w:tr w:rsidR="00B007A0" w:rsidRPr="00636E9B" w:rsidTr="00B007A0">
        <w:tc>
          <w:tcPr>
            <w:tcW w:w="1155" w:type="dxa"/>
          </w:tcPr>
          <w:p w:rsidR="00B007A0" w:rsidRPr="00636E9B" w:rsidRDefault="00B007A0" w:rsidP="00B007A0">
            <w:pPr>
              <w:widowControl w:val="0"/>
              <w:autoSpaceDE w:val="0"/>
              <w:autoSpaceDN w:val="0"/>
              <w:jc w:val="center"/>
              <w:rPr>
                <w:sz w:val="28"/>
                <w:szCs w:val="28"/>
              </w:rPr>
            </w:pPr>
            <w:r w:rsidRPr="00636E9B">
              <w:rPr>
                <w:sz w:val="28"/>
                <w:szCs w:val="28"/>
              </w:rPr>
              <w:t>4.5.</w:t>
            </w:r>
          </w:p>
        </w:tc>
        <w:tc>
          <w:tcPr>
            <w:tcW w:w="14013" w:type="dxa"/>
          </w:tcPr>
          <w:p w:rsidR="00B007A0" w:rsidRPr="00636E9B" w:rsidRDefault="00B007A0" w:rsidP="00B007A0">
            <w:pPr>
              <w:widowControl w:val="0"/>
              <w:autoSpaceDE w:val="0"/>
              <w:autoSpaceDN w:val="0"/>
              <w:rPr>
                <w:sz w:val="28"/>
                <w:szCs w:val="28"/>
              </w:rPr>
            </w:pPr>
            <w:r w:rsidRPr="00636E9B">
              <w:rPr>
                <w:sz w:val="28"/>
                <w:szCs w:val="28"/>
              </w:rPr>
              <w:t>Заслуженный фармацевт</w:t>
            </w:r>
          </w:p>
        </w:tc>
      </w:tr>
      <w:tr w:rsidR="00B007A0" w:rsidRPr="00636E9B" w:rsidTr="00B007A0">
        <w:tc>
          <w:tcPr>
            <w:tcW w:w="15168" w:type="dxa"/>
            <w:gridSpan w:val="2"/>
          </w:tcPr>
          <w:p w:rsidR="00B007A0" w:rsidRPr="00636E9B" w:rsidRDefault="00B007A0" w:rsidP="00B007A0">
            <w:pPr>
              <w:widowControl w:val="0"/>
              <w:autoSpaceDE w:val="0"/>
              <w:autoSpaceDN w:val="0"/>
              <w:jc w:val="center"/>
              <w:outlineLvl w:val="2"/>
              <w:rPr>
                <w:sz w:val="28"/>
                <w:szCs w:val="28"/>
              </w:rPr>
            </w:pPr>
            <w:r w:rsidRPr="00636E9B">
              <w:rPr>
                <w:sz w:val="28"/>
                <w:szCs w:val="28"/>
              </w:rPr>
              <w:t>5. Почетные звания автономных республик в составе Союза Советских Социалистических Республик</w:t>
            </w:r>
          </w:p>
        </w:tc>
      </w:tr>
      <w:tr w:rsidR="00B007A0" w:rsidRPr="00636E9B" w:rsidTr="00B007A0">
        <w:tc>
          <w:tcPr>
            <w:tcW w:w="1155" w:type="dxa"/>
          </w:tcPr>
          <w:p w:rsidR="00B007A0" w:rsidRPr="00636E9B" w:rsidRDefault="00B007A0" w:rsidP="00B007A0">
            <w:pPr>
              <w:widowControl w:val="0"/>
              <w:autoSpaceDE w:val="0"/>
              <w:autoSpaceDN w:val="0"/>
              <w:jc w:val="center"/>
              <w:rPr>
                <w:sz w:val="28"/>
                <w:szCs w:val="28"/>
              </w:rPr>
            </w:pPr>
            <w:r w:rsidRPr="00636E9B">
              <w:rPr>
                <w:sz w:val="28"/>
                <w:szCs w:val="28"/>
              </w:rPr>
              <w:t>5.1.</w:t>
            </w:r>
          </w:p>
        </w:tc>
        <w:tc>
          <w:tcPr>
            <w:tcW w:w="14013" w:type="dxa"/>
          </w:tcPr>
          <w:p w:rsidR="00B007A0" w:rsidRPr="00636E9B" w:rsidRDefault="00B007A0" w:rsidP="00B007A0">
            <w:pPr>
              <w:widowControl w:val="0"/>
              <w:autoSpaceDE w:val="0"/>
              <w:autoSpaceDN w:val="0"/>
              <w:rPr>
                <w:sz w:val="28"/>
                <w:szCs w:val="28"/>
              </w:rPr>
            </w:pPr>
            <w:r w:rsidRPr="00636E9B">
              <w:rPr>
                <w:sz w:val="28"/>
                <w:szCs w:val="28"/>
              </w:rPr>
              <w:t>Заслуженный работник здравоохранения</w:t>
            </w:r>
          </w:p>
        </w:tc>
      </w:tr>
      <w:tr w:rsidR="00B007A0" w:rsidRPr="00636E9B" w:rsidTr="00B007A0">
        <w:tc>
          <w:tcPr>
            <w:tcW w:w="1155" w:type="dxa"/>
          </w:tcPr>
          <w:p w:rsidR="00B007A0" w:rsidRPr="00636E9B" w:rsidRDefault="00B007A0" w:rsidP="00B007A0">
            <w:pPr>
              <w:widowControl w:val="0"/>
              <w:autoSpaceDE w:val="0"/>
              <w:autoSpaceDN w:val="0"/>
              <w:jc w:val="center"/>
              <w:rPr>
                <w:sz w:val="28"/>
                <w:szCs w:val="28"/>
              </w:rPr>
            </w:pPr>
            <w:r w:rsidRPr="00636E9B">
              <w:rPr>
                <w:sz w:val="28"/>
                <w:szCs w:val="28"/>
              </w:rPr>
              <w:t>5.2.</w:t>
            </w:r>
          </w:p>
        </w:tc>
        <w:tc>
          <w:tcPr>
            <w:tcW w:w="14013" w:type="dxa"/>
          </w:tcPr>
          <w:p w:rsidR="00B007A0" w:rsidRPr="00636E9B" w:rsidRDefault="00B007A0" w:rsidP="00B007A0">
            <w:pPr>
              <w:widowControl w:val="0"/>
              <w:autoSpaceDE w:val="0"/>
              <w:autoSpaceDN w:val="0"/>
              <w:rPr>
                <w:sz w:val="28"/>
                <w:szCs w:val="28"/>
              </w:rPr>
            </w:pPr>
            <w:r w:rsidRPr="00636E9B">
              <w:rPr>
                <w:sz w:val="28"/>
                <w:szCs w:val="28"/>
              </w:rPr>
              <w:t>Заслуженный врач</w:t>
            </w:r>
          </w:p>
        </w:tc>
      </w:tr>
      <w:tr w:rsidR="00B007A0" w:rsidRPr="00636E9B" w:rsidTr="00B007A0">
        <w:tc>
          <w:tcPr>
            <w:tcW w:w="1155" w:type="dxa"/>
          </w:tcPr>
          <w:p w:rsidR="00B007A0" w:rsidRPr="00636E9B" w:rsidRDefault="00B007A0" w:rsidP="00B007A0">
            <w:pPr>
              <w:widowControl w:val="0"/>
              <w:autoSpaceDE w:val="0"/>
              <w:autoSpaceDN w:val="0"/>
              <w:jc w:val="center"/>
              <w:rPr>
                <w:sz w:val="28"/>
                <w:szCs w:val="28"/>
              </w:rPr>
            </w:pPr>
            <w:r w:rsidRPr="00636E9B">
              <w:rPr>
                <w:sz w:val="28"/>
                <w:szCs w:val="28"/>
              </w:rPr>
              <w:t>5.3.</w:t>
            </w:r>
          </w:p>
        </w:tc>
        <w:tc>
          <w:tcPr>
            <w:tcW w:w="14013" w:type="dxa"/>
          </w:tcPr>
          <w:p w:rsidR="00B007A0" w:rsidRPr="00636E9B" w:rsidRDefault="00B007A0" w:rsidP="00B007A0">
            <w:pPr>
              <w:widowControl w:val="0"/>
              <w:autoSpaceDE w:val="0"/>
              <w:autoSpaceDN w:val="0"/>
              <w:rPr>
                <w:sz w:val="28"/>
                <w:szCs w:val="28"/>
              </w:rPr>
            </w:pPr>
            <w:r w:rsidRPr="00636E9B">
              <w:rPr>
                <w:sz w:val="28"/>
                <w:szCs w:val="28"/>
              </w:rPr>
              <w:t>Заслуженный провизор</w:t>
            </w:r>
          </w:p>
        </w:tc>
      </w:tr>
    </w:tbl>
    <w:p w:rsidR="00B007A0" w:rsidRPr="00636E9B" w:rsidRDefault="00B007A0" w:rsidP="00B007A0">
      <w:pPr>
        <w:rPr>
          <w:sz w:val="28"/>
          <w:szCs w:val="28"/>
        </w:rPr>
      </w:pPr>
    </w:p>
    <w:p w:rsidR="00B007A0" w:rsidRPr="0061003B" w:rsidRDefault="00B007A0" w:rsidP="00B007A0">
      <w:pPr>
        <w:jc w:val="center"/>
        <w:rPr>
          <w:sz w:val="28"/>
          <w:szCs w:val="28"/>
        </w:rPr>
      </w:pPr>
      <w:r w:rsidRPr="00636E9B">
        <w:rPr>
          <w:sz w:val="28"/>
          <w:szCs w:val="28"/>
        </w:rPr>
        <w:t>_________________________________________</w:t>
      </w:r>
    </w:p>
    <w:p w:rsidR="00B007A0" w:rsidRDefault="00B007A0" w:rsidP="00B007A0">
      <w:pPr>
        <w:jc w:val="center"/>
        <w:rPr>
          <w:sz w:val="26"/>
          <w:szCs w:val="26"/>
        </w:rPr>
        <w:sectPr w:rsidR="00B007A0" w:rsidSect="00B007A0">
          <w:pgSz w:w="16838" w:h="11906" w:orient="landscape"/>
          <w:pgMar w:top="1701" w:right="1134" w:bottom="851" w:left="1134" w:header="709" w:footer="709" w:gutter="0"/>
          <w:cols w:space="708"/>
          <w:docGrid w:linePitch="360"/>
        </w:sectPr>
      </w:pPr>
      <w:r>
        <w:rPr>
          <w:sz w:val="26"/>
          <w:szCs w:val="26"/>
        </w:rPr>
        <w:br w:type="page"/>
      </w:r>
    </w:p>
    <w:p w:rsidR="004C049B" w:rsidRPr="00255D9C" w:rsidRDefault="004C049B" w:rsidP="004C049B">
      <w:pPr>
        <w:pStyle w:val="af5"/>
        <w:ind w:left="5670"/>
        <w:rPr>
          <w:rFonts w:ascii="Times New Roman" w:hAnsi="Times New Roman" w:cs="Times New Roman"/>
          <w:sz w:val="28"/>
          <w:szCs w:val="28"/>
        </w:rPr>
      </w:pPr>
      <w:r w:rsidRPr="00255D9C">
        <w:rPr>
          <w:rFonts w:ascii="Times New Roman" w:hAnsi="Times New Roman" w:cs="Times New Roman"/>
          <w:sz w:val="28"/>
          <w:szCs w:val="28"/>
        </w:rPr>
        <w:lastRenderedPageBreak/>
        <w:t>Утверждено</w:t>
      </w:r>
    </w:p>
    <w:p w:rsidR="004C049B" w:rsidRPr="00255D9C" w:rsidRDefault="004C049B" w:rsidP="004C049B">
      <w:pPr>
        <w:ind w:left="5670"/>
        <w:rPr>
          <w:sz w:val="28"/>
          <w:szCs w:val="28"/>
        </w:rPr>
      </w:pPr>
      <w:r w:rsidRPr="00255D9C">
        <w:rPr>
          <w:sz w:val="28"/>
          <w:szCs w:val="28"/>
        </w:rPr>
        <w:t>Постановлением Исполнительного комитета Спасского муниципального района                                                                                   от «___»____________ № ____</w:t>
      </w:r>
    </w:p>
    <w:p w:rsidR="004C049B" w:rsidRPr="001B160B" w:rsidRDefault="004C049B" w:rsidP="004C049B">
      <w:pPr>
        <w:pStyle w:val="ConsPlusNormal"/>
        <w:jc w:val="both"/>
        <w:rPr>
          <w:rFonts w:ascii="Times New Roman" w:hAnsi="Times New Roman" w:cs="Times New Roman"/>
          <w:sz w:val="28"/>
          <w:szCs w:val="28"/>
        </w:rPr>
      </w:pPr>
    </w:p>
    <w:p w:rsidR="004C049B" w:rsidRPr="00264E42" w:rsidRDefault="004C049B" w:rsidP="004C049B">
      <w:pPr>
        <w:pStyle w:val="ConsPlusTitle"/>
        <w:jc w:val="center"/>
        <w:rPr>
          <w:rFonts w:ascii="Times New Roman" w:hAnsi="Times New Roman" w:cs="Times New Roman"/>
          <w:sz w:val="28"/>
          <w:szCs w:val="28"/>
        </w:rPr>
      </w:pPr>
      <w:r w:rsidRPr="00264E42">
        <w:rPr>
          <w:rFonts w:ascii="Times New Roman" w:hAnsi="Times New Roman" w:cs="Times New Roman"/>
          <w:sz w:val="28"/>
          <w:szCs w:val="28"/>
        </w:rPr>
        <w:t>Положение</w:t>
      </w:r>
    </w:p>
    <w:p w:rsidR="004C049B" w:rsidRPr="00264E42" w:rsidRDefault="004C049B" w:rsidP="004C049B">
      <w:pPr>
        <w:pStyle w:val="ConsPlusTitle"/>
        <w:jc w:val="center"/>
        <w:rPr>
          <w:rFonts w:ascii="Times New Roman" w:hAnsi="Times New Roman" w:cs="Times New Roman"/>
          <w:sz w:val="28"/>
          <w:szCs w:val="28"/>
        </w:rPr>
      </w:pPr>
      <w:r w:rsidRPr="00264E42">
        <w:rPr>
          <w:rFonts w:ascii="Times New Roman" w:hAnsi="Times New Roman" w:cs="Times New Roman"/>
          <w:sz w:val="28"/>
          <w:szCs w:val="28"/>
        </w:rPr>
        <w:t xml:space="preserve">об условиях оплаты труда работников образовательных организаций </w:t>
      </w:r>
    </w:p>
    <w:p w:rsidR="004C049B" w:rsidRPr="00264E42" w:rsidRDefault="004C049B" w:rsidP="004C049B">
      <w:pPr>
        <w:pStyle w:val="ConsPlusTitle"/>
        <w:jc w:val="center"/>
        <w:rPr>
          <w:rFonts w:ascii="Times New Roman" w:hAnsi="Times New Roman" w:cs="Times New Roman"/>
          <w:sz w:val="28"/>
          <w:szCs w:val="28"/>
        </w:rPr>
      </w:pPr>
      <w:r w:rsidRPr="00264E42">
        <w:rPr>
          <w:rFonts w:ascii="Times New Roman" w:hAnsi="Times New Roman" w:cs="Times New Roman"/>
          <w:sz w:val="28"/>
          <w:szCs w:val="28"/>
        </w:rPr>
        <w:t xml:space="preserve">дополнительного образования </w:t>
      </w:r>
      <w:r>
        <w:rPr>
          <w:rFonts w:ascii="Times New Roman" w:hAnsi="Times New Roman" w:cs="Times New Roman"/>
          <w:sz w:val="28"/>
          <w:szCs w:val="28"/>
        </w:rPr>
        <w:t>Спасского муниципального района</w:t>
      </w:r>
    </w:p>
    <w:p w:rsidR="004C049B" w:rsidRPr="00264E42" w:rsidRDefault="004C049B" w:rsidP="004C049B">
      <w:pPr>
        <w:pStyle w:val="ConsPlusNormal"/>
        <w:jc w:val="both"/>
        <w:rPr>
          <w:rFonts w:ascii="Times New Roman" w:hAnsi="Times New Roman" w:cs="Times New Roman"/>
          <w:b/>
          <w:sz w:val="28"/>
          <w:szCs w:val="28"/>
        </w:rPr>
      </w:pPr>
    </w:p>
    <w:p w:rsidR="004C049B" w:rsidRPr="001B160B" w:rsidRDefault="004C049B" w:rsidP="004C049B">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lang w:val="en-US"/>
        </w:rPr>
        <w:t>I</w:t>
      </w:r>
      <w:r w:rsidRPr="009775E4">
        <w:rPr>
          <w:rFonts w:ascii="Times New Roman" w:hAnsi="Times New Roman" w:cs="Times New Roman"/>
          <w:sz w:val="28"/>
          <w:szCs w:val="28"/>
        </w:rPr>
        <w:t xml:space="preserve">. </w:t>
      </w:r>
      <w:r>
        <w:rPr>
          <w:rFonts w:ascii="Times New Roman" w:hAnsi="Times New Roman" w:cs="Times New Roman"/>
          <w:sz w:val="28"/>
          <w:szCs w:val="28"/>
        </w:rPr>
        <w:t>О</w:t>
      </w:r>
      <w:r w:rsidRPr="001B160B">
        <w:rPr>
          <w:rFonts w:ascii="Times New Roman" w:hAnsi="Times New Roman" w:cs="Times New Roman"/>
          <w:sz w:val="28"/>
          <w:szCs w:val="28"/>
        </w:rPr>
        <w:t>бщие положения</w:t>
      </w:r>
    </w:p>
    <w:p w:rsidR="004C049B" w:rsidRPr="001B160B" w:rsidRDefault="004C049B" w:rsidP="004C049B">
      <w:pPr>
        <w:pStyle w:val="ConsPlusNormal"/>
        <w:jc w:val="both"/>
        <w:rPr>
          <w:rFonts w:ascii="Times New Roman" w:hAnsi="Times New Roman" w:cs="Times New Roman"/>
          <w:sz w:val="28"/>
          <w:szCs w:val="28"/>
        </w:rPr>
      </w:pPr>
    </w:p>
    <w:p w:rsidR="004C049B" w:rsidRPr="001B160B" w:rsidRDefault="004C049B" w:rsidP="004C049B">
      <w:pPr>
        <w:pStyle w:val="ConsPlusNormal"/>
        <w:ind w:firstLine="709"/>
        <w:jc w:val="both"/>
        <w:rPr>
          <w:rFonts w:ascii="Times New Roman" w:hAnsi="Times New Roman" w:cs="Times New Roman"/>
          <w:sz w:val="28"/>
          <w:szCs w:val="28"/>
        </w:rPr>
      </w:pPr>
      <w:r w:rsidRPr="001B160B">
        <w:rPr>
          <w:rFonts w:ascii="Times New Roman" w:hAnsi="Times New Roman" w:cs="Times New Roman"/>
          <w:sz w:val="28"/>
          <w:szCs w:val="28"/>
        </w:rPr>
        <w:t xml:space="preserve">1. Настоящее Положение об условиях оплаты труда работников в образовательных организациях дополнительного образования </w:t>
      </w:r>
      <w:r w:rsidR="00E06B19">
        <w:rPr>
          <w:rFonts w:ascii="Times New Roman" w:hAnsi="Times New Roman" w:cs="Times New Roman"/>
          <w:sz w:val="28"/>
          <w:szCs w:val="28"/>
        </w:rPr>
        <w:t>Спасского муниципального района</w:t>
      </w:r>
      <w:r w:rsidR="00E06B19" w:rsidRPr="00636E9B">
        <w:rPr>
          <w:rFonts w:ascii="Times New Roman" w:hAnsi="Times New Roman" w:cs="Times New Roman"/>
          <w:sz w:val="28"/>
          <w:szCs w:val="28"/>
        </w:rPr>
        <w:t xml:space="preserve"> </w:t>
      </w:r>
      <w:r w:rsidRPr="001B160B">
        <w:rPr>
          <w:rFonts w:ascii="Times New Roman" w:hAnsi="Times New Roman" w:cs="Times New Roman"/>
          <w:sz w:val="28"/>
          <w:szCs w:val="28"/>
        </w:rPr>
        <w:t xml:space="preserve">(далее </w:t>
      </w:r>
      <w:r>
        <w:rPr>
          <w:rFonts w:ascii="Times New Roman" w:hAnsi="Times New Roman" w:cs="Times New Roman"/>
          <w:sz w:val="28"/>
          <w:szCs w:val="28"/>
        </w:rPr>
        <w:t>–</w:t>
      </w:r>
      <w:r w:rsidRPr="001B160B">
        <w:rPr>
          <w:rFonts w:ascii="Times New Roman" w:hAnsi="Times New Roman" w:cs="Times New Roman"/>
          <w:sz w:val="28"/>
          <w:szCs w:val="28"/>
        </w:rPr>
        <w:t xml:space="preserve">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4C049B" w:rsidRPr="001B160B" w:rsidRDefault="004C049B" w:rsidP="004C049B">
      <w:pPr>
        <w:pStyle w:val="ConsPlusNormal"/>
        <w:ind w:firstLine="709"/>
        <w:jc w:val="both"/>
        <w:rPr>
          <w:rFonts w:ascii="Times New Roman" w:hAnsi="Times New Roman" w:cs="Times New Roman"/>
          <w:sz w:val="28"/>
          <w:szCs w:val="28"/>
        </w:rPr>
      </w:pPr>
      <w:r w:rsidRPr="001B160B">
        <w:rPr>
          <w:rFonts w:ascii="Times New Roman" w:hAnsi="Times New Roman" w:cs="Times New Roman"/>
          <w:sz w:val="28"/>
          <w:szCs w:val="28"/>
        </w:rPr>
        <w:t>2. В настоящем Положении используются следующие понятия и определения:</w:t>
      </w:r>
    </w:p>
    <w:p w:rsidR="004C049B" w:rsidRPr="001B160B" w:rsidRDefault="004C049B" w:rsidP="004C049B">
      <w:pPr>
        <w:pStyle w:val="ConsPlusNormal"/>
        <w:ind w:firstLine="709"/>
        <w:jc w:val="both"/>
        <w:rPr>
          <w:rFonts w:ascii="Times New Roman" w:hAnsi="Times New Roman" w:cs="Times New Roman"/>
          <w:sz w:val="28"/>
          <w:szCs w:val="28"/>
        </w:rPr>
      </w:pPr>
      <w:r w:rsidRPr="001B160B">
        <w:rPr>
          <w:rFonts w:ascii="Times New Roman" w:hAnsi="Times New Roman" w:cs="Times New Roman"/>
          <w:sz w:val="28"/>
          <w:szCs w:val="28"/>
        </w:rPr>
        <w:t>система оплаты труда – совокупность норм, определяющих условия и размеры оплаты труда работников, включая размеры базовых (должностных окладов), а также выплаты компенсационного и стимулирующего характера, установленные в соответствии с федеральным законодательством и иными нормативными правовыми актами Российской Федерации и Республики Татарстан;</w:t>
      </w:r>
    </w:p>
    <w:p w:rsidR="004C049B" w:rsidRPr="001B160B" w:rsidRDefault="004C049B" w:rsidP="004C049B">
      <w:pPr>
        <w:pStyle w:val="ConsPlusNormal"/>
        <w:ind w:firstLine="709"/>
        <w:jc w:val="both"/>
        <w:rPr>
          <w:rFonts w:ascii="Times New Roman" w:hAnsi="Times New Roman" w:cs="Times New Roman"/>
          <w:sz w:val="28"/>
          <w:szCs w:val="28"/>
        </w:rPr>
      </w:pPr>
      <w:r w:rsidRPr="001B160B">
        <w:rPr>
          <w:rFonts w:ascii="Times New Roman" w:hAnsi="Times New Roman" w:cs="Times New Roman"/>
          <w:sz w:val="28"/>
          <w:szCs w:val="28"/>
        </w:rPr>
        <w:t>базовый оклад – оклад, ставка заработной платы работника организации, установленных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4C049B" w:rsidRPr="001B160B" w:rsidRDefault="004C049B" w:rsidP="004C049B">
      <w:pPr>
        <w:pStyle w:val="ConsPlusNormal"/>
        <w:ind w:firstLine="709"/>
        <w:jc w:val="both"/>
        <w:rPr>
          <w:rFonts w:ascii="Times New Roman" w:hAnsi="Times New Roman" w:cs="Times New Roman"/>
          <w:sz w:val="28"/>
          <w:szCs w:val="28"/>
        </w:rPr>
      </w:pPr>
      <w:r w:rsidRPr="001B160B">
        <w:rPr>
          <w:rFonts w:ascii="Times New Roman" w:hAnsi="Times New Roman" w:cs="Times New Roman"/>
          <w:sz w:val="28"/>
          <w:szCs w:val="28"/>
        </w:rPr>
        <w:t>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w:t>
      </w:r>
      <w:r>
        <w:rPr>
          <w:rFonts w:ascii="Times New Roman" w:hAnsi="Times New Roman" w:cs="Times New Roman"/>
          <w:sz w:val="28"/>
          <w:szCs w:val="28"/>
        </w:rPr>
        <w:t xml:space="preserve"> и</w:t>
      </w:r>
      <w:r w:rsidRPr="001B160B">
        <w:rPr>
          <w:rFonts w:ascii="Times New Roman" w:hAnsi="Times New Roman" w:cs="Times New Roman"/>
          <w:sz w:val="28"/>
          <w:szCs w:val="28"/>
        </w:rPr>
        <w:t xml:space="preserve"> стимулирующих выплат;</w:t>
      </w:r>
    </w:p>
    <w:p w:rsidR="004C049B" w:rsidRPr="001B160B" w:rsidRDefault="004C049B" w:rsidP="004C049B">
      <w:pPr>
        <w:pStyle w:val="ConsPlusNormal"/>
        <w:ind w:firstLine="709"/>
        <w:jc w:val="both"/>
        <w:rPr>
          <w:rFonts w:ascii="Times New Roman" w:hAnsi="Times New Roman" w:cs="Times New Roman"/>
          <w:sz w:val="28"/>
          <w:szCs w:val="28"/>
        </w:rPr>
      </w:pPr>
      <w:r w:rsidRPr="001B160B">
        <w:rPr>
          <w:rFonts w:ascii="Times New Roman" w:hAnsi="Times New Roman" w:cs="Times New Roman"/>
          <w:sz w:val="28"/>
          <w:szCs w:val="28"/>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включая компенсационные и стимулирующие выплаты;</w:t>
      </w:r>
    </w:p>
    <w:p w:rsidR="004C049B" w:rsidRPr="001B160B" w:rsidRDefault="004C049B" w:rsidP="004C049B">
      <w:pPr>
        <w:pStyle w:val="ConsPlusNormal"/>
        <w:ind w:firstLine="709"/>
        <w:jc w:val="both"/>
        <w:rPr>
          <w:rFonts w:ascii="Times New Roman" w:hAnsi="Times New Roman" w:cs="Times New Roman"/>
          <w:sz w:val="28"/>
          <w:szCs w:val="28"/>
        </w:rPr>
      </w:pPr>
      <w:r w:rsidRPr="001B160B">
        <w:rPr>
          <w:rFonts w:ascii="Times New Roman" w:hAnsi="Times New Roman" w:cs="Times New Roman"/>
          <w:sz w:val="28"/>
          <w:szCs w:val="28"/>
        </w:rP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4C049B" w:rsidRPr="001B160B" w:rsidRDefault="004C049B" w:rsidP="004C049B">
      <w:pPr>
        <w:pStyle w:val="ConsPlusNormal"/>
        <w:ind w:firstLine="709"/>
        <w:jc w:val="both"/>
        <w:rPr>
          <w:rFonts w:ascii="Times New Roman" w:hAnsi="Times New Roman" w:cs="Times New Roman"/>
          <w:sz w:val="28"/>
          <w:szCs w:val="28"/>
        </w:rPr>
      </w:pPr>
      <w:r w:rsidRPr="001B160B">
        <w:rPr>
          <w:rFonts w:ascii="Times New Roman" w:hAnsi="Times New Roman" w:cs="Times New Roman"/>
          <w:sz w:val="28"/>
          <w:szCs w:val="28"/>
        </w:rPr>
        <w:t>выплаты стимулирующего характера – доплаты и надбавки стимулирующего характера, прем</w:t>
      </w:r>
      <w:r>
        <w:rPr>
          <w:rFonts w:ascii="Times New Roman" w:hAnsi="Times New Roman" w:cs="Times New Roman"/>
          <w:sz w:val="28"/>
          <w:szCs w:val="28"/>
        </w:rPr>
        <w:t>ии и иные поощрительные выплаты.</w:t>
      </w:r>
    </w:p>
    <w:p w:rsidR="004C049B" w:rsidRPr="001B160B" w:rsidRDefault="004C049B" w:rsidP="004C049B">
      <w:pPr>
        <w:pStyle w:val="ConsPlusNormal"/>
        <w:ind w:firstLine="709"/>
        <w:jc w:val="both"/>
        <w:rPr>
          <w:rFonts w:ascii="Times New Roman" w:hAnsi="Times New Roman" w:cs="Times New Roman"/>
          <w:sz w:val="28"/>
          <w:szCs w:val="28"/>
        </w:rPr>
      </w:pPr>
      <w:r w:rsidRPr="00264E42">
        <w:rPr>
          <w:rFonts w:ascii="Times New Roman" w:hAnsi="Times New Roman" w:cs="Times New Roman"/>
          <w:sz w:val="28"/>
          <w:szCs w:val="28"/>
        </w:rPr>
        <w:t>3. Заработная плата (оплата труда работника) работников</w:t>
      </w:r>
      <w:r w:rsidRPr="001B160B">
        <w:rPr>
          <w:rFonts w:ascii="Times New Roman" w:hAnsi="Times New Roman" w:cs="Times New Roman"/>
          <w:sz w:val="28"/>
          <w:szCs w:val="28"/>
        </w:rPr>
        <w:t xml:space="preserve"> профессиональных квалификационных групп должностей работников образования, работников, занятых в сфере культуры, искусства и кинематографии, работников </w:t>
      </w:r>
      <w:r w:rsidRPr="001B160B">
        <w:rPr>
          <w:rFonts w:ascii="Times New Roman" w:hAnsi="Times New Roman" w:cs="Times New Roman"/>
          <w:sz w:val="28"/>
          <w:szCs w:val="28"/>
        </w:rPr>
        <w:lastRenderedPageBreak/>
        <w:t>профессиональных квалификационных групп должностей работников физической культуры и спорта,</w:t>
      </w:r>
      <w:r w:rsidRPr="001B160B">
        <w:t xml:space="preserve"> </w:t>
      </w:r>
      <w:r w:rsidRPr="001B160B">
        <w:rPr>
          <w:rFonts w:ascii="Times New Roman" w:hAnsi="Times New Roman" w:cs="Times New Roman"/>
          <w:sz w:val="28"/>
          <w:szCs w:val="28"/>
        </w:rPr>
        <w:t>работников</w:t>
      </w:r>
      <w:r w:rsidRPr="001B160B">
        <w:t xml:space="preserve"> </w:t>
      </w:r>
      <w:r w:rsidRPr="001B160B">
        <w:rPr>
          <w:rFonts w:ascii="Times New Roman" w:hAnsi="Times New Roman" w:cs="Times New Roman"/>
          <w:sz w:val="28"/>
          <w:szCs w:val="28"/>
        </w:rPr>
        <w:t>профессиональны</w:t>
      </w:r>
      <w:r>
        <w:rPr>
          <w:rFonts w:ascii="Times New Roman" w:hAnsi="Times New Roman" w:cs="Times New Roman"/>
          <w:sz w:val="28"/>
          <w:szCs w:val="28"/>
        </w:rPr>
        <w:t>х</w:t>
      </w:r>
      <w:r w:rsidRPr="001B160B">
        <w:rPr>
          <w:rFonts w:ascii="Times New Roman" w:hAnsi="Times New Roman" w:cs="Times New Roman"/>
          <w:sz w:val="28"/>
          <w:szCs w:val="28"/>
        </w:rPr>
        <w:t xml:space="preserve"> квалификационны</w:t>
      </w:r>
      <w:r>
        <w:rPr>
          <w:rFonts w:ascii="Times New Roman" w:hAnsi="Times New Roman" w:cs="Times New Roman"/>
          <w:sz w:val="28"/>
          <w:szCs w:val="28"/>
        </w:rPr>
        <w:t>х</w:t>
      </w:r>
      <w:r w:rsidRPr="001B160B">
        <w:rPr>
          <w:rFonts w:ascii="Times New Roman" w:hAnsi="Times New Roman" w:cs="Times New Roman"/>
          <w:sz w:val="28"/>
          <w:szCs w:val="28"/>
        </w:rPr>
        <w:t xml:space="preserve"> групп должностей медицинских и фармацевтических работников, работников</w:t>
      </w:r>
      <w:r w:rsidRPr="001B160B">
        <w:t xml:space="preserve"> </w:t>
      </w:r>
      <w:r w:rsidRPr="001B160B">
        <w:rPr>
          <w:rFonts w:ascii="Times New Roman" w:hAnsi="Times New Roman" w:cs="Times New Roman"/>
          <w:sz w:val="28"/>
          <w:szCs w:val="28"/>
        </w:rPr>
        <w:t>профессиональны</w:t>
      </w:r>
      <w:r>
        <w:rPr>
          <w:rFonts w:ascii="Times New Roman" w:hAnsi="Times New Roman" w:cs="Times New Roman"/>
          <w:sz w:val="28"/>
          <w:szCs w:val="28"/>
        </w:rPr>
        <w:t>х</w:t>
      </w:r>
      <w:r w:rsidRPr="001B160B">
        <w:rPr>
          <w:rFonts w:ascii="Times New Roman" w:hAnsi="Times New Roman" w:cs="Times New Roman"/>
          <w:sz w:val="28"/>
          <w:szCs w:val="28"/>
        </w:rPr>
        <w:t xml:space="preserve"> квалификационны</w:t>
      </w:r>
      <w:r>
        <w:rPr>
          <w:rFonts w:ascii="Times New Roman" w:hAnsi="Times New Roman" w:cs="Times New Roman"/>
          <w:sz w:val="28"/>
          <w:szCs w:val="28"/>
        </w:rPr>
        <w:t xml:space="preserve">х </w:t>
      </w:r>
      <w:r w:rsidRPr="001B160B">
        <w:rPr>
          <w:rFonts w:ascii="Times New Roman" w:hAnsi="Times New Roman" w:cs="Times New Roman"/>
          <w:sz w:val="28"/>
          <w:szCs w:val="28"/>
        </w:rPr>
        <w:t xml:space="preserve">групп должностей сельского хозяйства (далее – работники образования, работники культуры, работники физической культуры, медицинские работники, работники сельского хозяйства) в образовательных организациях дополнительного образования </w:t>
      </w:r>
      <w:r w:rsidR="00E06B19">
        <w:rPr>
          <w:rFonts w:ascii="Times New Roman" w:hAnsi="Times New Roman" w:cs="Times New Roman"/>
          <w:sz w:val="28"/>
          <w:szCs w:val="28"/>
        </w:rPr>
        <w:t>Спасского муниципального района</w:t>
      </w:r>
      <w:r w:rsidR="00E06B19" w:rsidRPr="00636E9B">
        <w:rPr>
          <w:rFonts w:ascii="Times New Roman" w:hAnsi="Times New Roman" w:cs="Times New Roman"/>
          <w:sz w:val="28"/>
          <w:szCs w:val="28"/>
        </w:rPr>
        <w:t xml:space="preserve"> </w:t>
      </w:r>
      <w:r w:rsidRPr="001B160B">
        <w:rPr>
          <w:rFonts w:ascii="Times New Roman" w:hAnsi="Times New Roman" w:cs="Times New Roman"/>
          <w:sz w:val="28"/>
          <w:szCs w:val="28"/>
        </w:rPr>
        <w:t xml:space="preserve">(далее </w:t>
      </w:r>
      <w:r>
        <w:rPr>
          <w:rFonts w:ascii="Times New Roman" w:hAnsi="Times New Roman" w:cs="Times New Roman"/>
          <w:sz w:val="28"/>
          <w:szCs w:val="28"/>
        </w:rPr>
        <w:t>–</w:t>
      </w:r>
      <w:r w:rsidRPr="001B160B">
        <w:rPr>
          <w:rFonts w:ascii="Times New Roman" w:hAnsi="Times New Roman" w:cs="Times New Roman"/>
          <w:sz w:val="28"/>
          <w:szCs w:val="28"/>
        </w:rPr>
        <w:t xml:space="preserve"> организация дополнительного образования) определяется исходя из: </w:t>
      </w:r>
    </w:p>
    <w:p w:rsidR="004C049B" w:rsidRPr="001B160B" w:rsidRDefault="004C049B" w:rsidP="004C049B">
      <w:pPr>
        <w:pStyle w:val="ConsPlusNormal"/>
        <w:ind w:firstLine="709"/>
        <w:jc w:val="both"/>
        <w:rPr>
          <w:rFonts w:ascii="Times New Roman" w:hAnsi="Times New Roman" w:cs="Times New Roman"/>
          <w:sz w:val="28"/>
          <w:szCs w:val="28"/>
        </w:rPr>
      </w:pPr>
      <w:r w:rsidRPr="001B160B">
        <w:rPr>
          <w:rFonts w:ascii="Times New Roman" w:hAnsi="Times New Roman" w:cs="Times New Roman"/>
          <w:sz w:val="28"/>
          <w:szCs w:val="28"/>
        </w:rPr>
        <w:t>должностных окладов;</w:t>
      </w:r>
    </w:p>
    <w:p w:rsidR="004C049B" w:rsidRPr="001B160B" w:rsidRDefault="004C049B" w:rsidP="004C049B">
      <w:pPr>
        <w:pStyle w:val="ConsPlusNormal"/>
        <w:ind w:firstLine="709"/>
        <w:jc w:val="both"/>
        <w:rPr>
          <w:rFonts w:ascii="Times New Roman" w:hAnsi="Times New Roman" w:cs="Times New Roman"/>
          <w:sz w:val="28"/>
          <w:szCs w:val="28"/>
        </w:rPr>
      </w:pPr>
      <w:r w:rsidRPr="001B160B">
        <w:rPr>
          <w:rFonts w:ascii="Times New Roman" w:hAnsi="Times New Roman" w:cs="Times New Roman"/>
          <w:sz w:val="28"/>
          <w:szCs w:val="28"/>
        </w:rPr>
        <w:t>выплат стимулирующего характера;</w:t>
      </w:r>
    </w:p>
    <w:p w:rsidR="004C049B" w:rsidRPr="001B160B" w:rsidRDefault="004C049B" w:rsidP="004C049B">
      <w:pPr>
        <w:pStyle w:val="ConsPlusNormal"/>
        <w:ind w:firstLine="709"/>
        <w:jc w:val="both"/>
        <w:rPr>
          <w:rFonts w:ascii="Times New Roman" w:hAnsi="Times New Roman" w:cs="Times New Roman"/>
          <w:sz w:val="28"/>
          <w:szCs w:val="28"/>
        </w:rPr>
      </w:pPr>
      <w:r w:rsidRPr="001B160B">
        <w:rPr>
          <w:rFonts w:ascii="Times New Roman" w:hAnsi="Times New Roman" w:cs="Times New Roman"/>
          <w:sz w:val="28"/>
          <w:szCs w:val="28"/>
        </w:rPr>
        <w:t>выплат компенсационного характера.</w:t>
      </w:r>
    </w:p>
    <w:p w:rsidR="004C049B" w:rsidRPr="001B160B" w:rsidRDefault="004C049B" w:rsidP="004C049B">
      <w:pPr>
        <w:pStyle w:val="ConsPlusNormal"/>
        <w:ind w:firstLine="709"/>
        <w:jc w:val="both"/>
        <w:rPr>
          <w:rFonts w:ascii="Times New Roman" w:hAnsi="Times New Roman" w:cs="Times New Roman"/>
          <w:sz w:val="28"/>
          <w:szCs w:val="28"/>
        </w:rPr>
      </w:pPr>
      <w:r w:rsidRPr="001B160B">
        <w:rPr>
          <w:rFonts w:ascii="Times New Roman" w:hAnsi="Times New Roman" w:cs="Times New Roman"/>
          <w:sz w:val="28"/>
          <w:szCs w:val="28"/>
        </w:rPr>
        <w:t>4. 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rsidR="004C049B" w:rsidRPr="001B160B" w:rsidRDefault="004C049B" w:rsidP="004C049B">
      <w:pPr>
        <w:pStyle w:val="ConsPlusNormal"/>
        <w:ind w:firstLine="709"/>
        <w:jc w:val="both"/>
        <w:rPr>
          <w:rFonts w:ascii="Times New Roman" w:hAnsi="Times New Roman" w:cs="Times New Roman"/>
          <w:sz w:val="28"/>
          <w:szCs w:val="28"/>
        </w:rPr>
      </w:pPr>
      <w:r w:rsidRPr="001B160B">
        <w:rPr>
          <w:rFonts w:ascii="Times New Roman" w:hAnsi="Times New Roman" w:cs="Times New Roman"/>
          <w:sz w:val="28"/>
          <w:szCs w:val="28"/>
        </w:rPr>
        <w:t>5. Руководители организаций дополнительного образования:</w:t>
      </w:r>
    </w:p>
    <w:p w:rsidR="004C049B" w:rsidRPr="001B160B" w:rsidRDefault="004C049B" w:rsidP="004C049B">
      <w:pPr>
        <w:pStyle w:val="ConsPlusNormal"/>
        <w:ind w:firstLine="709"/>
        <w:jc w:val="both"/>
        <w:rPr>
          <w:rFonts w:ascii="Times New Roman" w:hAnsi="Times New Roman" w:cs="Times New Roman"/>
          <w:sz w:val="28"/>
          <w:szCs w:val="28"/>
        </w:rPr>
      </w:pPr>
      <w:r w:rsidRPr="001B160B">
        <w:rPr>
          <w:rFonts w:ascii="Times New Roman" w:hAnsi="Times New Roman" w:cs="Times New Roman"/>
          <w:sz w:val="28"/>
          <w:szCs w:val="28"/>
        </w:rPr>
        <w:t>проверяют документы об образовании</w:t>
      </w:r>
      <w:r>
        <w:rPr>
          <w:rFonts w:ascii="Times New Roman" w:hAnsi="Times New Roman" w:cs="Times New Roman"/>
          <w:sz w:val="28"/>
          <w:szCs w:val="28"/>
        </w:rPr>
        <w:t>,</w:t>
      </w:r>
      <w:r w:rsidRPr="001B160B">
        <w:rPr>
          <w:rFonts w:ascii="Times New Roman" w:hAnsi="Times New Roman" w:cs="Times New Roman"/>
          <w:sz w:val="28"/>
          <w:szCs w:val="28"/>
        </w:rPr>
        <w:t xml:space="preserve"> стаже педагогической работы (работы по специальности, в определенной должности) и </w:t>
      </w:r>
      <w:r>
        <w:rPr>
          <w:rFonts w:ascii="Times New Roman" w:hAnsi="Times New Roman" w:cs="Times New Roman"/>
          <w:sz w:val="28"/>
          <w:szCs w:val="28"/>
        </w:rPr>
        <w:t xml:space="preserve">по </w:t>
      </w:r>
      <w:r w:rsidRPr="001B160B">
        <w:rPr>
          <w:rFonts w:ascii="Times New Roman" w:hAnsi="Times New Roman" w:cs="Times New Roman"/>
          <w:sz w:val="28"/>
          <w:szCs w:val="28"/>
        </w:rPr>
        <w:t>други</w:t>
      </w:r>
      <w:r>
        <w:rPr>
          <w:rFonts w:ascii="Times New Roman" w:hAnsi="Times New Roman" w:cs="Times New Roman"/>
          <w:sz w:val="28"/>
          <w:szCs w:val="28"/>
        </w:rPr>
        <w:t>м</w:t>
      </w:r>
      <w:r w:rsidRPr="001B160B">
        <w:rPr>
          <w:rFonts w:ascii="Times New Roman" w:hAnsi="Times New Roman" w:cs="Times New Roman"/>
          <w:sz w:val="28"/>
          <w:szCs w:val="28"/>
        </w:rPr>
        <w:t xml:space="preserve"> основани</w:t>
      </w:r>
      <w:r>
        <w:rPr>
          <w:rFonts w:ascii="Times New Roman" w:hAnsi="Times New Roman" w:cs="Times New Roman"/>
          <w:sz w:val="28"/>
          <w:szCs w:val="28"/>
        </w:rPr>
        <w:t>ям</w:t>
      </w:r>
      <w:r w:rsidRPr="001B160B">
        <w:rPr>
          <w:rFonts w:ascii="Times New Roman" w:hAnsi="Times New Roman" w:cs="Times New Roman"/>
          <w:sz w:val="28"/>
          <w:szCs w:val="28"/>
        </w:rPr>
        <w:t>, в соответствии с которыми определяются размеры ставок заработной платы (должностных окладов) педагогических работников;</w:t>
      </w:r>
    </w:p>
    <w:p w:rsidR="004C049B" w:rsidRPr="001B160B" w:rsidRDefault="004C049B" w:rsidP="004C049B">
      <w:pPr>
        <w:pStyle w:val="ConsPlusNormal"/>
        <w:ind w:firstLine="709"/>
        <w:jc w:val="both"/>
        <w:rPr>
          <w:rFonts w:ascii="Times New Roman" w:hAnsi="Times New Roman" w:cs="Times New Roman"/>
          <w:sz w:val="28"/>
          <w:szCs w:val="28"/>
        </w:rPr>
      </w:pPr>
      <w:r w:rsidRPr="001B160B">
        <w:rPr>
          <w:rFonts w:ascii="Times New Roman" w:hAnsi="Times New Roman" w:cs="Times New Roman"/>
          <w:sz w:val="28"/>
          <w:szCs w:val="28"/>
        </w:rPr>
        <w:t>ежегодно составляют и утверждают на работников организаций дополнительного образования тарификационные списки;</w:t>
      </w:r>
    </w:p>
    <w:p w:rsidR="004C049B" w:rsidRPr="001B160B" w:rsidRDefault="004C049B" w:rsidP="004C049B">
      <w:pPr>
        <w:pStyle w:val="ConsPlusNormal"/>
        <w:ind w:firstLine="709"/>
        <w:jc w:val="both"/>
        <w:rPr>
          <w:rFonts w:ascii="Times New Roman" w:hAnsi="Times New Roman" w:cs="Times New Roman"/>
          <w:sz w:val="28"/>
          <w:szCs w:val="28"/>
        </w:rPr>
      </w:pPr>
      <w:r w:rsidRPr="001B160B">
        <w:rPr>
          <w:rFonts w:ascii="Times New Roman" w:hAnsi="Times New Roman" w:cs="Times New Roman"/>
          <w:sz w:val="28"/>
          <w:szCs w:val="28"/>
        </w:rPr>
        <w:t>несут ответственность за своевременное и правильное определение размеров заработной платы работников организаций дополнительного образования.</w:t>
      </w:r>
    </w:p>
    <w:p w:rsidR="004C049B" w:rsidRPr="001B160B" w:rsidRDefault="004C049B" w:rsidP="004C049B">
      <w:pPr>
        <w:pStyle w:val="ConsPlusNormal"/>
        <w:ind w:firstLine="709"/>
        <w:jc w:val="both"/>
        <w:rPr>
          <w:rFonts w:ascii="Times New Roman" w:hAnsi="Times New Roman" w:cs="Times New Roman"/>
          <w:sz w:val="28"/>
          <w:szCs w:val="28"/>
        </w:rPr>
      </w:pPr>
      <w:r w:rsidRPr="001B160B">
        <w:rPr>
          <w:rFonts w:ascii="Times New Roman" w:hAnsi="Times New Roman" w:cs="Times New Roman"/>
          <w:sz w:val="28"/>
          <w:szCs w:val="28"/>
        </w:rPr>
        <w:t>6. Учредители организаций дополнительного образования:</w:t>
      </w:r>
    </w:p>
    <w:p w:rsidR="004C049B" w:rsidRPr="001B160B" w:rsidRDefault="004C049B" w:rsidP="004C049B">
      <w:pPr>
        <w:pStyle w:val="ConsPlusNormal"/>
        <w:ind w:firstLine="709"/>
        <w:jc w:val="both"/>
        <w:rPr>
          <w:rFonts w:ascii="Times New Roman" w:hAnsi="Times New Roman" w:cs="Times New Roman"/>
          <w:sz w:val="28"/>
          <w:szCs w:val="28"/>
        </w:rPr>
      </w:pPr>
      <w:r w:rsidRPr="001B160B">
        <w:rPr>
          <w:rFonts w:ascii="Times New Roman" w:hAnsi="Times New Roman" w:cs="Times New Roman"/>
          <w:sz w:val="28"/>
          <w:szCs w:val="28"/>
        </w:rPr>
        <w:t>ежегодно утверждают должностные оклады руководителям организаций дополнительного образования на начало учебного года;</w:t>
      </w:r>
    </w:p>
    <w:p w:rsidR="004C049B" w:rsidRPr="001B160B" w:rsidRDefault="004C049B" w:rsidP="004C049B">
      <w:pPr>
        <w:pStyle w:val="ConsPlusNormal"/>
        <w:ind w:firstLine="709"/>
        <w:jc w:val="both"/>
        <w:rPr>
          <w:rFonts w:ascii="Times New Roman" w:hAnsi="Times New Roman" w:cs="Times New Roman"/>
          <w:sz w:val="28"/>
          <w:szCs w:val="28"/>
        </w:rPr>
        <w:sectPr w:rsidR="004C049B" w:rsidRPr="001B160B" w:rsidSect="004C049B">
          <w:headerReference w:type="default" r:id="rId33"/>
          <w:pgSz w:w="11905" w:h="16838"/>
          <w:pgMar w:top="1134" w:right="567" w:bottom="1134" w:left="1134" w:header="567" w:footer="0" w:gutter="0"/>
          <w:cols w:space="720"/>
          <w:titlePg/>
          <w:docGrid w:linePitch="299"/>
        </w:sectPr>
      </w:pPr>
      <w:r w:rsidRPr="001B160B">
        <w:rPr>
          <w:rFonts w:ascii="Times New Roman" w:hAnsi="Times New Roman" w:cs="Times New Roman"/>
          <w:sz w:val="28"/>
          <w:szCs w:val="28"/>
        </w:rPr>
        <w:t>осуществляют оценку эффективности деятельности руководителей организаций дополнительного образования, на основании которой устанавливают им стимулирующие выплаты.</w:t>
      </w:r>
    </w:p>
    <w:p w:rsidR="004C049B" w:rsidRPr="001B160B" w:rsidRDefault="004C049B" w:rsidP="004C049B">
      <w:pPr>
        <w:pStyle w:val="ConsPlusNormal"/>
        <w:jc w:val="both"/>
        <w:rPr>
          <w:rFonts w:ascii="Times New Roman" w:hAnsi="Times New Roman" w:cs="Times New Roman"/>
          <w:sz w:val="16"/>
          <w:szCs w:val="16"/>
        </w:rPr>
      </w:pPr>
    </w:p>
    <w:p w:rsidR="004C049B" w:rsidRPr="001B160B" w:rsidRDefault="004C049B" w:rsidP="004C049B">
      <w:pPr>
        <w:tabs>
          <w:tab w:val="left" w:pos="10065"/>
        </w:tabs>
        <w:autoSpaceDE w:val="0"/>
        <w:autoSpaceDN w:val="0"/>
        <w:adjustRightInd w:val="0"/>
        <w:ind w:right="-456"/>
        <w:contextualSpacing/>
        <w:jc w:val="center"/>
        <w:outlineLvl w:val="0"/>
        <w:rPr>
          <w:sz w:val="28"/>
          <w:szCs w:val="28"/>
        </w:rPr>
      </w:pPr>
      <w:r>
        <w:rPr>
          <w:sz w:val="28"/>
          <w:szCs w:val="28"/>
          <w:lang w:val="en-US"/>
        </w:rPr>
        <w:t>II</w:t>
      </w:r>
      <w:r w:rsidRPr="009775E4">
        <w:rPr>
          <w:sz w:val="28"/>
          <w:szCs w:val="28"/>
        </w:rPr>
        <w:t xml:space="preserve">. </w:t>
      </w:r>
      <w:r>
        <w:rPr>
          <w:sz w:val="28"/>
          <w:szCs w:val="28"/>
        </w:rPr>
        <w:t>О</w:t>
      </w:r>
      <w:r w:rsidRPr="001B160B">
        <w:rPr>
          <w:sz w:val="28"/>
          <w:szCs w:val="28"/>
        </w:rPr>
        <w:t xml:space="preserve">пределение базовых окладов заработной платы </w:t>
      </w:r>
      <w:r w:rsidRPr="00E16131">
        <w:rPr>
          <w:sz w:val="28"/>
          <w:szCs w:val="28"/>
        </w:rPr>
        <w:t>работников</w:t>
      </w:r>
      <w:r w:rsidRPr="001B160B">
        <w:rPr>
          <w:sz w:val="28"/>
          <w:szCs w:val="28"/>
        </w:rPr>
        <w:t xml:space="preserve"> в организациях дополнительного образования</w:t>
      </w:r>
    </w:p>
    <w:p w:rsidR="004C049B" w:rsidRPr="001B160B" w:rsidRDefault="004C049B" w:rsidP="004C049B">
      <w:pPr>
        <w:tabs>
          <w:tab w:val="left" w:pos="10065"/>
        </w:tabs>
        <w:autoSpaceDE w:val="0"/>
        <w:autoSpaceDN w:val="0"/>
        <w:adjustRightInd w:val="0"/>
        <w:contextualSpacing/>
        <w:jc w:val="center"/>
        <w:outlineLvl w:val="0"/>
        <w:rPr>
          <w:sz w:val="10"/>
          <w:szCs w:val="10"/>
        </w:rPr>
      </w:pPr>
    </w:p>
    <w:p w:rsidR="004C049B" w:rsidRPr="001B160B" w:rsidRDefault="004C049B" w:rsidP="004C049B">
      <w:pPr>
        <w:tabs>
          <w:tab w:val="left" w:pos="10065"/>
        </w:tabs>
        <w:autoSpaceDE w:val="0"/>
        <w:autoSpaceDN w:val="0"/>
        <w:adjustRightInd w:val="0"/>
        <w:ind w:right="-456" w:firstLine="709"/>
        <w:contextualSpacing/>
        <w:jc w:val="both"/>
        <w:rPr>
          <w:sz w:val="28"/>
          <w:szCs w:val="28"/>
        </w:rPr>
      </w:pPr>
      <w:r w:rsidRPr="001B160B">
        <w:rPr>
          <w:sz w:val="28"/>
          <w:szCs w:val="28"/>
        </w:rPr>
        <w:t xml:space="preserve">1. Базовые оклады заработной платы </w:t>
      </w:r>
      <w:r w:rsidRPr="00E16131">
        <w:rPr>
          <w:sz w:val="28"/>
          <w:szCs w:val="28"/>
        </w:rPr>
        <w:t>работников образования</w:t>
      </w:r>
      <w:r w:rsidRPr="001B160B">
        <w:rPr>
          <w:sz w:val="28"/>
          <w:szCs w:val="28"/>
        </w:rPr>
        <w:t xml:space="preserve"> в организациях дополнительного образования устанавливаются в следующих размерах:</w:t>
      </w:r>
    </w:p>
    <w:p w:rsidR="004C049B" w:rsidRPr="001B160B" w:rsidRDefault="004C049B" w:rsidP="004C049B">
      <w:pPr>
        <w:tabs>
          <w:tab w:val="left" w:pos="10065"/>
        </w:tabs>
        <w:autoSpaceDE w:val="0"/>
        <w:autoSpaceDN w:val="0"/>
        <w:adjustRightInd w:val="0"/>
        <w:ind w:firstLine="709"/>
        <w:contextualSpacing/>
        <w:jc w:val="both"/>
        <w:rPr>
          <w:sz w:val="16"/>
          <w:szCs w:val="16"/>
        </w:rPr>
      </w:pPr>
    </w:p>
    <w:tbl>
      <w:tblPr>
        <w:tblStyle w:val="af1"/>
        <w:tblW w:w="15026" w:type="dxa"/>
        <w:tblInd w:w="-5" w:type="dxa"/>
        <w:tblLayout w:type="fixed"/>
        <w:tblLook w:val="04A0"/>
      </w:tblPr>
      <w:tblGrid>
        <w:gridCol w:w="2268"/>
        <w:gridCol w:w="4253"/>
        <w:gridCol w:w="1701"/>
        <w:gridCol w:w="3685"/>
        <w:gridCol w:w="3119"/>
      </w:tblGrid>
      <w:tr w:rsidR="004C049B" w:rsidRPr="001E55C1" w:rsidTr="004C049B">
        <w:trPr>
          <w:trHeight w:val="557"/>
        </w:trPr>
        <w:tc>
          <w:tcPr>
            <w:tcW w:w="2268" w:type="dxa"/>
            <w:vMerge w:val="restart"/>
            <w:tcBorders>
              <w:bottom w:val="nil"/>
            </w:tcBorders>
          </w:tcPr>
          <w:p w:rsidR="004C049B" w:rsidRPr="001E55C1" w:rsidRDefault="004C049B" w:rsidP="00E06B19">
            <w:pPr>
              <w:pStyle w:val="ConsPlusNormal"/>
              <w:ind w:firstLine="5"/>
              <w:jc w:val="center"/>
              <w:rPr>
                <w:rFonts w:ascii="Times New Roman" w:hAnsi="Times New Roman" w:cs="Times New Roman"/>
                <w:sz w:val="28"/>
                <w:szCs w:val="28"/>
              </w:rPr>
            </w:pPr>
            <w:r w:rsidRPr="001E55C1">
              <w:rPr>
                <w:rFonts w:ascii="Times New Roman" w:hAnsi="Times New Roman" w:cs="Times New Roman"/>
                <w:sz w:val="28"/>
                <w:szCs w:val="28"/>
              </w:rPr>
              <w:t>Квалификационный уровень</w:t>
            </w:r>
          </w:p>
        </w:tc>
        <w:tc>
          <w:tcPr>
            <w:tcW w:w="4253" w:type="dxa"/>
            <w:vMerge w:val="restart"/>
            <w:tcBorders>
              <w:bottom w:val="nil"/>
            </w:tcBorders>
          </w:tcPr>
          <w:p w:rsidR="004C049B" w:rsidRPr="001E55C1" w:rsidRDefault="004C049B" w:rsidP="004C049B">
            <w:pPr>
              <w:pStyle w:val="ConsPlusNormal"/>
              <w:jc w:val="center"/>
              <w:rPr>
                <w:rFonts w:ascii="Times New Roman" w:hAnsi="Times New Roman" w:cs="Times New Roman"/>
                <w:sz w:val="28"/>
                <w:szCs w:val="28"/>
              </w:rPr>
            </w:pPr>
            <w:r w:rsidRPr="001E55C1">
              <w:rPr>
                <w:rFonts w:ascii="Times New Roman" w:hAnsi="Times New Roman" w:cs="Times New Roman"/>
                <w:sz w:val="28"/>
                <w:szCs w:val="28"/>
              </w:rPr>
              <w:t>Наименование должности</w:t>
            </w:r>
          </w:p>
        </w:tc>
        <w:tc>
          <w:tcPr>
            <w:tcW w:w="8505" w:type="dxa"/>
            <w:gridSpan w:val="3"/>
            <w:tcBorders>
              <w:bottom w:val="nil"/>
            </w:tcBorders>
          </w:tcPr>
          <w:p w:rsidR="004C049B" w:rsidRPr="001E55C1" w:rsidRDefault="004C049B" w:rsidP="00E06B19">
            <w:pPr>
              <w:pStyle w:val="ConsPlusNormal"/>
              <w:ind w:firstLine="0"/>
              <w:jc w:val="center"/>
              <w:rPr>
                <w:rFonts w:ascii="Times New Roman" w:hAnsi="Times New Roman" w:cs="Times New Roman"/>
                <w:sz w:val="28"/>
                <w:szCs w:val="28"/>
              </w:rPr>
            </w:pPr>
            <w:r w:rsidRPr="001E55C1">
              <w:rPr>
                <w:rFonts w:ascii="Times New Roman" w:hAnsi="Times New Roman" w:cs="Times New Roman"/>
                <w:sz w:val="28"/>
                <w:szCs w:val="28"/>
              </w:rPr>
              <w:t>Размер базового оклада в месяц, рублей</w:t>
            </w:r>
          </w:p>
        </w:tc>
      </w:tr>
      <w:tr w:rsidR="004C049B" w:rsidRPr="001E55C1" w:rsidTr="004C049B">
        <w:trPr>
          <w:trHeight w:val="2576"/>
        </w:trPr>
        <w:tc>
          <w:tcPr>
            <w:tcW w:w="2268" w:type="dxa"/>
            <w:vMerge/>
            <w:tcBorders>
              <w:bottom w:val="nil"/>
            </w:tcBorders>
          </w:tcPr>
          <w:p w:rsidR="004C049B" w:rsidRPr="001E55C1" w:rsidRDefault="004C049B" w:rsidP="004C049B">
            <w:pPr>
              <w:pStyle w:val="ConsPlusNormal"/>
              <w:jc w:val="center"/>
              <w:rPr>
                <w:rFonts w:ascii="Times New Roman" w:hAnsi="Times New Roman" w:cs="Times New Roman"/>
                <w:sz w:val="28"/>
                <w:szCs w:val="28"/>
              </w:rPr>
            </w:pPr>
          </w:p>
        </w:tc>
        <w:tc>
          <w:tcPr>
            <w:tcW w:w="4253" w:type="dxa"/>
            <w:vMerge/>
            <w:tcBorders>
              <w:bottom w:val="nil"/>
            </w:tcBorders>
          </w:tcPr>
          <w:p w:rsidR="004C049B" w:rsidRPr="001E55C1" w:rsidRDefault="004C049B" w:rsidP="004C049B">
            <w:pPr>
              <w:pStyle w:val="ConsPlusNormal"/>
              <w:jc w:val="center"/>
              <w:rPr>
                <w:rFonts w:ascii="Times New Roman" w:hAnsi="Times New Roman" w:cs="Times New Roman"/>
                <w:sz w:val="28"/>
                <w:szCs w:val="28"/>
              </w:rPr>
            </w:pPr>
          </w:p>
        </w:tc>
        <w:tc>
          <w:tcPr>
            <w:tcW w:w="1701" w:type="dxa"/>
            <w:tcBorders>
              <w:bottom w:val="nil"/>
            </w:tcBorders>
          </w:tcPr>
          <w:p w:rsidR="004C049B" w:rsidRPr="001E55C1" w:rsidRDefault="004C049B" w:rsidP="00E06B19">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о</w:t>
            </w:r>
            <w:r w:rsidRPr="00264E42">
              <w:rPr>
                <w:rFonts w:ascii="Times New Roman" w:hAnsi="Times New Roman" w:cs="Times New Roman"/>
                <w:sz w:val="28"/>
                <w:szCs w:val="28"/>
              </w:rPr>
              <w:t>сновное общее образование, среднее общее образование</w:t>
            </w:r>
          </w:p>
        </w:tc>
        <w:tc>
          <w:tcPr>
            <w:tcW w:w="3685" w:type="dxa"/>
            <w:tcBorders>
              <w:bottom w:val="nil"/>
            </w:tcBorders>
          </w:tcPr>
          <w:p w:rsidR="004C049B" w:rsidRPr="001E55C1" w:rsidRDefault="004C049B" w:rsidP="00E06B19">
            <w:pPr>
              <w:pStyle w:val="ConsPlusNormal"/>
              <w:ind w:firstLine="5"/>
              <w:jc w:val="center"/>
              <w:rPr>
                <w:rFonts w:ascii="Times New Roman" w:hAnsi="Times New Roman" w:cs="Times New Roman"/>
                <w:sz w:val="28"/>
                <w:szCs w:val="28"/>
              </w:rPr>
            </w:pPr>
            <w:r w:rsidRPr="001E55C1">
              <w:rPr>
                <w:rFonts w:ascii="Times New Roman" w:hAnsi="Times New Roman" w:cs="Times New Roman"/>
                <w:sz w:val="28"/>
                <w:szCs w:val="28"/>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3119" w:type="dxa"/>
            <w:tcBorders>
              <w:bottom w:val="nil"/>
            </w:tcBorders>
          </w:tcPr>
          <w:p w:rsidR="004C049B" w:rsidRPr="001E55C1" w:rsidRDefault="004C049B" w:rsidP="00E06B19">
            <w:pPr>
              <w:pStyle w:val="ConsPlusNormal"/>
              <w:ind w:firstLine="5"/>
              <w:jc w:val="center"/>
              <w:rPr>
                <w:rFonts w:ascii="Times New Roman" w:hAnsi="Times New Roman" w:cs="Times New Roman"/>
                <w:sz w:val="28"/>
                <w:szCs w:val="28"/>
              </w:rPr>
            </w:pPr>
            <w:r w:rsidRPr="001E55C1">
              <w:rPr>
                <w:rFonts w:ascii="Times New Roman" w:hAnsi="Times New Roman" w:cs="Times New Roman"/>
                <w:sz w:val="28"/>
                <w:szCs w:val="28"/>
              </w:rP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bl>
    <w:p w:rsidR="004C049B" w:rsidRPr="001B160B" w:rsidRDefault="004C049B" w:rsidP="004C049B">
      <w:pPr>
        <w:tabs>
          <w:tab w:val="left" w:pos="10065"/>
        </w:tabs>
        <w:autoSpaceDE w:val="0"/>
        <w:autoSpaceDN w:val="0"/>
        <w:adjustRightInd w:val="0"/>
        <w:ind w:firstLine="709"/>
        <w:contextualSpacing/>
        <w:jc w:val="center"/>
        <w:rPr>
          <w:sz w:val="2"/>
          <w:szCs w:val="2"/>
        </w:rPr>
      </w:pPr>
    </w:p>
    <w:tbl>
      <w:tblPr>
        <w:tblStyle w:val="af1"/>
        <w:tblW w:w="15026" w:type="dxa"/>
        <w:tblInd w:w="-5" w:type="dxa"/>
        <w:tblLayout w:type="fixed"/>
        <w:tblLook w:val="04A0"/>
      </w:tblPr>
      <w:tblGrid>
        <w:gridCol w:w="2268"/>
        <w:gridCol w:w="4253"/>
        <w:gridCol w:w="1701"/>
        <w:gridCol w:w="3685"/>
        <w:gridCol w:w="3119"/>
      </w:tblGrid>
      <w:tr w:rsidR="004C049B" w:rsidRPr="001E55C1" w:rsidTr="004C049B">
        <w:trPr>
          <w:trHeight w:val="295"/>
          <w:tblHeader/>
        </w:trPr>
        <w:tc>
          <w:tcPr>
            <w:tcW w:w="2268" w:type="dxa"/>
          </w:tcPr>
          <w:p w:rsidR="004C049B" w:rsidRPr="001E55C1" w:rsidRDefault="004C049B" w:rsidP="004C049B">
            <w:pPr>
              <w:pStyle w:val="ConsPlusNormal"/>
              <w:jc w:val="center"/>
              <w:rPr>
                <w:rFonts w:ascii="Times New Roman" w:hAnsi="Times New Roman" w:cs="Times New Roman"/>
                <w:sz w:val="28"/>
                <w:szCs w:val="28"/>
              </w:rPr>
            </w:pPr>
            <w:r w:rsidRPr="001E55C1">
              <w:rPr>
                <w:rFonts w:ascii="Times New Roman" w:hAnsi="Times New Roman" w:cs="Times New Roman"/>
                <w:sz w:val="28"/>
                <w:szCs w:val="28"/>
              </w:rPr>
              <w:t>1</w:t>
            </w:r>
          </w:p>
        </w:tc>
        <w:tc>
          <w:tcPr>
            <w:tcW w:w="4253" w:type="dxa"/>
          </w:tcPr>
          <w:p w:rsidR="004C049B" w:rsidRPr="001E55C1" w:rsidRDefault="004C049B" w:rsidP="004C049B">
            <w:pPr>
              <w:pStyle w:val="ConsPlusNormal"/>
              <w:jc w:val="center"/>
              <w:rPr>
                <w:rFonts w:ascii="Times New Roman" w:hAnsi="Times New Roman" w:cs="Times New Roman"/>
                <w:sz w:val="28"/>
                <w:szCs w:val="28"/>
              </w:rPr>
            </w:pPr>
            <w:r w:rsidRPr="001E55C1">
              <w:rPr>
                <w:rFonts w:ascii="Times New Roman" w:hAnsi="Times New Roman" w:cs="Times New Roman"/>
                <w:sz w:val="28"/>
                <w:szCs w:val="28"/>
              </w:rPr>
              <w:t>2</w:t>
            </w:r>
          </w:p>
        </w:tc>
        <w:tc>
          <w:tcPr>
            <w:tcW w:w="1701" w:type="dxa"/>
          </w:tcPr>
          <w:p w:rsidR="004C049B" w:rsidRPr="001E55C1" w:rsidRDefault="004C049B" w:rsidP="004C049B">
            <w:pPr>
              <w:pStyle w:val="ConsPlusNormal"/>
              <w:jc w:val="center"/>
              <w:rPr>
                <w:rFonts w:ascii="Times New Roman" w:hAnsi="Times New Roman" w:cs="Times New Roman"/>
                <w:sz w:val="28"/>
                <w:szCs w:val="28"/>
              </w:rPr>
            </w:pPr>
            <w:r w:rsidRPr="001E55C1">
              <w:rPr>
                <w:rFonts w:ascii="Times New Roman" w:hAnsi="Times New Roman" w:cs="Times New Roman"/>
                <w:sz w:val="28"/>
                <w:szCs w:val="28"/>
              </w:rPr>
              <w:t>3</w:t>
            </w:r>
          </w:p>
        </w:tc>
        <w:tc>
          <w:tcPr>
            <w:tcW w:w="3685" w:type="dxa"/>
          </w:tcPr>
          <w:p w:rsidR="004C049B" w:rsidRPr="001E55C1" w:rsidRDefault="004C049B" w:rsidP="004C049B">
            <w:pPr>
              <w:pStyle w:val="ConsPlusNormal"/>
              <w:jc w:val="center"/>
              <w:rPr>
                <w:rFonts w:ascii="Times New Roman" w:hAnsi="Times New Roman" w:cs="Times New Roman"/>
                <w:sz w:val="28"/>
                <w:szCs w:val="28"/>
              </w:rPr>
            </w:pPr>
            <w:r w:rsidRPr="001E55C1">
              <w:rPr>
                <w:rFonts w:ascii="Times New Roman" w:hAnsi="Times New Roman" w:cs="Times New Roman"/>
                <w:sz w:val="28"/>
                <w:szCs w:val="28"/>
              </w:rPr>
              <w:t>4</w:t>
            </w:r>
          </w:p>
        </w:tc>
        <w:tc>
          <w:tcPr>
            <w:tcW w:w="3119" w:type="dxa"/>
          </w:tcPr>
          <w:p w:rsidR="004C049B" w:rsidRPr="001E55C1" w:rsidRDefault="004C049B" w:rsidP="004C049B">
            <w:pPr>
              <w:pStyle w:val="ConsPlusNormal"/>
              <w:jc w:val="center"/>
              <w:rPr>
                <w:rFonts w:ascii="Times New Roman" w:hAnsi="Times New Roman" w:cs="Times New Roman"/>
                <w:sz w:val="28"/>
                <w:szCs w:val="28"/>
              </w:rPr>
            </w:pPr>
            <w:r w:rsidRPr="001E55C1">
              <w:rPr>
                <w:rFonts w:ascii="Times New Roman" w:hAnsi="Times New Roman" w:cs="Times New Roman"/>
                <w:sz w:val="28"/>
                <w:szCs w:val="28"/>
              </w:rPr>
              <w:t>5</w:t>
            </w:r>
          </w:p>
        </w:tc>
      </w:tr>
      <w:tr w:rsidR="004C049B" w:rsidRPr="001E55C1" w:rsidTr="004C049B">
        <w:trPr>
          <w:trHeight w:val="295"/>
        </w:trPr>
        <w:tc>
          <w:tcPr>
            <w:tcW w:w="15026" w:type="dxa"/>
            <w:gridSpan w:val="5"/>
          </w:tcPr>
          <w:p w:rsidR="004C049B" w:rsidRPr="001E55C1" w:rsidRDefault="004C049B" w:rsidP="004C049B">
            <w:pPr>
              <w:pStyle w:val="ConsPlusNormal"/>
              <w:jc w:val="center"/>
              <w:rPr>
                <w:rFonts w:ascii="Times New Roman" w:hAnsi="Times New Roman" w:cs="Times New Roman"/>
                <w:sz w:val="28"/>
                <w:szCs w:val="28"/>
              </w:rPr>
            </w:pPr>
            <w:r w:rsidRPr="001E55C1">
              <w:rPr>
                <w:rFonts w:ascii="Times New Roman" w:hAnsi="Times New Roman" w:cs="Times New Roman"/>
                <w:sz w:val="28"/>
                <w:szCs w:val="28"/>
              </w:rPr>
              <w:t>Профессионально-квалификационная группа учебно-вспомогательного персонала первого уровня</w:t>
            </w:r>
          </w:p>
        </w:tc>
      </w:tr>
      <w:tr w:rsidR="004C049B" w:rsidRPr="001E55C1" w:rsidTr="004C049B">
        <w:trPr>
          <w:trHeight w:val="557"/>
        </w:trPr>
        <w:tc>
          <w:tcPr>
            <w:tcW w:w="2268" w:type="dxa"/>
          </w:tcPr>
          <w:p w:rsidR="004C049B" w:rsidRPr="001E55C1" w:rsidRDefault="004C049B" w:rsidP="00E06B19">
            <w:pPr>
              <w:pStyle w:val="ConsPlusNormal"/>
              <w:ind w:firstLine="5"/>
              <w:jc w:val="both"/>
              <w:rPr>
                <w:rFonts w:ascii="Times New Roman" w:hAnsi="Times New Roman" w:cs="Times New Roman"/>
                <w:sz w:val="28"/>
                <w:szCs w:val="28"/>
              </w:rPr>
            </w:pPr>
            <w:r w:rsidRPr="001E55C1">
              <w:rPr>
                <w:rFonts w:ascii="Times New Roman" w:hAnsi="Times New Roman" w:cs="Times New Roman"/>
                <w:sz w:val="28"/>
                <w:szCs w:val="28"/>
              </w:rPr>
              <w:t>Первый квалификационный уровень</w:t>
            </w:r>
          </w:p>
        </w:tc>
        <w:tc>
          <w:tcPr>
            <w:tcW w:w="4253" w:type="dxa"/>
          </w:tcPr>
          <w:p w:rsidR="004C049B" w:rsidRPr="001E55C1" w:rsidRDefault="004C049B" w:rsidP="00E06B19">
            <w:pPr>
              <w:pStyle w:val="ConsPlusNormal"/>
              <w:ind w:firstLine="0"/>
              <w:jc w:val="both"/>
              <w:rPr>
                <w:rFonts w:ascii="Times New Roman" w:hAnsi="Times New Roman" w:cs="Times New Roman"/>
                <w:sz w:val="28"/>
                <w:szCs w:val="28"/>
              </w:rPr>
            </w:pPr>
            <w:r w:rsidRPr="001E55C1">
              <w:rPr>
                <w:rFonts w:ascii="Times New Roman" w:hAnsi="Times New Roman" w:cs="Times New Roman"/>
                <w:sz w:val="28"/>
                <w:szCs w:val="28"/>
              </w:rPr>
              <w:t>Секретарь учебной части</w:t>
            </w:r>
          </w:p>
        </w:tc>
        <w:tc>
          <w:tcPr>
            <w:tcW w:w="1701" w:type="dxa"/>
          </w:tcPr>
          <w:p w:rsidR="004C049B" w:rsidRPr="001E55C1" w:rsidRDefault="004C049B" w:rsidP="00E06B19">
            <w:pPr>
              <w:pStyle w:val="ConsPlusNormal"/>
              <w:ind w:firstLine="0"/>
              <w:jc w:val="center"/>
              <w:rPr>
                <w:rFonts w:ascii="Times New Roman" w:hAnsi="Times New Roman" w:cs="Times New Roman"/>
                <w:sz w:val="28"/>
                <w:szCs w:val="28"/>
              </w:rPr>
            </w:pPr>
            <w:r w:rsidRPr="001E55C1">
              <w:rPr>
                <w:rFonts w:ascii="Times New Roman" w:hAnsi="Times New Roman" w:cs="Times New Roman"/>
                <w:sz w:val="28"/>
                <w:szCs w:val="28"/>
              </w:rPr>
              <w:t>9</w:t>
            </w:r>
            <w:r>
              <w:rPr>
                <w:rFonts w:ascii="Times New Roman" w:hAnsi="Times New Roman" w:cs="Times New Roman"/>
                <w:sz w:val="28"/>
                <w:szCs w:val="28"/>
              </w:rPr>
              <w:t xml:space="preserve"> </w:t>
            </w:r>
            <w:r w:rsidRPr="001E55C1">
              <w:rPr>
                <w:rFonts w:ascii="Times New Roman" w:hAnsi="Times New Roman" w:cs="Times New Roman"/>
                <w:sz w:val="28"/>
                <w:szCs w:val="28"/>
              </w:rPr>
              <w:t>489</w:t>
            </w:r>
          </w:p>
        </w:tc>
        <w:tc>
          <w:tcPr>
            <w:tcW w:w="3685" w:type="dxa"/>
          </w:tcPr>
          <w:p w:rsidR="004C049B" w:rsidRPr="001E55C1" w:rsidRDefault="004C049B" w:rsidP="00E06B19">
            <w:pPr>
              <w:pStyle w:val="ConsPlusNormal"/>
              <w:ind w:firstLine="5"/>
              <w:jc w:val="center"/>
              <w:rPr>
                <w:rFonts w:ascii="Times New Roman" w:hAnsi="Times New Roman" w:cs="Times New Roman"/>
                <w:sz w:val="28"/>
                <w:szCs w:val="28"/>
              </w:rPr>
            </w:pPr>
            <w:r w:rsidRPr="001E55C1">
              <w:rPr>
                <w:rFonts w:ascii="Times New Roman" w:hAnsi="Times New Roman" w:cs="Times New Roman"/>
                <w:sz w:val="28"/>
                <w:szCs w:val="28"/>
              </w:rPr>
              <w:t>9</w:t>
            </w:r>
            <w:r>
              <w:rPr>
                <w:rFonts w:ascii="Times New Roman" w:hAnsi="Times New Roman" w:cs="Times New Roman"/>
                <w:sz w:val="28"/>
                <w:szCs w:val="28"/>
              </w:rPr>
              <w:t xml:space="preserve"> </w:t>
            </w:r>
            <w:r w:rsidRPr="001E55C1">
              <w:rPr>
                <w:rFonts w:ascii="Times New Roman" w:hAnsi="Times New Roman" w:cs="Times New Roman"/>
                <w:sz w:val="28"/>
                <w:szCs w:val="28"/>
              </w:rPr>
              <w:t>868</w:t>
            </w:r>
          </w:p>
        </w:tc>
        <w:tc>
          <w:tcPr>
            <w:tcW w:w="3119" w:type="dxa"/>
          </w:tcPr>
          <w:p w:rsidR="004C049B" w:rsidRPr="001E55C1" w:rsidRDefault="004C049B" w:rsidP="004C049B">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r w:rsidR="004C049B" w:rsidRPr="001E55C1" w:rsidTr="004C049B">
        <w:trPr>
          <w:trHeight w:val="557"/>
        </w:trPr>
        <w:tc>
          <w:tcPr>
            <w:tcW w:w="15026" w:type="dxa"/>
            <w:gridSpan w:val="5"/>
          </w:tcPr>
          <w:p w:rsidR="004C049B" w:rsidRPr="001E55C1" w:rsidRDefault="004C049B" w:rsidP="00E06B19">
            <w:pPr>
              <w:pStyle w:val="ConsPlusNormal"/>
              <w:ind w:firstLine="5"/>
              <w:jc w:val="center"/>
              <w:rPr>
                <w:rFonts w:ascii="Times New Roman" w:hAnsi="Times New Roman" w:cs="Times New Roman"/>
                <w:sz w:val="28"/>
                <w:szCs w:val="28"/>
              </w:rPr>
            </w:pPr>
            <w:r w:rsidRPr="001E55C1">
              <w:rPr>
                <w:rFonts w:ascii="Times New Roman" w:hAnsi="Times New Roman" w:cs="Times New Roman"/>
                <w:sz w:val="28"/>
                <w:szCs w:val="28"/>
              </w:rPr>
              <w:t>Профессионально-квалификационная группа должностей педагогических работников</w:t>
            </w:r>
          </w:p>
        </w:tc>
      </w:tr>
      <w:tr w:rsidR="004C049B" w:rsidRPr="001E55C1" w:rsidTr="004C049B">
        <w:trPr>
          <w:trHeight w:val="345"/>
        </w:trPr>
        <w:tc>
          <w:tcPr>
            <w:tcW w:w="2268" w:type="dxa"/>
            <w:vMerge w:val="restart"/>
          </w:tcPr>
          <w:p w:rsidR="004C049B" w:rsidRPr="001E55C1" w:rsidRDefault="004C049B" w:rsidP="00E06B19">
            <w:pPr>
              <w:pStyle w:val="ConsPlusNormal"/>
              <w:ind w:firstLine="5"/>
              <w:jc w:val="both"/>
              <w:rPr>
                <w:rFonts w:ascii="Times New Roman" w:hAnsi="Times New Roman" w:cs="Times New Roman"/>
                <w:sz w:val="28"/>
                <w:szCs w:val="28"/>
              </w:rPr>
            </w:pPr>
            <w:r w:rsidRPr="001E55C1">
              <w:rPr>
                <w:rFonts w:ascii="Times New Roman" w:hAnsi="Times New Roman" w:cs="Times New Roman"/>
                <w:sz w:val="28"/>
                <w:szCs w:val="28"/>
              </w:rPr>
              <w:t>Первый квалификационный уровень</w:t>
            </w:r>
          </w:p>
        </w:tc>
        <w:tc>
          <w:tcPr>
            <w:tcW w:w="4253" w:type="dxa"/>
          </w:tcPr>
          <w:p w:rsidR="004C049B" w:rsidRPr="001E55C1" w:rsidRDefault="004C049B" w:rsidP="00E06B19">
            <w:pPr>
              <w:pStyle w:val="ConsPlusNormal"/>
              <w:ind w:firstLine="147"/>
              <w:jc w:val="both"/>
              <w:rPr>
                <w:rFonts w:ascii="Times New Roman" w:hAnsi="Times New Roman" w:cs="Times New Roman"/>
                <w:sz w:val="28"/>
                <w:szCs w:val="28"/>
              </w:rPr>
            </w:pPr>
            <w:r w:rsidRPr="001E55C1">
              <w:rPr>
                <w:rFonts w:ascii="Times New Roman" w:hAnsi="Times New Roman" w:cs="Times New Roman"/>
                <w:sz w:val="28"/>
                <w:szCs w:val="28"/>
              </w:rPr>
              <w:t>Инструктор по труду</w:t>
            </w:r>
          </w:p>
        </w:tc>
        <w:tc>
          <w:tcPr>
            <w:tcW w:w="1701" w:type="dxa"/>
            <w:vMerge w:val="restart"/>
          </w:tcPr>
          <w:p w:rsidR="004C049B" w:rsidRPr="001E55C1" w:rsidRDefault="004C049B" w:rsidP="004C049B">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3685" w:type="dxa"/>
            <w:vMerge w:val="restart"/>
          </w:tcPr>
          <w:p w:rsidR="004C049B" w:rsidRPr="001E55C1" w:rsidRDefault="004C049B" w:rsidP="00E06B19">
            <w:pPr>
              <w:pStyle w:val="ConsPlusNormal"/>
              <w:ind w:firstLine="0"/>
              <w:jc w:val="center"/>
              <w:rPr>
                <w:rFonts w:ascii="Times New Roman" w:hAnsi="Times New Roman" w:cs="Times New Roman"/>
                <w:sz w:val="28"/>
                <w:szCs w:val="28"/>
              </w:rPr>
            </w:pPr>
            <w:r w:rsidRPr="001E55C1">
              <w:rPr>
                <w:rFonts w:ascii="Times New Roman" w:hAnsi="Times New Roman" w:cs="Times New Roman"/>
                <w:sz w:val="28"/>
                <w:szCs w:val="28"/>
              </w:rPr>
              <w:t>11</w:t>
            </w:r>
            <w:r>
              <w:rPr>
                <w:rFonts w:ascii="Times New Roman" w:hAnsi="Times New Roman" w:cs="Times New Roman"/>
                <w:sz w:val="28"/>
                <w:szCs w:val="28"/>
              </w:rPr>
              <w:t xml:space="preserve"> </w:t>
            </w:r>
            <w:r w:rsidRPr="001E55C1">
              <w:rPr>
                <w:rFonts w:ascii="Times New Roman" w:hAnsi="Times New Roman" w:cs="Times New Roman"/>
                <w:sz w:val="28"/>
                <w:szCs w:val="28"/>
              </w:rPr>
              <w:t>680</w:t>
            </w:r>
          </w:p>
        </w:tc>
        <w:tc>
          <w:tcPr>
            <w:tcW w:w="3119" w:type="dxa"/>
            <w:vMerge w:val="restart"/>
          </w:tcPr>
          <w:p w:rsidR="004C049B" w:rsidRPr="001E55C1" w:rsidRDefault="004C049B" w:rsidP="00E06B19">
            <w:pPr>
              <w:pStyle w:val="ConsPlusNormal"/>
              <w:ind w:firstLine="5"/>
              <w:jc w:val="center"/>
              <w:rPr>
                <w:rFonts w:ascii="Times New Roman" w:hAnsi="Times New Roman" w:cs="Times New Roman"/>
                <w:sz w:val="28"/>
                <w:szCs w:val="28"/>
              </w:rPr>
            </w:pPr>
            <w:r w:rsidRPr="001E55C1">
              <w:rPr>
                <w:rFonts w:ascii="Times New Roman" w:hAnsi="Times New Roman" w:cs="Times New Roman"/>
                <w:sz w:val="28"/>
                <w:szCs w:val="28"/>
              </w:rPr>
              <w:t>14</w:t>
            </w:r>
            <w:r>
              <w:rPr>
                <w:rFonts w:ascii="Times New Roman" w:hAnsi="Times New Roman" w:cs="Times New Roman"/>
                <w:sz w:val="28"/>
                <w:szCs w:val="28"/>
              </w:rPr>
              <w:t xml:space="preserve"> </w:t>
            </w:r>
            <w:r w:rsidRPr="001E55C1">
              <w:rPr>
                <w:rFonts w:ascii="Times New Roman" w:hAnsi="Times New Roman" w:cs="Times New Roman"/>
                <w:sz w:val="28"/>
                <w:szCs w:val="28"/>
              </w:rPr>
              <w:t>200</w:t>
            </w:r>
          </w:p>
        </w:tc>
      </w:tr>
      <w:tr w:rsidR="004C049B" w:rsidRPr="001E55C1" w:rsidTr="004C049B">
        <w:trPr>
          <w:trHeight w:val="557"/>
        </w:trPr>
        <w:tc>
          <w:tcPr>
            <w:tcW w:w="2268" w:type="dxa"/>
            <w:vMerge/>
          </w:tcPr>
          <w:p w:rsidR="004C049B" w:rsidRPr="001E55C1" w:rsidRDefault="004C049B" w:rsidP="00E06B19">
            <w:pPr>
              <w:pStyle w:val="ConsPlusNormal"/>
              <w:ind w:firstLine="5"/>
              <w:jc w:val="both"/>
              <w:rPr>
                <w:rFonts w:ascii="Times New Roman" w:hAnsi="Times New Roman" w:cs="Times New Roman"/>
                <w:sz w:val="28"/>
                <w:szCs w:val="28"/>
              </w:rPr>
            </w:pPr>
          </w:p>
        </w:tc>
        <w:tc>
          <w:tcPr>
            <w:tcW w:w="4253" w:type="dxa"/>
          </w:tcPr>
          <w:p w:rsidR="004C049B" w:rsidRPr="001E55C1" w:rsidRDefault="004C049B" w:rsidP="00E06B19">
            <w:pPr>
              <w:pStyle w:val="ConsPlusNormal"/>
              <w:ind w:firstLine="147"/>
              <w:jc w:val="both"/>
              <w:rPr>
                <w:rFonts w:ascii="Times New Roman" w:hAnsi="Times New Roman" w:cs="Times New Roman"/>
                <w:sz w:val="28"/>
                <w:szCs w:val="28"/>
              </w:rPr>
            </w:pPr>
            <w:r w:rsidRPr="001E55C1">
              <w:rPr>
                <w:rFonts w:ascii="Times New Roman" w:hAnsi="Times New Roman" w:cs="Times New Roman"/>
                <w:sz w:val="28"/>
                <w:szCs w:val="28"/>
              </w:rPr>
              <w:t>Инструктор по физической культуре</w:t>
            </w:r>
          </w:p>
        </w:tc>
        <w:tc>
          <w:tcPr>
            <w:tcW w:w="1701" w:type="dxa"/>
            <w:vMerge/>
          </w:tcPr>
          <w:p w:rsidR="004C049B" w:rsidRPr="001E55C1" w:rsidRDefault="004C049B" w:rsidP="004C049B">
            <w:pPr>
              <w:pStyle w:val="ConsPlusNormal"/>
              <w:jc w:val="center"/>
              <w:rPr>
                <w:rFonts w:ascii="Times New Roman" w:hAnsi="Times New Roman" w:cs="Times New Roman"/>
                <w:sz w:val="28"/>
                <w:szCs w:val="28"/>
              </w:rPr>
            </w:pPr>
          </w:p>
        </w:tc>
        <w:tc>
          <w:tcPr>
            <w:tcW w:w="3685" w:type="dxa"/>
            <w:vMerge/>
          </w:tcPr>
          <w:p w:rsidR="004C049B" w:rsidRPr="001E55C1" w:rsidRDefault="004C049B" w:rsidP="00E06B19">
            <w:pPr>
              <w:pStyle w:val="ConsPlusNormal"/>
              <w:ind w:firstLine="0"/>
              <w:jc w:val="center"/>
              <w:rPr>
                <w:rFonts w:ascii="Times New Roman" w:hAnsi="Times New Roman" w:cs="Times New Roman"/>
                <w:sz w:val="28"/>
                <w:szCs w:val="28"/>
              </w:rPr>
            </w:pPr>
          </w:p>
        </w:tc>
        <w:tc>
          <w:tcPr>
            <w:tcW w:w="3119" w:type="dxa"/>
            <w:vMerge/>
          </w:tcPr>
          <w:p w:rsidR="004C049B" w:rsidRPr="001E55C1" w:rsidRDefault="004C049B" w:rsidP="00E06B19">
            <w:pPr>
              <w:pStyle w:val="ConsPlusNormal"/>
              <w:ind w:firstLine="5"/>
              <w:jc w:val="center"/>
              <w:rPr>
                <w:rFonts w:ascii="Times New Roman" w:hAnsi="Times New Roman" w:cs="Times New Roman"/>
                <w:sz w:val="28"/>
                <w:szCs w:val="28"/>
              </w:rPr>
            </w:pPr>
          </w:p>
        </w:tc>
      </w:tr>
      <w:tr w:rsidR="004C049B" w:rsidRPr="001E55C1" w:rsidTr="004C049B">
        <w:trPr>
          <w:trHeight w:val="331"/>
        </w:trPr>
        <w:tc>
          <w:tcPr>
            <w:tcW w:w="2268" w:type="dxa"/>
            <w:vMerge/>
          </w:tcPr>
          <w:p w:rsidR="004C049B" w:rsidRPr="001E55C1" w:rsidRDefault="004C049B" w:rsidP="00E06B19">
            <w:pPr>
              <w:pStyle w:val="ConsPlusNormal"/>
              <w:ind w:firstLine="5"/>
              <w:jc w:val="both"/>
              <w:rPr>
                <w:rFonts w:ascii="Times New Roman" w:hAnsi="Times New Roman" w:cs="Times New Roman"/>
                <w:sz w:val="28"/>
                <w:szCs w:val="28"/>
              </w:rPr>
            </w:pPr>
          </w:p>
        </w:tc>
        <w:tc>
          <w:tcPr>
            <w:tcW w:w="4253" w:type="dxa"/>
          </w:tcPr>
          <w:p w:rsidR="004C049B" w:rsidRPr="001E55C1" w:rsidRDefault="004C049B" w:rsidP="00E06B19">
            <w:pPr>
              <w:pStyle w:val="ConsPlusNormal"/>
              <w:ind w:firstLine="147"/>
              <w:jc w:val="both"/>
              <w:rPr>
                <w:rFonts w:ascii="Times New Roman" w:hAnsi="Times New Roman" w:cs="Times New Roman"/>
                <w:sz w:val="28"/>
                <w:szCs w:val="28"/>
              </w:rPr>
            </w:pPr>
            <w:r w:rsidRPr="001E55C1">
              <w:rPr>
                <w:rFonts w:ascii="Times New Roman" w:hAnsi="Times New Roman" w:cs="Times New Roman"/>
                <w:sz w:val="28"/>
                <w:szCs w:val="28"/>
              </w:rPr>
              <w:t>Музыкальный руководитель</w:t>
            </w:r>
          </w:p>
        </w:tc>
        <w:tc>
          <w:tcPr>
            <w:tcW w:w="1701" w:type="dxa"/>
            <w:vMerge/>
          </w:tcPr>
          <w:p w:rsidR="004C049B" w:rsidRPr="001E55C1" w:rsidRDefault="004C049B" w:rsidP="004C049B">
            <w:pPr>
              <w:pStyle w:val="ConsPlusNormal"/>
              <w:jc w:val="center"/>
              <w:rPr>
                <w:rFonts w:ascii="Times New Roman" w:hAnsi="Times New Roman" w:cs="Times New Roman"/>
                <w:sz w:val="28"/>
                <w:szCs w:val="28"/>
              </w:rPr>
            </w:pPr>
          </w:p>
        </w:tc>
        <w:tc>
          <w:tcPr>
            <w:tcW w:w="3685" w:type="dxa"/>
            <w:vMerge/>
          </w:tcPr>
          <w:p w:rsidR="004C049B" w:rsidRPr="001E55C1" w:rsidRDefault="004C049B" w:rsidP="00E06B19">
            <w:pPr>
              <w:pStyle w:val="ConsPlusNormal"/>
              <w:ind w:firstLine="0"/>
              <w:jc w:val="center"/>
              <w:rPr>
                <w:rFonts w:ascii="Times New Roman" w:hAnsi="Times New Roman" w:cs="Times New Roman"/>
                <w:sz w:val="28"/>
                <w:szCs w:val="28"/>
              </w:rPr>
            </w:pPr>
          </w:p>
        </w:tc>
        <w:tc>
          <w:tcPr>
            <w:tcW w:w="3119" w:type="dxa"/>
            <w:vMerge/>
          </w:tcPr>
          <w:p w:rsidR="004C049B" w:rsidRPr="001E55C1" w:rsidRDefault="004C049B" w:rsidP="00E06B19">
            <w:pPr>
              <w:pStyle w:val="ConsPlusNormal"/>
              <w:ind w:firstLine="5"/>
              <w:jc w:val="center"/>
              <w:rPr>
                <w:rFonts w:ascii="Times New Roman" w:hAnsi="Times New Roman" w:cs="Times New Roman"/>
                <w:sz w:val="28"/>
                <w:szCs w:val="28"/>
              </w:rPr>
            </w:pPr>
          </w:p>
        </w:tc>
      </w:tr>
      <w:tr w:rsidR="004C049B" w:rsidRPr="001E55C1" w:rsidTr="004C049B">
        <w:trPr>
          <w:trHeight w:val="280"/>
        </w:trPr>
        <w:tc>
          <w:tcPr>
            <w:tcW w:w="2268" w:type="dxa"/>
            <w:vMerge w:val="restart"/>
          </w:tcPr>
          <w:p w:rsidR="004C049B" w:rsidRPr="001E55C1" w:rsidRDefault="004C049B" w:rsidP="00E06B19">
            <w:pPr>
              <w:pStyle w:val="ConsPlusNormal"/>
              <w:ind w:firstLine="5"/>
              <w:jc w:val="both"/>
              <w:rPr>
                <w:rFonts w:ascii="Times New Roman" w:hAnsi="Times New Roman" w:cs="Times New Roman"/>
                <w:sz w:val="28"/>
                <w:szCs w:val="28"/>
              </w:rPr>
            </w:pPr>
            <w:r w:rsidRPr="001E55C1">
              <w:rPr>
                <w:rFonts w:ascii="Times New Roman" w:hAnsi="Times New Roman" w:cs="Times New Roman"/>
                <w:sz w:val="28"/>
                <w:szCs w:val="28"/>
              </w:rPr>
              <w:t>Второй квалификационн</w:t>
            </w:r>
            <w:r w:rsidRPr="001E55C1">
              <w:rPr>
                <w:rFonts w:ascii="Times New Roman" w:hAnsi="Times New Roman" w:cs="Times New Roman"/>
                <w:sz w:val="28"/>
                <w:szCs w:val="28"/>
              </w:rPr>
              <w:lastRenderedPageBreak/>
              <w:t>ый уровень</w:t>
            </w:r>
          </w:p>
        </w:tc>
        <w:tc>
          <w:tcPr>
            <w:tcW w:w="4253" w:type="dxa"/>
          </w:tcPr>
          <w:p w:rsidR="004C049B" w:rsidRPr="001E55C1" w:rsidRDefault="004C049B" w:rsidP="00E06B19">
            <w:pPr>
              <w:pStyle w:val="ConsPlusNormal"/>
              <w:ind w:firstLine="147"/>
              <w:jc w:val="both"/>
              <w:rPr>
                <w:rFonts w:ascii="Times New Roman" w:hAnsi="Times New Roman" w:cs="Times New Roman"/>
                <w:sz w:val="28"/>
                <w:szCs w:val="28"/>
              </w:rPr>
            </w:pPr>
            <w:r w:rsidRPr="001E55C1">
              <w:rPr>
                <w:rFonts w:ascii="Times New Roman" w:hAnsi="Times New Roman" w:cs="Times New Roman"/>
                <w:sz w:val="28"/>
                <w:szCs w:val="28"/>
              </w:rPr>
              <w:lastRenderedPageBreak/>
              <w:t xml:space="preserve">Тренер-преподаватель </w:t>
            </w:r>
          </w:p>
        </w:tc>
        <w:tc>
          <w:tcPr>
            <w:tcW w:w="1701" w:type="dxa"/>
            <w:vMerge w:val="restart"/>
          </w:tcPr>
          <w:p w:rsidR="004C049B" w:rsidRPr="001E55C1" w:rsidRDefault="004C049B" w:rsidP="004C049B">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3685" w:type="dxa"/>
            <w:vMerge w:val="restart"/>
          </w:tcPr>
          <w:p w:rsidR="004C049B" w:rsidRPr="001E55C1" w:rsidRDefault="004C049B" w:rsidP="00E06B19">
            <w:pPr>
              <w:pStyle w:val="ConsPlusNormal"/>
              <w:ind w:firstLine="0"/>
              <w:jc w:val="center"/>
              <w:rPr>
                <w:rFonts w:ascii="Times New Roman" w:hAnsi="Times New Roman" w:cs="Times New Roman"/>
                <w:sz w:val="28"/>
                <w:szCs w:val="28"/>
              </w:rPr>
            </w:pPr>
            <w:r w:rsidRPr="001E55C1">
              <w:rPr>
                <w:rFonts w:ascii="Times New Roman" w:hAnsi="Times New Roman" w:cs="Times New Roman"/>
                <w:sz w:val="28"/>
                <w:szCs w:val="28"/>
              </w:rPr>
              <w:t>11</w:t>
            </w:r>
            <w:r>
              <w:rPr>
                <w:rFonts w:ascii="Times New Roman" w:hAnsi="Times New Roman" w:cs="Times New Roman"/>
                <w:sz w:val="28"/>
                <w:szCs w:val="28"/>
              </w:rPr>
              <w:t xml:space="preserve"> </w:t>
            </w:r>
            <w:r w:rsidRPr="001E55C1">
              <w:rPr>
                <w:rFonts w:ascii="Times New Roman" w:hAnsi="Times New Roman" w:cs="Times New Roman"/>
                <w:sz w:val="28"/>
                <w:szCs w:val="28"/>
              </w:rPr>
              <w:t>687</w:t>
            </w:r>
          </w:p>
        </w:tc>
        <w:tc>
          <w:tcPr>
            <w:tcW w:w="3119" w:type="dxa"/>
            <w:vMerge w:val="restart"/>
          </w:tcPr>
          <w:p w:rsidR="004C049B" w:rsidRPr="001E55C1" w:rsidRDefault="004C049B" w:rsidP="00E06B19">
            <w:pPr>
              <w:pStyle w:val="ConsPlusNormal"/>
              <w:ind w:firstLine="5"/>
              <w:jc w:val="center"/>
              <w:rPr>
                <w:rFonts w:ascii="Times New Roman" w:hAnsi="Times New Roman" w:cs="Times New Roman"/>
                <w:sz w:val="28"/>
                <w:szCs w:val="28"/>
              </w:rPr>
            </w:pPr>
            <w:r w:rsidRPr="001E55C1">
              <w:rPr>
                <w:rFonts w:ascii="Times New Roman" w:hAnsi="Times New Roman" w:cs="Times New Roman"/>
                <w:sz w:val="28"/>
                <w:szCs w:val="28"/>
              </w:rPr>
              <w:t>14</w:t>
            </w:r>
            <w:r>
              <w:rPr>
                <w:rFonts w:ascii="Times New Roman" w:hAnsi="Times New Roman" w:cs="Times New Roman"/>
                <w:sz w:val="28"/>
                <w:szCs w:val="28"/>
              </w:rPr>
              <w:t xml:space="preserve"> </w:t>
            </w:r>
            <w:r w:rsidRPr="001E55C1">
              <w:rPr>
                <w:rFonts w:ascii="Times New Roman" w:hAnsi="Times New Roman" w:cs="Times New Roman"/>
                <w:sz w:val="28"/>
                <w:szCs w:val="28"/>
              </w:rPr>
              <w:t>220</w:t>
            </w:r>
          </w:p>
        </w:tc>
      </w:tr>
      <w:tr w:rsidR="004C049B" w:rsidRPr="001E55C1" w:rsidTr="004C049B">
        <w:trPr>
          <w:trHeight w:val="271"/>
        </w:trPr>
        <w:tc>
          <w:tcPr>
            <w:tcW w:w="2268" w:type="dxa"/>
            <w:vMerge/>
          </w:tcPr>
          <w:p w:rsidR="004C049B" w:rsidRPr="001E55C1" w:rsidRDefault="004C049B" w:rsidP="00E06B19">
            <w:pPr>
              <w:pStyle w:val="ConsPlusNormal"/>
              <w:ind w:firstLine="5"/>
              <w:rPr>
                <w:rFonts w:ascii="Times New Roman" w:hAnsi="Times New Roman" w:cs="Times New Roman"/>
                <w:sz w:val="28"/>
                <w:szCs w:val="28"/>
              </w:rPr>
            </w:pPr>
          </w:p>
        </w:tc>
        <w:tc>
          <w:tcPr>
            <w:tcW w:w="4253" w:type="dxa"/>
          </w:tcPr>
          <w:p w:rsidR="004C049B" w:rsidRPr="001E55C1" w:rsidRDefault="004C049B" w:rsidP="00E06B19">
            <w:pPr>
              <w:pStyle w:val="ConsPlusNormal"/>
              <w:ind w:firstLine="147"/>
              <w:jc w:val="both"/>
              <w:rPr>
                <w:rFonts w:ascii="Times New Roman" w:hAnsi="Times New Roman" w:cs="Times New Roman"/>
                <w:sz w:val="28"/>
                <w:szCs w:val="28"/>
              </w:rPr>
            </w:pPr>
            <w:r w:rsidRPr="001E55C1">
              <w:rPr>
                <w:rFonts w:ascii="Times New Roman" w:hAnsi="Times New Roman" w:cs="Times New Roman"/>
                <w:sz w:val="28"/>
                <w:szCs w:val="28"/>
              </w:rPr>
              <w:t>Концертмейстер</w:t>
            </w:r>
          </w:p>
        </w:tc>
        <w:tc>
          <w:tcPr>
            <w:tcW w:w="1701" w:type="dxa"/>
            <w:vMerge/>
          </w:tcPr>
          <w:p w:rsidR="004C049B" w:rsidRPr="001E55C1" w:rsidRDefault="004C049B" w:rsidP="004C049B">
            <w:pPr>
              <w:pStyle w:val="ConsPlusNormal"/>
              <w:jc w:val="center"/>
              <w:rPr>
                <w:rFonts w:ascii="Times New Roman" w:hAnsi="Times New Roman" w:cs="Times New Roman"/>
                <w:sz w:val="28"/>
                <w:szCs w:val="28"/>
              </w:rPr>
            </w:pPr>
          </w:p>
        </w:tc>
        <w:tc>
          <w:tcPr>
            <w:tcW w:w="3685" w:type="dxa"/>
            <w:vMerge/>
          </w:tcPr>
          <w:p w:rsidR="004C049B" w:rsidRPr="001E55C1" w:rsidRDefault="004C049B" w:rsidP="00E06B19">
            <w:pPr>
              <w:pStyle w:val="ConsPlusNormal"/>
              <w:ind w:firstLine="0"/>
              <w:jc w:val="center"/>
              <w:rPr>
                <w:rFonts w:ascii="Times New Roman" w:hAnsi="Times New Roman" w:cs="Times New Roman"/>
                <w:sz w:val="28"/>
                <w:szCs w:val="28"/>
              </w:rPr>
            </w:pPr>
          </w:p>
        </w:tc>
        <w:tc>
          <w:tcPr>
            <w:tcW w:w="3119" w:type="dxa"/>
            <w:vMerge/>
          </w:tcPr>
          <w:p w:rsidR="004C049B" w:rsidRPr="001E55C1" w:rsidRDefault="004C049B" w:rsidP="00E06B19">
            <w:pPr>
              <w:pStyle w:val="ConsPlusNormal"/>
              <w:ind w:firstLine="5"/>
              <w:jc w:val="center"/>
              <w:rPr>
                <w:rFonts w:ascii="Times New Roman" w:hAnsi="Times New Roman" w:cs="Times New Roman"/>
                <w:sz w:val="28"/>
                <w:szCs w:val="28"/>
              </w:rPr>
            </w:pPr>
          </w:p>
        </w:tc>
      </w:tr>
      <w:tr w:rsidR="004C049B" w:rsidRPr="001E55C1" w:rsidTr="004C049B">
        <w:trPr>
          <w:trHeight w:val="557"/>
        </w:trPr>
        <w:tc>
          <w:tcPr>
            <w:tcW w:w="2268" w:type="dxa"/>
            <w:vMerge/>
          </w:tcPr>
          <w:p w:rsidR="004C049B" w:rsidRPr="001E55C1" w:rsidRDefault="004C049B" w:rsidP="00E06B19">
            <w:pPr>
              <w:pStyle w:val="ConsPlusNormal"/>
              <w:ind w:firstLine="5"/>
              <w:rPr>
                <w:rFonts w:ascii="Times New Roman" w:hAnsi="Times New Roman" w:cs="Times New Roman"/>
                <w:sz w:val="28"/>
                <w:szCs w:val="28"/>
              </w:rPr>
            </w:pPr>
          </w:p>
        </w:tc>
        <w:tc>
          <w:tcPr>
            <w:tcW w:w="4253" w:type="dxa"/>
          </w:tcPr>
          <w:p w:rsidR="004C049B" w:rsidRPr="001E55C1" w:rsidRDefault="004C049B" w:rsidP="00E06B19">
            <w:pPr>
              <w:pStyle w:val="ConsPlusNormal"/>
              <w:ind w:firstLine="147"/>
              <w:jc w:val="both"/>
              <w:rPr>
                <w:rFonts w:ascii="Times New Roman" w:hAnsi="Times New Roman" w:cs="Times New Roman"/>
                <w:sz w:val="28"/>
                <w:szCs w:val="28"/>
              </w:rPr>
            </w:pPr>
            <w:r w:rsidRPr="001E55C1">
              <w:rPr>
                <w:rFonts w:ascii="Times New Roman" w:hAnsi="Times New Roman" w:cs="Times New Roman"/>
                <w:sz w:val="28"/>
                <w:szCs w:val="28"/>
              </w:rPr>
              <w:t>Педагог дополнительного образования</w:t>
            </w:r>
          </w:p>
        </w:tc>
        <w:tc>
          <w:tcPr>
            <w:tcW w:w="1701" w:type="dxa"/>
            <w:vMerge/>
          </w:tcPr>
          <w:p w:rsidR="004C049B" w:rsidRPr="001E55C1" w:rsidRDefault="004C049B" w:rsidP="004C049B">
            <w:pPr>
              <w:pStyle w:val="ConsPlusNormal"/>
              <w:jc w:val="center"/>
              <w:rPr>
                <w:rFonts w:ascii="Times New Roman" w:hAnsi="Times New Roman" w:cs="Times New Roman"/>
                <w:sz w:val="28"/>
                <w:szCs w:val="28"/>
              </w:rPr>
            </w:pPr>
          </w:p>
        </w:tc>
        <w:tc>
          <w:tcPr>
            <w:tcW w:w="3685" w:type="dxa"/>
            <w:vMerge/>
          </w:tcPr>
          <w:p w:rsidR="004C049B" w:rsidRPr="001E55C1" w:rsidRDefault="004C049B" w:rsidP="00E06B19">
            <w:pPr>
              <w:pStyle w:val="ConsPlusNormal"/>
              <w:ind w:firstLine="0"/>
              <w:jc w:val="center"/>
              <w:rPr>
                <w:rFonts w:ascii="Times New Roman" w:hAnsi="Times New Roman" w:cs="Times New Roman"/>
                <w:sz w:val="28"/>
                <w:szCs w:val="28"/>
              </w:rPr>
            </w:pPr>
          </w:p>
        </w:tc>
        <w:tc>
          <w:tcPr>
            <w:tcW w:w="3119" w:type="dxa"/>
            <w:vMerge/>
          </w:tcPr>
          <w:p w:rsidR="004C049B" w:rsidRPr="001E55C1" w:rsidRDefault="004C049B" w:rsidP="00E06B19">
            <w:pPr>
              <w:pStyle w:val="ConsPlusNormal"/>
              <w:ind w:firstLine="5"/>
              <w:jc w:val="center"/>
              <w:rPr>
                <w:rFonts w:ascii="Times New Roman" w:hAnsi="Times New Roman" w:cs="Times New Roman"/>
                <w:sz w:val="28"/>
                <w:szCs w:val="28"/>
              </w:rPr>
            </w:pPr>
          </w:p>
        </w:tc>
      </w:tr>
      <w:tr w:rsidR="004C049B" w:rsidRPr="001E55C1" w:rsidTr="004C049B">
        <w:trPr>
          <w:trHeight w:val="362"/>
        </w:trPr>
        <w:tc>
          <w:tcPr>
            <w:tcW w:w="2268" w:type="dxa"/>
            <w:vMerge/>
          </w:tcPr>
          <w:p w:rsidR="004C049B" w:rsidRPr="001E55C1" w:rsidRDefault="004C049B" w:rsidP="00E06B19">
            <w:pPr>
              <w:pStyle w:val="ConsPlusNormal"/>
              <w:ind w:firstLine="5"/>
              <w:rPr>
                <w:rFonts w:ascii="Times New Roman" w:hAnsi="Times New Roman" w:cs="Times New Roman"/>
                <w:sz w:val="28"/>
                <w:szCs w:val="28"/>
              </w:rPr>
            </w:pPr>
          </w:p>
        </w:tc>
        <w:tc>
          <w:tcPr>
            <w:tcW w:w="4253" w:type="dxa"/>
          </w:tcPr>
          <w:p w:rsidR="004C049B" w:rsidRPr="001E55C1" w:rsidRDefault="004C049B" w:rsidP="00E06B19">
            <w:pPr>
              <w:pStyle w:val="ConsPlusNormal"/>
              <w:ind w:firstLine="147"/>
              <w:rPr>
                <w:rFonts w:ascii="Times New Roman" w:hAnsi="Times New Roman" w:cs="Times New Roman"/>
                <w:sz w:val="28"/>
                <w:szCs w:val="28"/>
              </w:rPr>
            </w:pPr>
            <w:r w:rsidRPr="001E55C1">
              <w:rPr>
                <w:rFonts w:ascii="Times New Roman" w:hAnsi="Times New Roman" w:cs="Times New Roman"/>
                <w:sz w:val="28"/>
                <w:szCs w:val="28"/>
              </w:rPr>
              <w:t>Педагог-организатор</w:t>
            </w:r>
          </w:p>
        </w:tc>
        <w:tc>
          <w:tcPr>
            <w:tcW w:w="1701" w:type="dxa"/>
            <w:vMerge/>
          </w:tcPr>
          <w:p w:rsidR="004C049B" w:rsidRPr="001E55C1" w:rsidRDefault="004C049B" w:rsidP="004C049B">
            <w:pPr>
              <w:pStyle w:val="ConsPlusNormal"/>
              <w:jc w:val="center"/>
              <w:rPr>
                <w:rFonts w:ascii="Times New Roman" w:hAnsi="Times New Roman" w:cs="Times New Roman"/>
                <w:sz w:val="28"/>
                <w:szCs w:val="28"/>
              </w:rPr>
            </w:pPr>
          </w:p>
        </w:tc>
        <w:tc>
          <w:tcPr>
            <w:tcW w:w="3685" w:type="dxa"/>
            <w:vMerge/>
          </w:tcPr>
          <w:p w:rsidR="004C049B" w:rsidRPr="001E55C1" w:rsidRDefault="004C049B" w:rsidP="00E06B19">
            <w:pPr>
              <w:pStyle w:val="ConsPlusNormal"/>
              <w:ind w:firstLine="0"/>
              <w:jc w:val="center"/>
              <w:rPr>
                <w:rFonts w:ascii="Times New Roman" w:hAnsi="Times New Roman" w:cs="Times New Roman"/>
                <w:sz w:val="28"/>
                <w:szCs w:val="28"/>
              </w:rPr>
            </w:pPr>
          </w:p>
        </w:tc>
        <w:tc>
          <w:tcPr>
            <w:tcW w:w="3119" w:type="dxa"/>
            <w:vMerge/>
          </w:tcPr>
          <w:p w:rsidR="004C049B" w:rsidRPr="001E55C1" w:rsidRDefault="004C049B" w:rsidP="00E06B19">
            <w:pPr>
              <w:pStyle w:val="ConsPlusNormal"/>
              <w:ind w:firstLine="5"/>
              <w:jc w:val="center"/>
              <w:rPr>
                <w:rFonts w:ascii="Times New Roman" w:hAnsi="Times New Roman" w:cs="Times New Roman"/>
                <w:sz w:val="28"/>
                <w:szCs w:val="28"/>
              </w:rPr>
            </w:pPr>
          </w:p>
        </w:tc>
      </w:tr>
      <w:tr w:rsidR="004C049B" w:rsidRPr="001E55C1" w:rsidTr="004C049B">
        <w:trPr>
          <w:trHeight w:val="362"/>
        </w:trPr>
        <w:tc>
          <w:tcPr>
            <w:tcW w:w="2268" w:type="dxa"/>
            <w:vMerge/>
          </w:tcPr>
          <w:p w:rsidR="004C049B" w:rsidRPr="001E55C1" w:rsidRDefault="004C049B" w:rsidP="00E06B19">
            <w:pPr>
              <w:pStyle w:val="ConsPlusNormal"/>
              <w:ind w:firstLine="5"/>
              <w:rPr>
                <w:rFonts w:ascii="Times New Roman" w:hAnsi="Times New Roman" w:cs="Times New Roman"/>
                <w:sz w:val="28"/>
                <w:szCs w:val="28"/>
              </w:rPr>
            </w:pPr>
          </w:p>
        </w:tc>
        <w:tc>
          <w:tcPr>
            <w:tcW w:w="4253" w:type="dxa"/>
          </w:tcPr>
          <w:p w:rsidR="004C049B" w:rsidRPr="001E55C1" w:rsidRDefault="004C049B" w:rsidP="00E06B19">
            <w:pPr>
              <w:pStyle w:val="ConsPlusNormal"/>
              <w:ind w:firstLine="147"/>
              <w:rPr>
                <w:rFonts w:ascii="Times New Roman" w:hAnsi="Times New Roman" w:cs="Times New Roman"/>
                <w:sz w:val="28"/>
                <w:szCs w:val="28"/>
              </w:rPr>
            </w:pPr>
            <w:r w:rsidRPr="001E55C1">
              <w:rPr>
                <w:rFonts w:ascii="Times New Roman" w:hAnsi="Times New Roman" w:cs="Times New Roman"/>
                <w:sz w:val="28"/>
                <w:szCs w:val="28"/>
              </w:rPr>
              <w:t>Социальный педагог</w:t>
            </w:r>
          </w:p>
        </w:tc>
        <w:tc>
          <w:tcPr>
            <w:tcW w:w="1701" w:type="dxa"/>
            <w:vMerge/>
          </w:tcPr>
          <w:p w:rsidR="004C049B" w:rsidRPr="001E55C1" w:rsidRDefault="004C049B" w:rsidP="004C049B">
            <w:pPr>
              <w:pStyle w:val="ConsPlusNormal"/>
              <w:jc w:val="center"/>
              <w:rPr>
                <w:rFonts w:ascii="Times New Roman" w:hAnsi="Times New Roman" w:cs="Times New Roman"/>
                <w:sz w:val="28"/>
                <w:szCs w:val="28"/>
              </w:rPr>
            </w:pPr>
          </w:p>
        </w:tc>
        <w:tc>
          <w:tcPr>
            <w:tcW w:w="3685" w:type="dxa"/>
            <w:vMerge/>
          </w:tcPr>
          <w:p w:rsidR="004C049B" w:rsidRPr="001E55C1" w:rsidRDefault="004C049B" w:rsidP="00E06B19">
            <w:pPr>
              <w:pStyle w:val="ConsPlusNormal"/>
              <w:ind w:firstLine="0"/>
              <w:jc w:val="center"/>
              <w:rPr>
                <w:rFonts w:ascii="Times New Roman" w:hAnsi="Times New Roman" w:cs="Times New Roman"/>
                <w:sz w:val="28"/>
                <w:szCs w:val="28"/>
              </w:rPr>
            </w:pPr>
          </w:p>
        </w:tc>
        <w:tc>
          <w:tcPr>
            <w:tcW w:w="3119" w:type="dxa"/>
            <w:vMerge/>
          </w:tcPr>
          <w:p w:rsidR="004C049B" w:rsidRPr="001E55C1" w:rsidRDefault="004C049B" w:rsidP="00E06B19">
            <w:pPr>
              <w:pStyle w:val="ConsPlusNormal"/>
              <w:ind w:firstLine="5"/>
              <w:jc w:val="center"/>
              <w:rPr>
                <w:rFonts w:ascii="Times New Roman" w:hAnsi="Times New Roman" w:cs="Times New Roman"/>
                <w:sz w:val="28"/>
                <w:szCs w:val="28"/>
              </w:rPr>
            </w:pPr>
          </w:p>
        </w:tc>
      </w:tr>
      <w:tr w:rsidR="004C049B" w:rsidRPr="001E55C1" w:rsidTr="004C049B">
        <w:trPr>
          <w:trHeight w:val="411"/>
        </w:trPr>
        <w:tc>
          <w:tcPr>
            <w:tcW w:w="2268" w:type="dxa"/>
            <w:vMerge/>
          </w:tcPr>
          <w:p w:rsidR="004C049B" w:rsidRPr="001E55C1" w:rsidRDefault="004C049B" w:rsidP="00E06B19">
            <w:pPr>
              <w:pStyle w:val="ConsPlusNormal"/>
              <w:ind w:firstLine="5"/>
              <w:rPr>
                <w:rFonts w:ascii="Times New Roman" w:hAnsi="Times New Roman" w:cs="Times New Roman"/>
                <w:sz w:val="28"/>
                <w:szCs w:val="28"/>
              </w:rPr>
            </w:pPr>
          </w:p>
        </w:tc>
        <w:tc>
          <w:tcPr>
            <w:tcW w:w="4253" w:type="dxa"/>
          </w:tcPr>
          <w:p w:rsidR="004C049B" w:rsidRPr="001E55C1" w:rsidRDefault="004C049B" w:rsidP="00E06B19">
            <w:pPr>
              <w:pStyle w:val="ConsPlusNormal"/>
              <w:ind w:firstLine="147"/>
              <w:rPr>
                <w:rFonts w:ascii="Times New Roman" w:hAnsi="Times New Roman" w:cs="Times New Roman"/>
                <w:sz w:val="28"/>
                <w:szCs w:val="28"/>
              </w:rPr>
            </w:pPr>
            <w:r w:rsidRPr="001E55C1">
              <w:rPr>
                <w:rFonts w:ascii="Times New Roman" w:hAnsi="Times New Roman" w:cs="Times New Roman"/>
                <w:sz w:val="28"/>
                <w:szCs w:val="28"/>
              </w:rPr>
              <w:t>Инструктор-методист</w:t>
            </w:r>
          </w:p>
        </w:tc>
        <w:tc>
          <w:tcPr>
            <w:tcW w:w="1701" w:type="dxa"/>
          </w:tcPr>
          <w:p w:rsidR="004C049B" w:rsidRPr="001E55C1" w:rsidRDefault="004C049B" w:rsidP="004C049B">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3685" w:type="dxa"/>
          </w:tcPr>
          <w:p w:rsidR="004C049B" w:rsidRPr="001E55C1" w:rsidRDefault="004C049B" w:rsidP="00E06B19">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w:t>
            </w:r>
          </w:p>
        </w:tc>
        <w:tc>
          <w:tcPr>
            <w:tcW w:w="3119" w:type="dxa"/>
          </w:tcPr>
          <w:p w:rsidR="004C049B" w:rsidRPr="001E55C1" w:rsidRDefault="004C049B" w:rsidP="00E06B19">
            <w:pPr>
              <w:pStyle w:val="ConsPlusNormal"/>
              <w:ind w:firstLine="5"/>
              <w:jc w:val="center"/>
              <w:rPr>
                <w:rFonts w:ascii="Times New Roman" w:hAnsi="Times New Roman" w:cs="Times New Roman"/>
                <w:sz w:val="28"/>
                <w:szCs w:val="28"/>
              </w:rPr>
            </w:pPr>
            <w:r w:rsidRPr="001E55C1">
              <w:rPr>
                <w:rFonts w:ascii="Times New Roman" w:hAnsi="Times New Roman" w:cs="Times New Roman"/>
                <w:sz w:val="28"/>
                <w:szCs w:val="28"/>
              </w:rPr>
              <w:t>14</w:t>
            </w:r>
            <w:r>
              <w:rPr>
                <w:rFonts w:ascii="Times New Roman" w:hAnsi="Times New Roman" w:cs="Times New Roman"/>
                <w:sz w:val="28"/>
                <w:szCs w:val="28"/>
              </w:rPr>
              <w:t xml:space="preserve"> </w:t>
            </w:r>
            <w:r w:rsidRPr="001E55C1">
              <w:rPr>
                <w:rFonts w:ascii="Times New Roman" w:hAnsi="Times New Roman" w:cs="Times New Roman"/>
                <w:sz w:val="28"/>
                <w:szCs w:val="28"/>
              </w:rPr>
              <w:t>220</w:t>
            </w:r>
          </w:p>
        </w:tc>
      </w:tr>
      <w:tr w:rsidR="004C049B" w:rsidRPr="001E55C1" w:rsidTr="004C049B">
        <w:trPr>
          <w:trHeight w:val="564"/>
        </w:trPr>
        <w:tc>
          <w:tcPr>
            <w:tcW w:w="2268" w:type="dxa"/>
            <w:vMerge w:val="restart"/>
          </w:tcPr>
          <w:p w:rsidR="004C049B" w:rsidRPr="001E55C1" w:rsidRDefault="004C049B" w:rsidP="00E06B19">
            <w:pPr>
              <w:pStyle w:val="ConsPlusNormal"/>
              <w:ind w:firstLine="5"/>
              <w:jc w:val="both"/>
              <w:rPr>
                <w:rFonts w:ascii="Times New Roman" w:hAnsi="Times New Roman" w:cs="Times New Roman"/>
                <w:sz w:val="28"/>
                <w:szCs w:val="28"/>
              </w:rPr>
            </w:pPr>
            <w:r w:rsidRPr="001E55C1">
              <w:rPr>
                <w:rFonts w:ascii="Times New Roman" w:hAnsi="Times New Roman" w:cs="Times New Roman"/>
                <w:sz w:val="28"/>
                <w:szCs w:val="28"/>
              </w:rPr>
              <w:t>Третий квалификационный уровень</w:t>
            </w:r>
          </w:p>
        </w:tc>
        <w:tc>
          <w:tcPr>
            <w:tcW w:w="4253" w:type="dxa"/>
          </w:tcPr>
          <w:p w:rsidR="004C049B" w:rsidRPr="001E55C1" w:rsidRDefault="004C049B" w:rsidP="00E06B19">
            <w:pPr>
              <w:pStyle w:val="ConsPlusNormal"/>
              <w:ind w:firstLine="147"/>
              <w:jc w:val="both"/>
              <w:rPr>
                <w:rFonts w:ascii="Times New Roman" w:hAnsi="Times New Roman" w:cs="Times New Roman"/>
                <w:sz w:val="28"/>
                <w:szCs w:val="28"/>
              </w:rPr>
            </w:pPr>
            <w:r w:rsidRPr="001E55C1">
              <w:rPr>
                <w:rFonts w:ascii="Times New Roman" w:hAnsi="Times New Roman" w:cs="Times New Roman"/>
                <w:sz w:val="28"/>
                <w:szCs w:val="28"/>
              </w:rPr>
              <w:t>Мастер производственного обучения</w:t>
            </w:r>
          </w:p>
        </w:tc>
        <w:tc>
          <w:tcPr>
            <w:tcW w:w="1701" w:type="dxa"/>
            <w:vMerge w:val="restart"/>
          </w:tcPr>
          <w:p w:rsidR="004C049B" w:rsidRPr="001E55C1" w:rsidRDefault="004C049B" w:rsidP="004C049B">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3685" w:type="dxa"/>
            <w:vMerge w:val="restart"/>
          </w:tcPr>
          <w:p w:rsidR="004C049B" w:rsidRPr="001E55C1" w:rsidRDefault="004C049B" w:rsidP="00E06B19">
            <w:pPr>
              <w:pStyle w:val="ConsPlusNormal"/>
              <w:ind w:firstLine="0"/>
              <w:jc w:val="center"/>
              <w:rPr>
                <w:rFonts w:ascii="Times New Roman" w:hAnsi="Times New Roman" w:cs="Times New Roman"/>
                <w:sz w:val="28"/>
                <w:szCs w:val="28"/>
              </w:rPr>
            </w:pPr>
            <w:r w:rsidRPr="001E55C1">
              <w:rPr>
                <w:rFonts w:ascii="Times New Roman" w:hAnsi="Times New Roman" w:cs="Times New Roman"/>
                <w:sz w:val="28"/>
                <w:szCs w:val="28"/>
              </w:rPr>
              <w:t>11</w:t>
            </w:r>
            <w:r>
              <w:rPr>
                <w:rFonts w:ascii="Times New Roman" w:hAnsi="Times New Roman" w:cs="Times New Roman"/>
                <w:sz w:val="28"/>
                <w:szCs w:val="28"/>
              </w:rPr>
              <w:t xml:space="preserve"> </w:t>
            </w:r>
            <w:r w:rsidRPr="001E55C1">
              <w:rPr>
                <w:rFonts w:ascii="Times New Roman" w:hAnsi="Times New Roman" w:cs="Times New Roman"/>
                <w:sz w:val="28"/>
                <w:szCs w:val="28"/>
              </w:rPr>
              <w:t>693</w:t>
            </w:r>
          </w:p>
        </w:tc>
        <w:tc>
          <w:tcPr>
            <w:tcW w:w="3119" w:type="dxa"/>
            <w:vMerge w:val="restart"/>
          </w:tcPr>
          <w:p w:rsidR="004C049B" w:rsidRPr="001E55C1" w:rsidRDefault="004C049B" w:rsidP="00E06B19">
            <w:pPr>
              <w:pStyle w:val="ConsPlusNormal"/>
              <w:ind w:firstLine="5"/>
              <w:jc w:val="center"/>
              <w:rPr>
                <w:rFonts w:ascii="Times New Roman" w:hAnsi="Times New Roman" w:cs="Times New Roman"/>
                <w:sz w:val="28"/>
                <w:szCs w:val="28"/>
              </w:rPr>
            </w:pPr>
            <w:r w:rsidRPr="001E55C1">
              <w:rPr>
                <w:rFonts w:ascii="Times New Roman" w:hAnsi="Times New Roman" w:cs="Times New Roman"/>
                <w:sz w:val="28"/>
                <w:szCs w:val="28"/>
              </w:rPr>
              <w:t>14</w:t>
            </w:r>
            <w:r>
              <w:rPr>
                <w:rFonts w:ascii="Times New Roman" w:hAnsi="Times New Roman" w:cs="Times New Roman"/>
                <w:sz w:val="28"/>
                <w:szCs w:val="28"/>
              </w:rPr>
              <w:t xml:space="preserve"> </w:t>
            </w:r>
            <w:r w:rsidRPr="001E55C1">
              <w:rPr>
                <w:rFonts w:ascii="Times New Roman" w:hAnsi="Times New Roman" w:cs="Times New Roman"/>
                <w:sz w:val="28"/>
                <w:szCs w:val="28"/>
              </w:rPr>
              <w:t>232</w:t>
            </w:r>
          </w:p>
        </w:tc>
      </w:tr>
      <w:tr w:rsidR="004C049B" w:rsidRPr="001E55C1" w:rsidTr="004C049B">
        <w:trPr>
          <w:trHeight w:val="326"/>
        </w:trPr>
        <w:tc>
          <w:tcPr>
            <w:tcW w:w="2268" w:type="dxa"/>
            <w:vMerge/>
          </w:tcPr>
          <w:p w:rsidR="004C049B" w:rsidRPr="001E55C1" w:rsidRDefault="004C049B" w:rsidP="00E06B19">
            <w:pPr>
              <w:pStyle w:val="ConsPlusNormal"/>
              <w:ind w:firstLine="5"/>
              <w:rPr>
                <w:rFonts w:ascii="Times New Roman" w:hAnsi="Times New Roman" w:cs="Times New Roman"/>
                <w:sz w:val="28"/>
                <w:szCs w:val="28"/>
              </w:rPr>
            </w:pPr>
          </w:p>
        </w:tc>
        <w:tc>
          <w:tcPr>
            <w:tcW w:w="4253" w:type="dxa"/>
          </w:tcPr>
          <w:p w:rsidR="004C049B" w:rsidRPr="001E55C1" w:rsidRDefault="004C049B" w:rsidP="00E06B19">
            <w:pPr>
              <w:pStyle w:val="ConsPlusNormal"/>
              <w:ind w:firstLine="147"/>
              <w:rPr>
                <w:rFonts w:ascii="Times New Roman" w:hAnsi="Times New Roman" w:cs="Times New Roman"/>
                <w:sz w:val="28"/>
                <w:szCs w:val="28"/>
              </w:rPr>
            </w:pPr>
            <w:r w:rsidRPr="001E55C1">
              <w:rPr>
                <w:rFonts w:ascii="Times New Roman" w:hAnsi="Times New Roman" w:cs="Times New Roman"/>
                <w:sz w:val="28"/>
                <w:szCs w:val="28"/>
              </w:rPr>
              <w:t>Педагог-психолог</w:t>
            </w:r>
          </w:p>
        </w:tc>
        <w:tc>
          <w:tcPr>
            <w:tcW w:w="1701" w:type="dxa"/>
            <w:vMerge/>
          </w:tcPr>
          <w:p w:rsidR="004C049B" w:rsidRPr="001E55C1" w:rsidRDefault="004C049B" w:rsidP="004C049B">
            <w:pPr>
              <w:pStyle w:val="ConsPlusNormal"/>
              <w:jc w:val="center"/>
              <w:rPr>
                <w:rFonts w:ascii="Times New Roman" w:hAnsi="Times New Roman" w:cs="Times New Roman"/>
                <w:sz w:val="28"/>
                <w:szCs w:val="28"/>
              </w:rPr>
            </w:pPr>
          </w:p>
        </w:tc>
        <w:tc>
          <w:tcPr>
            <w:tcW w:w="3685" w:type="dxa"/>
            <w:vMerge/>
          </w:tcPr>
          <w:p w:rsidR="004C049B" w:rsidRPr="001E55C1" w:rsidRDefault="004C049B" w:rsidP="00E06B19">
            <w:pPr>
              <w:pStyle w:val="ConsPlusNormal"/>
              <w:ind w:firstLine="0"/>
              <w:jc w:val="center"/>
              <w:rPr>
                <w:rFonts w:ascii="Times New Roman" w:hAnsi="Times New Roman" w:cs="Times New Roman"/>
                <w:sz w:val="28"/>
                <w:szCs w:val="28"/>
              </w:rPr>
            </w:pPr>
          </w:p>
        </w:tc>
        <w:tc>
          <w:tcPr>
            <w:tcW w:w="3119" w:type="dxa"/>
            <w:vMerge/>
          </w:tcPr>
          <w:p w:rsidR="004C049B" w:rsidRPr="001E55C1" w:rsidRDefault="004C049B" w:rsidP="00E06B19">
            <w:pPr>
              <w:pStyle w:val="ConsPlusNormal"/>
              <w:ind w:firstLine="5"/>
              <w:jc w:val="center"/>
              <w:rPr>
                <w:rFonts w:ascii="Times New Roman" w:hAnsi="Times New Roman" w:cs="Times New Roman"/>
                <w:sz w:val="28"/>
                <w:szCs w:val="28"/>
              </w:rPr>
            </w:pPr>
          </w:p>
        </w:tc>
      </w:tr>
      <w:tr w:rsidR="004C049B" w:rsidRPr="001E55C1" w:rsidTr="004C049B">
        <w:trPr>
          <w:trHeight w:val="415"/>
        </w:trPr>
        <w:tc>
          <w:tcPr>
            <w:tcW w:w="2268" w:type="dxa"/>
            <w:vMerge/>
          </w:tcPr>
          <w:p w:rsidR="004C049B" w:rsidRPr="001E55C1" w:rsidRDefault="004C049B" w:rsidP="00E06B19">
            <w:pPr>
              <w:pStyle w:val="ConsPlusNormal"/>
              <w:ind w:firstLine="5"/>
              <w:rPr>
                <w:rFonts w:ascii="Times New Roman" w:hAnsi="Times New Roman" w:cs="Times New Roman"/>
                <w:sz w:val="28"/>
                <w:szCs w:val="28"/>
              </w:rPr>
            </w:pPr>
          </w:p>
        </w:tc>
        <w:tc>
          <w:tcPr>
            <w:tcW w:w="4253" w:type="dxa"/>
          </w:tcPr>
          <w:p w:rsidR="004C049B" w:rsidRPr="001E55C1" w:rsidRDefault="004C049B" w:rsidP="00E06B19">
            <w:pPr>
              <w:pStyle w:val="ConsPlusNormal"/>
              <w:ind w:firstLine="147"/>
              <w:rPr>
                <w:rFonts w:ascii="Times New Roman" w:hAnsi="Times New Roman" w:cs="Times New Roman"/>
                <w:sz w:val="28"/>
                <w:szCs w:val="28"/>
              </w:rPr>
            </w:pPr>
            <w:r w:rsidRPr="001E55C1">
              <w:rPr>
                <w:rFonts w:ascii="Times New Roman" w:hAnsi="Times New Roman" w:cs="Times New Roman"/>
                <w:sz w:val="28"/>
                <w:szCs w:val="28"/>
              </w:rPr>
              <w:t>Методист</w:t>
            </w:r>
          </w:p>
        </w:tc>
        <w:tc>
          <w:tcPr>
            <w:tcW w:w="1701" w:type="dxa"/>
            <w:vMerge w:val="restart"/>
          </w:tcPr>
          <w:p w:rsidR="004C049B" w:rsidRPr="001E55C1" w:rsidRDefault="004C049B" w:rsidP="004C049B">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3685" w:type="dxa"/>
            <w:vMerge w:val="restart"/>
          </w:tcPr>
          <w:p w:rsidR="004C049B" w:rsidRPr="001E55C1" w:rsidRDefault="004C049B" w:rsidP="00E06B19">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w:t>
            </w:r>
          </w:p>
        </w:tc>
        <w:tc>
          <w:tcPr>
            <w:tcW w:w="3119" w:type="dxa"/>
            <w:vMerge w:val="restart"/>
          </w:tcPr>
          <w:p w:rsidR="004C049B" w:rsidRPr="001E55C1" w:rsidRDefault="004C049B" w:rsidP="00E06B19">
            <w:pPr>
              <w:pStyle w:val="ConsPlusNormal"/>
              <w:ind w:firstLine="5"/>
              <w:jc w:val="center"/>
              <w:rPr>
                <w:rFonts w:ascii="Times New Roman" w:hAnsi="Times New Roman" w:cs="Times New Roman"/>
                <w:sz w:val="28"/>
                <w:szCs w:val="28"/>
              </w:rPr>
            </w:pPr>
            <w:r w:rsidRPr="001E55C1">
              <w:rPr>
                <w:rFonts w:ascii="Times New Roman" w:hAnsi="Times New Roman" w:cs="Times New Roman"/>
                <w:sz w:val="28"/>
                <w:szCs w:val="28"/>
              </w:rPr>
              <w:t>14</w:t>
            </w:r>
            <w:r>
              <w:rPr>
                <w:rFonts w:ascii="Times New Roman" w:hAnsi="Times New Roman" w:cs="Times New Roman"/>
                <w:sz w:val="28"/>
                <w:szCs w:val="28"/>
              </w:rPr>
              <w:t xml:space="preserve"> </w:t>
            </w:r>
            <w:r w:rsidRPr="001E55C1">
              <w:rPr>
                <w:rFonts w:ascii="Times New Roman" w:hAnsi="Times New Roman" w:cs="Times New Roman"/>
                <w:sz w:val="28"/>
                <w:szCs w:val="28"/>
              </w:rPr>
              <w:t>232</w:t>
            </w:r>
          </w:p>
        </w:tc>
      </w:tr>
      <w:tr w:rsidR="004C049B" w:rsidRPr="001E55C1" w:rsidTr="004C049B">
        <w:trPr>
          <w:trHeight w:val="557"/>
        </w:trPr>
        <w:tc>
          <w:tcPr>
            <w:tcW w:w="2268" w:type="dxa"/>
            <w:vMerge/>
          </w:tcPr>
          <w:p w:rsidR="004C049B" w:rsidRPr="001E55C1" w:rsidRDefault="004C049B" w:rsidP="00E06B19">
            <w:pPr>
              <w:pStyle w:val="ConsPlusNormal"/>
              <w:ind w:firstLine="5"/>
              <w:rPr>
                <w:rFonts w:ascii="Times New Roman" w:hAnsi="Times New Roman" w:cs="Times New Roman"/>
                <w:sz w:val="28"/>
                <w:szCs w:val="28"/>
              </w:rPr>
            </w:pPr>
          </w:p>
        </w:tc>
        <w:tc>
          <w:tcPr>
            <w:tcW w:w="4253" w:type="dxa"/>
          </w:tcPr>
          <w:p w:rsidR="004C049B" w:rsidRPr="001E55C1" w:rsidRDefault="004C049B" w:rsidP="00E06B19">
            <w:pPr>
              <w:pStyle w:val="ConsPlusNormal"/>
              <w:ind w:firstLine="147"/>
              <w:jc w:val="both"/>
              <w:rPr>
                <w:rFonts w:ascii="Times New Roman" w:hAnsi="Times New Roman" w:cs="Times New Roman"/>
                <w:sz w:val="28"/>
                <w:szCs w:val="28"/>
              </w:rPr>
            </w:pPr>
            <w:r w:rsidRPr="001E55C1">
              <w:rPr>
                <w:rFonts w:ascii="Times New Roman" w:hAnsi="Times New Roman" w:cs="Times New Roman"/>
                <w:sz w:val="28"/>
                <w:szCs w:val="28"/>
              </w:rPr>
              <w:t>Старший педагог дополнительного образования</w:t>
            </w:r>
          </w:p>
        </w:tc>
        <w:tc>
          <w:tcPr>
            <w:tcW w:w="1701" w:type="dxa"/>
            <w:vMerge/>
          </w:tcPr>
          <w:p w:rsidR="004C049B" w:rsidRPr="001E55C1" w:rsidRDefault="004C049B" w:rsidP="004C049B">
            <w:pPr>
              <w:pStyle w:val="ConsPlusNormal"/>
              <w:jc w:val="center"/>
              <w:rPr>
                <w:rFonts w:ascii="Times New Roman" w:hAnsi="Times New Roman" w:cs="Times New Roman"/>
                <w:sz w:val="28"/>
                <w:szCs w:val="28"/>
              </w:rPr>
            </w:pPr>
          </w:p>
        </w:tc>
        <w:tc>
          <w:tcPr>
            <w:tcW w:w="3685" w:type="dxa"/>
            <w:vMerge/>
          </w:tcPr>
          <w:p w:rsidR="004C049B" w:rsidRPr="001E55C1" w:rsidRDefault="004C049B" w:rsidP="00E06B19">
            <w:pPr>
              <w:pStyle w:val="ConsPlusNormal"/>
              <w:ind w:firstLine="0"/>
              <w:jc w:val="center"/>
              <w:rPr>
                <w:rFonts w:ascii="Times New Roman" w:hAnsi="Times New Roman" w:cs="Times New Roman"/>
                <w:sz w:val="28"/>
                <w:szCs w:val="28"/>
              </w:rPr>
            </w:pPr>
          </w:p>
        </w:tc>
        <w:tc>
          <w:tcPr>
            <w:tcW w:w="3119" w:type="dxa"/>
            <w:vMerge/>
          </w:tcPr>
          <w:p w:rsidR="004C049B" w:rsidRPr="001E55C1" w:rsidRDefault="004C049B" w:rsidP="00E06B19">
            <w:pPr>
              <w:pStyle w:val="ConsPlusNormal"/>
              <w:ind w:firstLine="5"/>
              <w:jc w:val="center"/>
              <w:rPr>
                <w:rFonts w:ascii="Times New Roman" w:hAnsi="Times New Roman" w:cs="Times New Roman"/>
                <w:sz w:val="28"/>
                <w:szCs w:val="28"/>
              </w:rPr>
            </w:pPr>
          </w:p>
        </w:tc>
      </w:tr>
      <w:tr w:rsidR="004C049B" w:rsidRPr="001E55C1" w:rsidTr="004C049B">
        <w:trPr>
          <w:trHeight w:val="345"/>
        </w:trPr>
        <w:tc>
          <w:tcPr>
            <w:tcW w:w="2268" w:type="dxa"/>
            <w:vMerge/>
          </w:tcPr>
          <w:p w:rsidR="004C049B" w:rsidRPr="001E55C1" w:rsidRDefault="004C049B" w:rsidP="00E06B19">
            <w:pPr>
              <w:pStyle w:val="ConsPlusNormal"/>
              <w:ind w:firstLine="5"/>
              <w:rPr>
                <w:rFonts w:ascii="Times New Roman" w:hAnsi="Times New Roman" w:cs="Times New Roman"/>
                <w:sz w:val="28"/>
                <w:szCs w:val="28"/>
              </w:rPr>
            </w:pPr>
          </w:p>
        </w:tc>
        <w:tc>
          <w:tcPr>
            <w:tcW w:w="4253" w:type="dxa"/>
          </w:tcPr>
          <w:p w:rsidR="004C049B" w:rsidRPr="001E55C1" w:rsidRDefault="004C049B" w:rsidP="00E06B19">
            <w:pPr>
              <w:pStyle w:val="ConsPlusNormal"/>
              <w:ind w:firstLine="147"/>
              <w:jc w:val="both"/>
              <w:rPr>
                <w:rFonts w:ascii="Times New Roman" w:hAnsi="Times New Roman" w:cs="Times New Roman"/>
                <w:sz w:val="28"/>
                <w:szCs w:val="28"/>
              </w:rPr>
            </w:pPr>
            <w:r w:rsidRPr="001E55C1">
              <w:rPr>
                <w:rFonts w:ascii="Times New Roman" w:hAnsi="Times New Roman" w:cs="Times New Roman"/>
                <w:sz w:val="28"/>
                <w:szCs w:val="28"/>
              </w:rPr>
              <w:t>Старший тренер-преподаватель</w:t>
            </w:r>
          </w:p>
        </w:tc>
        <w:tc>
          <w:tcPr>
            <w:tcW w:w="1701" w:type="dxa"/>
            <w:vMerge/>
          </w:tcPr>
          <w:p w:rsidR="004C049B" w:rsidRPr="001E55C1" w:rsidRDefault="004C049B" w:rsidP="004C049B">
            <w:pPr>
              <w:pStyle w:val="ConsPlusNormal"/>
              <w:jc w:val="center"/>
              <w:rPr>
                <w:rFonts w:ascii="Times New Roman" w:hAnsi="Times New Roman" w:cs="Times New Roman"/>
                <w:sz w:val="28"/>
                <w:szCs w:val="28"/>
              </w:rPr>
            </w:pPr>
          </w:p>
        </w:tc>
        <w:tc>
          <w:tcPr>
            <w:tcW w:w="3685" w:type="dxa"/>
            <w:vMerge/>
          </w:tcPr>
          <w:p w:rsidR="004C049B" w:rsidRPr="001E55C1" w:rsidRDefault="004C049B" w:rsidP="00E06B19">
            <w:pPr>
              <w:pStyle w:val="ConsPlusNormal"/>
              <w:ind w:firstLine="0"/>
              <w:jc w:val="center"/>
              <w:rPr>
                <w:rFonts w:ascii="Times New Roman" w:hAnsi="Times New Roman" w:cs="Times New Roman"/>
                <w:sz w:val="28"/>
                <w:szCs w:val="28"/>
              </w:rPr>
            </w:pPr>
          </w:p>
        </w:tc>
        <w:tc>
          <w:tcPr>
            <w:tcW w:w="3119" w:type="dxa"/>
            <w:vMerge/>
          </w:tcPr>
          <w:p w:rsidR="004C049B" w:rsidRPr="001E55C1" w:rsidRDefault="004C049B" w:rsidP="00E06B19">
            <w:pPr>
              <w:pStyle w:val="ConsPlusNormal"/>
              <w:ind w:firstLine="5"/>
              <w:jc w:val="center"/>
              <w:rPr>
                <w:rFonts w:ascii="Times New Roman" w:hAnsi="Times New Roman" w:cs="Times New Roman"/>
                <w:sz w:val="28"/>
                <w:szCs w:val="28"/>
              </w:rPr>
            </w:pPr>
          </w:p>
        </w:tc>
      </w:tr>
      <w:tr w:rsidR="004C049B" w:rsidRPr="001E55C1" w:rsidTr="004C049B">
        <w:trPr>
          <w:trHeight w:val="266"/>
        </w:trPr>
        <w:tc>
          <w:tcPr>
            <w:tcW w:w="2268" w:type="dxa"/>
            <w:vMerge/>
          </w:tcPr>
          <w:p w:rsidR="004C049B" w:rsidRPr="001E55C1" w:rsidRDefault="004C049B" w:rsidP="00E06B19">
            <w:pPr>
              <w:pStyle w:val="ConsPlusNormal"/>
              <w:ind w:firstLine="5"/>
              <w:rPr>
                <w:rFonts w:ascii="Times New Roman" w:hAnsi="Times New Roman" w:cs="Times New Roman"/>
                <w:sz w:val="28"/>
                <w:szCs w:val="28"/>
              </w:rPr>
            </w:pPr>
          </w:p>
        </w:tc>
        <w:tc>
          <w:tcPr>
            <w:tcW w:w="4253" w:type="dxa"/>
          </w:tcPr>
          <w:p w:rsidR="004C049B" w:rsidRPr="001E55C1" w:rsidRDefault="004C049B" w:rsidP="00E06B19">
            <w:pPr>
              <w:pStyle w:val="ConsPlusNormal"/>
              <w:ind w:firstLine="147"/>
              <w:jc w:val="both"/>
              <w:rPr>
                <w:rFonts w:ascii="Times New Roman" w:hAnsi="Times New Roman" w:cs="Times New Roman"/>
                <w:sz w:val="28"/>
                <w:szCs w:val="28"/>
              </w:rPr>
            </w:pPr>
            <w:r w:rsidRPr="001E55C1">
              <w:rPr>
                <w:rFonts w:ascii="Times New Roman" w:hAnsi="Times New Roman" w:cs="Times New Roman"/>
                <w:sz w:val="28"/>
                <w:szCs w:val="28"/>
              </w:rPr>
              <w:t>Старший инструктор-методист</w:t>
            </w:r>
          </w:p>
        </w:tc>
        <w:tc>
          <w:tcPr>
            <w:tcW w:w="1701" w:type="dxa"/>
            <w:vMerge/>
          </w:tcPr>
          <w:p w:rsidR="004C049B" w:rsidRPr="001E55C1" w:rsidRDefault="004C049B" w:rsidP="004C049B">
            <w:pPr>
              <w:pStyle w:val="ConsPlusNormal"/>
              <w:jc w:val="center"/>
              <w:rPr>
                <w:rFonts w:ascii="Times New Roman" w:hAnsi="Times New Roman" w:cs="Times New Roman"/>
                <w:sz w:val="28"/>
                <w:szCs w:val="28"/>
              </w:rPr>
            </w:pPr>
          </w:p>
        </w:tc>
        <w:tc>
          <w:tcPr>
            <w:tcW w:w="3685" w:type="dxa"/>
            <w:vMerge/>
          </w:tcPr>
          <w:p w:rsidR="004C049B" w:rsidRPr="001E55C1" w:rsidRDefault="004C049B" w:rsidP="00E06B19">
            <w:pPr>
              <w:pStyle w:val="ConsPlusNormal"/>
              <w:ind w:firstLine="0"/>
              <w:jc w:val="center"/>
              <w:rPr>
                <w:rFonts w:ascii="Times New Roman" w:hAnsi="Times New Roman" w:cs="Times New Roman"/>
                <w:sz w:val="28"/>
                <w:szCs w:val="28"/>
              </w:rPr>
            </w:pPr>
          </w:p>
        </w:tc>
        <w:tc>
          <w:tcPr>
            <w:tcW w:w="3119" w:type="dxa"/>
            <w:vMerge/>
          </w:tcPr>
          <w:p w:rsidR="004C049B" w:rsidRPr="001E55C1" w:rsidRDefault="004C049B" w:rsidP="00E06B19">
            <w:pPr>
              <w:pStyle w:val="ConsPlusNormal"/>
              <w:ind w:firstLine="5"/>
              <w:jc w:val="center"/>
              <w:rPr>
                <w:rFonts w:ascii="Times New Roman" w:hAnsi="Times New Roman" w:cs="Times New Roman"/>
                <w:sz w:val="28"/>
                <w:szCs w:val="28"/>
              </w:rPr>
            </w:pPr>
          </w:p>
        </w:tc>
      </w:tr>
      <w:tr w:rsidR="004C049B" w:rsidRPr="001E55C1" w:rsidTr="004C049B">
        <w:trPr>
          <w:trHeight w:val="557"/>
        </w:trPr>
        <w:tc>
          <w:tcPr>
            <w:tcW w:w="2268" w:type="dxa"/>
            <w:vMerge w:val="restart"/>
          </w:tcPr>
          <w:p w:rsidR="004C049B" w:rsidRPr="001E55C1" w:rsidRDefault="004C049B" w:rsidP="00E06B19">
            <w:pPr>
              <w:pStyle w:val="ConsPlusNormal"/>
              <w:ind w:firstLine="5"/>
              <w:jc w:val="both"/>
              <w:rPr>
                <w:rFonts w:ascii="Times New Roman" w:hAnsi="Times New Roman" w:cs="Times New Roman"/>
                <w:sz w:val="28"/>
                <w:szCs w:val="28"/>
              </w:rPr>
            </w:pPr>
            <w:r w:rsidRPr="001E55C1">
              <w:rPr>
                <w:rFonts w:ascii="Times New Roman" w:hAnsi="Times New Roman" w:cs="Times New Roman"/>
                <w:sz w:val="28"/>
                <w:szCs w:val="28"/>
              </w:rPr>
              <w:t>Четвертый квалификационный уровень</w:t>
            </w:r>
          </w:p>
        </w:tc>
        <w:tc>
          <w:tcPr>
            <w:tcW w:w="4253" w:type="dxa"/>
          </w:tcPr>
          <w:p w:rsidR="004C049B" w:rsidRPr="001E55C1" w:rsidRDefault="004C049B" w:rsidP="00E06B19">
            <w:pPr>
              <w:pStyle w:val="ConsPlusNormal"/>
              <w:ind w:firstLine="147"/>
              <w:jc w:val="both"/>
              <w:rPr>
                <w:rFonts w:ascii="Times New Roman" w:hAnsi="Times New Roman" w:cs="Times New Roman"/>
                <w:sz w:val="28"/>
                <w:szCs w:val="28"/>
              </w:rPr>
            </w:pPr>
            <w:r w:rsidRPr="001E55C1">
              <w:rPr>
                <w:rFonts w:ascii="Times New Roman" w:hAnsi="Times New Roman" w:cs="Times New Roman"/>
                <w:sz w:val="28"/>
                <w:szCs w:val="28"/>
              </w:rPr>
              <w:t>Преподаватель (кроме должност</w:t>
            </w:r>
            <w:r>
              <w:rPr>
                <w:rFonts w:ascii="Times New Roman" w:hAnsi="Times New Roman" w:cs="Times New Roman"/>
                <w:sz w:val="28"/>
                <w:szCs w:val="28"/>
              </w:rPr>
              <w:t>и</w:t>
            </w:r>
            <w:r w:rsidRPr="001E55C1">
              <w:rPr>
                <w:rFonts w:ascii="Times New Roman" w:hAnsi="Times New Roman" w:cs="Times New Roman"/>
                <w:sz w:val="28"/>
                <w:szCs w:val="28"/>
              </w:rPr>
              <w:t xml:space="preserve"> преподавател</w:t>
            </w:r>
            <w:r>
              <w:rPr>
                <w:rFonts w:ascii="Times New Roman" w:hAnsi="Times New Roman" w:cs="Times New Roman"/>
                <w:sz w:val="28"/>
                <w:szCs w:val="28"/>
              </w:rPr>
              <w:t>я</w:t>
            </w:r>
            <w:r w:rsidRPr="001E55C1">
              <w:rPr>
                <w:rFonts w:ascii="Times New Roman" w:hAnsi="Times New Roman" w:cs="Times New Roman"/>
                <w:sz w:val="28"/>
                <w:szCs w:val="28"/>
              </w:rPr>
              <w:t>, отнесенн</w:t>
            </w:r>
            <w:r>
              <w:rPr>
                <w:rFonts w:ascii="Times New Roman" w:hAnsi="Times New Roman" w:cs="Times New Roman"/>
                <w:sz w:val="28"/>
                <w:szCs w:val="28"/>
              </w:rPr>
              <w:t>ого</w:t>
            </w:r>
            <w:r w:rsidRPr="001E55C1">
              <w:rPr>
                <w:rFonts w:ascii="Times New Roman" w:hAnsi="Times New Roman" w:cs="Times New Roman"/>
                <w:sz w:val="28"/>
                <w:szCs w:val="28"/>
              </w:rPr>
              <w:t xml:space="preserve"> к профессорско-преподавательскому составу)</w:t>
            </w:r>
          </w:p>
        </w:tc>
        <w:tc>
          <w:tcPr>
            <w:tcW w:w="1701" w:type="dxa"/>
            <w:vMerge w:val="restart"/>
          </w:tcPr>
          <w:p w:rsidR="004C049B" w:rsidRPr="001E55C1" w:rsidRDefault="004C049B" w:rsidP="004C049B">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3685" w:type="dxa"/>
            <w:vMerge w:val="restart"/>
          </w:tcPr>
          <w:p w:rsidR="004C049B" w:rsidRPr="001E55C1" w:rsidRDefault="004C049B" w:rsidP="00E06B19">
            <w:pPr>
              <w:pStyle w:val="ConsPlusNormal"/>
              <w:ind w:firstLine="0"/>
              <w:jc w:val="center"/>
              <w:rPr>
                <w:rFonts w:ascii="Times New Roman" w:hAnsi="Times New Roman" w:cs="Times New Roman"/>
                <w:sz w:val="28"/>
                <w:szCs w:val="28"/>
              </w:rPr>
            </w:pPr>
            <w:r w:rsidRPr="001E55C1">
              <w:rPr>
                <w:rFonts w:ascii="Times New Roman" w:hAnsi="Times New Roman" w:cs="Times New Roman"/>
                <w:sz w:val="28"/>
                <w:szCs w:val="28"/>
              </w:rPr>
              <w:t>11</w:t>
            </w:r>
            <w:r>
              <w:rPr>
                <w:rFonts w:ascii="Times New Roman" w:hAnsi="Times New Roman" w:cs="Times New Roman"/>
                <w:sz w:val="28"/>
                <w:szCs w:val="28"/>
              </w:rPr>
              <w:t xml:space="preserve"> </w:t>
            </w:r>
            <w:r w:rsidRPr="001E55C1">
              <w:rPr>
                <w:rFonts w:ascii="Times New Roman" w:hAnsi="Times New Roman" w:cs="Times New Roman"/>
                <w:sz w:val="28"/>
                <w:szCs w:val="28"/>
              </w:rPr>
              <w:t>695</w:t>
            </w:r>
          </w:p>
        </w:tc>
        <w:tc>
          <w:tcPr>
            <w:tcW w:w="3119" w:type="dxa"/>
            <w:vMerge w:val="restart"/>
          </w:tcPr>
          <w:p w:rsidR="004C049B" w:rsidRPr="001E55C1" w:rsidRDefault="004C049B" w:rsidP="00E06B19">
            <w:pPr>
              <w:pStyle w:val="ConsPlusNormal"/>
              <w:ind w:firstLine="5"/>
              <w:jc w:val="center"/>
              <w:rPr>
                <w:rFonts w:ascii="Times New Roman" w:hAnsi="Times New Roman" w:cs="Times New Roman"/>
                <w:sz w:val="28"/>
                <w:szCs w:val="28"/>
              </w:rPr>
            </w:pPr>
            <w:r w:rsidRPr="001E55C1">
              <w:rPr>
                <w:rFonts w:ascii="Times New Roman" w:hAnsi="Times New Roman" w:cs="Times New Roman"/>
                <w:sz w:val="28"/>
                <w:szCs w:val="28"/>
              </w:rPr>
              <w:t>14</w:t>
            </w:r>
            <w:r>
              <w:rPr>
                <w:rFonts w:ascii="Times New Roman" w:hAnsi="Times New Roman" w:cs="Times New Roman"/>
                <w:sz w:val="28"/>
                <w:szCs w:val="28"/>
              </w:rPr>
              <w:t xml:space="preserve"> </w:t>
            </w:r>
            <w:r w:rsidRPr="001E55C1">
              <w:rPr>
                <w:rFonts w:ascii="Times New Roman" w:hAnsi="Times New Roman" w:cs="Times New Roman"/>
                <w:sz w:val="28"/>
                <w:szCs w:val="28"/>
              </w:rPr>
              <w:t>236</w:t>
            </w:r>
          </w:p>
        </w:tc>
      </w:tr>
      <w:tr w:rsidR="004C049B" w:rsidRPr="001E55C1" w:rsidTr="004C049B">
        <w:trPr>
          <w:trHeight w:val="557"/>
        </w:trPr>
        <w:tc>
          <w:tcPr>
            <w:tcW w:w="2268" w:type="dxa"/>
            <w:vMerge/>
          </w:tcPr>
          <w:p w:rsidR="004C049B" w:rsidRPr="001E55C1" w:rsidRDefault="004C049B" w:rsidP="004C049B">
            <w:pPr>
              <w:pStyle w:val="ConsPlusNormal"/>
              <w:jc w:val="center"/>
              <w:rPr>
                <w:rFonts w:ascii="Times New Roman" w:hAnsi="Times New Roman" w:cs="Times New Roman"/>
                <w:sz w:val="28"/>
                <w:szCs w:val="28"/>
              </w:rPr>
            </w:pPr>
          </w:p>
        </w:tc>
        <w:tc>
          <w:tcPr>
            <w:tcW w:w="4253" w:type="dxa"/>
          </w:tcPr>
          <w:p w:rsidR="004C049B" w:rsidRPr="001E55C1" w:rsidRDefault="004C049B" w:rsidP="00E06B19">
            <w:pPr>
              <w:pStyle w:val="ConsPlusNormal"/>
              <w:ind w:firstLine="147"/>
              <w:jc w:val="both"/>
              <w:rPr>
                <w:rFonts w:ascii="Times New Roman" w:hAnsi="Times New Roman" w:cs="Times New Roman"/>
                <w:sz w:val="28"/>
                <w:szCs w:val="28"/>
              </w:rPr>
            </w:pPr>
            <w:r w:rsidRPr="001E55C1">
              <w:rPr>
                <w:rFonts w:ascii="Times New Roman" w:hAnsi="Times New Roman" w:cs="Times New Roman"/>
                <w:sz w:val="28"/>
                <w:szCs w:val="28"/>
              </w:rPr>
              <w:t>Руководитель физического воспитания</w:t>
            </w:r>
          </w:p>
        </w:tc>
        <w:tc>
          <w:tcPr>
            <w:tcW w:w="1701" w:type="dxa"/>
            <w:vMerge/>
          </w:tcPr>
          <w:p w:rsidR="004C049B" w:rsidRPr="001E55C1" w:rsidRDefault="004C049B" w:rsidP="004C049B">
            <w:pPr>
              <w:pStyle w:val="ConsPlusNormal"/>
              <w:jc w:val="center"/>
              <w:rPr>
                <w:rFonts w:ascii="Times New Roman" w:hAnsi="Times New Roman" w:cs="Times New Roman"/>
                <w:sz w:val="28"/>
                <w:szCs w:val="28"/>
              </w:rPr>
            </w:pPr>
          </w:p>
        </w:tc>
        <w:tc>
          <w:tcPr>
            <w:tcW w:w="3685" w:type="dxa"/>
            <w:vMerge/>
          </w:tcPr>
          <w:p w:rsidR="004C049B" w:rsidRPr="001E55C1" w:rsidRDefault="004C049B" w:rsidP="00E06B19">
            <w:pPr>
              <w:pStyle w:val="ConsPlusNormal"/>
              <w:ind w:firstLine="0"/>
              <w:jc w:val="center"/>
              <w:rPr>
                <w:rFonts w:ascii="Times New Roman" w:hAnsi="Times New Roman" w:cs="Times New Roman"/>
                <w:sz w:val="28"/>
                <w:szCs w:val="28"/>
              </w:rPr>
            </w:pPr>
          </w:p>
        </w:tc>
        <w:tc>
          <w:tcPr>
            <w:tcW w:w="3119" w:type="dxa"/>
            <w:vMerge/>
          </w:tcPr>
          <w:p w:rsidR="004C049B" w:rsidRPr="001E55C1" w:rsidRDefault="004C049B" w:rsidP="00E06B19">
            <w:pPr>
              <w:pStyle w:val="ConsPlusNormal"/>
              <w:ind w:firstLine="5"/>
              <w:jc w:val="center"/>
              <w:rPr>
                <w:rFonts w:ascii="Times New Roman" w:hAnsi="Times New Roman" w:cs="Times New Roman"/>
                <w:sz w:val="28"/>
                <w:szCs w:val="28"/>
              </w:rPr>
            </w:pPr>
          </w:p>
        </w:tc>
      </w:tr>
      <w:tr w:rsidR="004C049B" w:rsidRPr="001E55C1" w:rsidTr="004C049B">
        <w:trPr>
          <w:trHeight w:val="398"/>
        </w:trPr>
        <w:tc>
          <w:tcPr>
            <w:tcW w:w="2268" w:type="dxa"/>
            <w:vMerge/>
          </w:tcPr>
          <w:p w:rsidR="004C049B" w:rsidRPr="001E55C1" w:rsidRDefault="004C049B" w:rsidP="004C049B">
            <w:pPr>
              <w:pStyle w:val="ConsPlusNormal"/>
              <w:jc w:val="center"/>
              <w:rPr>
                <w:rFonts w:ascii="Times New Roman" w:hAnsi="Times New Roman" w:cs="Times New Roman"/>
                <w:sz w:val="28"/>
                <w:szCs w:val="28"/>
              </w:rPr>
            </w:pPr>
          </w:p>
        </w:tc>
        <w:tc>
          <w:tcPr>
            <w:tcW w:w="4253" w:type="dxa"/>
          </w:tcPr>
          <w:p w:rsidR="004C049B" w:rsidRPr="001E55C1" w:rsidRDefault="004C049B" w:rsidP="00E06B19">
            <w:pPr>
              <w:pStyle w:val="ConsPlusNormal"/>
              <w:ind w:firstLine="147"/>
              <w:jc w:val="both"/>
              <w:rPr>
                <w:rFonts w:ascii="Times New Roman" w:hAnsi="Times New Roman" w:cs="Times New Roman"/>
                <w:sz w:val="28"/>
                <w:szCs w:val="28"/>
              </w:rPr>
            </w:pPr>
            <w:r w:rsidRPr="001E55C1">
              <w:rPr>
                <w:rFonts w:ascii="Times New Roman" w:hAnsi="Times New Roman" w:cs="Times New Roman"/>
                <w:sz w:val="28"/>
                <w:szCs w:val="28"/>
              </w:rPr>
              <w:t>Старший методист</w:t>
            </w:r>
          </w:p>
        </w:tc>
        <w:tc>
          <w:tcPr>
            <w:tcW w:w="1701" w:type="dxa"/>
            <w:vMerge w:val="restart"/>
          </w:tcPr>
          <w:p w:rsidR="004C049B" w:rsidRPr="001E55C1" w:rsidRDefault="004C049B" w:rsidP="004C049B">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3685" w:type="dxa"/>
            <w:vMerge w:val="restart"/>
          </w:tcPr>
          <w:p w:rsidR="004C049B" w:rsidRPr="001E55C1" w:rsidRDefault="004C049B" w:rsidP="00E06B19">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w:t>
            </w:r>
          </w:p>
        </w:tc>
        <w:tc>
          <w:tcPr>
            <w:tcW w:w="3119" w:type="dxa"/>
            <w:vMerge w:val="restart"/>
          </w:tcPr>
          <w:p w:rsidR="004C049B" w:rsidRPr="001E55C1" w:rsidRDefault="004C049B" w:rsidP="00E06B19">
            <w:pPr>
              <w:pStyle w:val="ConsPlusNormal"/>
              <w:ind w:firstLine="5"/>
              <w:jc w:val="center"/>
              <w:rPr>
                <w:rFonts w:ascii="Times New Roman" w:hAnsi="Times New Roman" w:cs="Times New Roman"/>
                <w:sz w:val="28"/>
                <w:szCs w:val="28"/>
              </w:rPr>
            </w:pPr>
            <w:r w:rsidRPr="001E55C1">
              <w:rPr>
                <w:rFonts w:ascii="Times New Roman" w:hAnsi="Times New Roman" w:cs="Times New Roman"/>
                <w:sz w:val="28"/>
                <w:szCs w:val="28"/>
              </w:rPr>
              <w:t>14</w:t>
            </w:r>
            <w:r>
              <w:rPr>
                <w:rFonts w:ascii="Times New Roman" w:hAnsi="Times New Roman" w:cs="Times New Roman"/>
                <w:sz w:val="28"/>
                <w:szCs w:val="28"/>
              </w:rPr>
              <w:t xml:space="preserve"> </w:t>
            </w:r>
            <w:r w:rsidRPr="001E55C1">
              <w:rPr>
                <w:rFonts w:ascii="Times New Roman" w:hAnsi="Times New Roman" w:cs="Times New Roman"/>
                <w:sz w:val="28"/>
                <w:szCs w:val="28"/>
              </w:rPr>
              <w:t>236</w:t>
            </w:r>
          </w:p>
        </w:tc>
      </w:tr>
      <w:tr w:rsidR="004C049B" w:rsidRPr="001E55C1" w:rsidTr="004C049B">
        <w:trPr>
          <w:trHeight w:val="557"/>
        </w:trPr>
        <w:tc>
          <w:tcPr>
            <w:tcW w:w="2268" w:type="dxa"/>
            <w:vMerge/>
          </w:tcPr>
          <w:p w:rsidR="004C049B" w:rsidRPr="001E55C1" w:rsidRDefault="004C049B" w:rsidP="004C049B">
            <w:pPr>
              <w:pStyle w:val="ConsPlusNormal"/>
              <w:jc w:val="center"/>
              <w:rPr>
                <w:rFonts w:ascii="Times New Roman" w:hAnsi="Times New Roman" w:cs="Times New Roman"/>
                <w:sz w:val="28"/>
                <w:szCs w:val="28"/>
              </w:rPr>
            </w:pPr>
          </w:p>
        </w:tc>
        <w:tc>
          <w:tcPr>
            <w:tcW w:w="4253" w:type="dxa"/>
          </w:tcPr>
          <w:p w:rsidR="004C049B" w:rsidRPr="001E55C1" w:rsidRDefault="004C049B" w:rsidP="00E06B19">
            <w:pPr>
              <w:pStyle w:val="ConsPlusNormal"/>
              <w:ind w:firstLine="147"/>
              <w:jc w:val="both"/>
              <w:rPr>
                <w:rFonts w:ascii="Times New Roman" w:hAnsi="Times New Roman" w:cs="Times New Roman"/>
                <w:sz w:val="28"/>
                <w:szCs w:val="28"/>
              </w:rPr>
            </w:pPr>
            <w:r w:rsidRPr="001E55C1">
              <w:rPr>
                <w:rFonts w:ascii="Times New Roman" w:hAnsi="Times New Roman" w:cs="Times New Roman"/>
                <w:sz w:val="28"/>
                <w:szCs w:val="28"/>
              </w:rPr>
              <w:t>Тьютор (за исключением тьютор</w:t>
            </w:r>
            <w:r>
              <w:rPr>
                <w:rFonts w:ascii="Times New Roman" w:hAnsi="Times New Roman" w:cs="Times New Roman"/>
                <w:sz w:val="28"/>
                <w:szCs w:val="28"/>
              </w:rPr>
              <w:t>а</w:t>
            </w:r>
            <w:r w:rsidRPr="001E55C1">
              <w:rPr>
                <w:rFonts w:ascii="Times New Roman" w:hAnsi="Times New Roman" w:cs="Times New Roman"/>
                <w:sz w:val="28"/>
                <w:szCs w:val="28"/>
              </w:rPr>
              <w:t>, занят</w:t>
            </w:r>
            <w:r>
              <w:rPr>
                <w:rFonts w:ascii="Times New Roman" w:hAnsi="Times New Roman" w:cs="Times New Roman"/>
                <w:sz w:val="28"/>
                <w:szCs w:val="28"/>
              </w:rPr>
              <w:t>ого</w:t>
            </w:r>
            <w:r w:rsidRPr="001E55C1">
              <w:rPr>
                <w:rFonts w:ascii="Times New Roman" w:hAnsi="Times New Roman" w:cs="Times New Roman"/>
                <w:sz w:val="28"/>
                <w:szCs w:val="28"/>
              </w:rPr>
              <w:t xml:space="preserve"> в сфере высшего и дополнительного профессионального образования)</w:t>
            </w:r>
          </w:p>
        </w:tc>
        <w:tc>
          <w:tcPr>
            <w:tcW w:w="1701" w:type="dxa"/>
            <w:vMerge/>
          </w:tcPr>
          <w:p w:rsidR="004C049B" w:rsidRPr="001E55C1" w:rsidRDefault="004C049B" w:rsidP="004C049B">
            <w:pPr>
              <w:pStyle w:val="ConsPlusNormal"/>
              <w:jc w:val="center"/>
              <w:rPr>
                <w:rFonts w:ascii="Times New Roman" w:hAnsi="Times New Roman" w:cs="Times New Roman"/>
                <w:sz w:val="28"/>
                <w:szCs w:val="28"/>
              </w:rPr>
            </w:pPr>
          </w:p>
        </w:tc>
        <w:tc>
          <w:tcPr>
            <w:tcW w:w="3685" w:type="dxa"/>
            <w:vMerge/>
          </w:tcPr>
          <w:p w:rsidR="004C049B" w:rsidRPr="001E55C1" w:rsidRDefault="004C049B" w:rsidP="004C049B">
            <w:pPr>
              <w:pStyle w:val="ConsPlusNormal"/>
              <w:jc w:val="center"/>
              <w:rPr>
                <w:rFonts w:ascii="Times New Roman" w:hAnsi="Times New Roman" w:cs="Times New Roman"/>
                <w:sz w:val="28"/>
                <w:szCs w:val="28"/>
              </w:rPr>
            </w:pPr>
          </w:p>
        </w:tc>
        <w:tc>
          <w:tcPr>
            <w:tcW w:w="3119" w:type="dxa"/>
            <w:vMerge/>
          </w:tcPr>
          <w:p w:rsidR="004C049B" w:rsidRPr="001E55C1" w:rsidRDefault="004C049B" w:rsidP="004C049B">
            <w:pPr>
              <w:pStyle w:val="ConsPlusNormal"/>
              <w:jc w:val="center"/>
              <w:rPr>
                <w:rFonts w:ascii="Times New Roman" w:hAnsi="Times New Roman" w:cs="Times New Roman"/>
                <w:sz w:val="28"/>
                <w:szCs w:val="28"/>
              </w:rPr>
            </w:pPr>
          </w:p>
        </w:tc>
      </w:tr>
      <w:tr w:rsidR="004C049B" w:rsidRPr="001E55C1" w:rsidTr="004C049B">
        <w:trPr>
          <w:trHeight w:val="557"/>
        </w:trPr>
        <w:tc>
          <w:tcPr>
            <w:tcW w:w="15026" w:type="dxa"/>
            <w:gridSpan w:val="5"/>
          </w:tcPr>
          <w:p w:rsidR="004C049B" w:rsidRPr="001E55C1" w:rsidRDefault="004C049B" w:rsidP="004C049B">
            <w:pPr>
              <w:pStyle w:val="ConsPlusNormal"/>
              <w:jc w:val="center"/>
              <w:rPr>
                <w:rFonts w:ascii="Times New Roman" w:hAnsi="Times New Roman" w:cs="Times New Roman"/>
                <w:sz w:val="28"/>
                <w:szCs w:val="28"/>
              </w:rPr>
            </w:pPr>
            <w:r w:rsidRPr="001E55C1">
              <w:rPr>
                <w:rFonts w:ascii="Times New Roman" w:hAnsi="Times New Roman" w:cs="Times New Roman"/>
                <w:sz w:val="28"/>
                <w:szCs w:val="28"/>
              </w:rPr>
              <w:t>Профессионально-квалификационная группа должностей руководителей структурных подразделений</w:t>
            </w:r>
          </w:p>
        </w:tc>
      </w:tr>
      <w:tr w:rsidR="004C049B" w:rsidRPr="001E55C1" w:rsidTr="004C049B">
        <w:trPr>
          <w:trHeight w:val="557"/>
        </w:trPr>
        <w:tc>
          <w:tcPr>
            <w:tcW w:w="2268" w:type="dxa"/>
          </w:tcPr>
          <w:p w:rsidR="004C049B" w:rsidRPr="001E55C1" w:rsidRDefault="004C049B" w:rsidP="00E06B19">
            <w:pPr>
              <w:pStyle w:val="ConsPlusNormal"/>
              <w:ind w:firstLine="5"/>
              <w:jc w:val="both"/>
              <w:rPr>
                <w:rFonts w:ascii="Times New Roman" w:hAnsi="Times New Roman" w:cs="Times New Roman"/>
                <w:sz w:val="28"/>
                <w:szCs w:val="28"/>
              </w:rPr>
            </w:pPr>
            <w:r w:rsidRPr="001E55C1">
              <w:rPr>
                <w:rFonts w:ascii="Times New Roman" w:hAnsi="Times New Roman" w:cs="Times New Roman"/>
                <w:sz w:val="28"/>
                <w:szCs w:val="28"/>
              </w:rPr>
              <w:t>Первый квалификационный уровень</w:t>
            </w:r>
          </w:p>
        </w:tc>
        <w:tc>
          <w:tcPr>
            <w:tcW w:w="4253" w:type="dxa"/>
          </w:tcPr>
          <w:p w:rsidR="004C049B" w:rsidRPr="001E55C1" w:rsidRDefault="004C049B" w:rsidP="00E06B19">
            <w:pPr>
              <w:pStyle w:val="ConsPlusNormal"/>
              <w:ind w:firstLine="5"/>
              <w:jc w:val="both"/>
              <w:rPr>
                <w:rFonts w:ascii="Times New Roman" w:hAnsi="Times New Roman" w:cs="Times New Roman"/>
                <w:sz w:val="28"/>
                <w:szCs w:val="28"/>
              </w:rPr>
            </w:pPr>
            <w:r w:rsidRPr="001E55C1">
              <w:rPr>
                <w:rFonts w:ascii="Times New Roman" w:hAnsi="Times New Roman" w:cs="Times New Roman"/>
                <w:sz w:val="28"/>
                <w:szCs w:val="28"/>
              </w:rPr>
              <w:t>Заведующий (начальник) структурным подразделением: кабинетом</w:t>
            </w:r>
            <w:r>
              <w:rPr>
                <w:rFonts w:ascii="Times New Roman" w:hAnsi="Times New Roman" w:cs="Times New Roman"/>
                <w:sz w:val="28"/>
                <w:szCs w:val="28"/>
              </w:rPr>
              <w:t>,</w:t>
            </w:r>
            <w:r w:rsidRPr="001E55C1">
              <w:rPr>
                <w:rFonts w:ascii="Times New Roman" w:hAnsi="Times New Roman" w:cs="Times New Roman"/>
                <w:sz w:val="28"/>
                <w:szCs w:val="28"/>
              </w:rPr>
              <w:t xml:space="preserve"> лабораторией, </w:t>
            </w:r>
            <w:r w:rsidRPr="001E55C1">
              <w:rPr>
                <w:rFonts w:ascii="Times New Roman" w:hAnsi="Times New Roman" w:cs="Times New Roman"/>
                <w:sz w:val="28"/>
                <w:szCs w:val="28"/>
              </w:rPr>
              <w:lastRenderedPageBreak/>
              <w:t>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образовательную программу дополнительного образования детей</w:t>
            </w:r>
          </w:p>
        </w:tc>
        <w:tc>
          <w:tcPr>
            <w:tcW w:w="1701" w:type="dxa"/>
          </w:tcPr>
          <w:p w:rsidR="004C049B" w:rsidRPr="001E55C1" w:rsidRDefault="004C049B" w:rsidP="004C049B">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w:t>
            </w:r>
          </w:p>
        </w:tc>
        <w:tc>
          <w:tcPr>
            <w:tcW w:w="3685" w:type="dxa"/>
          </w:tcPr>
          <w:p w:rsidR="004C049B" w:rsidRPr="001E55C1" w:rsidRDefault="004C049B" w:rsidP="004C049B">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3119" w:type="dxa"/>
          </w:tcPr>
          <w:p w:rsidR="004C049B" w:rsidRPr="001E55C1" w:rsidRDefault="004C049B" w:rsidP="00E06B19">
            <w:pPr>
              <w:pStyle w:val="ConsPlusNormal"/>
              <w:ind w:firstLine="147"/>
              <w:jc w:val="center"/>
              <w:rPr>
                <w:rFonts w:ascii="Times New Roman" w:hAnsi="Times New Roman" w:cs="Times New Roman"/>
                <w:sz w:val="28"/>
                <w:szCs w:val="28"/>
              </w:rPr>
            </w:pPr>
            <w:r w:rsidRPr="001E55C1">
              <w:rPr>
                <w:rFonts w:ascii="Times New Roman" w:hAnsi="Times New Roman" w:cs="Times New Roman"/>
                <w:sz w:val="28"/>
                <w:szCs w:val="28"/>
              </w:rPr>
              <w:t>14</w:t>
            </w:r>
            <w:r>
              <w:rPr>
                <w:rFonts w:ascii="Times New Roman" w:hAnsi="Times New Roman" w:cs="Times New Roman"/>
                <w:sz w:val="28"/>
                <w:szCs w:val="28"/>
              </w:rPr>
              <w:t xml:space="preserve"> </w:t>
            </w:r>
            <w:r w:rsidRPr="001E55C1">
              <w:rPr>
                <w:rFonts w:ascii="Times New Roman" w:hAnsi="Times New Roman" w:cs="Times New Roman"/>
                <w:sz w:val="28"/>
                <w:szCs w:val="28"/>
              </w:rPr>
              <w:t>301</w:t>
            </w:r>
          </w:p>
        </w:tc>
      </w:tr>
      <w:tr w:rsidR="004C049B" w:rsidRPr="001E55C1" w:rsidTr="004C049B">
        <w:trPr>
          <w:trHeight w:val="557"/>
        </w:trPr>
        <w:tc>
          <w:tcPr>
            <w:tcW w:w="2268" w:type="dxa"/>
          </w:tcPr>
          <w:p w:rsidR="004C049B" w:rsidRPr="001E55C1" w:rsidRDefault="004C049B" w:rsidP="00E06B19">
            <w:pPr>
              <w:pStyle w:val="ConsPlusNormal"/>
              <w:ind w:firstLine="5"/>
              <w:jc w:val="both"/>
              <w:rPr>
                <w:rFonts w:ascii="Times New Roman" w:hAnsi="Times New Roman" w:cs="Times New Roman"/>
                <w:sz w:val="28"/>
                <w:szCs w:val="28"/>
              </w:rPr>
            </w:pPr>
            <w:r w:rsidRPr="001E55C1">
              <w:rPr>
                <w:rFonts w:ascii="Times New Roman" w:hAnsi="Times New Roman" w:cs="Times New Roman"/>
                <w:sz w:val="28"/>
                <w:szCs w:val="28"/>
              </w:rPr>
              <w:lastRenderedPageBreak/>
              <w:t>Второй квалификационный уровень</w:t>
            </w:r>
          </w:p>
        </w:tc>
        <w:tc>
          <w:tcPr>
            <w:tcW w:w="4253" w:type="dxa"/>
          </w:tcPr>
          <w:p w:rsidR="004C049B" w:rsidRPr="001E55C1" w:rsidRDefault="004C049B" w:rsidP="00E06B19">
            <w:pPr>
              <w:pStyle w:val="ConsPlusNormal"/>
              <w:ind w:firstLine="0"/>
              <w:jc w:val="both"/>
              <w:rPr>
                <w:rFonts w:ascii="Times New Roman" w:hAnsi="Times New Roman" w:cs="Times New Roman"/>
                <w:sz w:val="28"/>
                <w:szCs w:val="28"/>
              </w:rPr>
            </w:pPr>
            <w:r w:rsidRPr="001E55C1">
              <w:rPr>
                <w:rFonts w:ascii="Times New Roman" w:hAnsi="Times New Roman" w:cs="Times New Roman"/>
                <w:sz w:val="28"/>
                <w:szCs w:val="28"/>
              </w:rP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w:t>
            </w:r>
          </w:p>
        </w:tc>
        <w:tc>
          <w:tcPr>
            <w:tcW w:w="1701" w:type="dxa"/>
          </w:tcPr>
          <w:p w:rsidR="004C049B" w:rsidRPr="001E55C1" w:rsidRDefault="004C049B" w:rsidP="004C049B">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3685" w:type="dxa"/>
          </w:tcPr>
          <w:p w:rsidR="004C049B" w:rsidRPr="001E55C1" w:rsidRDefault="004C049B" w:rsidP="004C049B">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3119" w:type="dxa"/>
          </w:tcPr>
          <w:p w:rsidR="004C049B" w:rsidRPr="001E55C1" w:rsidRDefault="004C049B" w:rsidP="00E06B19">
            <w:pPr>
              <w:pStyle w:val="ConsPlusNormal"/>
              <w:ind w:firstLine="147"/>
              <w:jc w:val="center"/>
              <w:rPr>
                <w:rFonts w:ascii="Times New Roman" w:hAnsi="Times New Roman" w:cs="Times New Roman"/>
                <w:sz w:val="28"/>
                <w:szCs w:val="28"/>
              </w:rPr>
            </w:pPr>
            <w:r w:rsidRPr="001E55C1">
              <w:rPr>
                <w:rFonts w:ascii="Times New Roman" w:hAnsi="Times New Roman" w:cs="Times New Roman"/>
                <w:sz w:val="28"/>
                <w:szCs w:val="28"/>
              </w:rPr>
              <w:t>14</w:t>
            </w:r>
            <w:r>
              <w:rPr>
                <w:rFonts w:ascii="Times New Roman" w:hAnsi="Times New Roman" w:cs="Times New Roman"/>
                <w:sz w:val="28"/>
                <w:szCs w:val="28"/>
              </w:rPr>
              <w:t xml:space="preserve"> </w:t>
            </w:r>
            <w:r w:rsidRPr="001E55C1">
              <w:rPr>
                <w:rFonts w:ascii="Times New Roman" w:hAnsi="Times New Roman" w:cs="Times New Roman"/>
                <w:sz w:val="28"/>
                <w:szCs w:val="28"/>
              </w:rPr>
              <w:t>364</w:t>
            </w:r>
          </w:p>
        </w:tc>
      </w:tr>
    </w:tbl>
    <w:p w:rsidR="004C049B" w:rsidRPr="001B160B" w:rsidRDefault="004C049B" w:rsidP="004C049B">
      <w:pPr>
        <w:tabs>
          <w:tab w:val="left" w:pos="10065"/>
        </w:tabs>
        <w:autoSpaceDE w:val="0"/>
        <w:autoSpaceDN w:val="0"/>
        <w:adjustRightInd w:val="0"/>
        <w:ind w:firstLine="709"/>
        <w:contextualSpacing/>
        <w:jc w:val="both"/>
        <w:rPr>
          <w:sz w:val="28"/>
          <w:szCs w:val="28"/>
        </w:rPr>
      </w:pPr>
    </w:p>
    <w:p w:rsidR="004C049B" w:rsidRPr="001B160B" w:rsidRDefault="004C049B" w:rsidP="004C049B">
      <w:pPr>
        <w:tabs>
          <w:tab w:val="left" w:pos="10065"/>
        </w:tabs>
        <w:autoSpaceDE w:val="0"/>
        <w:autoSpaceDN w:val="0"/>
        <w:adjustRightInd w:val="0"/>
        <w:ind w:right="-456" w:firstLine="567"/>
        <w:contextualSpacing/>
        <w:jc w:val="both"/>
        <w:rPr>
          <w:sz w:val="28"/>
          <w:szCs w:val="28"/>
        </w:rPr>
      </w:pPr>
      <w:r w:rsidRPr="001B160B">
        <w:rPr>
          <w:sz w:val="28"/>
          <w:szCs w:val="28"/>
        </w:rPr>
        <w:t>2. Базовые оклады работников профессиональных квалификационных групп должностей работников физической культуры в организациях дополнительного образования устанавливаются в следующих размерах:</w:t>
      </w:r>
    </w:p>
    <w:p w:rsidR="004C049B" w:rsidRPr="001B160B" w:rsidRDefault="004C049B" w:rsidP="004C049B">
      <w:pPr>
        <w:tabs>
          <w:tab w:val="left" w:pos="10065"/>
        </w:tabs>
        <w:autoSpaceDE w:val="0"/>
        <w:autoSpaceDN w:val="0"/>
        <w:adjustRightInd w:val="0"/>
        <w:ind w:firstLine="567"/>
        <w:contextualSpacing/>
        <w:jc w:val="both"/>
        <w:rPr>
          <w:sz w:val="16"/>
          <w:szCs w:val="16"/>
        </w:rPr>
      </w:pPr>
    </w:p>
    <w:p w:rsidR="004C049B" w:rsidRPr="001B160B" w:rsidRDefault="004C049B" w:rsidP="004C049B">
      <w:pPr>
        <w:tabs>
          <w:tab w:val="left" w:pos="10065"/>
        </w:tabs>
        <w:autoSpaceDE w:val="0"/>
        <w:autoSpaceDN w:val="0"/>
        <w:adjustRightInd w:val="0"/>
        <w:ind w:firstLine="567"/>
        <w:contextualSpacing/>
        <w:jc w:val="both"/>
        <w:rPr>
          <w:sz w:val="16"/>
          <w:szCs w:val="16"/>
        </w:rPr>
      </w:pPr>
    </w:p>
    <w:tbl>
      <w:tblPr>
        <w:tblStyle w:val="af1"/>
        <w:tblW w:w="15026" w:type="dxa"/>
        <w:tblInd w:w="-5" w:type="dxa"/>
        <w:tblLayout w:type="fixed"/>
        <w:tblLook w:val="04A0"/>
      </w:tblPr>
      <w:tblGrid>
        <w:gridCol w:w="2768"/>
        <w:gridCol w:w="3044"/>
        <w:gridCol w:w="1559"/>
        <w:gridCol w:w="4111"/>
        <w:gridCol w:w="3544"/>
      </w:tblGrid>
      <w:tr w:rsidR="004C049B" w:rsidRPr="00E16131" w:rsidTr="004C049B">
        <w:trPr>
          <w:trHeight w:val="557"/>
        </w:trPr>
        <w:tc>
          <w:tcPr>
            <w:tcW w:w="2768" w:type="dxa"/>
            <w:vMerge w:val="restart"/>
            <w:tcBorders>
              <w:bottom w:val="nil"/>
            </w:tcBorders>
          </w:tcPr>
          <w:p w:rsidR="004C049B" w:rsidRPr="00E16131" w:rsidRDefault="004C049B" w:rsidP="00E06B19">
            <w:pPr>
              <w:pStyle w:val="ConsPlusNormal"/>
              <w:ind w:firstLine="5"/>
              <w:jc w:val="center"/>
              <w:rPr>
                <w:rFonts w:ascii="Times New Roman" w:hAnsi="Times New Roman" w:cs="Times New Roman"/>
                <w:sz w:val="28"/>
                <w:szCs w:val="28"/>
              </w:rPr>
            </w:pPr>
            <w:r w:rsidRPr="00E16131">
              <w:rPr>
                <w:rFonts w:ascii="Times New Roman" w:hAnsi="Times New Roman" w:cs="Times New Roman"/>
                <w:sz w:val="28"/>
                <w:szCs w:val="28"/>
              </w:rPr>
              <w:t>Квалификационный уровень</w:t>
            </w:r>
          </w:p>
        </w:tc>
        <w:tc>
          <w:tcPr>
            <w:tcW w:w="3044" w:type="dxa"/>
            <w:vMerge w:val="restart"/>
            <w:tcBorders>
              <w:bottom w:val="nil"/>
            </w:tcBorders>
          </w:tcPr>
          <w:p w:rsidR="004C049B" w:rsidRDefault="004C049B" w:rsidP="00E06B19">
            <w:pPr>
              <w:pStyle w:val="ConsPlusNormal"/>
              <w:ind w:firstLine="0"/>
              <w:jc w:val="center"/>
              <w:rPr>
                <w:rFonts w:ascii="Times New Roman" w:hAnsi="Times New Roman" w:cs="Times New Roman"/>
                <w:sz w:val="28"/>
                <w:szCs w:val="28"/>
              </w:rPr>
            </w:pPr>
            <w:r w:rsidRPr="00E16131">
              <w:rPr>
                <w:rFonts w:ascii="Times New Roman" w:hAnsi="Times New Roman" w:cs="Times New Roman"/>
                <w:sz w:val="28"/>
                <w:szCs w:val="28"/>
              </w:rPr>
              <w:t xml:space="preserve">Наименование </w:t>
            </w:r>
          </w:p>
          <w:p w:rsidR="004C049B" w:rsidRPr="00E16131" w:rsidRDefault="004C049B" w:rsidP="00E06B19">
            <w:pPr>
              <w:pStyle w:val="ConsPlusNormal"/>
              <w:ind w:firstLine="72"/>
              <w:jc w:val="center"/>
              <w:rPr>
                <w:rFonts w:ascii="Times New Roman" w:hAnsi="Times New Roman" w:cs="Times New Roman"/>
                <w:sz w:val="28"/>
                <w:szCs w:val="28"/>
              </w:rPr>
            </w:pPr>
            <w:r w:rsidRPr="00E16131">
              <w:rPr>
                <w:rFonts w:ascii="Times New Roman" w:hAnsi="Times New Roman" w:cs="Times New Roman"/>
                <w:sz w:val="28"/>
                <w:szCs w:val="28"/>
              </w:rPr>
              <w:t>должности</w:t>
            </w:r>
          </w:p>
        </w:tc>
        <w:tc>
          <w:tcPr>
            <w:tcW w:w="9214" w:type="dxa"/>
            <w:gridSpan w:val="3"/>
            <w:tcBorders>
              <w:bottom w:val="nil"/>
            </w:tcBorders>
          </w:tcPr>
          <w:p w:rsidR="004C049B" w:rsidRPr="00E16131" w:rsidRDefault="004C049B" w:rsidP="004C049B">
            <w:pPr>
              <w:pStyle w:val="ConsPlusNormal"/>
              <w:jc w:val="center"/>
              <w:rPr>
                <w:rFonts w:ascii="Times New Roman" w:hAnsi="Times New Roman" w:cs="Times New Roman"/>
                <w:sz w:val="28"/>
                <w:szCs w:val="28"/>
              </w:rPr>
            </w:pPr>
            <w:r w:rsidRPr="00E16131">
              <w:rPr>
                <w:rFonts w:ascii="Times New Roman" w:hAnsi="Times New Roman" w:cs="Times New Roman"/>
                <w:sz w:val="28"/>
                <w:szCs w:val="28"/>
              </w:rPr>
              <w:t>Размер базового оклада в месяц, рублей</w:t>
            </w:r>
          </w:p>
        </w:tc>
      </w:tr>
      <w:tr w:rsidR="004C049B" w:rsidRPr="00E16131" w:rsidTr="004C049B">
        <w:trPr>
          <w:trHeight w:val="557"/>
        </w:trPr>
        <w:tc>
          <w:tcPr>
            <w:tcW w:w="2768" w:type="dxa"/>
            <w:vMerge/>
            <w:tcBorders>
              <w:bottom w:val="nil"/>
            </w:tcBorders>
          </w:tcPr>
          <w:p w:rsidR="004C049B" w:rsidRPr="00E16131" w:rsidRDefault="004C049B" w:rsidP="004C049B">
            <w:pPr>
              <w:pStyle w:val="ConsPlusNormal"/>
              <w:jc w:val="center"/>
              <w:rPr>
                <w:rFonts w:ascii="Times New Roman" w:hAnsi="Times New Roman" w:cs="Times New Roman"/>
                <w:sz w:val="28"/>
                <w:szCs w:val="28"/>
              </w:rPr>
            </w:pPr>
          </w:p>
        </w:tc>
        <w:tc>
          <w:tcPr>
            <w:tcW w:w="3044" w:type="dxa"/>
            <w:vMerge/>
            <w:tcBorders>
              <w:bottom w:val="nil"/>
            </w:tcBorders>
          </w:tcPr>
          <w:p w:rsidR="004C049B" w:rsidRPr="00E16131" w:rsidRDefault="004C049B" w:rsidP="004C049B">
            <w:pPr>
              <w:pStyle w:val="ConsPlusNormal"/>
              <w:jc w:val="center"/>
              <w:rPr>
                <w:rFonts w:ascii="Times New Roman" w:hAnsi="Times New Roman" w:cs="Times New Roman"/>
                <w:sz w:val="28"/>
                <w:szCs w:val="28"/>
              </w:rPr>
            </w:pPr>
          </w:p>
        </w:tc>
        <w:tc>
          <w:tcPr>
            <w:tcW w:w="1559" w:type="dxa"/>
            <w:tcBorders>
              <w:bottom w:val="nil"/>
            </w:tcBorders>
          </w:tcPr>
          <w:p w:rsidR="004C049B" w:rsidRPr="00E16131" w:rsidRDefault="004C049B" w:rsidP="00E06B19">
            <w:pPr>
              <w:pStyle w:val="ConsPlusNormal"/>
              <w:ind w:firstLine="5"/>
              <w:jc w:val="center"/>
              <w:rPr>
                <w:rFonts w:ascii="Times New Roman" w:hAnsi="Times New Roman" w:cs="Times New Roman"/>
                <w:sz w:val="28"/>
                <w:szCs w:val="28"/>
              </w:rPr>
            </w:pPr>
            <w:r>
              <w:rPr>
                <w:rFonts w:ascii="Times New Roman" w:hAnsi="Times New Roman" w:cs="Times New Roman"/>
                <w:sz w:val="28"/>
                <w:szCs w:val="28"/>
              </w:rPr>
              <w:t>о</w:t>
            </w:r>
            <w:r w:rsidRPr="00E16131">
              <w:rPr>
                <w:rFonts w:ascii="Times New Roman" w:hAnsi="Times New Roman" w:cs="Times New Roman"/>
                <w:sz w:val="28"/>
                <w:szCs w:val="28"/>
              </w:rPr>
              <w:t>сновное общее образование, среднее общее образование</w:t>
            </w:r>
          </w:p>
        </w:tc>
        <w:tc>
          <w:tcPr>
            <w:tcW w:w="4111" w:type="dxa"/>
            <w:tcBorders>
              <w:bottom w:val="nil"/>
            </w:tcBorders>
          </w:tcPr>
          <w:p w:rsidR="004C049B" w:rsidRPr="00E16131" w:rsidRDefault="004C049B" w:rsidP="00E06B19">
            <w:pPr>
              <w:pStyle w:val="ConsPlusNormal"/>
              <w:ind w:firstLine="5"/>
              <w:jc w:val="center"/>
              <w:rPr>
                <w:rFonts w:ascii="Times New Roman" w:hAnsi="Times New Roman" w:cs="Times New Roman"/>
                <w:sz w:val="28"/>
                <w:szCs w:val="28"/>
              </w:rPr>
            </w:pPr>
            <w:r w:rsidRPr="00E16131">
              <w:rPr>
                <w:rFonts w:ascii="Times New Roman" w:hAnsi="Times New Roman" w:cs="Times New Roman"/>
                <w:sz w:val="28"/>
                <w:szCs w:val="28"/>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3544" w:type="dxa"/>
            <w:tcBorders>
              <w:bottom w:val="nil"/>
            </w:tcBorders>
          </w:tcPr>
          <w:p w:rsidR="004C049B" w:rsidRPr="00E16131" w:rsidRDefault="004C049B" w:rsidP="00E06B19">
            <w:pPr>
              <w:pStyle w:val="ConsPlusNormal"/>
              <w:ind w:firstLine="5"/>
              <w:jc w:val="center"/>
              <w:rPr>
                <w:rFonts w:ascii="Times New Roman" w:hAnsi="Times New Roman" w:cs="Times New Roman"/>
                <w:sz w:val="28"/>
                <w:szCs w:val="28"/>
              </w:rPr>
            </w:pPr>
            <w:r w:rsidRPr="00E16131">
              <w:rPr>
                <w:rFonts w:ascii="Times New Roman" w:hAnsi="Times New Roman" w:cs="Times New Roman"/>
                <w:sz w:val="28"/>
                <w:szCs w:val="28"/>
              </w:rP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bl>
    <w:p w:rsidR="004C049B" w:rsidRPr="001B160B" w:rsidRDefault="004C049B" w:rsidP="004C049B">
      <w:pPr>
        <w:tabs>
          <w:tab w:val="left" w:pos="10065"/>
        </w:tabs>
        <w:autoSpaceDE w:val="0"/>
        <w:autoSpaceDN w:val="0"/>
        <w:adjustRightInd w:val="0"/>
        <w:ind w:firstLine="567"/>
        <w:contextualSpacing/>
        <w:jc w:val="both"/>
        <w:rPr>
          <w:sz w:val="2"/>
          <w:szCs w:val="2"/>
        </w:rPr>
      </w:pPr>
    </w:p>
    <w:tbl>
      <w:tblPr>
        <w:tblStyle w:val="af1"/>
        <w:tblW w:w="15026" w:type="dxa"/>
        <w:tblInd w:w="-5" w:type="dxa"/>
        <w:tblLayout w:type="fixed"/>
        <w:tblLook w:val="04A0"/>
      </w:tblPr>
      <w:tblGrid>
        <w:gridCol w:w="2768"/>
        <w:gridCol w:w="3044"/>
        <w:gridCol w:w="1559"/>
        <w:gridCol w:w="4111"/>
        <w:gridCol w:w="3544"/>
      </w:tblGrid>
      <w:tr w:rsidR="004C049B" w:rsidRPr="00E16131" w:rsidTr="004C049B">
        <w:trPr>
          <w:trHeight w:val="295"/>
          <w:tblHeader/>
        </w:trPr>
        <w:tc>
          <w:tcPr>
            <w:tcW w:w="2768" w:type="dxa"/>
          </w:tcPr>
          <w:p w:rsidR="004C049B" w:rsidRPr="00E16131" w:rsidRDefault="004C049B" w:rsidP="004C049B">
            <w:pPr>
              <w:pStyle w:val="ConsPlusNormal"/>
              <w:jc w:val="center"/>
              <w:rPr>
                <w:rFonts w:ascii="Times New Roman" w:hAnsi="Times New Roman" w:cs="Times New Roman"/>
                <w:sz w:val="28"/>
                <w:szCs w:val="28"/>
              </w:rPr>
            </w:pPr>
            <w:r w:rsidRPr="00E16131">
              <w:rPr>
                <w:rFonts w:ascii="Times New Roman" w:hAnsi="Times New Roman" w:cs="Times New Roman"/>
                <w:sz w:val="28"/>
                <w:szCs w:val="28"/>
              </w:rPr>
              <w:lastRenderedPageBreak/>
              <w:t>1</w:t>
            </w:r>
          </w:p>
        </w:tc>
        <w:tc>
          <w:tcPr>
            <w:tcW w:w="3044" w:type="dxa"/>
          </w:tcPr>
          <w:p w:rsidR="004C049B" w:rsidRPr="00E16131" w:rsidRDefault="004C049B" w:rsidP="004C049B">
            <w:pPr>
              <w:pStyle w:val="ConsPlusNormal"/>
              <w:jc w:val="center"/>
              <w:rPr>
                <w:rFonts w:ascii="Times New Roman" w:hAnsi="Times New Roman" w:cs="Times New Roman"/>
                <w:sz w:val="28"/>
                <w:szCs w:val="28"/>
              </w:rPr>
            </w:pPr>
            <w:r w:rsidRPr="00E16131">
              <w:rPr>
                <w:rFonts w:ascii="Times New Roman" w:hAnsi="Times New Roman" w:cs="Times New Roman"/>
                <w:sz w:val="28"/>
                <w:szCs w:val="28"/>
              </w:rPr>
              <w:t>2</w:t>
            </w:r>
          </w:p>
        </w:tc>
        <w:tc>
          <w:tcPr>
            <w:tcW w:w="1559" w:type="dxa"/>
          </w:tcPr>
          <w:p w:rsidR="004C049B" w:rsidRPr="00E16131" w:rsidRDefault="004C049B" w:rsidP="004C049B">
            <w:pPr>
              <w:pStyle w:val="ConsPlusNormal"/>
              <w:jc w:val="center"/>
              <w:rPr>
                <w:rFonts w:ascii="Times New Roman" w:hAnsi="Times New Roman" w:cs="Times New Roman"/>
                <w:sz w:val="28"/>
                <w:szCs w:val="28"/>
              </w:rPr>
            </w:pPr>
            <w:r w:rsidRPr="00E16131">
              <w:rPr>
                <w:rFonts w:ascii="Times New Roman" w:hAnsi="Times New Roman" w:cs="Times New Roman"/>
                <w:sz w:val="28"/>
                <w:szCs w:val="28"/>
              </w:rPr>
              <w:t>3</w:t>
            </w:r>
          </w:p>
        </w:tc>
        <w:tc>
          <w:tcPr>
            <w:tcW w:w="4111" w:type="dxa"/>
          </w:tcPr>
          <w:p w:rsidR="004C049B" w:rsidRPr="00E16131" w:rsidRDefault="004C049B" w:rsidP="004C049B">
            <w:pPr>
              <w:pStyle w:val="ConsPlusNormal"/>
              <w:jc w:val="center"/>
              <w:rPr>
                <w:rFonts w:ascii="Times New Roman" w:hAnsi="Times New Roman" w:cs="Times New Roman"/>
                <w:sz w:val="28"/>
                <w:szCs w:val="28"/>
              </w:rPr>
            </w:pPr>
            <w:r w:rsidRPr="00E16131">
              <w:rPr>
                <w:rFonts w:ascii="Times New Roman" w:hAnsi="Times New Roman" w:cs="Times New Roman"/>
                <w:sz w:val="28"/>
                <w:szCs w:val="28"/>
              </w:rPr>
              <w:t>4</w:t>
            </w:r>
          </w:p>
        </w:tc>
        <w:tc>
          <w:tcPr>
            <w:tcW w:w="3544" w:type="dxa"/>
          </w:tcPr>
          <w:p w:rsidR="004C049B" w:rsidRPr="00E16131" w:rsidRDefault="004C049B" w:rsidP="004C049B">
            <w:pPr>
              <w:pStyle w:val="ConsPlusNormal"/>
              <w:jc w:val="center"/>
              <w:rPr>
                <w:rFonts w:ascii="Times New Roman" w:hAnsi="Times New Roman" w:cs="Times New Roman"/>
                <w:sz w:val="28"/>
                <w:szCs w:val="28"/>
              </w:rPr>
            </w:pPr>
            <w:r w:rsidRPr="00E16131">
              <w:rPr>
                <w:rFonts w:ascii="Times New Roman" w:hAnsi="Times New Roman" w:cs="Times New Roman"/>
                <w:sz w:val="28"/>
                <w:szCs w:val="28"/>
              </w:rPr>
              <w:t>5</w:t>
            </w:r>
          </w:p>
        </w:tc>
      </w:tr>
      <w:tr w:rsidR="004C049B" w:rsidRPr="00E16131" w:rsidTr="004C049B">
        <w:trPr>
          <w:trHeight w:val="295"/>
        </w:trPr>
        <w:tc>
          <w:tcPr>
            <w:tcW w:w="15026" w:type="dxa"/>
            <w:gridSpan w:val="5"/>
          </w:tcPr>
          <w:p w:rsidR="004C049B" w:rsidRPr="00E16131" w:rsidRDefault="004C049B" w:rsidP="004C049B">
            <w:pPr>
              <w:pStyle w:val="ConsPlusNormal"/>
              <w:jc w:val="center"/>
              <w:rPr>
                <w:rFonts w:ascii="Times New Roman" w:hAnsi="Times New Roman" w:cs="Times New Roman"/>
                <w:sz w:val="28"/>
                <w:szCs w:val="28"/>
              </w:rPr>
            </w:pPr>
            <w:r w:rsidRPr="00E16131">
              <w:rPr>
                <w:rFonts w:ascii="Times New Roman" w:hAnsi="Times New Roman" w:cs="Times New Roman"/>
                <w:sz w:val="28"/>
                <w:szCs w:val="28"/>
              </w:rPr>
              <w:t>Профессиональная квалификационная группа должностей работников физической культуры первого уровня</w:t>
            </w:r>
          </w:p>
        </w:tc>
      </w:tr>
      <w:tr w:rsidR="004C049B" w:rsidRPr="00E16131" w:rsidTr="004C049B">
        <w:trPr>
          <w:trHeight w:val="557"/>
        </w:trPr>
        <w:tc>
          <w:tcPr>
            <w:tcW w:w="2768" w:type="dxa"/>
            <w:vMerge w:val="restart"/>
          </w:tcPr>
          <w:p w:rsidR="004C049B" w:rsidRPr="00E16131" w:rsidRDefault="004C049B" w:rsidP="00E06B19">
            <w:pPr>
              <w:pStyle w:val="ConsPlusNormal"/>
              <w:ind w:firstLine="147"/>
              <w:jc w:val="both"/>
              <w:rPr>
                <w:rFonts w:ascii="Times New Roman" w:hAnsi="Times New Roman" w:cs="Times New Roman"/>
                <w:sz w:val="28"/>
                <w:szCs w:val="28"/>
              </w:rPr>
            </w:pPr>
            <w:r w:rsidRPr="00E16131">
              <w:rPr>
                <w:rFonts w:ascii="Times New Roman" w:hAnsi="Times New Roman" w:cs="Times New Roman"/>
                <w:sz w:val="28"/>
                <w:szCs w:val="28"/>
              </w:rPr>
              <w:t>Первый квалификационный уровень</w:t>
            </w:r>
          </w:p>
        </w:tc>
        <w:tc>
          <w:tcPr>
            <w:tcW w:w="3044" w:type="dxa"/>
          </w:tcPr>
          <w:p w:rsidR="004C049B" w:rsidRDefault="004C049B" w:rsidP="00E06B19">
            <w:pPr>
              <w:pStyle w:val="ConsPlusNormal"/>
              <w:ind w:firstLine="72"/>
              <w:jc w:val="both"/>
              <w:rPr>
                <w:rFonts w:ascii="Times New Roman" w:hAnsi="Times New Roman" w:cs="Times New Roman"/>
                <w:sz w:val="28"/>
                <w:szCs w:val="28"/>
              </w:rPr>
            </w:pPr>
            <w:r w:rsidRPr="00E16131">
              <w:rPr>
                <w:rFonts w:ascii="Times New Roman" w:hAnsi="Times New Roman" w:cs="Times New Roman"/>
                <w:sz w:val="28"/>
                <w:szCs w:val="28"/>
              </w:rPr>
              <w:t>Дежурный по спортивному залу</w:t>
            </w:r>
          </w:p>
          <w:p w:rsidR="004C049B" w:rsidRPr="00E16131" w:rsidRDefault="004C049B" w:rsidP="00E06B19">
            <w:pPr>
              <w:pStyle w:val="ConsPlusNormal"/>
              <w:ind w:firstLine="72"/>
              <w:jc w:val="both"/>
              <w:rPr>
                <w:rFonts w:ascii="Times New Roman" w:hAnsi="Times New Roman" w:cs="Times New Roman"/>
                <w:sz w:val="28"/>
                <w:szCs w:val="28"/>
              </w:rPr>
            </w:pPr>
          </w:p>
        </w:tc>
        <w:tc>
          <w:tcPr>
            <w:tcW w:w="1559" w:type="dxa"/>
            <w:vMerge w:val="restart"/>
          </w:tcPr>
          <w:p w:rsidR="004C049B" w:rsidRPr="00E16131" w:rsidRDefault="004C049B" w:rsidP="004C049B">
            <w:pPr>
              <w:pStyle w:val="ConsPlusNormal"/>
              <w:ind w:firstLine="5"/>
              <w:jc w:val="center"/>
              <w:rPr>
                <w:rFonts w:ascii="Times New Roman" w:hAnsi="Times New Roman" w:cs="Times New Roman"/>
                <w:sz w:val="28"/>
                <w:szCs w:val="28"/>
              </w:rPr>
            </w:pPr>
            <w:r w:rsidRPr="00E16131">
              <w:rPr>
                <w:rFonts w:ascii="Times New Roman" w:hAnsi="Times New Roman" w:cs="Times New Roman"/>
                <w:sz w:val="28"/>
                <w:szCs w:val="28"/>
              </w:rPr>
              <w:t>9</w:t>
            </w:r>
            <w:r>
              <w:rPr>
                <w:rFonts w:ascii="Times New Roman" w:hAnsi="Times New Roman" w:cs="Times New Roman"/>
                <w:sz w:val="28"/>
                <w:szCs w:val="28"/>
              </w:rPr>
              <w:t xml:space="preserve"> </w:t>
            </w:r>
            <w:r w:rsidRPr="00E16131">
              <w:rPr>
                <w:rFonts w:ascii="Times New Roman" w:hAnsi="Times New Roman" w:cs="Times New Roman"/>
                <w:sz w:val="28"/>
                <w:szCs w:val="28"/>
              </w:rPr>
              <w:t>489</w:t>
            </w:r>
          </w:p>
        </w:tc>
        <w:tc>
          <w:tcPr>
            <w:tcW w:w="4111" w:type="dxa"/>
            <w:vMerge w:val="restart"/>
          </w:tcPr>
          <w:p w:rsidR="004C049B" w:rsidRPr="00E16131" w:rsidRDefault="004C049B" w:rsidP="004C049B">
            <w:pPr>
              <w:pStyle w:val="ConsPlusNormal"/>
              <w:jc w:val="center"/>
              <w:rPr>
                <w:rFonts w:ascii="Times New Roman" w:hAnsi="Times New Roman" w:cs="Times New Roman"/>
                <w:sz w:val="28"/>
                <w:szCs w:val="28"/>
              </w:rPr>
            </w:pPr>
          </w:p>
        </w:tc>
        <w:tc>
          <w:tcPr>
            <w:tcW w:w="3544" w:type="dxa"/>
            <w:vMerge w:val="restart"/>
          </w:tcPr>
          <w:p w:rsidR="004C049B" w:rsidRPr="00E16131" w:rsidRDefault="004C049B" w:rsidP="004C049B">
            <w:pPr>
              <w:pStyle w:val="ConsPlusNormal"/>
              <w:jc w:val="center"/>
              <w:rPr>
                <w:rFonts w:ascii="Times New Roman" w:hAnsi="Times New Roman" w:cs="Times New Roman"/>
                <w:sz w:val="28"/>
                <w:szCs w:val="28"/>
              </w:rPr>
            </w:pPr>
          </w:p>
        </w:tc>
      </w:tr>
      <w:tr w:rsidR="004C049B" w:rsidRPr="00E16131" w:rsidTr="004C049B">
        <w:trPr>
          <w:trHeight w:val="557"/>
        </w:trPr>
        <w:tc>
          <w:tcPr>
            <w:tcW w:w="2768" w:type="dxa"/>
            <w:vMerge/>
          </w:tcPr>
          <w:p w:rsidR="004C049B" w:rsidRPr="00E16131" w:rsidRDefault="004C049B" w:rsidP="00E06B19">
            <w:pPr>
              <w:pStyle w:val="ConsPlusNormal"/>
              <w:ind w:firstLine="147"/>
              <w:jc w:val="both"/>
              <w:rPr>
                <w:rFonts w:ascii="Times New Roman" w:hAnsi="Times New Roman" w:cs="Times New Roman"/>
                <w:sz w:val="28"/>
                <w:szCs w:val="28"/>
              </w:rPr>
            </w:pPr>
          </w:p>
        </w:tc>
        <w:tc>
          <w:tcPr>
            <w:tcW w:w="3044" w:type="dxa"/>
          </w:tcPr>
          <w:p w:rsidR="004C049B" w:rsidRPr="00E16131" w:rsidRDefault="004C049B" w:rsidP="00E06B19">
            <w:pPr>
              <w:pStyle w:val="ConsPlusNormal"/>
              <w:ind w:firstLine="72"/>
              <w:jc w:val="both"/>
              <w:rPr>
                <w:rFonts w:ascii="Times New Roman" w:hAnsi="Times New Roman" w:cs="Times New Roman"/>
                <w:sz w:val="28"/>
                <w:szCs w:val="28"/>
              </w:rPr>
            </w:pPr>
            <w:r w:rsidRPr="00E16131">
              <w:rPr>
                <w:rFonts w:ascii="Times New Roman" w:hAnsi="Times New Roman" w:cs="Times New Roman"/>
                <w:sz w:val="28"/>
                <w:szCs w:val="28"/>
              </w:rPr>
              <w:t>Сопровождающий спортсмена-инвалида первой группы инвалидности</w:t>
            </w:r>
          </w:p>
        </w:tc>
        <w:tc>
          <w:tcPr>
            <w:tcW w:w="1559" w:type="dxa"/>
            <w:vMerge/>
          </w:tcPr>
          <w:p w:rsidR="004C049B" w:rsidRPr="00E16131" w:rsidRDefault="004C049B" w:rsidP="004C049B">
            <w:pPr>
              <w:pStyle w:val="ConsPlusNormal"/>
              <w:ind w:firstLine="5"/>
              <w:jc w:val="center"/>
              <w:rPr>
                <w:rFonts w:ascii="Times New Roman" w:hAnsi="Times New Roman" w:cs="Times New Roman"/>
                <w:sz w:val="28"/>
                <w:szCs w:val="28"/>
              </w:rPr>
            </w:pPr>
          </w:p>
        </w:tc>
        <w:tc>
          <w:tcPr>
            <w:tcW w:w="4111" w:type="dxa"/>
            <w:vMerge/>
          </w:tcPr>
          <w:p w:rsidR="004C049B" w:rsidRPr="00E16131" w:rsidRDefault="004C049B" w:rsidP="004C049B">
            <w:pPr>
              <w:pStyle w:val="ConsPlusNormal"/>
              <w:jc w:val="center"/>
              <w:rPr>
                <w:rFonts w:ascii="Times New Roman" w:hAnsi="Times New Roman" w:cs="Times New Roman"/>
                <w:sz w:val="28"/>
                <w:szCs w:val="28"/>
              </w:rPr>
            </w:pPr>
          </w:p>
        </w:tc>
        <w:tc>
          <w:tcPr>
            <w:tcW w:w="3544" w:type="dxa"/>
            <w:vMerge/>
          </w:tcPr>
          <w:p w:rsidR="004C049B" w:rsidRPr="00E16131" w:rsidRDefault="004C049B" w:rsidP="004C049B">
            <w:pPr>
              <w:pStyle w:val="ConsPlusNormal"/>
              <w:jc w:val="center"/>
              <w:rPr>
                <w:rFonts w:ascii="Times New Roman" w:hAnsi="Times New Roman" w:cs="Times New Roman"/>
                <w:sz w:val="28"/>
                <w:szCs w:val="28"/>
              </w:rPr>
            </w:pPr>
          </w:p>
        </w:tc>
      </w:tr>
      <w:tr w:rsidR="004C049B" w:rsidRPr="00E16131" w:rsidTr="004C049B">
        <w:trPr>
          <w:trHeight w:val="337"/>
        </w:trPr>
        <w:tc>
          <w:tcPr>
            <w:tcW w:w="2768" w:type="dxa"/>
            <w:vMerge w:val="restart"/>
          </w:tcPr>
          <w:p w:rsidR="004C049B" w:rsidRPr="00E16131" w:rsidRDefault="004C049B" w:rsidP="00E06B19">
            <w:pPr>
              <w:pStyle w:val="ConsPlusNormal"/>
              <w:ind w:firstLine="147"/>
              <w:jc w:val="both"/>
              <w:rPr>
                <w:rFonts w:ascii="Times New Roman" w:hAnsi="Times New Roman" w:cs="Times New Roman"/>
                <w:sz w:val="28"/>
                <w:szCs w:val="28"/>
              </w:rPr>
            </w:pPr>
            <w:r w:rsidRPr="00E16131">
              <w:rPr>
                <w:rFonts w:ascii="Times New Roman" w:hAnsi="Times New Roman" w:cs="Times New Roman"/>
                <w:sz w:val="28"/>
                <w:szCs w:val="28"/>
              </w:rPr>
              <w:t>Второй квалификационный уровень</w:t>
            </w:r>
          </w:p>
        </w:tc>
        <w:tc>
          <w:tcPr>
            <w:tcW w:w="3044" w:type="dxa"/>
          </w:tcPr>
          <w:p w:rsidR="004C049B" w:rsidRPr="00E16131" w:rsidRDefault="004C049B" w:rsidP="00E06B19">
            <w:pPr>
              <w:pStyle w:val="ConsPlusNormal"/>
              <w:ind w:firstLine="72"/>
              <w:jc w:val="both"/>
              <w:rPr>
                <w:rFonts w:ascii="Times New Roman" w:hAnsi="Times New Roman" w:cs="Times New Roman"/>
                <w:sz w:val="28"/>
                <w:szCs w:val="28"/>
              </w:rPr>
            </w:pPr>
            <w:r w:rsidRPr="00E16131">
              <w:rPr>
                <w:rFonts w:ascii="Times New Roman" w:hAnsi="Times New Roman" w:cs="Times New Roman"/>
                <w:sz w:val="28"/>
                <w:szCs w:val="28"/>
              </w:rPr>
              <w:t>Спортсмен</w:t>
            </w:r>
          </w:p>
        </w:tc>
        <w:tc>
          <w:tcPr>
            <w:tcW w:w="1559" w:type="dxa"/>
            <w:vMerge w:val="restart"/>
          </w:tcPr>
          <w:p w:rsidR="004C049B" w:rsidRPr="00E16131" w:rsidRDefault="004C049B" w:rsidP="004C049B">
            <w:pPr>
              <w:pStyle w:val="ConsPlusNormal"/>
              <w:ind w:firstLine="5"/>
              <w:jc w:val="center"/>
              <w:rPr>
                <w:rFonts w:ascii="Times New Roman" w:hAnsi="Times New Roman" w:cs="Times New Roman"/>
                <w:sz w:val="28"/>
                <w:szCs w:val="28"/>
              </w:rPr>
            </w:pPr>
            <w:r w:rsidRPr="00E16131">
              <w:rPr>
                <w:rFonts w:ascii="Times New Roman" w:hAnsi="Times New Roman" w:cs="Times New Roman"/>
                <w:sz w:val="28"/>
                <w:szCs w:val="28"/>
              </w:rPr>
              <w:t>9</w:t>
            </w:r>
            <w:r>
              <w:rPr>
                <w:rFonts w:ascii="Times New Roman" w:hAnsi="Times New Roman" w:cs="Times New Roman"/>
                <w:sz w:val="28"/>
                <w:szCs w:val="28"/>
              </w:rPr>
              <w:t xml:space="preserve"> </w:t>
            </w:r>
            <w:r w:rsidRPr="00E16131">
              <w:rPr>
                <w:rFonts w:ascii="Times New Roman" w:hAnsi="Times New Roman" w:cs="Times New Roman"/>
                <w:sz w:val="28"/>
                <w:szCs w:val="28"/>
              </w:rPr>
              <w:t>489</w:t>
            </w:r>
          </w:p>
        </w:tc>
        <w:tc>
          <w:tcPr>
            <w:tcW w:w="4111" w:type="dxa"/>
            <w:vMerge w:val="restart"/>
          </w:tcPr>
          <w:p w:rsidR="004C049B" w:rsidRPr="00E16131" w:rsidRDefault="004C049B" w:rsidP="004C049B">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3544" w:type="dxa"/>
            <w:vMerge w:val="restart"/>
          </w:tcPr>
          <w:p w:rsidR="004C049B" w:rsidRPr="00E16131" w:rsidRDefault="004C049B" w:rsidP="004C049B">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r w:rsidR="004C049B" w:rsidRPr="00E16131" w:rsidTr="004C049B">
        <w:trPr>
          <w:trHeight w:val="413"/>
        </w:trPr>
        <w:tc>
          <w:tcPr>
            <w:tcW w:w="2768" w:type="dxa"/>
            <w:vMerge/>
          </w:tcPr>
          <w:p w:rsidR="004C049B" w:rsidRPr="00E16131" w:rsidRDefault="004C049B" w:rsidP="004C049B">
            <w:pPr>
              <w:pStyle w:val="ConsPlusNormal"/>
              <w:jc w:val="both"/>
              <w:rPr>
                <w:rFonts w:ascii="Times New Roman" w:hAnsi="Times New Roman" w:cs="Times New Roman"/>
                <w:sz w:val="28"/>
                <w:szCs w:val="28"/>
              </w:rPr>
            </w:pPr>
          </w:p>
        </w:tc>
        <w:tc>
          <w:tcPr>
            <w:tcW w:w="3044" w:type="dxa"/>
          </w:tcPr>
          <w:p w:rsidR="004C049B" w:rsidRPr="00E16131" w:rsidRDefault="004C049B" w:rsidP="00E06B19">
            <w:pPr>
              <w:pStyle w:val="ConsPlusNormal"/>
              <w:ind w:firstLine="72"/>
              <w:jc w:val="both"/>
              <w:rPr>
                <w:rFonts w:ascii="Times New Roman" w:hAnsi="Times New Roman" w:cs="Times New Roman"/>
                <w:sz w:val="28"/>
                <w:szCs w:val="28"/>
              </w:rPr>
            </w:pPr>
            <w:r w:rsidRPr="00E16131">
              <w:rPr>
                <w:rFonts w:ascii="Times New Roman" w:hAnsi="Times New Roman" w:cs="Times New Roman"/>
                <w:sz w:val="28"/>
                <w:szCs w:val="28"/>
              </w:rPr>
              <w:t>Спортсмен-ведущий</w:t>
            </w:r>
          </w:p>
        </w:tc>
        <w:tc>
          <w:tcPr>
            <w:tcW w:w="1559" w:type="dxa"/>
            <w:vMerge/>
          </w:tcPr>
          <w:p w:rsidR="004C049B" w:rsidRPr="00E16131" w:rsidRDefault="004C049B" w:rsidP="004C049B">
            <w:pPr>
              <w:pStyle w:val="ConsPlusNormal"/>
              <w:jc w:val="center"/>
              <w:rPr>
                <w:rFonts w:ascii="Times New Roman" w:hAnsi="Times New Roman" w:cs="Times New Roman"/>
                <w:sz w:val="28"/>
                <w:szCs w:val="28"/>
              </w:rPr>
            </w:pPr>
          </w:p>
        </w:tc>
        <w:tc>
          <w:tcPr>
            <w:tcW w:w="4111" w:type="dxa"/>
            <w:vMerge/>
          </w:tcPr>
          <w:p w:rsidR="004C049B" w:rsidRPr="00E16131" w:rsidRDefault="004C049B" w:rsidP="004C049B">
            <w:pPr>
              <w:pStyle w:val="ConsPlusNormal"/>
              <w:jc w:val="center"/>
              <w:rPr>
                <w:rFonts w:ascii="Times New Roman" w:hAnsi="Times New Roman" w:cs="Times New Roman"/>
                <w:sz w:val="28"/>
                <w:szCs w:val="28"/>
              </w:rPr>
            </w:pPr>
          </w:p>
        </w:tc>
        <w:tc>
          <w:tcPr>
            <w:tcW w:w="3544" w:type="dxa"/>
            <w:vMerge/>
          </w:tcPr>
          <w:p w:rsidR="004C049B" w:rsidRPr="00E16131" w:rsidRDefault="004C049B" w:rsidP="004C049B">
            <w:pPr>
              <w:pStyle w:val="ConsPlusNormal"/>
              <w:jc w:val="center"/>
              <w:rPr>
                <w:rFonts w:ascii="Times New Roman" w:hAnsi="Times New Roman" w:cs="Times New Roman"/>
                <w:sz w:val="28"/>
                <w:szCs w:val="28"/>
              </w:rPr>
            </w:pPr>
          </w:p>
        </w:tc>
      </w:tr>
      <w:tr w:rsidR="004C049B" w:rsidRPr="00E16131" w:rsidTr="004C049B">
        <w:trPr>
          <w:trHeight w:val="557"/>
        </w:trPr>
        <w:tc>
          <w:tcPr>
            <w:tcW w:w="15026" w:type="dxa"/>
            <w:gridSpan w:val="5"/>
          </w:tcPr>
          <w:p w:rsidR="004C049B" w:rsidRPr="00E16131" w:rsidRDefault="004C049B" w:rsidP="004C049B">
            <w:pPr>
              <w:pStyle w:val="ConsPlusNormal"/>
              <w:jc w:val="center"/>
              <w:rPr>
                <w:rFonts w:ascii="Times New Roman" w:hAnsi="Times New Roman" w:cs="Times New Roman"/>
                <w:sz w:val="28"/>
                <w:szCs w:val="28"/>
              </w:rPr>
            </w:pPr>
            <w:r w:rsidRPr="00E16131">
              <w:rPr>
                <w:rFonts w:ascii="Times New Roman" w:hAnsi="Times New Roman" w:cs="Times New Roman"/>
                <w:sz w:val="28"/>
                <w:szCs w:val="28"/>
              </w:rPr>
              <w:t>Профессиональная квалификационная группа должностей работников физической культуры второго уровня</w:t>
            </w:r>
          </w:p>
        </w:tc>
      </w:tr>
      <w:tr w:rsidR="004C049B" w:rsidRPr="00E16131" w:rsidTr="004C049B">
        <w:trPr>
          <w:trHeight w:val="557"/>
        </w:trPr>
        <w:tc>
          <w:tcPr>
            <w:tcW w:w="2768" w:type="dxa"/>
            <w:vMerge w:val="restart"/>
          </w:tcPr>
          <w:p w:rsidR="004C049B" w:rsidRPr="00E16131" w:rsidRDefault="004C049B" w:rsidP="00E06B19">
            <w:pPr>
              <w:pStyle w:val="ConsPlusNormal"/>
              <w:ind w:firstLine="5"/>
              <w:jc w:val="both"/>
              <w:rPr>
                <w:rFonts w:ascii="Times New Roman" w:hAnsi="Times New Roman" w:cs="Times New Roman"/>
                <w:sz w:val="28"/>
                <w:szCs w:val="28"/>
              </w:rPr>
            </w:pPr>
            <w:r w:rsidRPr="00E16131">
              <w:rPr>
                <w:rFonts w:ascii="Times New Roman" w:hAnsi="Times New Roman" w:cs="Times New Roman"/>
                <w:sz w:val="28"/>
                <w:szCs w:val="28"/>
              </w:rPr>
              <w:t>Первый квалификационный уровень</w:t>
            </w:r>
          </w:p>
        </w:tc>
        <w:tc>
          <w:tcPr>
            <w:tcW w:w="3044" w:type="dxa"/>
          </w:tcPr>
          <w:p w:rsidR="004C049B" w:rsidRPr="00E16131" w:rsidRDefault="004C049B" w:rsidP="00E06B19">
            <w:pPr>
              <w:pStyle w:val="ConsPlusNormal"/>
              <w:ind w:firstLine="0"/>
              <w:jc w:val="both"/>
              <w:rPr>
                <w:rFonts w:ascii="Times New Roman" w:hAnsi="Times New Roman" w:cs="Times New Roman"/>
                <w:sz w:val="28"/>
                <w:szCs w:val="28"/>
              </w:rPr>
            </w:pPr>
            <w:r w:rsidRPr="00E16131">
              <w:rPr>
                <w:rFonts w:ascii="Times New Roman" w:hAnsi="Times New Roman" w:cs="Times New Roman"/>
                <w:sz w:val="28"/>
                <w:szCs w:val="28"/>
              </w:rPr>
              <w:t>Инструктор по адаптивной физической культуре</w:t>
            </w:r>
          </w:p>
        </w:tc>
        <w:tc>
          <w:tcPr>
            <w:tcW w:w="1559" w:type="dxa"/>
          </w:tcPr>
          <w:p w:rsidR="004C049B" w:rsidRPr="00E16131" w:rsidRDefault="004C049B" w:rsidP="004C049B">
            <w:pPr>
              <w:pStyle w:val="ConsPlusNormal"/>
              <w:ind w:firstLine="5"/>
              <w:jc w:val="center"/>
              <w:rPr>
                <w:rFonts w:ascii="Times New Roman" w:hAnsi="Times New Roman" w:cs="Times New Roman"/>
                <w:sz w:val="28"/>
                <w:szCs w:val="28"/>
              </w:rPr>
            </w:pPr>
            <w:r w:rsidRPr="00E16131">
              <w:rPr>
                <w:rFonts w:ascii="Times New Roman" w:hAnsi="Times New Roman" w:cs="Times New Roman"/>
                <w:sz w:val="28"/>
                <w:szCs w:val="28"/>
              </w:rPr>
              <w:t>9</w:t>
            </w:r>
            <w:r>
              <w:rPr>
                <w:rFonts w:ascii="Times New Roman" w:hAnsi="Times New Roman" w:cs="Times New Roman"/>
                <w:sz w:val="28"/>
                <w:szCs w:val="28"/>
              </w:rPr>
              <w:t xml:space="preserve"> </w:t>
            </w:r>
            <w:r w:rsidRPr="00E16131">
              <w:rPr>
                <w:rFonts w:ascii="Times New Roman" w:hAnsi="Times New Roman" w:cs="Times New Roman"/>
                <w:sz w:val="28"/>
                <w:szCs w:val="28"/>
              </w:rPr>
              <w:t>489</w:t>
            </w:r>
          </w:p>
        </w:tc>
        <w:tc>
          <w:tcPr>
            <w:tcW w:w="4111" w:type="dxa"/>
          </w:tcPr>
          <w:p w:rsidR="004C049B" w:rsidRPr="00E16131" w:rsidRDefault="004C049B" w:rsidP="00E06B19">
            <w:pPr>
              <w:pStyle w:val="ConsPlusNormal"/>
              <w:ind w:firstLine="5"/>
              <w:jc w:val="center"/>
              <w:rPr>
                <w:rFonts w:ascii="Times New Roman" w:hAnsi="Times New Roman" w:cs="Times New Roman"/>
                <w:sz w:val="28"/>
                <w:szCs w:val="28"/>
              </w:rPr>
            </w:pPr>
            <w:r w:rsidRPr="00E16131">
              <w:rPr>
                <w:rFonts w:ascii="Times New Roman" w:hAnsi="Times New Roman" w:cs="Times New Roman"/>
                <w:sz w:val="28"/>
                <w:szCs w:val="28"/>
              </w:rPr>
              <w:t>11</w:t>
            </w:r>
            <w:r>
              <w:rPr>
                <w:rFonts w:ascii="Times New Roman" w:hAnsi="Times New Roman" w:cs="Times New Roman"/>
                <w:sz w:val="28"/>
                <w:szCs w:val="28"/>
              </w:rPr>
              <w:t xml:space="preserve"> </w:t>
            </w:r>
            <w:r w:rsidRPr="00E16131">
              <w:rPr>
                <w:rFonts w:ascii="Times New Roman" w:hAnsi="Times New Roman" w:cs="Times New Roman"/>
                <w:sz w:val="28"/>
                <w:szCs w:val="28"/>
              </w:rPr>
              <w:t>680</w:t>
            </w:r>
          </w:p>
        </w:tc>
        <w:tc>
          <w:tcPr>
            <w:tcW w:w="3544" w:type="dxa"/>
          </w:tcPr>
          <w:p w:rsidR="004C049B" w:rsidRPr="00E16131" w:rsidRDefault="004C049B" w:rsidP="00E06B19">
            <w:pPr>
              <w:pStyle w:val="ConsPlusNormal"/>
              <w:ind w:firstLine="5"/>
              <w:jc w:val="center"/>
              <w:rPr>
                <w:rFonts w:ascii="Times New Roman" w:hAnsi="Times New Roman" w:cs="Times New Roman"/>
                <w:sz w:val="28"/>
                <w:szCs w:val="28"/>
              </w:rPr>
            </w:pPr>
            <w:r w:rsidRPr="00E16131">
              <w:rPr>
                <w:rFonts w:ascii="Times New Roman" w:hAnsi="Times New Roman" w:cs="Times New Roman"/>
                <w:sz w:val="28"/>
                <w:szCs w:val="28"/>
              </w:rPr>
              <w:t>14</w:t>
            </w:r>
            <w:r>
              <w:rPr>
                <w:rFonts w:ascii="Times New Roman" w:hAnsi="Times New Roman" w:cs="Times New Roman"/>
                <w:sz w:val="28"/>
                <w:szCs w:val="28"/>
              </w:rPr>
              <w:t xml:space="preserve"> </w:t>
            </w:r>
            <w:r w:rsidRPr="00E16131">
              <w:rPr>
                <w:rFonts w:ascii="Times New Roman" w:hAnsi="Times New Roman" w:cs="Times New Roman"/>
                <w:sz w:val="28"/>
                <w:szCs w:val="28"/>
              </w:rPr>
              <w:t>200</w:t>
            </w:r>
          </w:p>
        </w:tc>
      </w:tr>
      <w:tr w:rsidR="004C049B" w:rsidRPr="00E16131" w:rsidTr="004C049B">
        <w:trPr>
          <w:trHeight w:val="300"/>
        </w:trPr>
        <w:tc>
          <w:tcPr>
            <w:tcW w:w="2768" w:type="dxa"/>
            <w:vMerge/>
          </w:tcPr>
          <w:p w:rsidR="004C049B" w:rsidRPr="00E16131" w:rsidRDefault="004C049B" w:rsidP="004C049B">
            <w:pPr>
              <w:pStyle w:val="ConsPlusNormal"/>
              <w:jc w:val="both"/>
              <w:rPr>
                <w:rFonts w:ascii="Times New Roman" w:hAnsi="Times New Roman" w:cs="Times New Roman"/>
                <w:sz w:val="28"/>
                <w:szCs w:val="28"/>
              </w:rPr>
            </w:pPr>
          </w:p>
        </w:tc>
        <w:tc>
          <w:tcPr>
            <w:tcW w:w="3044" w:type="dxa"/>
          </w:tcPr>
          <w:p w:rsidR="004C049B" w:rsidRPr="00E16131" w:rsidRDefault="004C049B" w:rsidP="00E06B19">
            <w:pPr>
              <w:pStyle w:val="ConsPlusNormal"/>
              <w:ind w:firstLine="0"/>
              <w:jc w:val="both"/>
              <w:rPr>
                <w:rFonts w:ascii="Times New Roman" w:hAnsi="Times New Roman" w:cs="Times New Roman"/>
                <w:sz w:val="28"/>
                <w:szCs w:val="28"/>
              </w:rPr>
            </w:pPr>
            <w:r w:rsidRPr="00E16131">
              <w:rPr>
                <w:rFonts w:ascii="Times New Roman" w:hAnsi="Times New Roman" w:cs="Times New Roman"/>
                <w:sz w:val="28"/>
                <w:szCs w:val="28"/>
              </w:rPr>
              <w:t>Инструктор по спорту</w:t>
            </w:r>
          </w:p>
        </w:tc>
        <w:tc>
          <w:tcPr>
            <w:tcW w:w="1559" w:type="dxa"/>
          </w:tcPr>
          <w:p w:rsidR="004C049B" w:rsidRPr="00E16131" w:rsidRDefault="004C049B" w:rsidP="004C049B">
            <w:pPr>
              <w:pStyle w:val="ConsPlusNormal"/>
              <w:ind w:firstLine="5"/>
              <w:jc w:val="center"/>
              <w:rPr>
                <w:rFonts w:ascii="Times New Roman" w:hAnsi="Times New Roman" w:cs="Times New Roman"/>
                <w:sz w:val="28"/>
                <w:szCs w:val="28"/>
              </w:rPr>
            </w:pPr>
            <w:r>
              <w:rPr>
                <w:rFonts w:ascii="Times New Roman" w:hAnsi="Times New Roman" w:cs="Times New Roman"/>
                <w:sz w:val="28"/>
                <w:szCs w:val="28"/>
              </w:rPr>
              <w:t>-</w:t>
            </w:r>
          </w:p>
        </w:tc>
        <w:tc>
          <w:tcPr>
            <w:tcW w:w="4111" w:type="dxa"/>
          </w:tcPr>
          <w:p w:rsidR="004C049B" w:rsidRPr="00E16131" w:rsidRDefault="004C049B" w:rsidP="00E06B19">
            <w:pPr>
              <w:pStyle w:val="ConsPlusNormal"/>
              <w:ind w:firstLine="5"/>
              <w:jc w:val="center"/>
              <w:rPr>
                <w:rFonts w:ascii="Times New Roman" w:hAnsi="Times New Roman" w:cs="Times New Roman"/>
                <w:sz w:val="28"/>
                <w:szCs w:val="28"/>
              </w:rPr>
            </w:pPr>
            <w:r w:rsidRPr="00E16131">
              <w:rPr>
                <w:rFonts w:ascii="Times New Roman" w:hAnsi="Times New Roman" w:cs="Times New Roman"/>
                <w:sz w:val="28"/>
                <w:szCs w:val="28"/>
              </w:rPr>
              <w:t>11</w:t>
            </w:r>
            <w:r>
              <w:rPr>
                <w:rFonts w:ascii="Times New Roman" w:hAnsi="Times New Roman" w:cs="Times New Roman"/>
                <w:sz w:val="28"/>
                <w:szCs w:val="28"/>
              </w:rPr>
              <w:t xml:space="preserve"> </w:t>
            </w:r>
            <w:r w:rsidRPr="00E16131">
              <w:rPr>
                <w:rFonts w:ascii="Times New Roman" w:hAnsi="Times New Roman" w:cs="Times New Roman"/>
                <w:sz w:val="28"/>
                <w:szCs w:val="28"/>
              </w:rPr>
              <w:t>680</w:t>
            </w:r>
          </w:p>
        </w:tc>
        <w:tc>
          <w:tcPr>
            <w:tcW w:w="3544" w:type="dxa"/>
          </w:tcPr>
          <w:p w:rsidR="004C049B" w:rsidRPr="00E16131" w:rsidRDefault="004C049B" w:rsidP="00E06B19">
            <w:pPr>
              <w:pStyle w:val="ConsPlusNormal"/>
              <w:ind w:firstLine="5"/>
              <w:jc w:val="center"/>
              <w:rPr>
                <w:rFonts w:ascii="Times New Roman" w:hAnsi="Times New Roman" w:cs="Times New Roman"/>
                <w:sz w:val="28"/>
                <w:szCs w:val="28"/>
              </w:rPr>
            </w:pPr>
            <w:r w:rsidRPr="00E16131">
              <w:rPr>
                <w:rFonts w:ascii="Times New Roman" w:hAnsi="Times New Roman" w:cs="Times New Roman"/>
                <w:sz w:val="28"/>
                <w:szCs w:val="28"/>
              </w:rPr>
              <w:t>14</w:t>
            </w:r>
            <w:r>
              <w:rPr>
                <w:rFonts w:ascii="Times New Roman" w:hAnsi="Times New Roman" w:cs="Times New Roman"/>
                <w:sz w:val="28"/>
                <w:szCs w:val="28"/>
              </w:rPr>
              <w:t xml:space="preserve"> </w:t>
            </w:r>
            <w:r w:rsidRPr="00E16131">
              <w:rPr>
                <w:rFonts w:ascii="Times New Roman" w:hAnsi="Times New Roman" w:cs="Times New Roman"/>
                <w:sz w:val="28"/>
                <w:szCs w:val="28"/>
              </w:rPr>
              <w:t>200</w:t>
            </w:r>
          </w:p>
        </w:tc>
      </w:tr>
      <w:tr w:rsidR="004C049B" w:rsidRPr="00E16131" w:rsidTr="004C049B">
        <w:trPr>
          <w:trHeight w:val="389"/>
        </w:trPr>
        <w:tc>
          <w:tcPr>
            <w:tcW w:w="2768" w:type="dxa"/>
            <w:vMerge/>
          </w:tcPr>
          <w:p w:rsidR="004C049B" w:rsidRPr="00E16131" w:rsidRDefault="004C049B" w:rsidP="004C049B">
            <w:pPr>
              <w:pStyle w:val="ConsPlusNormal"/>
              <w:jc w:val="both"/>
              <w:rPr>
                <w:rFonts w:ascii="Times New Roman" w:hAnsi="Times New Roman" w:cs="Times New Roman"/>
                <w:sz w:val="28"/>
                <w:szCs w:val="28"/>
              </w:rPr>
            </w:pPr>
          </w:p>
        </w:tc>
        <w:tc>
          <w:tcPr>
            <w:tcW w:w="3044" w:type="dxa"/>
          </w:tcPr>
          <w:p w:rsidR="004C049B" w:rsidRPr="00E16131" w:rsidRDefault="004C049B" w:rsidP="00E06B19">
            <w:pPr>
              <w:pStyle w:val="ConsPlusNormal"/>
              <w:ind w:firstLine="0"/>
              <w:jc w:val="both"/>
              <w:rPr>
                <w:rFonts w:ascii="Times New Roman" w:hAnsi="Times New Roman" w:cs="Times New Roman"/>
                <w:sz w:val="28"/>
                <w:szCs w:val="28"/>
              </w:rPr>
            </w:pPr>
            <w:r w:rsidRPr="00E16131">
              <w:rPr>
                <w:rFonts w:ascii="Times New Roman" w:hAnsi="Times New Roman" w:cs="Times New Roman"/>
                <w:sz w:val="28"/>
                <w:szCs w:val="28"/>
              </w:rPr>
              <w:t>Спортсмен-инструктор</w:t>
            </w:r>
          </w:p>
        </w:tc>
        <w:tc>
          <w:tcPr>
            <w:tcW w:w="1559" w:type="dxa"/>
          </w:tcPr>
          <w:p w:rsidR="004C049B" w:rsidRPr="00E16131" w:rsidRDefault="004C049B" w:rsidP="004C049B">
            <w:pPr>
              <w:pStyle w:val="ConsPlusNormal"/>
              <w:ind w:firstLine="5"/>
              <w:jc w:val="center"/>
              <w:rPr>
                <w:rFonts w:ascii="Times New Roman" w:hAnsi="Times New Roman" w:cs="Times New Roman"/>
                <w:sz w:val="28"/>
                <w:szCs w:val="28"/>
              </w:rPr>
            </w:pPr>
            <w:r w:rsidRPr="00E16131">
              <w:rPr>
                <w:rFonts w:ascii="Times New Roman" w:hAnsi="Times New Roman" w:cs="Times New Roman"/>
                <w:sz w:val="28"/>
                <w:szCs w:val="28"/>
              </w:rPr>
              <w:t>9</w:t>
            </w:r>
            <w:r>
              <w:rPr>
                <w:rFonts w:ascii="Times New Roman" w:hAnsi="Times New Roman" w:cs="Times New Roman"/>
                <w:sz w:val="28"/>
                <w:szCs w:val="28"/>
              </w:rPr>
              <w:t xml:space="preserve"> </w:t>
            </w:r>
            <w:r w:rsidRPr="00E16131">
              <w:rPr>
                <w:rFonts w:ascii="Times New Roman" w:hAnsi="Times New Roman" w:cs="Times New Roman"/>
                <w:sz w:val="28"/>
                <w:szCs w:val="28"/>
              </w:rPr>
              <w:t>489</w:t>
            </w:r>
          </w:p>
        </w:tc>
        <w:tc>
          <w:tcPr>
            <w:tcW w:w="4111" w:type="dxa"/>
          </w:tcPr>
          <w:p w:rsidR="004C049B" w:rsidRPr="00E16131" w:rsidRDefault="004C049B" w:rsidP="00E06B19">
            <w:pPr>
              <w:pStyle w:val="ConsPlusNormal"/>
              <w:ind w:firstLine="5"/>
              <w:jc w:val="center"/>
              <w:rPr>
                <w:rFonts w:ascii="Times New Roman" w:hAnsi="Times New Roman" w:cs="Times New Roman"/>
                <w:sz w:val="28"/>
                <w:szCs w:val="28"/>
              </w:rPr>
            </w:pPr>
          </w:p>
        </w:tc>
        <w:tc>
          <w:tcPr>
            <w:tcW w:w="3544" w:type="dxa"/>
          </w:tcPr>
          <w:p w:rsidR="004C049B" w:rsidRPr="00E16131" w:rsidRDefault="004C049B" w:rsidP="00E06B19">
            <w:pPr>
              <w:pStyle w:val="ConsPlusNormal"/>
              <w:ind w:firstLine="5"/>
              <w:jc w:val="center"/>
              <w:rPr>
                <w:rFonts w:ascii="Times New Roman" w:hAnsi="Times New Roman" w:cs="Times New Roman"/>
                <w:sz w:val="28"/>
                <w:szCs w:val="28"/>
              </w:rPr>
            </w:pPr>
            <w:r>
              <w:rPr>
                <w:rFonts w:ascii="Times New Roman" w:hAnsi="Times New Roman" w:cs="Times New Roman"/>
                <w:sz w:val="28"/>
                <w:szCs w:val="28"/>
              </w:rPr>
              <w:t>-</w:t>
            </w:r>
          </w:p>
        </w:tc>
      </w:tr>
      <w:tr w:rsidR="004C049B" w:rsidRPr="00E16131" w:rsidTr="004C049B">
        <w:trPr>
          <w:trHeight w:val="557"/>
        </w:trPr>
        <w:tc>
          <w:tcPr>
            <w:tcW w:w="2768" w:type="dxa"/>
            <w:vMerge/>
          </w:tcPr>
          <w:p w:rsidR="004C049B" w:rsidRPr="00E16131" w:rsidRDefault="004C049B" w:rsidP="004C049B">
            <w:pPr>
              <w:pStyle w:val="ConsPlusNormal"/>
              <w:jc w:val="both"/>
              <w:rPr>
                <w:rFonts w:ascii="Times New Roman" w:hAnsi="Times New Roman" w:cs="Times New Roman"/>
                <w:sz w:val="28"/>
                <w:szCs w:val="28"/>
              </w:rPr>
            </w:pPr>
          </w:p>
        </w:tc>
        <w:tc>
          <w:tcPr>
            <w:tcW w:w="3044" w:type="dxa"/>
          </w:tcPr>
          <w:p w:rsidR="004C049B" w:rsidRPr="00E16131" w:rsidRDefault="004C049B" w:rsidP="00E06B19">
            <w:pPr>
              <w:pStyle w:val="ConsPlusNormal"/>
              <w:ind w:firstLine="0"/>
              <w:jc w:val="both"/>
              <w:rPr>
                <w:rFonts w:ascii="Times New Roman" w:hAnsi="Times New Roman" w:cs="Times New Roman"/>
                <w:sz w:val="28"/>
                <w:szCs w:val="28"/>
              </w:rPr>
            </w:pPr>
            <w:r w:rsidRPr="00E16131">
              <w:rPr>
                <w:rFonts w:ascii="Times New Roman" w:hAnsi="Times New Roman" w:cs="Times New Roman"/>
                <w:sz w:val="28"/>
                <w:szCs w:val="28"/>
              </w:rPr>
              <w:t>Тренер-наездник лошадей</w:t>
            </w:r>
          </w:p>
        </w:tc>
        <w:tc>
          <w:tcPr>
            <w:tcW w:w="1559" w:type="dxa"/>
          </w:tcPr>
          <w:p w:rsidR="004C049B" w:rsidRPr="00E16131" w:rsidRDefault="004C049B" w:rsidP="004C049B">
            <w:pPr>
              <w:pStyle w:val="ConsPlusNormal"/>
              <w:ind w:firstLine="5"/>
              <w:jc w:val="center"/>
              <w:rPr>
                <w:rFonts w:ascii="Times New Roman" w:hAnsi="Times New Roman" w:cs="Times New Roman"/>
                <w:sz w:val="28"/>
                <w:szCs w:val="28"/>
              </w:rPr>
            </w:pPr>
            <w:r w:rsidRPr="00E16131">
              <w:rPr>
                <w:rFonts w:ascii="Times New Roman" w:hAnsi="Times New Roman" w:cs="Times New Roman"/>
                <w:sz w:val="28"/>
                <w:szCs w:val="28"/>
              </w:rPr>
              <w:t>9</w:t>
            </w:r>
            <w:r>
              <w:rPr>
                <w:rFonts w:ascii="Times New Roman" w:hAnsi="Times New Roman" w:cs="Times New Roman"/>
                <w:sz w:val="28"/>
                <w:szCs w:val="28"/>
              </w:rPr>
              <w:t xml:space="preserve"> </w:t>
            </w:r>
            <w:r w:rsidRPr="00E16131">
              <w:rPr>
                <w:rFonts w:ascii="Times New Roman" w:hAnsi="Times New Roman" w:cs="Times New Roman"/>
                <w:sz w:val="28"/>
                <w:szCs w:val="28"/>
              </w:rPr>
              <w:t>489</w:t>
            </w:r>
          </w:p>
        </w:tc>
        <w:tc>
          <w:tcPr>
            <w:tcW w:w="4111" w:type="dxa"/>
          </w:tcPr>
          <w:p w:rsidR="004C049B" w:rsidRPr="00E16131" w:rsidRDefault="004C049B" w:rsidP="00E06B19">
            <w:pPr>
              <w:pStyle w:val="ConsPlusNormal"/>
              <w:ind w:firstLine="5"/>
              <w:jc w:val="center"/>
              <w:rPr>
                <w:rFonts w:ascii="Times New Roman" w:hAnsi="Times New Roman" w:cs="Times New Roman"/>
                <w:sz w:val="28"/>
                <w:szCs w:val="28"/>
              </w:rPr>
            </w:pPr>
            <w:r w:rsidRPr="00E16131">
              <w:rPr>
                <w:rFonts w:ascii="Times New Roman" w:hAnsi="Times New Roman" w:cs="Times New Roman"/>
                <w:sz w:val="28"/>
                <w:szCs w:val="28"/>
              </w:rPr>
              <w:t>11</w:t>
            </w:r>
            <w:r>
              <w:rPr>
                <w:rFonts w:ascii="Times New Roman" w:hAnsi="Times New Roman" w:cs="Times New Roman"/>
                <w:sz w:val="28"/>
                <w:szCs w:val="28"/>
              </w:rPr>
              <w:t xml:space="preserve"> </w:t>
            </w:r>
            <w:r w:rsidRPr="00E16131">
              <w:rPr>
                <w:rFonts w:ascii="Times New Roman" w:hAnsi="Times New Roman" w:cs="Times New Roman"/>
                <w:sz w:val="28"/>
                <w:szCs w:val="28"/>
              </w:rPr>
              <w:t>680</w:t>
            </w:r>
          </w:p>
        </w:tc>
        <w:tc>
          <w:tcPr>
            <w:tcW w:w="3544" w:type="dxa"/>
          </w:tcPr>
          <w:p w:rsidR="004C049B" w:rsidRPr="00E16131" w:rsidRDefault="004C049B" w:rsidP="00E06B19">
            <w:pPr>
              <w:pStyle w:val="ConsPlusNormal"/>
              <w:ind w:firstLine="5"/>
              <w:jc w:val="center"/>
              <w:rPr>
                <w:rFonts w:ascii="Times New Roman" w:hAnsi="Times New Roman" w:cs="Times New Roman"/>
                <w:sz w:val="28"/>
                <w:szCs w:val="28"/>
              </w:rPr>
            </w:pPr>
            <w:r>
              <w:rPr>
                <w:rFonts w:ascii="Times New Roman" w:hAnsi="Times New Roman" w:cs="Times New Roman"/>
                <w:sz w:val="28"/>
                <w:szCs w:val="28"/>
              </w:rPr>
              <w:t>-</w:t>
            </w:r>
          </w:p>
        </w:tc>
      </w:tr>
      <w:tr w:rsidR="004C049B" w:rsidRPr="00E16131" w:rsidTr="004C049B">
        <w:trPr>
          <w:trHeight w:val="557"/>
        </w:trPr>
        <w:tc>
          <w:tcPr>
            <w:tcW w:w="2768" w:type="dxa"/>
            <w:vMerge/>
          </w:tcPr>
          <w:p w:rsidR="004C049B" w:rsidRPr="00E16131" w:rsidRDefault="004C049B" w:rsidP="004C049B">
            <w:pPr>
              <w:pStyle w:val="ConsPlusNormal"/>
              <w:jc w:val="both"/>
              <w:rPr>
                <w:rFonts w:ascii="Times New Roman" w:hAnsi="Times New Roman" w:cs="Times New Roman"/>
                <w:sz w:val="28"/>
                <w:szCs w:val="28"/>
              </w:rPr>
            </w:pPr>
          </w:p>
        </w:tc>
        <w:tc>
          <w:tcPr>
            <w:tcW w:w="3044" w:type="dxa"/>
          </w:tcPr>
          <w:p w:rsidR="004C049B" w:rsidRPr="00E16131" w:rsidRDefault="004C049B" w:rsidP="00E06B19">
            <w:pPr>
              <w:pStyle w:val="ConsPlusNormal"/>
              <w:ind w:firstLine="0"/>
              <w:jc w:val="both"/>
              <w:rPr>
                <w:rFonts w:ascii="Times New Roman" w:hAnsi="Times New Roman" w:cs="Times New Roman"/>
                <w:sz w:val="28"/>
                <w:szCs w:val="28"/>
              </w:rPr>
            </w:pPr>
            <w:r w:rsidRPr="00E16131">
              <w:rPr>
                <w:rFonts w:ascii="Times New Roman" w:hAnsi="Times New Roman" w:cs="Times New Roman"/>
                <w:sz w:val="28"/>
                <w:szCs w:val="28"/>
              </w:rPr>
              <w:t>Техник по эксплуатации и ремонту спортивной техники</w:t>
            </w:r>
          </w:p>
        </w:tc>
        <w:tc>
          <w:tcPr>
            <w:tcW w:w="1559" w:type="dxa"/>
          </w:tcPr>
          <w:p w:rsidR="004C049B" w:rsidRPr="00E16131" w:rsidRDefault="004C049B" w:rsidP="004C049B">
            <w:pPr>
              <w:pStyle w:val="ConsPlusNormal"/>
              <w:ind w:firstLine="5"/>
              <w:jc w:val="center"/>
              <w:rPr>
                <w:rFonts w:ascii="Times New Roman" w:hAnsi="Times New Roman" w:cs="Times New Roman"/>
                <w:sz w:val="28"/>
                <w:szCs w:val="28"/>
              </w:rPr>
            </w:pPr>
            <w:r>
              <w:rPr>
                <w:rFonts w:ascii="Times New Roman" w:hAnsi="Times New Roman" w:cs="Times New Roman"/>
                <w:sz w:val="28"/>
                <w:szCs w:val="28"/>
              </w:rPr>
              <w:t>-</w:t>
            </w:r>
          </w:p>
        </w:tc>
        <w:tc>
          <w:tcPr>
            <w:tcW w:w="4111" w:type="dxa"/>
          </w:tcPr>
          <w:p w:rsidR="004C049B" w:rsidRPr="00E16131" w:rsidRDefault="004C049B" w:rsidP="00E06B19">
            <w:pPr>
              <w:pStyle w:val="ConsPlusNormal"/>
              <w:ind w:firstLine="5"/>
              <w:jc w:val="center"/>
              <w:rPr>
                <w:rFonts w:ascii="Times New Roman" w:hAnsi="Times New Roman" w:cs="Times New Roman"/>
                <w:sz w:val="28"/>
                <w:szCs w:val="28"/>
              </w:rPr>
            </w:pPr>
            <w:r w:rsidRPr="00E16131">
              <w:rPr>
                <w:rFonts w:ascii="Times New Roman" w:hAnsi="Times New Roman" w:cs="Times New Roman"/>
                <w:sz w:val="28"/>
                <w:szCs w:val="28"/>
              </w:rPr>
              <w:t>11</w:t>
            </w:r>
            <w:r>
              <w:rPr>
                <w:rFonts w:ascii="Times New Roman" w:hAnsi="Times New Roman" w:cs="Times New Roman"/>
                <w:sz w:val="28"/>
                <w:szCs w:val="28"/>
              </w:rPr>
              <w:t xml:space="preserve"> </w:t>
            </w:r>
            <w:r w:rsidRPr="00E16131">
              <w:rPr>
                <w:rFonts w:ascii="Times New Roman" w:hAnsi="Times New Roman" w:cs="Times New Roman"/>
                <w:sz w:val="28"/>
                <w:szCs w:val="28"/>
              </w:rPr>
              <w:t>680</w:t>
            </w:r>
          </w:p>
        </w:tc>
        <w:tc>
          <w:tcPr>
            <w:tcW w:w="3544" w:type="dxa"/>
          </w:tcPr>
          <w:p w:rsidR="004C049B" w:rsidRPr="00E16131" w:rsidRDefault="004C049B" w:rsidP="00E06B19">
            <w:pPr>
              <w:pStyle w:val="ConsPlusNormal"/>
              <w:ind w:firstLine="5"/>
              <w:jc w:val="center"/>
              <w:rPr>
                <w:rFonts w:ascii="Times New Roman" w:hAnsi="Times New Roman" w:cs="Times New Roman"/>
                <w:sz w:val="28"/>
                <w:szCs w:val="28"/>
              </w:rPr>
            </w:pPr>
            <w:r>
              <w:rPr>
                <w:rFonts w:ascii="Times New Roman" w:hAnsi="Times New Roman" w:cs="Times New Roman"/>
                <w:sz w:val="28"/>
                <w:szCs w:val="28"/>
              </w:rPr>
              <w:t>-</w:t>
            </w:r>
          </w:p>
        </w:tc>
      </w:tr>
      <w:tr w:rsidR="004C049B" w:rsidRPr="00E16131" w:rsidTr="004C049B">
        <w:trPr>
          <w:trHeight w:val="557"/>
        </w:trPr>
        <w:tc>
          <w:tcPr>
            <w:tcW w:w="2768" w:type="dxa"/>
            <w:vMerge w:val="restart"/>
          </w:tcPr>
          <w:p w:rsidR="004C049B" w:rsidRPr="00E16131" w:rsidRDefault="004C049B" w:rsidP="00E06B19">
            <w:pPr>
              <w:pStyle w:val="ConsPlusNormal"/>
              <w:ind w:firstLine="5"/>
              <w:jc w:val="both"/>
              <w:rPr>
                <w:rFonts w:ascii="Times New Roman" w:hAnsi="Times New Roman" w:cs="Times New Roman"/>
                <w:sz w:val="28"/>
                <w:szCs w:val="28"/>
              </w:rPr>
            </w:pPr>
            <w:r w:rsidRPr="00E16131">
              <w:rPr>
                <w:rFonts w:ascii="Times New Roman" w:hAnsi="Times New Roman" w:cs="Times New Roman"/>
                <w:sz w:val="28"/>
                <w:szCs w:val="28"/>
              </w:rPr>
              <w:t>Второй квалификационный уровень</w:t>
            </w:r>
          </w:p>
        </w:tc>
        <w:tc>
          <w:tcPr>
            <w:tcW w:w="3044" w:type="dxa"/>
          </w:tcPr>
          <w:p w:rsidR="004C049B" w:rsidRPr="00E16131" w:rsidRDefault="004C049B" w:rsidP="00E06B19">
            <w:pPr>
              <w:pStyle w:val="ConsPlusNormal"/>
              <w:ind w:firstLine="0"/>
              <w:jc w:val="both"/>
              <w:rPr>
                <w:rFonts w:ascii="Times New Roman" w:hAnsi="Times New Roman" w:cs="Times New Roman"/>
                <w:sz w:val="28"/>
                <w:szCs w:val="28"/>
              </w:rPr>
            </w:pPr>
            <w:r w:rsidRPr="00E16131">
              <w:rPr>
                <w:rFonts w:ascii="Times New Roman" w:hAnsi="Times New Roman" w:cs="Times New Roman"/>
                <w:sz w:val="28"/>
                <w:szCs w:val="28"/>
              </w:rPr>
              <w:t>Инструктор-методист по адаптивной физической культуре</w:t>
            </w:r>
          </w:p>
        </w:tc>
        <w:tc>
          <w:tcPr>
            <w:tcW w:w="1559" w:type="dxa"/>
          </w:tcPr>
          <w:p w:rsidR="004C049B" w:rsidRPr="00E16131" w:rsidRDefault="004C049B" w:rsidP="004C049B">
            <w:pPr>
              <w:pStyle w:val="ConsPlusNormal"/>
              <w:ind w:firstLine="5"/>
              <w:jc w:val="center"/>
              <w:rPr>
                <w:rFonts w:ascii="Times New Roman" w:hAnsi="Times New Roman" w:cs="Times New Roman"/>
                <w:sz w:val="28"/>
                <w:szCs w:val="28"/>
              </w:rPr>
            </w:pPr>
            <w:r>
              <w:rPr>
                <w:rFonts w:ascii="Times New Roman" w:hAnsi="Times New Roman" w:cs="Times New Roman"/>
                <w:sz w:val="28"/>
                <w:szCs w:val="28"/>
              </w:rPr>
              <w:t>-</w:t>
            </w:r>
          </w:p>
        </w:tc>
        <w:tc>
          <w:tcPr>
            <w:tcW w:w="4111" w:type="dxa"/>
          </w:tcPr>
          <w:p w:rsidR="004C049B" w:rsidRPr="00E16131" w:rsidRDefault="004C049B" w:rsidP="00E06B19">
            <w:pPr>
              <w:pStyle w:val="ConsPlusNormal"/>
              <w:ind w:firstLine="5"/>
              <w:jc w:val="center"/>
              <w:rPr>
                <w:rFonts w:ascii="Times New Roman" w:hAnsi="Times New Roman" w:cs="Times New Roman"/>
                <w:sz w:val="28"/>
                <w:szCs w:val="28"/>
              </w:rPr>
            </w:pPr>
            <w:r>
              <w:rPr>
                <w:rFonts w:ascii="Times New Roman" w:hAnsi="Times New Roman" w:cs="Times New Roman"/>
                <w:sz w:val="28"/>
                <w:szCs w:val="28"/>
              </w:rPr>
              <w:t>11 687</w:t>
            </w:r>
          </w:p>
        </w:tc>
        <w:tc>
          <w:tcPr>
            <w:tcW w:w="3544" w:type="dxa"/>
          </w:tcPr>
          <w:p w:rsidR="004C049B" w:rsidRPr="00E16131" w:rsidRDefault="004C049B" w:rsidP="00E06B19">
            <w:pPr>
              <w:pStyle w:val="ConsPlusNormal"/>
              <w:ind w:firstLine="5"/>
              <w:jc w:val="center"/>
              <w:rPr>
                <w:rFonts w:ascii="Times New Roman" w:hAnsi="Times New Roman" w:cs="Times New Roman"/>
                <w:sz w:val="28"/>
                <w:szCs w:val="28"/>
              </w:rPr>
            </w:pPr>
            <w:r>
              <w:rPr>
                <w:rFonts w:ascii="Times New Roman" w:hAnsi="Times New Roman" w:cs="Times New Roman"/>
                <w:sz w:val="28"/>
                <w:szCs w:val="28"/>
              </w:rPr>
              <w:t>14 220</w:t>
            </w:r>
          </w:p>
        </w:tc>
      </w:tr>
      <w:tr w:rsidR="004C049B" w:rsidRPr="00E16131" w:rsidTr="004C049B">
        <w:trPr>
          <w:trHeight w:val="557"/>
        </w:trPr>
        <w:tc>
          <w:tcPr>
            <w:tcW w:w="2768" w:type="dxa"/>
            <w:vMerge/>
          </w:tcPr>
          <w:p w:rsidR="004C049B" w:rsidRPr="00E16131" w:rsidRDefault="004C049B" w:rsidP="00E06B19">
            <w:pPr>
              <w:pStyle w:val="ConsPlusNormal"/>
              <w:ind w:firstLine="5"/>
              <w:rPr>
                <w:rFonts w:ascii="Times New Roman" w:hAnsi="Times New Roman" w:cs="Times New Roman"/>
                <w:sz w:val="28"/>
                <w:szCs w:val="28"/>
              </w:rPr>
            </w:pPr>
          </w:p>
        </w:tc>
        <w:tc>
          <w:tcPr>
            <w:tcW w:w="3044" w:type="dxa"/>
          </w:tcPr>
          <w:p w:rsidR="004C049B" w:rsidRPr="00E16131" w:rsidRDefault="004C049B" w:rsidP="00E06B19">
            <w:pPr>
              <w:pStyle w:val="ConsPlusNormal"/>
              <w:ind w:firstLine="0"/>
              <w:jc w:val="both"/>
              <w:rPr>
                <w:rFonts w:ascii="Times New Roman" w:hAnsi="Times New Roman" w:cs="Times New Roman"/>
                <w:sz w:val="28"/>
                <w:szCs w:val="28"/>
              </w:rPr>
            </w:pPr>
            <w:r w:rsidRPr="00E16131">
              <w:rPr>
                <w:rFonts w:ascii="Times New Roman" w:hAnsi="Times New Roman" w:cs="Times New Roman"/>
                <w:sz w:val="28"/>
                <w:szCs w:val="28"/>
              </w:rPr>
              <w:t>Тренер-преподаватель по адаптивной физической культуре</w:t>
            </w:r>
          </w:p>
        </w:tc>
        <w:tc>
          <w:tcPr>
            <w:tcW w:w="1559" w:type="dxa"/>
          </w:tcPr>
          <w:p w:rsidR="004C049B" w:rsidRPr="00E16131" w:rsidRDefault="004C049B" w:rsidP="004C049B">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4111" w:type="dxa"/>
          </w:tcPr>
          <w:p w:rsidR="004C049B" w:rsidRPr="00E16131" w:rsidRDefault="004C049B" w:rsidP="00E06B19">
            <w:pPr>
              <w:pStyle w:val="ConsPlusNormal"/>
              <w:ind w:firstLine="5"/>
              <w:jc w:val="center"/>
              <w:rPr>
                <w:rFonts w:ascii="Times New Roman" w:hAnsi="Times New Roman" w:cs="Times New Roman"/>
                <w:sz w:val="28"/>
                <w:szCs w:val="28"/>
              </w:rPr>
            </w:pPr>
            <w:r w:rsidRPr="00E16131">
              <w:rPr>
                <w:rFonts w:ascii="Times New Roman" w:hAnsi="Times New Roman" w:cs="Times New Roman"/>
                <w:sz w:val="28"/>
                <w:szCs w:val="28"/>
              </w:rPr>
              <w:t>11</w:t>
            </w:r>
            <w:r>
              <w:rPr>
                <w:rFonts w:ascii="Times New Roman" w:hAnsi="Times New Roman" w:cs="Times New Roman"/>
                <w:sz w:val="28"/>
                <w:szCs w:val="28"/>
              </w:rPr>
              <w:t xml:space="preserve"> </w:t>
            </w:r>
            <w:r w:rsidRPr="00E16131">
              <w:rPr>
                <w:rFonts w:ascii="Times New Roman" w:hAnsi="Times New Roman" w:cs="Times New Roman"/>
                <w:sz w:val="28"/>
                <w:szCs w:val="28"/>
              </w:rPr>
              <w:t>687</w:t>
            </w:r>
          </w:p>
        </w:tc>
        <w:tc>
          <w:tcPr>
            <w:tcW w:w="3544" w:type="dxa"/>
          </w:tcPr>
          <w:p w:rsidR="004C049B" w:rsidRPr="00E16131" w:rsidRDefault="004C049B" w:rsidP="00E06B19">
            <w:pPr>
              <w:pStyle w:val="ConsPlusNormal"/>
              <w:ind w:firstLine="5"/>
              <w:jc w:val="center"/>
              <w:rPr>
                <w:rFonts w:ascii="Times New Roman" w:hAnsi="Times New Roman" w:cs="Times New Roman"/>
                <w:sz w:val="28"/>
                <w:szCs w:val="28"/>
              </w:rPr>
            </w:pPr>
            <w:r w:rsidRPr="00E16131">
              <w:rPr>
                <w:rFonts w:ascii="Times New Roman" w:hAnsi="Times New Roman" w:cs="Times New Roman"/>
                <w:sz w:val="28"/>
                <w:szCs w:val="28"/>
              </w:rPr>
              <w:t>14</w:t>
            </w:r>
            <w:r>
              <w:rPr>
                <w:rFonts w:ascii="Times New Roman" w:hAnsi="Times New Roman" w:cs="Times New Roman"/>
                <w:sz w:val="28"/>
                <w:szCs w:val="28"/>
              </w:rPr>
              <w:t xml:space="preserve"> </w:t>
            </w:r>
            <w:r w:rsidRPr="00E16131">
              <w:rPr>
                <w:rFonts w:ascii="Times New Roman" w:hAnsi="Times New Roman" w:cs="Times New Roman"/>
                <w:sz w:val="28"/>
                <w:szCs w:val="28"/>
              </w:rPr>
              <w:t>220</w:t>
            </w:r>
          </w:p>
        </w:tc>
      </w:tr>
      <w:tr w:rsidR="004C049B" w:rsidRPr="00E16131" w:rsidTr="004C049B">
        <w:trPr>
          <w:trHeight w:val="233"/>
        </w:trPr>
        <w:tc>
          <w:tcPr>
            <w:tcW w:w="2768" w:type="dxa"/>
            <w:vMerge/>
          </w:tcPr>
          <w:p w:rsidR="004C049B" w:rsidRPr="00E16131" w:rsidRDefault="004C049B" w:rsidP="00E06B19">
            <w:pPr>
              <w:pStyle w:val="ConsPlusNormal"/>
              <w:ind w:firstLine="5"/>
              <w:rPr>
                <w:rFonts w:ascii="Times New Roman" w:hAnsi="Times New Roman" w:cs="Times New Roman"/>
                <w:sz w:val="28"/>
                <w:szCs w:val="28"/>
              </w:rPr>
            </w:pPr>
          </w:p>
        </w:tc>
        <w:tc>
          <w:tcPr>
            <w:tcW w:w="3044" w:type="dxa"/>
          </w:tcPr>
          <w:p w:rsidR="004C049B" w:rsidRPr="00E16131" w:rsidRDefault="004C049B" w:rsidP="00E06B19">
            <w:pPr>
              <w:pStyle w:val="ConsPlusNormal"/>
              <w:ind w:firstLine="0"/>
              <w:jc w:val="both"/>
              <w:rPr>
                <w:rFonts w:ascii="Times New Roman" w:hAnsi="Times New Roman" w:cs="Times New Roman"/>
                <w:sz w:val="28"/>
                <w:szCs w:val="28"/>
              </w:rPr>
            </w:pPr>
            <w:r w:rsidRPr="00E16131">
              <w:rPr>
                <w:rFonts w:ascii="Times New Roman" w:hAnsi="Times New Roman" w:cs="Times New Roman"/>
                <w:sz w:val="28"/>
                <w:szCs w:val="28"/>
              </w:rPr>
              <w:t>Хореограф</w:t>
            </w:r>
          </w:p>
        </w:tc>
        <w:tc>
          <w:tcPr>
            <w:tcW w:w="1559" w:type="dxa"/>
          </w:tcPr>
          <w:p w:rsidR="004C049B" w:rsidRPr="00E16131" w:rsidRDefault="004C049B" w:rsidP="004C049B">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4111" w:type="dxa"/>
          </w:tcPr>
          <w:p w:rsidR="004C049B" w:rsidRPr="00E16131" w:rsidRDefault="004C049B" w:rsidP="00E06B19">
            <w:pPr>
              <w:pStyle w:val="ConsPlusNormal"/>
              <w:ind w:firstLine="5"/>
              <w:jc w:val="center"/>
              <w:rPr>
                <w:rFonts w:ascii="Times New Roman" w:hAnsi="Times New Roman" w:cs="Times New Roman"/>
                <w:sz w:val="28"/>
                <w:szCs w:val="28"/>
              </w:rPr>
            </w:pPr>
            <w:r w:rsidRPr="00E16131">
              <w:rPr>
                <w:rFonts w:ascii="Times New Roman" w:hAnsi="Times New Roman" w:cs="Times New Roman"/>
                <w:sz w:val="28"/>
                <w:szCs w:val="28"/>
              </w:rPr>
              <w:t>11</w:t>
            </w:r>
            <w:r>
              <w:rPr>
                <w:rFonts w:ascii="Times New Roman" w:hAnsi="Times New Roman" w:cs="Times New Roman"/>
                <w:sz w:val="28"/>
                <w:szCs w:val="28"/>
              </w:rPr>
              <w:t xml:space="preserve"> </w:t>
            </w:r>
            <w:r w:rsidRPr="00E16131">
              <w:rPr>
                <w:rFonts w:ascii="Times New Roman" w:hAnsi="Times New Roman" w:cs="Times New Roman"/>
                <w:sz w:val="28"/>
                <w:szCs w:val="28"/>
              </w:rPr>
              <w:t>687</w:t>
            </w:r>
          </w:p>
        </w:tc>
        <w:tc>
          <w:tcPr>
            <w:tcW w:w="3544" w:type="dxa"/>
          </w:tcPr>
          <w:p w:rsidR="004C049B" w:rsidRPr="00E16131" w:rsidRDefault="004C049B" w:rsidP="00E06B19">
            <w:pPr>
              <w:pStyle w:val="ConsPlusNormal"/>
              <w:ind w:firstLine="5"/>
              <w:jc w:val="center"/>
              <w:rPr>
                <w:rFonts w:ascii="Times New Roman" w:hAnsi="Times New Roman" w:cs="Times New Roman"/>
                <w:sz w:val="28"/>
                <w:szCs w:val="28"/>
              </w:rPr>
            </w:pPr>
            <w:r w:rsidRPr="00E16131">
              <w:rPr>
                <w:rFonts w:ascii="Times New Roman" w:hAnsi="Times New Roman" w:cs="Times New Roman"/>
                <w:sz w:val="28"/>
                <w:szCs w:val="28"/>
              </w:rPr>
              <w:t>14</w:t>
            </w:r>
            <w:r>
              <w:rPr>
                <w:rFonts w:ascii="Times New Roman" w:hAnsi="Times New Roman" w:cs="Times New Roman"/>
                <w:sz w:val="28"/>
                <w:szCs w:val="28"/>
              </w:rPr>
              <w:t xml:space="preserve"> </w:t>
            </w:r>
            <w:r w:rsidRPr="00E16131">
              <w:rPr>
                <w:rFonts w:ascii="Times New Roman" w:hAnsi="Times New Roman" w:cs="Times New Roman"/>
                <w:sz w:val="28"/>
                <w:szCs w:val="28"/>
              </w:rPr>
              <w:t>220</w:t>
            </w:r>
          </w:p>
        </w:tc>
      </w:tr>
      <w:tr w:rsidR="004C049B" w:rsidRPr="00E16131" w:rsidTr="004C049B">
        <w:trPr>
          <w:trHeight w:val="557"/>
        </w:trPr>
        <w:tc>
          <w:tcPr>
            <w:tcW w:w="2768" w:type="dxa"/>
            <w:vMerge w:val="restart"/>
          </w:tcPr>
          <w:p w:rsidR="004C049B" w:rsidRPr="00E16131" w:rsidRDefault="004C049B" w:rsidP="00E06B19">
            <w:pPr>
              <w:pStyle w:val="ConsPlusNormal"/>
              <w:ind w:firstLine="5"/>
              <w:jc w:val="both"/>
              <w:rPr>
                <w:rFonts w:ascii="Times New Roman" w:hAnsi="Times New Roman" w:cs="Times New Roman"/>
                <w:sz w:val="28"/>
                <w:szCs w:val="28"/>
              </w:rPr>
            </w:pPr>
            <w:r w:rsidRPr="00E16131">
              <w:rPr>
                <w:rFonts w:ascii="Times New Roman" w:hAnsi="Times New Roman" w:cs="Times New Roman"/>
                <w:sz w:val="28"/>
                <w:szCs w:val="28"/>
              </w:rPr>
              <w:t>Третий квалификационный уровень</w:t>
            </w:r>
          </w:p>
        </w:tc>
        <w:tc>
          <w:tcPr>
            <w:tcW w:w="3044" w:type="dxa"/>
          </w:tcPr>
          <w:p w:rsidR="004C049B" w:rsidRPr="00E16131" w:rsidRDefault="004C049B" w:rsidP="00E06B19">
            <w:pPr>
              <w:pStyle w:val="ConsPlusNormal"/>
              <w:ind w:firstLine="0"/>
              <w:jc w:val="both"/>
              <w:rPr>
                <w:rFonts w:ascii="Times New Roman" w:hAnsi="Times New Roman" w:cs="Times New Roman"/>
                <w:sz w:val="28"/>
                <w:szCs w:val="28"/>
              </w:rPr>
            </w:pPr>
            <w:r w:rsidRPr="00E16131">
              <w:rPr>
                <w:rFonts w:ascii="Times New Roman" w:hAnsi="Times New Roman" w:cs="Times New Roman"/>
                <w:sz w:val="28"/>
                <w:szCs w:val="28"/>
              </w:rPr>
              <w:t xml:space="preserve">Старший инструктор-методист по </w:t>
            </w:r>
            <w:r>
              <w:rPr>
                <w:rFonts w:ascii="Times New Roman" w:hAnsi="Times New Roman" w:cs="Times New Roman"/>
                <w:sz w:val="28"/>
                <w:szCs w:val="28"/>
              </w:rPr>
              <w:t>адаптивной физической культуре</w:t>
            </w:r>
          </w:p>
        </w:tc>
        <w:tc>
          <w:tcPr>
            <w:tcW w:w="1559" w:type="dxa"/>
            <w:vMerge w:val="restart"/>
          </w:tcPr>
          <w:p w:rsidR="004C049B" w:rsidRPr="00E16131" w:rsidRDefault="004C049B" w:rsidP="004C049B">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4111" w:type="dxa"/>
            <w:vMerge w:val="restart"/>
          </w:tcPr>
          <w:p w:rsidR="004C049B" w:rsidRPr="00E16131" w:rsidRDefault="004C049B" w:rsidP="00E06B19">
            <w:pPr>
              <w:pStyle w:val="ConsPlusNormal"/>
              <w:ind w:firstLine="5"/>
              <w:jc w:val="center"/>
              <w:rPr>
                <w:rFonts w:ascii="Times New Roman" w:hAnsi="Times New Roman" w:cs="Times New Roman"/>
                <w:sz w:val="28"/>
                <w:szCs w:val="28"/>
              </w:rPr>
            </w:pPr>
            <w:r w:rsidRPr="00E16131">
              <w:rPr>
                <w:rFonts w:ascii="Times New Roman" w:hAnsi="Times New Roman" w:cs="Times New Roman"/>
                <w:sz w:val="28"/>
                <w:szCs w:val="28"/>
              </w:rPr>
              <w:t>11</w:t>
            </w:r>
            <w:r>
              <w:rPr>
                <w:rFonts w:ascii="Times New Roman" w:hAnsi="Times New Roman" w:cs="Times New Roman"/>
                <w:sz w:val="28"/>
                <w:szCs w:val="28"/>
              </w:rPr>
              <w:t xml:space="preserve"> </w:t>
            </w:r>
            <w:r w:rsidRPr="00E16131">
              <w:rPr>
                <w:rFonts w:ascii="Times New Roman" w:hAnsi="Times New Roman" w:cs="Times New Roman"/>
                <w:sz w:val="28"/>
                <w:szCs w:val="28"/>
              </w:rPr>
              <w:t>693</w:t>
            </w:r>
          </w:p>
        </w:tc>
        <w:tc>
          <w:tcPr>
            <w:tcW w:w="3544" w:type="dxa"/>
            <w:vMerge w:val="restart"/>
          </w:tcPr>
          <w:p w:rsidR="004C049B" w:rsidRPr="00E16131" w:rsidRDefault="004C049B" w:rsidP="00E06B19">
            <w:pPr>
              <w:pStyle w:val="ConsPlusNormal"/>
              <w:ind w:firstLine="5"/>
              <w:jc w:val="center"/>
              <w:rPr>
                <w:rFonts w:ascii="Times New Roman" w:hAnsi="Times New Roman" w:cs="Times New Roman"/>
                <w:sz w:val="28"/>
                <w:szCs w:val="28"/>
              </w:rPr>
            </w:pPr>
            <w:r w:rsidRPr="00E16131">
              <w:rPr>
                <w:rFonts w:ascii="Times New Roman" w:hAnsi="Times New Roman" w:cs="Times New Roman"/>
                <w:sz w:val="28"/>
                <w:szCs w:val="28"/>
              </w:rPr>
              <w:t>14</w:t>
            </w:r>
            <w:r>
              <w:rPr>
                <w:rFonts w:ascii="Times New Roman" w:hAnsi="Times New Roman" w:cs="Times New Roman"/>
                <w:sz w:val="28"/>
                <w:szCs w:val="28"/>
              </w:rPr>
              <w:t xml:space="preserve"> </w:t>
            </w:r>
            <w:r w:rsidRPr="00E16131">
              <w:rPr>
                <w:rFonts w:ascii="Times New Roman" w:hAnsi="Times New Roman" w:cs="Times New Roman"/>
                <w:sz w:val="28"/>
                <w:szCs w:val="28"/>
              </w:rPr>
              <w:t>232</w:t>
            </w:r>
          </w:p>
        </w:tc>
      </w:tr>
      <w:tr w:rsidR="004C049B" w:rsidRPr="00E16131" w:rsidTr="004C049B">
        <w:trPr>
          <w:trHeight w:val="557"/>
        </w:trPr>
        <w:tc>
          <w:tcPr>
            <w:tcW w:w="2768" w:type="dxa"/>
            <w:vMerge/>
          </w:tcPr>
          <w:p w:rsidR="004C049B" w:rsidRPr="00E16131" w:rsidRDefault="004C049B" w:rsidP="004C049B">
            <w:pPr>
              <w:pStyle w:val="ConsPlusNormal"/>
              <w:rPr>
                <w:rFonts w:ascii="Times New Roman" w:hAnsi="Times New Roman" w:cs="Times New Roman"/>
                <w:sz w:val="28"/>
                <w:szCs w:val="28"/>
              </w:rPr>
            </w:pPr>
          </w:p>
        </w:tc>
        <w:tc>
          <w:tcPr>
            <w:tcW w:w="3044" w:type="dxa"/>
          </w:tcPr>
          <w:p w:rsidR="004C049B" w:rsidRPr="00E16131" w:rsidRDefault="004C049B" w:rsidP="00E06B19">
            <w:pPr>
              <w:pStyle w:val="ConsPlusNormal"/>
              <w:ind w:firstLine="0"/>
              <w:jc w:val="both"/>
              <w:rPr>
                <w:rFonts w:ascii="Times New Roman" w:hAnsi="Times New Roman" w:cs="Times New Roman"/>
                <w:sz w:val="28"/>
                <w:szCs w:val="28"/>
              </w:rPr>
            </w:pPr>
            <w:r w:rsidRPr="00E16131">
              <w:rPr>
                <w:rFonts w:ascii="Times New Roman" w:hAnsi="Times New Roman" w:cs="Times New Roman"/>
                <w:sz w:val="28"/>
                <w:szCs w:val="28"/>
              </w:rPr>
              <w:t>Старший тренер-преподаватель по адаптивной физической культуре</w:t>
            </w:r>
          </w:p>
        </w:tc>
        <w:tc>
          <w:tcPr>
            <w:tcW w:w="1559" w:type="dxa"/>
            <w:vMerge/>
          </w:tcPr>
          <w:p w:rsidR="004C049B" w:rsidRPr="00E16131" w:rsidRDefault="004C049B" w:rsidP="004C049B">
            <w:pPr>
              <w:pStyle w:val="ConsPlusNormal"/>
              <w:jc w:val="center"/>
              <w:rPr>
                <w:rFonts w:ascii="Times New Roman" w:hAnsi="Times New Roman" w:cs="Times New Roman"/>
                <w:sz w:val="28"/>
                <w:szCs w:val="28"/>
              </w:rPr>
            </w:pPr>
          </w:p>
        </w:tc>
        <w:tc>
          <w:tcPr>
            <w:tcW w:w="4111" w:type="dxa"/>
            <w:vMerge/>
          </w:tcPr>
          <w:p w:rsidR="004C049B" w:rsidRPr="00E16131" w:rsidRDefault="004C049B" w:rsidP="004C049B">
            <w:pPr>
              <w:pStyle w:val="ConsPlusNormal"/>
              <w:jc w:val="center"/>
              <w:rPr>
                <w:rFonts w:ascii="Times New Roman" w:hAnsi="Times New Roman" w:cs="Times New Roman"/>
                <w:sz w:val="28"/>
                <w:szCs w:val="28"/>
              </w:rPr>
            </w:pPr>
          </w:p>
        </w:tc>
        <w:tc>
          <w:tcPr>
            <w:tcW w:w="3544" w:type="dxa"/>
            <w:vMerge/>
          </w:tcPr>
          <w:p w:rsidR="004C049B" w:rsidRPr="00E16131" w:rsidRDefault="004C049B" w:rsidP="004C049B">
            <w:pPr>
              <w:pStyle w:val="ConsPlusNormal"/>
              <w:jc w:val="center"/>
              <w:rPr>
                <w:rFonts w:ascii="Times New Roman" w:hAnsi="Times New Roman" w:cs="Times New Roman"/>
                <w:sz w:val="28"/>
                <w:szCs w:val="28"/>
              </w:rPr>
            </w:pPr>
          </w:p>
        </w:tc>
      </w:tr>
    </w:tbl>
    <w:p w:rsidR="004C049B" w:rsidRPr="001B160B" w:rsidRDefault="004C049B" w:rsidP="004C049B">
      <w:pPr>
        <w:tabs>
          <w:tab w:val="left" w:pos="10065"/>
        </w:tabs>
        <w:autoSpaceDE w:val="0"/>
        <w:autoSpaceDN w:val="0"/>
        <w:adjustRightInd w:val="0"/>
        <w:ind w:firstLine="567"/>
        <w:contextualSpacing/>
        <w:jc w:val="both"/>
        <w:rPr>
          <w:sz w:val="28"/>
          <w:szCs w:val="28"/>
        </w:rPr>
      </w:pPr>
    </w:p>
    <w:p w:rsidR="004C049B" w:rsidRPr="001B160B" w:rsidRDefault="004C049B" w:rsidP="004C049B">
      <w:pPr>
        <w:tabs>
          <w:tab w:val="left" w:pos="10065"/>
        </w:tabs>
        <w:autoSpaceDE w:val="0"/>
        <w:autoSpaceDN w:val="0"/>
        <w:adjustRightInd w:val="0"/>
        <w:ind w:right="-456" w:firstLine="567"/>
        <w:contextualSpacing/>
        <w:jc w:val="both"/>
        <w:rPr>
          <w:sz w:val="28"/>
          <w:szCs w:val="28"/>
        </w:rPr>
      </w:pPr>
      <w:r w:rsidRPr="001B160B">
        <w:rPr>
          <w:sz w:val="28"/>
          <w:szCs w:val="28"/>
        </w:rPr>
        <w:t>3. Базовые оклады работников профессиональных квалификационных групп должностей работников сельского хозяйства в организациях дополнительного образования устанавливаются в следующих размерах:</w:t>
      </w:r>
    </w:p>
    <w:p w:rsidR="004C049B" w:rsidRPr="001B160B" w:rsidRDefault="004C049B" w:rsidP="004C049B">
      <w:pPr>
        <w:tabs>
          <w:tab w:val="left" w:pos="10065"/>
        </w:tabs>
        <w:autoSpaceDE w:val="0"/>
        <w:autoSpaceDN w:val="0"/>
        <w:adjustRightInd w:val="0"/>
        <w:ind w:firstLine="567"/>
        <w:contextualSpacing/>
        <w:jc w:val="both"/>
        <w:rPr>
          <w:sz w:val="16"/>
          <w:szCs w:val="16"/>
        </w:rPr>
      </w:pPr>
    </w:p>
    <w:tbl>
      <w:tblPr>
        <w:tblStyle w:val="af1"/>
        <w:tblW w:w="15026" w:type="dxa"/>
        <w:tblInd w:w="-5" w:type="dxa"/>
        <w:tblLayout w:type="fixed"/>
        <w:tblLook w:val="04A0"/>
      </w:tblPr>
      <w:tblGrid>
        <w:gridCol w:w="2768"/>
        <w:gridCol w:w="3044"/>
        <w:gridCol w:w="1559"/>
        <w:gridCol w:w="4111"/>
        <w:gridCol w:w="3544"/>
      </w:tblGrid>
      <w:tr w:rsidR="004C049B" w:rsidRPr="00E16131" w:rsidTr="004C049B">
        <w:trPr>
          <w:trHeight w:val="557"/>
        </w:trPr>
        <w:tc>
          <w:tcPr>
            <w:tcW w:w="2768" w:type="dxa"/>
            <w:vMerge w:val="restart"/>
            <w:tcBorders>
              <w:bottom w:val="nil"/>
            </w:tcBorders>
          </w:tcPr>
          <w:p w:rsidR="004C049B" w:rsidRPr="00E16131" w:rsidRDefault="004C049B" w:rsidP="00E06B19">
            <w:pPr>
              <w:pStyle w:val="ConsPlusNormal"/>
              <w:ind w:firstLine="5"/>
              <w:jc w:val="center"/>
              <w:rPr>
                <w:rFonts w:ascii="Times New Roman" w:hAnsi="Times New Roman" w:cs="Times New Roman"/>
                <w:sz w:val="28"/>
                <w:szCs w:val="28"/>
              </w:rPr>
            </w:pPr>
            <w:r w:rsidRPr="00E16131">
              <w:rPr>
                <w:rFonts w:ascii="Times New Roman" w:hAnsi="Times New Roman" w:cs="Times New Roman"/>
                <w:sz w:val="28"/>
                <w:szCs w:val="28"/>
              </w:rPr>
              <w:t>Квалификационный уровень</w:t>
            </w:r>
          </w:p>
        </w:tc>
        <w:tc>
          <w:tcPr>
            <w:tcW w:w="3044" w:type="dxa"/>
            <w:vMerge w:val="restart"/>
            <w:tcBorders>
              <w:bottom w:val="nil"/>
            </w:tcBorders>
          </w:tcPr>
          <w:p w:rsidR="004C049B" w:rsidRDefault="004C049B" w:rsidP="00E06B19">
            <w:pPr>
              <w:pStyle w:val="ConsPlusNormal"/>
              <w:ind w:firstLine="72"/>
              <w:jc w:val="center"/>
              <w:rPr>
                <w:rFonts w:ascii="Times New Roman" w:hAnsi="Times New Roman" w:cs="Times New Roman"/>
                <w:sz w:val="28"/>
                <w:szCs w:val="28"/>
              </w:rPr>
            </w:pPr>
            <w:r w:rsidRPr="00E16131">
              <w:rPr>
                <w:rFonts w:ascii="Times New Roman" w:hAnsi="Times New Roman" w:cs="Times New Roman"/>
                <w:sz w:val="28"/>
                <w:szCs w:val="28"/>
              </w:rPr>
              <w:t xml:space="preserve">Наименование </w:t>
            </w:r>
          </w:p>
          <w:p w:rsidR="004C049B" w:rsidRPr="00E16131" w:rsidRDefault="004C049B" w:rsidP="00E06B19">
            <w:pPr>
              <w:pStyle w:val="ConsPlusNormal"/>
              <w:ind w:firstLine="72"/>
              <w:jc w:val="center"/>
              <w:rPr>
                <w:rFonts w:ascii="Times New Roman" w:hAnsi="Times New Roman" w:cs="Times New Roman"/>
                <w:sz w:val="28"/>
                <w:szCs w:val="28"/>
              </w:rPr>
            </w:pPr>
            <w:r w:rsidRPr="00E16131">
              <w:rPr>
                <w:rFonts w:ascii="Times New Roman" w:hAnsi="Times New Roman" w:cs="Times New Roman"/>
                <w:sz w:val="28"/>
                <w:szCs w:val="28"/>
              </w:rPr>
              <w:t>должности</w:t>
            </w:r>
          </w:p>
        </w:tc>
        <w:tc>
          <w:tcPr>
            <w:tcW w:w="9214" w:type="dxa"/>
            <w:gridSpan w:val="3"/>
            <w:tcBorders>
              <w:bottom w:val="nil"/>
            </w:tcBorders>
          </w:tcPr>
          <w:p w:rsidR="004C049B" w:rsidRPr="00E16131" w:rsidRDefault="004C049B" w:rsidP="00E06B19">
            <w:pPr>
              <w:pStyle w:val="ConsPlusNormal"/>
              <w:ind w:firstLine="5"/>
              <w:jc w:val="center"/>
              <w:rPr>
                <w:rFonts w:ascii="Times New Roman" w:hAnsi="Times New Roman" w:cs="Times New Roman"/>
                <w:sz w:val="28"/>
                <w:szCs w:val="28"/>
              </w:rPr>
            </w:pPr>
            <w:r w:rsidRPr="00E16131">
              <w:rPr>
                <w:rFonts w:ascii="Times New Roman" w:hAnsi="Times New Roman" w:cs="Times New Roman"/>
                <w:sz w:val="28"/>
                <w:szCs w:val="28"/>
              </w:rPr>
              <w:t>Размер базового оклада в месяц, рублей</w:t>
            </w:r>
          </w:p>
        </w:tc>
      </w:tr>
      <w:tr w:rsidR="004C049B" w:rsidRPr="00E16131" w:rsidTr="004C049B">
        <w:trPr>
          <w:trHeight w:val="557"/>
        </w:trPr>
        <w:tc>
          <w:tcPr>
            <w:tcW w:w="2768" w:type="dxa"/>
            <w:vMerge/>
            <w:tcBorders>
              <w:bottom w:val="nil"/>
            </w:tcBorders>
          </w:tcPr>
          <w:p w:rsidR="004C049B" w:rsidRPr="00E16131" w:rsidRDefault="004C049B" w:rsidP="004C049B">
            <w:pPr>
              <w:pStyle w:val="ConsPlusNormal"/>
              <w:jc w:val="center"/>
              <w:rPr>
                <w:rFonts w:ascii="Times New Roman" w:hAnsi="Times New Roman" w:cs="Times New Roman"/>
                <w:sz w:val="28"/>
                <w:szCs w:val="28"/>
              </w:rPr>
            </w:pPr>
          </w:p>
        </w:tc>
        <w:tc>
          <w:tcPr>
            <w:tcW w:w="3044" w:type="dxa"/>
            <w:vMerge/>
            <w:tcBorders>
              <w:bottom w:val="nil"/>
            </w:tcBorders>
          </w:tcPr>
          <w:p w:rsidR="004C049B" w:rsidRPr="00E16131" w:rsidRDefault="004C049B" w:rsidP="004C049B">
            <w:pPr>
              <w:pStyle w:val="ConsPlusNormal"/>
              <w:jc w:val="center"/>
              <w:rPr>
                <w:rFonts w:ascii="Times New Roman" w:hAnsi="Times New Roman" w:cs="Times New Roman"/>
                <w:sz w:val="28"/>
                <w:szCs w:val="28"/>
              </w:rPr>
            </w:pPr>
          </w:p>
        </w:tc>
        <w:tc>
          <w:tcPr>
            <w:tcW w:w="1559" w:type="dxa"/>
            <w:tcBorders>
              <w:bottom w:val="nil"/>
            </w:tcBorders>
          </w:tcPr>
          <w:p w:rsidR="004C049B" w:rsidRPr="00E16131" w:rsidRDefault="004C049B" w:rsidP="00E06B19">
            <w:pPr>
              <w:pStyle w:val="ConsPlusNormal"/>
              <w:ind w:firstLine="5"/>
              <w:jc w:val="center"/>
              <w:rPr>
                <w:rFonts w:ascii="Times New Roman" w:hAnsi="Times New Roman" w:cs="Times New Roman"/>
                <w:sz w:val="28"/>
                <w:szCs w:val="28"/>
              </w:rPr>
            </w:pPr>
            <w:r>
              <w:rPr>
                <w:rFonts w:ascii="Times New Roman" w:hAnsi="Times New Roman" w:cs="Times New Roman"/>
                <w:sz w:val="28"/>
                <w:szCs w:val="28"/>
              </w:rPr>
              <w:t>о</w:t>
            </w:r>
            <w:r w:rsidRPr="00E16131">
              <w:rPr>
                <w:rFonts w:ascii="Times New Roman" w:hAnsi="Times New Roman" w:cs="Times New Roman"/>
                <w:sz w:val="28"/>
                <w:szCs w:val="28"/>
              </w:rPr>
              <w:t>сновное общее образование, среднее общее образование</w:t>
            </w:r>
          </w:p>
        </w:tc>
        <w:tc>
          <w:tcPr>
            <w:tcW w:w="4111" w:type="dxa"/>
            <w:tcBorders>
              <w:bottom w:val="nil"/>
            </w:tcBorders>
          </w:tcPr>
          <w:p w:rsidR="004C049B" w:rsidRPr="00E16131" w:rsidRDefault="004C049B" w:rsidP="00E06B19">
            <w:pPr>
              <w:pStyle w:val="ConsPlusNormal"/>
              <w:ind w:firstLine="5"/>
              <w:jc w:val="center"/>
              <w:rPr>
                <w:rFonts w:ascii="Times New Roman" w:hAnsi="Times New Roman" w:cs="Times New Roman"/>
                <w:sz w:val="28"/>
                <w:szCs w:val="28"/>
              </w:rPr>
            </w:pPr>
            <w:r w:rsidRPr="00E16131">
              <w:rPr>
                <w:rFonts w:ascii="Times New Roman" w:hAnsi="Times New Roman" w:cs="Times New Roman"/>
                <w:sz w:val="28"/>
                <w:szCs w:val="28"/>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3544" w:type="dxa"/>
            <w:tcBorders>
              <w:bottom w:val="nil"/>
            </w:tcBorders>
          </w:tcPr>
          <w:p w:rsidR="004C049B" w:rsidRPr="00E16131" w:rsidRDefault="004C049B" w:rsidP="00E06B19">
            <w:pPr>
              <w:pStyle w:val="ConsPlusNormal"/>
              <w:ind w:firstLine="5"/>
              <w:jc w:val="center"/>
              <w:rPr>
                <w:rFonts w:ascii="Times New Roman" w:hAnsi="Times New Roman" w:cs="Times New Roman"/>
                <w:sz w:val="28"/>
                <w:szCs w:val="28"/>
              </w:rPr>
            </w:pPr>
            <w:r w:rsidRPr="00E16131">
              <w:rPr>
                <w:rFonts w:ascii="Times New Roman" w:hAnsi="Times New Roman" w:cs="Times New Roman"/>
                <w:sz w:val="28"/>
                <w:szCs w:val="28"/>
              </w:rP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bl>
    <w:p w:rsidR="004C049B" w:rsidRPr="001B160B" w:rsidRDefault="004C049B" w:rsidP="004C049B">
      <w:pPr>
        <w:tabs>
          <w:tab w:val="left" w:pos="10065"/>
        </w:tabs>
        <w:autoSpaceDE w:val="0"/>
        <w:autoSpaceDN w:val="0"/>
        <w:adjustRightInd w:val="0"/>
        <w:ind w:firstLine="567"/>
        <w:contextualSpacing/>
        <w:jc w:val="both"/>
        <w:rPr>
          <w:sz w:val="2"/>
          <w:szCs w:val="2"/>
        </w:rPr>
      </w:pPr>
    </w:p>
    <w:tbl>
      <w:tblPr>
        <w:tblStyle w:val="af1"/>
        <w:tblW w:w="15026" w:type="dxa"/>
        <w:tblInd w:w="-5" w:type="dxa"/>
        <w:tblLayout w:type="fixed"/>
        <w:tblLook w:val="04A0"/>
      </w:tblPr>
      <w:tblGrid>
        <w:gridCol w:w="2768"/>
        <w:gridCol w:w="3044"/>
        <w:gridCol w:w="1559"/>
        <w:gridCol w:w="4111"/>
        <w:gridCol w:w="3544"/>
      </w:tblGrid>
      <w:tr w:rsidR="004C049B" w:rsidRPr="00E16131" w:rsidTr="004C049B">
        <w:trPr>
          <w:trHeight w:val="295"/>
          <w:tblHeader/>
        </w:trPr>
        <w:tc>
          <w:tcPr>
            <w:tcW w:w="2768" w:type="dxa"/>
          </w:tcPr>
          <w:p w:rsidR="004C049B" w:rsidRPr="00E16131" w:rsidRDefault="004C049B" w:rsidP="004C049B">
            <w:pPr>
              <w:pStyle w:val="ConsPlusNormal"/>
              <w:jc w:val="center"/>
              <w:rPr>
                <w:rFonts w:ascii="Times New Roman" w:hAnsi="Times New Roman" w:cs="Times New Roman"/>
                <w:sz w:val="28"/>
                <w:szCs w:val="28"/>
              </w:rPr>
            </w:pPr>
            <w:r w:rsidRPr="00E16131">
              <w:rPr>
                <w:rFonts w:ascii="Times New Roman" w:hAnsi="Times New Roman" w:cs="Times New Roman"/>
                <w:sz w:val="28"/>
                <w:szCs w:val="28"/>
              </w:rPr>
              <w:t>1</w:t>
            </w:r>
          </w:p>
        </w:tc>
        <w:tc>
          <w:tcPr>
            <w:tcW w:w="3044" w:type="dxa"/>
          </w:tcPr>
          <w:p w:rsidR="004C049B" w:rsidRPr="00E16131" w:rsidRDefault="004C049B" w:rsidP="004C049B">
            <w:pPr>
              <w:pStyle w:val="ConsPlusNormal"/>
              <w:jc w:val="center"/>
              <w:rPr>
                <w:rFonts w:ascii="Times New Roman" w:hAnsi="Times New Roman" w:cs="Times New Roman"/>
                <w:sz w:val="28"/>
                <w:szCs w:val="28"/>
              </w:rPr>
            </w:pPr>
            <w:r w:rsidRPr="00E16131">
              <w:rPr>
                <w:rFonts w:ascii="Times New Roman" w:hAnsi="Times New Roman" w:cs="Times New Roman"/>
                <w:sz w:val="28"/>
                <w:szCs w:val="28"/>
              </w:rPr>
              <w:t>2</w:t>
            </w:r>
          </w:p>
        </w:tc>
        <w:tc>
          <w:tcPr>
            <w:tcW w:w="1559" w:type="dxa"/>
          </w:tcPr>
          <w:p w:rsidR="004C049B" w:rsidRPr="00E16131" w:rsidRDefault="004C049B" w:rsidP="004C049B">
            <w:pPr>
              <w:pStyle w:val="ConsPlusNormal"/>
              <w:jc w:val="center"/>
              <w:rPr>
                <w:rFonts w:ascii="Times New Roman" w:hAnsi="Times New Roman" w:cs="Times New Roman"/>
                <w:sz w:val="28"/>
                <w:szCs w:val="28"/>
              </w:rPr>
            </w:pPr>
            <w:r w:rsidRPr="00E16131">
              <w:rPr>
                <w:rFonts w:ascii="Times New Roman" w:hAnsi="Times New Roman" w:cs="Times New Roman"/>
                <w:sz w:val="28"/>
                <w:szCs w:val="28"/>
              </w:rPr>
              <w:t>3</w:t>
            </w:r>
          </w:p>
        </w:tc>
        <w:tc>
          <w:tcPr>
            <w:tcW w:w="4111" w:type="dxa"/>
          </w:tcPr>
          <w:p w:rsidR="004C049B" w:rsidRPr="00E16131" w:rsidRDefault="004C049B" w:rsidP="004C049B">
            <w:pPr>
              <w:pStyle w:val="ConsPlusNormal"/>
              <w:jc w:val="center"/>
              <w:rPr>
                <w:rFonts w:ascii="Times New Roman" w:hAnsi="Times New Roman" w:cs="Times New Roman"/>
                <w:sz w:val="28"/>
                <w:szCs w:val="28"/>
              </w:rPr>
            </w:pPr>
            <w:r w:rsidRPr="00E16131">
              <w:rPr>
                <w:rFonts w:ascii="Times New Roman" w:hAnsi="Times New Roman" w:cs="Times New Roman"/>
                <w:sz w:val="28"/>
                <w:szCs w:val="28"/>
              </w:rPr>
              <w:t>4</w:t>
            </w:r>
          </w:p>
        </w:tc>
        <w:tc>
          <w:tcPr>
            <w:tcW w:w="3544" w:type="dxa"/>
          </w:tcPr>
          <w:p w:rsidR="004C049B" w:rsidRPr="00E16131" w:rsidRDefault="004C049B" w:rsidP="004C049B">
            <w:pPr>
              <w:pStyle w:val="ConsPlusNormal"/>
              <w:jc w:val="center"/>
              <w:rPr>
                <w:rFonts w:ascii="Times New Roman" w:hAnsi="Times New Roman" w:cs="Times New Roman"/>
                <w:sz w:val="28"/>
                <w:szCs w:val="28"/>
              </w:rPr>
            </w:pPr>
            <w:r w:rsidRPr="00E16131">
              <w:rPr>
                <w:rFonts w:ascii="Times New Roman" w:hAnsi="Times New Roman" w:cs="Times New Roman"/>
                <w:sz w:val="28"/>
                <w:szCs w:val="28"/>
              </w:rPr>
              <w:t>5</w:t>
            </w:r>
          </w:p>
        </w:tc>
      </w:tr>
      <w:tr w:rsidR="004C049B" w:rsidRPr="00E16131" w:rsidTr="004C049B">
        <w:trPr>
          <w:trHeight w:val="295"/>
        </w:trPr>
        <w:tc>
          <w:tcPr>
            <w:tcW w:w="15026" w:type="dxa"/>
            <w:gridSpan w:val="5"/>
          </w:tcPr>
          <w:p w:rsidR="004C049B" w:rsidRPr="00E16131" w:rsidRDefault="004C049B" w:rsidP="00E06B19">
            <w:pPr>
              <w:pStyle w:val="ConsPlusNormal"/>
              <w:ind w:firstLine="5"/>
              <w:jc w:val="center"/>
              <w:rPr>
                <w:rFonts w:ascii="Times New Roman" w:hAnsi="Times New Roman" w:cs="Times New Roman"/>
                <w:sz w:val="28"/>
                <w:szCs w:val="28"/>
              </w:rPr>
            </w:pPr>
            <w:r w:rsidRPr="00E16131">
              <w:rPr>
                <w:rFonts w:ascii="Times New Roman" w:hAnsi="Times New Roman" w:cs="Times New Roman"/>
                <w:sz w:val="28"/>
                <w:szCs w:val="28"/>
              </w:rPr>
              <w:t xml:space="preserve">Профессиональная квалификационная группа должностей </w:t>
            </w:r>
            <w:r w:rsidRPr="00E16131">
              <w:rPr>
                <w:rFonts w:ascii="Times New Roman" w:hAnsi="Times New Roman"/>
                <w:sz w:val="28"/>
                <w:szCs w:val="28"/>
              </w:rPr>
              <w:t>работников сельского хозяйства</w:t>
            </w:r>
            <w:r w:rsidRPr="00E16131">
              <w:rPr>
                <w:rFonts w:ascii="Times New Roman" w:hAnsi="Times New Roman" w:cs="Times New Roman"/>
                <w:sz w:val="28"/>
                <w:szCs w:val="28"/>
              </w:rPr>
              <w:t xml:space="preserve"> второго уровня</w:t>
            </w:r>
          </w:p>
        </w:tc>
      </w:tr>
      <w:tr w:rsidR="004C049B" w:rsidRPr="00E16131" w:rsidTr="004C049B">
        <w:trPr>
          <w:trHeight w:val="557"/>
        </w:trPr>
        <w:tc>
          <w:tcPr>
            <w:tcW w:w="2768" w:type="dxa"/>
          </w:tcPr>
          <w:p w:rsidR="004C049B" w:rsidRPr="00E16131" w:rsidRDefault="004C049B" w:rsidP="00E06B19">
            <w:pPr>
              <w:pStyle w:val="ConsPlusNormal"/>
              <w:ind w:firstLine="5"/>
              <w:rPr>
                <w:rFonts w:ascii="Times New Roman" w:hAnsi="Times New Roman" w:cs="Times New Roman"/>
                <w:sz w:val="28"/>
                <w:szCs w:val="28"/>
              </w:rPr>
            </w:pPr>
            <w:r w:rsidRPr="00E16131">
              <w:rPr>
                <w:rFonts w:ascii="Times New Roman" w:hAnsi="Times New Roman" w:cs="Times New Roman"/>
                <w:sz w:val="28"/>
                <w:szCs w:val="28"/>
              </w:rPr>
              <w:t>Первый квалификационный уровень</w:t>
            </w:r>
          </w:p>
        </w:tc>
        <w:tc>
          <w:tcPr>
            <w:tcW w:w="3044" w:type="dxa"/>
          </w:tcPr>
          <w:p w:rsidR="004C049B" w:rsidRPr="00E16131" w:rsidRDefault="004C049B" w:rsidP="00E06B19">
            <w:pPr>
              <w:pStyle w:val="ConsPlusNormal"/>
              <w:ind w:firstLine="72"/>
              <w:jc w:val="both"/>
              <w:rPr>
                <w:rFonts w:ascii="Times New Roman" w:hAnsi="Times New Roman" w:cs="Times New Roman"/>
                <w:sz w:val="28"/>
                <w:szCs w:val="28"/>
              </w:rPr>
            </w:pPr>
            <w:r w:rsidRPr="00E16131">
              <w:rPr>
                <w:rFonts w:ascii="Times New Roman" w:hAnsi="Times New Roman" w:cs="Times New Roman"/>
                <w:sz w:val="28"/>
                <w:szCs w:val="28"/>
              </w:rPr>
              <w:t>Ветеринарный фельдшер</w:t>
            </w:r>
          </w:p>
        </w:tc>
        <w:tc>
          <w:tcPr>
            <w:tcW w:w="1559" w:type="dxa"/>
            <w:vMerge w:val="restart"/>
          </w:tcPr>
          <w:p w:rsidR="004C049B" w:rsidRPr="00E16131" w:rsidRDefault="004C049B" w:rsidP="004C049B">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4111" w:type="dxa"/>
            <w:vMerge w:val="restart"/>
          </w:tcPr>
          <w:p w:rsidR="004C049B" w:rsidRPr="00E16131" w:rsidRDefault="004C049B" w:rsidP="00E06B19">
            <w:pPr>
              <w:pStyle w:val="ConsPlusNormal"/>
              <w:ind w:firstLine="5"/>
              <w:jc w:val="center"/>
              <w:rPr>
                <w:rFonts w:ascii="Times New Roman" w:hAnsi="Times New Roman" w:cs="Times New Roman"/>
                <w:sz w:val="28"/>
                <w:szCs w:val="28"/>
              </w:rPr>
            </w:pPr>
            <w:r w:rsidRPr="00E06B19">
              <w:rPr>
                <w:rFonts w:ascii="Times New Roman" w:hAnsi="Times New Roman" w:cs="Times New Roman"/>
                <w:sz w:val="28"/>
                <w:szCs w:val="28"/>
              </w:rPr>
              <w:t>9 9</w:t>
            </w:r>
            <w:r w:rsidRPr="00E16131">
              <w:rPr>
                <w:rFonts w:ascii="Times New Roman" w:hAnsi="Times New Roman" w:cs="Times New Roman"/>
                <w:sz w:val="28"/>
                <w:szCs w:val="28"/>
              </w:rPr>
              <w:t>56</w:t>
            </w:r>
          </w:p>
        </w:tc>
        <w:tc>
          <w:tcPr>
            <w:tcW w:w="3544" w:type="dxa"/>
            <w:vMerge w:val="restart"/>
          </w:tcPr>
          <w:p w:rsidR="004C049B" w:rsidRPr="00E16131" w:rsidRDefault="004C049B" w:rsidP="004C049B">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r>
      <w:tr w:rsidR="004C049B" w:rsidRPr="00E16131" w:rsidTr="004C049B">
        <w:trPr>
          <w:trHeight w:val="557"/>
        </w:trPr>
        <w:tc>
          <w:tcPr>
            <w:tcW w:w="2768" w:type="dxa"/>
          </w:tcPr>
          <w:p w:rsidR="004C049B" w:rsidRPr="00E16131" w:rsidRDefault="004C049B" w:rsidP="00E06B19">
            <w:pPr>
              <w:pStyle w:val="ConsPlusNormal"/>
              <w:ind w:firstLine="5"/>
              <w:jc w:val="both"/>
              <w:rPr>
                <w:rFonts w:ascii="Times New Roman" w:hAnsi="Times New Roman" w:cs="Times New Roman"/>
                <w:sz w:val="28"/>
                <w:szCs w:val="28"/>
              </w:rPr>
            </w:pPr>
            <w:r w:rsidRPr="00E16131">
              <w:rPr>
                <w:rFonts w:ascii="Times New Roman" w:hAnsi="Times New Roman" w:cs="Times New Roman"/>
                <w:sz w:val="28"/>
                <w:szCs w:val="28"/>
              </w:rPr>
              <w:t xml:space="preserve">Второй квалификационный </w:t>
            </w:r>
            <w:r w:rsidRPr="00E16131">
              <w:rPr>
                <w:rFonts w:ascii="Times New Roman" w:hAnsi="Times New Roman" w:cs="Times New Roman"/>
                <w:sz w:val="28"/>
                <w:szCs w:val="28"/>
              </w:rPr>
              <w:lastRenderedPageBreak/>
              <w:t>уровень</w:t>
            </w:r>
          </w:p>
        </w:tc>
        <w:tc>
          <w:tcPr>
            <w:tcW w:w="3044" w:type="dxa"/>
          </w:tcPr>
          <w:p w:rsidR="004C049B" w:rsidRPr="00E16131" w:rsidRDefault="004C049B" w:rsidP="00E06B19">
            <w:pPr>
              <w:pStyle w:val="ConsPlusNormal"/>
              <w:ind w:firstLine="72"/>
              <w:jc w:val="both"/>
              <w:rPr>
                <w:rFonts w:ascii="Times New Roman" w:hAnsi="Times New Roman" w:cs="Times New Roman"/>
                <w:sz w:val="28"/>
                <w:szCs w:val="28"/>
              </w:rPr>
            </w:pPr>
            <w:r w:rsidRPr="00E16131">
              <w:rPr>
                <w:rFonts w:ascii="Times New Roman" w:hAnsi="Times New Roman" w:cs="Times New Roman"/>
                <w:sz w:val="28"/>
                <w:szCs w:val="28"/>
              </w:rPr>
              <w:lastRenderedPageBreak/>
              <w:t xml:space="preserve">Агроном по защите растений (средней </w:t>
            </w:r>
            <w:r w:rsidRPr="00E16131">
              <w:rPr>
                <w:rFonts w:ascii="Times New Roman" w:hAnsi="Times New Roman" w:cs="Times New Roman"/>
                <w:sz w:val="28"/>
                <w:szCs w:val="28"/>
              </w:rPr>
              <w:lastRenderedPageBreak/>
              <w:t>квалификации)</w:t>
            </w:r>
          </w:p>
        </w:tc>
        <w:tc>
          <w:tcPr>
            <w:tcW w:w="1559" w:type="dxa"/>
            <w:vMerge/>
          </w:tcPr>
          <w:p w:rsidR="004C049B" w:rsidRPr="00E16131" w:rsidRDefault="004C049B" w:rsidP="004C049B">
            <w:pPr>
              <w:pStyle w:val="ConsPlusNormal"/>
              <w:jc w:val="center"/>
              <w:rPr>
                <w:rFonts w:ascii="Times New Roman" w:hAnsi="Times New Roman" w:cs="Times New Roman"/>
                <w:sz w:val="28"/>
                <w:szCs w:val="28"/>
              </w:rPr>
            </w:pPr>
          </w:p>
        </w:tc>
        <w:tc>
          <w:tcPr>
            <w:tcW w:w="4111" w:type="dxa"/>
            <w:vMerge/>
          </w:tcPr>
          <w:p w:rsidR="004C049B" w:rsidRPr="00E16131" w:rsidRDefault="004C049B" w:rsidP="004C049B">
            <w:pPr>
              <w:pStyle w:val="ConsPlusNormal"/>
              <w:jc w:val="center"/>
              <w:rPr>
                <w:rFonts w:ascii="Times New Roman" w:hAnsi="Times New Roman" w:cs="Times New Roman"/>
                <w:sz w:val="28"/>
                <w:szCs w:val="28"/>
              </w:rPr>
            </w:pPr>
          </w:p>
        </w:tc>
        <w:tc>
          <w:tcPr>
            <w:tcW w:w="3544" w:type="dxa"/>
            <w:vMerge/>
          </w:tcPr>
          <w:p w:rsidR="004C049B" w:rsidRPr="00E16131" w:rsidRDefault="004C049B" w:rsidP="004C049B">
            <w:pPr>
              <w:pStyle w:val="ConsPlusNormal"/>
              <w:jc w:val="center"/>
              <w:rPr>
                <w:rFonts w:ascii="Times New Roman" w:hAnsi="Times New Roman" w:cs="Times New Roman"/>
                <w:sz w:val="28"/>
                <w:szCs w:val="28"/>
              </w:rPr>
            </w:pPr>
          </w:p>
        </w:tc>
      </w:tr>
      <w:tr w:rsidR="004C049B" w:rsidRPr="00E16131" w:rsidTr="004C049B">
        <w:trPr>
          <w:trHeight w:val="262"/>
        </w:trPr>
        <w:tc>
          <w:tcPr>
            <w:tcW w:w="15026" w:type="dxa"/>
            <w:gridSpan w:val="5"/>
          </w:tcPr>
          <w:p w:rsidR="004C049B" w:rsidRPr="00E16131" w:rsidRDefault="004C049B" w:rsidP="004C049B">
            <w:pPr>
              <w:pStyle w:val="ConsPlusNormal"/>
              <w:jc w:val="center"/>
              <w:rPr>
                <w:rFonts w:ascii="Times New Roman" w:hAnsi="Times New Roman" w:cs="Times New Roman"/>
                <w:sz w:val="28"/>
                <w:szCs w:val="28"/>
              </w:rPr>
            </w:pPr>
            <w:r w:rsidRPr="00E16131">
              <w:rPr>
                <w:rFonts w:ascii="Times New Roman" w:hAnsi="Times New Roman" w:cs="Times New Roman"/>
                <w:sz w:val="28"/>
                <w:szCs w:val="28"/>
              </w:rPr>
              <w:lastRenderedPageBreak/>
              <w:t xml:space="preserve">Профессиональная квалификационная группа должностей работников </w:t>
            </w:r>
            <w:r w:rsidRPr="00E16131">
              <w:rPr>
                <w:rFonts w:ascii="Times New Roman" w:hAnsi="Times New Roman"/>
                <w:sz w:val="28"/>
                <w:szCs w:val="28"/>
              </w:rPr>
              <w:t>сельского хозяйства</w:t>
            </w:r>
            <w:r w:rsidRPr="00E16131">
              <w:rPr>
                <w:rFonts w:ascii="Times New Roman" w:hAnsi="Times New Roman" w:cs="Times New Roman"/>
                <w:sz w:val="28"/>
                <w:szCs w:val="28"/>
              </w:rPr>
              <w:t xml:space="preserve"> третьего уровня</w:t>
            </w:r>
          </w:p>
        </w:tc>
      </w:tr>
      <w:tr w:rsidR="004C049B" w:rsidRPr="00E16131" w:rsidTr="004C049B">
        <w:trPr>
          <w:trHeight w:val="337"/>
        </w:trPr>
        <w:tc>
          <w:tcPr>
            <w:tcW w:w="2768" w:type="dxa"/>
            <w:vMerge w:val="restart"/>
          </w:tcPr>
          <w:p w:rsidR="004C049B" w:rsidRPr="00E16131" w:rsidRDefault="004C049B" w:rsidP="00E06B19">
            <w:pPr>
              <w:pStyle w:val="ConsPlusNormal"/>
              <w:ind w:firstLine="5"/>
              <w:jc w:val="both"/>
              <w:rPr>
                <w:rFonts w:ascii="Times New Roman" w:hAnsi="Times New Roman" w:cs="Times New Roman"/>
                <w:sz w:val="28"/>
                <w:szCs w:val="28"/>
              </w:rPr>
            </w:pPr>
            <w:r w:rsidRPr="00E16131">
              <w:rPr>
                <w:rFonts w:ascii="Times New Roman" w:hAnsi="Times New Roman" w:cs="Times New Roman"/>
                <w:sz w:val="28"/>
                <w:szCs w:val="28"/>
              </w:rPr>
              <w:t>Первый квалификационный уровень</w:t>
            </w:r>
          </w:p>
        </w:tc>
        <w:tc>
          <w:tcPr>
            <w:tcW w:w="3044" w:type="dxa"/>
          </w:tcPr>
          <w:p w:rsidR="004C049B" w:rsidRPr="00E16131" w:rsidRDefault="004C049B" w:rsidP="00E06B19">
            <w:pPr>
              <w:pStyle w:val="ConsPlusNormal"/>
              <w:ind w:firstLine="72"/>
              <w:jc w:val="both"/>
              <w:rPr>
                <w:rFonts w:ascii="Times New Roman" w:hAnsi="Times New Roman" w:cs="Times New Roman"/>
                <w:sz w:val="28"/>
                <w:szCs w:val="28"/>
              </w:rPr>
            </w:pPr>
            <w:r w:rsidRPr="00E16131">
              <w:rPr>
                <w:rFonts w:ascii="Times New Roman" w:hAnsi="Times New Roman" w:cs="Times New Roman"/>
                <w:sz w:val="28"/>
                <w:szCs w:val="28"/>
              </w:rPr>
              <w:t>Агроном</w:t>
            </w:r>
          </w:p>
        </w:tc>
        <w:tc>
          <w:tcPr>
            <w:tcW w:w="1559" w:type="dxa"/>
            <w:vMerge w:val="restart"/>
          </w:tcPr>
          <w:p w:rsidR="004C049B" w:rsidRPr="00E16131" w:rsidRDefault="004C049B" w:rsidP="004C049B">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4111" w:type="dxa"/>
            <w:vMerge w:val="restart"/>
          </w:tcPr>
          <w:p w:rsidR="004C049B" w:rsidRPr="00E16131" w:rsidRDefault="004C049B" w:rsidP="004C049B">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3544" w:type="dxa"/>
            <w:vMerge w:val="restart"/>
          </w:tcPr>
          <w:p w:rsidR="004C049B" w:rsidRPr="00E16131" w:rsidRDefault="004C049B" w:rsidP="00E06B19">
            <w:pPr>
              <w:pStyle w:val="ConsPlusNormal"/>
              <w:ind w:firstLine="0"/>
              <w:jc w:val="center"/>
              <w:rPr>
                <w:rFonts w:ascii="Times New Roman" w:hAnsi="Times New Roman" w:cs="Times New Roman"/>
                <w:sz w:val="28"/>
                <w:szCs w:val="28"/>
              </w:rPr>
            </w:pPr>
            <w:r w:rsidRPr="00E16131">
              <w:rPr>
                <w:rFonts w:ascii="Times New Roman" w:hAnsi="Times New Roman" w:cs="Times New Roman"/>
                <w:sz w:val="28"/>
                <w:szCs w:val="28"/>
              </w:rPr>
              <w:t>10</w:t>
            </w:r>
            <w:r>
              <w:rPr>
                <w:rFonts w:ascii="Times New Roman" w:hAnsi="Times New Roman" w:cs="Times New Roman"/>
                <w:sz w:val="28"/>
                <w:szCs w:val="28"/>
              </w:rPr>
              <w:t xml:space="preserve"> </w:t>
            </w:r>
            <w:r w:rsidRPr="00E16131">
              <w:rPr>
                <w:rFonts w:ascii="Times New Roman" w:hAnsi="Times New Roman" w:cs="Times New Roman"/>
                <w:sz w:val="28"/>
                <w:szCs w:val="28"/>
              </w:rPr>
              <w:t>512</w:t>
            </w:r>
          </w:p>
        </w:tc>
      </w:tr>
      <w:tr w:rsidR="004C049B" w:rsidRPr="00E16131" w:rsidTr="004C049B">
        <w:trPr>
          <w:trHeight w:val="271"/>
        </w:trPr>
        <w:tc>
          <w:tcPr>
            <w:tcW w:w="2768" w:type="dxa"/>
            <w:vMerge/>
          </w:tcPr>
          <w:p w:rsidR="004C049B" w:rsidRPr="00E16131" w:rsidRDefault="004C049B" w:rsidP="00E06B19">
            <w:pPr>
              <w:pStyle w:val="ConsPlusNormal"/>
              <w:ind w:firstLine="5"/>
              <w:jc w:val="both"/>
              <w:rPr>
                <w:rFonts w:ascii="Times New Roman" w:hAnsi="Times New Roman" w:cs="Times New Roman"/>
                <w:sz w:val="28"/>
                <w:szCs w:val="28"/>
              </w:rPr>
            </w:pPr>
          </w:p>
        </w:tc>
        <w:tc>
          <w:tcPr>
            <w:tcW w:w="3044" w:type="dxa"/>
          </w:tcPr>
          <w:p w:rsidR="004C049B" w:rsidRPr="00E16131" w:rsidRDefault="004C049B" w:rsidP="00E06B19">
            <w:pPr>
              <w:pStyle w:val="ConsPlusNormal"/>
              <w:ind w:firstLine="72"/>
              <w:jc w:val="both"/>
              <w:rPr>
                <w:rFonts w:ascii="Times New Roman" w:hAnsi="Times New Roman" w:cs="Times New Roman"/>
                <w:sz w:val="28"/>
                <w:szCs w:val="28"/>
              </w:rPr>
            </w:pPr>
            <w:r w:rsidRPr="00E16131">
              <w:rPr>
                <w:rFonts w:ascii="Times New Roman" w:hAnsi="Times New Roman" w:cs="Times New Roman"/>
                <w:sz w:val="28"/>
                <w:szCs w:val="28"/>
              </w:rPr>
              <w:t>Зоотехник</w:t>
            </w:r>
          </w:p>
        </w:tc>
        <w:tc>
          <w:tcPr>
            <w:tcW w:w="1559" w:type="dxa"/>
            <w:vMerge/>
          </w:tcPr>
          <w:p w:rsidR="004C049B" w:rsidRPr="00E16131" w:rsidRDefault="004C049B" w:rsidP="004C049B">
            <w:pPr>
              <w:pStyle w:val="ConsPlusNormal"/>
              <w:jc w:val="center"/>
              <w:rPr>
                <w:rFonts w:ascii="Times New Roman" w:hAnsi="Times New Roman" w:cs="Times New Roman"/>
                <w:sz w:val="28"/>
                <w:szCs w:val="28"/>
              </w:rPr>
            </w:pPr>
          </w:p>
        </w:tc>
        <w:tc>
          <w:tcPr>
            <w:tcW w:w="4111" w:type="dxa"/>
            <w:vMerge/>
          </w:tcPr>
          <w:p w:rsidR="004C049B" w:rsidRPr="00E16131" w:rsidRDefault="004C049B" w:rsidP="004C049B">
            <w:pPr>
              <w:pStyle w:val="ConsPlusNormal"/>
              <w:jc w:val="center"/>
              <w:rPr>
                <w:rFonts w:ascii="Times New Roman" w:hAnsi="Times New Roman" w:cs="Times New Roman"/>
                <w:sz w:val="28"/>
                <w:szCs w:val="28"/>
              </w:rPr>
            </w:pPr>
          </w:p>
        </w:tc>
        <w:tc>
          <w:tcPr>
            <w:tcW w:w="3544" w:type="dxa"/>
            <w:vMerge/>
          </w:tcPr>
          <w:p w:rsidR="004C049B" w:rsidRPr="00E16131" w:rsidRDefault="004C049B" w:rsidP="00E06B19">
            <w:pPr>
              <w:pStyle w:val="ConsPlusNormal"/>
              <w:ind w:firstLine="0"/>
              <w:jc w:val="center"/>
              <w:rPr>
                <w:rFonts w:ascii="Times New Roman" w:hAnsi="Times New Roman" w:cs="Times New Roman"/>
                <w:sz w:val="28"/>
                <w:szCs w:val="28"/>
              </w:rPr>
            </w:pPr>
          </w:p>
        </w:tc>
      </w:tr>
      <w:tr w:rsidR="004C049B" w:rsidRPr="00E16131" w:rsidTr="004C049B">
        <w:trPr>
          <w:trHeight w:val="278"/>
        </w:trPr>
        <w:tc>
          <w:tcPr>
            <w:tcW w:w="2768" w:type="dxa"/>
            <w:vMerge/>
          </w:tcPr>
          <w:p w:rsidR="004C049B" w:rsidRPr="00E16131" w:rsidRDefault="004C049B" w:rsidP="00E06B19">
            <w:pPr>
              <w:pStyle w:val="ConsPlusNormal"/>
              <w:ind w:firstLine="5"/>
              <w:jc w:val="both"/>
              <w:rPr>
                <w:rFonts w:ascii="Times New Roman" w:hAnsi="Times New Roman" w:cs="Times New Roman"/>
                <w:sz w:val="28"/>
                <w:szCs w:val="28"/>
              </w:rPr>
            </w:pPr>
          </w:p>
        </w:tc>
        <w:tc>
          <w:tcPr>
            <w:tcW w:w="3044" w:type="dxa"/>
          </w:tcPr>
          <w:p w:rsidR="004C049B" w:rsidRPr="00E16131" w:rsidRDefault="004C049B" w:rsidP="00E06B19">
            <w:pPr>
              <w:pStyle w:val="ConsPlusNormal"/>
              <w:ind w:firstLine="72"/>
              <w:jc w:val="both"/>
              <w:rPr>
                <w:rFonts w:ascii="Times New Roman" w:hAnsi="Times New Roman" w:cs="Times New Roman"/>
                <w:sz w:val="28"/>
                <w:szCs w:val="28"/>
              </w:rPr>
            </w:pPr>
            <w:r w:rsidRPr="00E16131">
              <w:rPr>
                <w:rFonts w:ascii="Times New Roman" w:hAnsi="Times New Roman" w:cs="Times New Roman"/>
                <w:sz w:val="28"/>
                <w:szCs w:val="28"/>
              </w:rPr>
              <w:t>Ветеринарный врач</w:t>
            </w:r>
          </w:p>
        </w:tc>
        <w:tc>
          <w:tcPr>
            <w:tcW w:w="1559" w:type="dxa"/>
            <w:vMerge/>
          </w:tcPr>
          <w:p w:rsidR="004C049B" w:rsidRPr="00E16131" w:rsidRDefault="004C049B" w:rsidP="004C049B">
            <w:pPr>
              <w:pStyle w:val="ConsPlusNormal"/>
              <w:jc w:val="center"/>
              <w:rPr>
                <w:rFonts w:ascii="Times New Roman" w:hAnsi="Times New Roman" w:cs="Times New Roman"/>
                <w:sz w:val="28"/>
                <w:szCs w:val="28"/>
              </w:rPr>
            </w:pPr>
          </w:p>
        </w:tc>
        <w:tc>
          <w:tcPr>
            <w:tcW w:w="4111" w:type="dxa"/>
            <w:vMerge/>
          </w:tcPr>
          <w:p w:rsidR="004C049B" w:rsidRPr="00E16131" w:rsidRDefault="004C049B" w:rsidP="004C049B">
            <w:pPr>
              <w:pStyle w:val="ConsPlusNormal"/>
              <w:jc w:val="center"/>
              <w:rPr>
                <w:rFonts w:ascii="Times New Roman" w:hAnsi="Times New Roman" w:cs="Times New Roman"/>
                <w:sz w:val="28"/>
                <w:szCs w:val="28"/>
              </w:rPr>
            </w:pPr>
          </w:p>
        </w:tc>
        <w:tc>
          <w:tcPr>
            <w:tcW w:w="3544" w:type="dxa"/>
            <w:vMerge/>
          </w:tcPr>
          <w:p w:rsidR="004C049B" w:rsidRPr="00E16131" w:rsidRDefault="004C049B" w:rsidP="00E06B19">
            <w:pPr>
              <w:pStyle w:val="ConsPlusNormal"/>
              <w:ind w:firstLine="0"/>
              <w:jc w:val="center"/>
              <w:rPr>
                <w:rFonts w:ascii="Times New Roman" w:hAnsi="Times New Roman" w:cs="Times New Roman"/>
                <w:sz w:val="28"/>
                <w:szCs w:val="28"/>
              </w:rPr>
            </w:pPr>
          </w:p>
        </w:tc>
      </w:tr>
      <w:tr w:rsidR="004C049B" w:rsidRPr="00E16131" w:rsidTr="004C049B">
        <w:trPr>
          <w:trHeight w:val="309"/>
        </w:trPr>
        <w:tc>
          <w:tcPr>
            <w:tcW w:w="2768" w:type="dxa"/>
            <w:vMerge w:val="restart"/>
          </w:tcPr>
          <w:p w:rsidR="004C049B" w:rsidRPr="00E16131" w:rsidRDefault="004C049B" w:rsidP="00E06B19">
            <w:pPr>
              <w:pStyle w:val="ConsPlusNormal"/>
              <w:ind w:firstLine="5"/>
              <w:jc w:val="both"/>
              <w:rPr>
                <w:rFonts w:ascii="Times New Roman" w:hAnsi="Times New Roman" w:cs="Times New Roman"/>
                <w:sz w:val="28"/>
                <w:szCs w:val="28"/>
              </w:rPr>
            </w:pPr>
            <w:r w:rsidRPr="00E16131">
              <w:rPr>
                <w:rFonts w:ascii="Times New Roman" w:hAnsi="Times New Roman" w:cs="Times New Roman"/>
                <w:sz w:val="28"/>
                <w:szCs w:val="28"/>
              </w:rPr>
              <w:t>Второй квалификационный уровень</w:t>
            </w:r>
          </w:p>
        </w:tc>
        <w:tc>
          <w:tcPr>
            <w:tcW w:w="3044" w:type="dxa"/>
          </w:tcPr>
          <w:p w:rsidR="004C049B" w:rsidRPr="00E16131" w:rsidRDefault="004C049B" w:rsidP="00E06B19">
            <w:pPr>
              <w:pStyle w:val="ConsPlusNormal"/>
              <w:ind w:firstLine="72"/>
              <w:jc w:val="both"/>
              <w:rPr>
                <w:rFonts w:ascii="Times New Roman" w:hAnsi="Times New Roman" w:cs="Times New Roman"/>
                <w:sz w:val="28"/>
                <w:szCs w:val="28"/>
              </w:rPr>
            </w:pPr>
            <w:r w:rsidRPr="00E16131">
              <w:rPr>
                <w:rFonts w:ascii="Times New Roman" w:hAnsi="Times New Roman" w:cs="Times New Roman"/>
                <w:sz w:val="28"/>
                <w:szCs w:val="28"/>
              </w:rPr>
              <w:t xml:space="preserve">Агроном </w:t>
            </w:r>
            <w:r w:rsidRPr="00E16131">
              <w:rPr>
                <w:rFonts w:ascii="Times New Roman" w:hAnsi="Times New Roman" w:cs="Times New Roman"/>
                <w:sz w:val="28"/>
                <w:szCs w:val="28"/>
                <w:lang w:val="en-US"/>
              </w:rPr>
              <w:t xml:space="preserve">II </w:t>
            </w:r>
            <w:r w:rsidRPr="00E16131">
              <w:rPr>
                <w:rFonts w:ascii="Times New Roman" w:hAnsi="Times New Roman" w:cs="Times New Roman"/>
                <w:sz w:val="28"/>
                <w:szCs w:val="28"/>
              </w:rPr>
              <w:t>категории</w:t>
            </w:r>
          </w:p>
        </w:tc>
        <w:tc>
          <w:tcPr>
            <w:tcW w:w="1559" w:type="dxa"/>
            <w:vMerge w:val="restart"/>
          </w:tcPr>
          <w:p w:rsidR="004C049B" w:rsidRPr="00E16131" w:rsidRDefault="004C049B" w:rsidP="004C049B">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4111" w:type="dxa"/>
            <w:vMerge w:val="restart"/>
          </w:tcPr>
          <w:p w:rsidR="004C049B" w:rsidRPr="00E16131" w:rsidRDefault="004C049B" w:rsidP="004C049B">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3544" w:type="dxa"/>
            <w:vMerge w:val="restart"/>
          </w:tcPr>
          <w:p w:rsidR="004C049B" w:rsidRPr="00E16131" w:rsidRDefault="004C049B" w:rsidP="00E06B19">
            <w:pPr>
              <w:pStyle w:val="ConsPlusNormal"/>
              <w:ind w:firstLine="0"/>
              <w:jc w:val="center"/>
              <w:rPr>
                <w:rFonts w:ascii="Times New Roman" w:hAnsi="Times New Roman" w:cs="Times New Roman"/>
                <w:sz w:val="28"/>
                <w:szCs w:val="28"/>
              </w:rPr>
            </w:pPr>
            <w:r w:rsidRPr="00E16131">
              <w:rPr>
                <w:rFonts w:ascii="Times New Roman" w:hAnsi="Times New Roman" w:cs="Times New Roman"/>
                <w:sz w:val="28"/>
                <w:szCs w:val="28"/>
              </w:rPr>
              <w:t>10</w:t>
            </w:r>
            <w:r>
              <w:rPr>
                <w:rFonts w:ascii="Times New Roman" w:hAnsi="Times New Roman" w:cs="Times New Roman"/>
                <w:sz w:val="28"/>
                <w:szCs w:val="28"/>
              </w:rPr>
              <w:t xml:space="preserve"> </w:t>
            </w:r>
            <w:r w:rsidRPr="00E16131">
              <w:rPr>
                <w:rFonts w:ascii="Times New Roman" w:hAnsi="Times New Roman" w:cs="Times New Roman"/>
                <w:sz w:val="28"/>
                <w:szCs w:val="28"/>
              </w:rPr>
              <w:t>567</w:t>
            </w:r>
          </w:p>
        </w:tc>
      </w:tr>
      <w:tr w:rsidR="004C049B" w:rsidRPr="00E16131" w:rsidTr="004C049B">
        <w:trPr>
          <w:trHeight w:val="258"/>
        </w:trPr>
        <w:tc>
          <w:tcPr>
            <w:tcW w:w="2768" w:type="dxa"/>
            <w:vMerge/>
          </w:tcPr>
          <w:p w:rsidR="004C049B" w:rsidRPr="00E16131" w:rsidRDefault="004C049B" w:rsidP="00E06B19">
            <w:pPr>
              <w:pStyle w:val="ConsPlusNormal"/>
              <w:ind w:firstLine="5"/>
              <w:jc w:val="both"/>
              <w:rPr>
                <w:rFonts w:ascii="Times New Roman" w:hAnsi="Times New Roman" w:cs="Times New Roman"/>
                <w:sz w:val="28"/>
                <w:szCs w:val="28"/>
              </w:rPr>
            </w:pPr>
          </w:p>
        </w:tc>
        <w:tc>
          <w:tcPr>
            <w:tcW w:w="3044" w:type="dxa"/>
          </w:tcPr>
          <w:p w:rsidR="004C049B" w:rsidRPr="00E16131" w:rsidRDefault="004C049B" w:rsidP="00E06B19">
            <w:pPr>
              <w:pStyle w:val="ConsPlusNormal"/>
              <w:ind w:firstLine="72"/>
              <w:jc w:val="both"/>
              <w:rPr>
                <w:rFonts w:ascii="Times New Roman" w:hAnsi="Times New Roman" w:cs="Times New Roman"/>
                <w:sz w:val="28"/>
                <w:szCs w:val="28"/>
              </w:rPr>
            </w:pPr>
            <w:r w:rsidRPr="00E16131">
              <w:rPr>
                <w:rFonts w:ascii="Times New Roman" w:hAnsi="Times New Roman" w:cs="Times New Roman"/>
                <w:sz w:val="28"/>
                <w:szCs w:val="28"/>
              </w:rPr>
              <w:t xml:space="preserve">Зоотехник </w:t>
            </w:r>
            <w:r w:rsidRPr="00E16131">
              <w:rPr>
                <w:rFonts w:ascii="Times New Roman" w:hAnsi="Times New Roman" w:cs="Times New Roman"/>
                <w:sz w:val="28"/>
                <w:szCs w:val="28"/>
                <w:lang w:val="en-US"/>
              </w:rPr>
              <w:t xml:space="preserve">II </w:t>
            </w:r>
            <w:r w:rsidRPr="00E16131">
              <w:rPr>
                <w:rFonts w:ascii="Times New Roman" w:hAnsi="Times New Roman" w:cs="Times New Roman"/>
                <w:sz w:val="28"/>
                <w:szCs w:val="28"/>
              </w:rPr>
              <w:t>категории</w:t>
            </w:r>
          </w:p>
        </w:tc>
        <w:tc>
          <w:tcPr>
            <w:tcW w:w="1559" w:type="dxa"/>
            <w:vMerge/>
          </w:tcPr>
          <w:p w:rsidR="004C049B" w:rsidRPr="00E16131" w:rsidRDefault="004C049B" w:rsidP="004C049B">
            <w:pPr>
              <w:pStyle w:val="ConsPlusNormal"/>
              <w:jc w:val="center"/>
              <w:rPr>
                <w:rFonts w:ascii="Times New Roman" w:hAnsi="Times New Roman" w:cs="Times New Roman"/>
                <w:sz w:val="28"/>
                <w:szCs w:val="28"/>
              </w:rPr>
            </w:pPr>
          </w:p>
        </w:tc>
        <w:tc>
          <w:tcPr>
            <w:tcW w:w="4111" w:type="dxa"/>
            <w:vMerge/>
          </w:tcPr>
          <w:p w:rsidR="004C049B" w:rsidRPr="00E16131" w:rsidRDefault="004C049B" w:rsidP="004C049B">
            <w:pPr>
              <w:pStyle w:val="ConsPlusNormal"/>
              <w:jc w:val="center"/>
              <w:rPr>
                <w:rFonts w:ascii="Times New Roman" w:hAnsi="Times New Roman" w:cs="Times New Roman"/>
                <w:sz w:val="28"/>
                <w:szCs w:val="28"/>
              </w:rPr>
            </w:pPr>
          </w:p>
        </w:tc>
        <w:tc>
          <w:tcPr>
            <w:tcW w:w="3544" w:type="dxa"/>
            <w:vMerge/>
          </w:tcPr>
          <w:p w:rsidR="004C049B" w:rsidRPr="00E16131" w:rsidRDefault="004C049B" w:rsidP="00E06B19">
            <w:pPr>
              <w:pStyle w:val="ConsPlusNormal"/>
              <w:ind w:firstLine="0"/>
              <w:jc w:val="center"/>
              <w:rPr>
                <w:rFonts w:ascii="Times New Roman" w:hAnsi="Times New Roman" w:cs="Times New Roman"/>
                <w:sz w:val="28"/>
                <w:szCs w:val="28"/>
              </w:rPr>
            </w:pPr>
          </w:p>
        </w:tc>
      </w:tr>
      <w:tr w:rsidR="004C049B" w:rsidRPr="00E16131" w:rsidTr="004C049B">
        <w:trPr>
          <w:trHeight w:val="557"/>
        </w:trPr>
        <w:tc>
          <w:tcPr>
            <w:tcW w:w="2768" w:type="dxa"/>
            <w:vMerge/>
          </w:tcPr>
          <w:p w:rsidR="004C049B" w:rsidRPr="00E16131" w:rsidRDefault="004C049B" w:rsidP="00E06B19">
            <w:pPr>
              <w:pStyle w:val="ConsPlusNormal"/>
              <w:ind w:firstLine="5"/>
              <w:jc w:val="both"/>
              <w:rPr>
                <w:rFonts w:ascii="Times New Roman" w:hAnsi="Times New Roman" w:cs="Times New Roman"/>
                <w:sz w:val="28"/>
                <w:szCs w:val="28"/>
              </w:rPr>
            </w:pPr>
          </w:p>
        </w:tc>
        <w:tc>
          <w:tcPr>
            <w:tcW w:w="3044" w:type="dxa"/>
          </w:tcPr>
          <w:p w:rsidR="004C049B" w:rsidRPr="00E16131" w:rsidRDefault="004C049B" w:rsidP="00E06B19">
            <w:pPr>
              <w:pStyle w:val="ConsPlusNormal"/>
              <w:ind w:firstLine="72"/>
              <w:jc w:val="both"/>
              <w:rPr>
                <w:rFonts w:ascii="Times New Roman" w:hAnsi="Times New Roman" w:cs="Times New Roman"/>
                <w:sz w:val="28"/>
                <w:szCs w:val="28"/>
              </w:rPr>
            </w:pPr>
            <w:r w:rsidRPr="00E16131">
              <w:rPr>
                <w:rFonts w:ascii="Times New Roman" w:hAnsi="Times New Roman" w:cs="Times New Roman"/>
                <w:sz w:val="28"/>
                <w:szCs w:val="28"/>
              </w:rPr>
              <w:t xml:space="preserve">Ветеринарный врач </w:t>
            </w:r>
            <w:r>
              <w:rPr>
                <w:rFonts w:ascii="Times New Roman" w:hAnsi="Times New Roman" w:cs="Times New Roman"/>
                <w:sz w:val="28"/>
                <w:szCs w:val="28"/>
              </w:rPr>
              <w:br/>
            </w:r>
            <w:r w:rsidRPr="00E16131">
              <w:rPr>
                <w:rFonts w:ascii="Times New Roman" w:hAnsi="Times New Roman" w:cs="Times New Roman"/>
                <w:sz w:val="28"/>
                <w:szCs w:val="28"/>
                <w:lang w:val="en-US"/>
              </w:rPr>
              <w:t>II</w:t>
            </w:r>
            <w:r w:rsidRPr="007D48F0">
              <w:rPr>
                <w:rFonts w:ascii="Times New Roman" w:hAnsi="Times New Roman" w:cs="Times New Roman"/>
                <w:sz w:val="28"/>
                <w:szCs w:val="28"/>
              </w:rPr>
              <w:t xml:space="preserve"> </w:t>
            </w:r>
            <w:r w:rsidRPr="00E16131">
              <w:rPr>
                <w:rFonts w:ascii="Times New Roman" w:hAnsi="Times New Roman" w:cs="Times New Roman"/>
                <w:sz w:val="28"/>
                <w:szCs w:val="28"/>
              </w:rPr>
              <w:t>категории</w:t>
            </w:r>
          </w:p>
        </w:tc>
        <w:tc>
          <w:tcPr>
            <w:tcW w:w="1559" w:type="dxa"/>
            <w:vMerge/>
          </w:tcPr>
          <w:p w:rsidR="004C049B" w:rsidRPr="00E16131" w:rsidRDefault="004C049B" w:rsidP="004C049B">
            <w:pPr>
              <w:pStyle w:val="ConsPlusNormal"/>
              <w:jc w:val="center"/>
              <w:rPr>
                <w:rFonts w:ascii="Times New Roman" w:hAnsi="Times New Roman" w:cs="Times New Roman"/>
                <w:sz w:val="28"/>
                <w:szCs w:val="28"/>
              </w:rPr>
            </w:pPr>
          </w:p>
        </w:tc>
        <w:tc>
          <w:tcPr>
            <w:tcW w:w="4111" w:type="dxa"/>
            <w:vMerge/>
          </w:tcPr>
          <w:p w:rsidR="004C049B" w:rsidRPr="00E16131" w:rsidRDefault="004C049B" w:rsidP="004C049B">
            <w:pPr>
              <w:pStyle w:val="ConsPlusNormal"/>
              <w:jc w:val="center"/>
              <w:rPr>
                <w:rFonts w:ascii="Times New Roman" w:hAnsi="Times New Roman" w:cs="Times New Roman"/>
                <w:sz w:val="28"/>
                <w:szCs w:val="28"/>
              </w:rPr>
            </w:pPr>
          </w:p>
        </w:tc>
        <w:tc>
          <w:tcPr>
            <w:tcW w:w="3544" w:type="dxa"/>
            <w:vMerge/>
          </w:tcPr>
          <w:p w:rsidR="004C049B" w:rsidRPr="00E16131" w:rsidRDefault="004C049B" w:rsidP="00E06B19">
            <w:pPr>
              <w:pStyle w:val="ConsPlusNormal"/>
              <w:ind w:firstLine="0"/>
              <w:jc w:val="center"/>
              <w:rPr>
                <w:rFonts w:ascii="Times New Roman" w:hAnsi="Times New Roman" w:cs="Times New Roman"/>
                <w:sz w:val="28"/>
                <w:szCs w:val="28"/>
              </w:rPr>
            </w:pPr>
          </w:p>
        </w:tc>
      </w:tr>
      <w:tr w:rsidR="004C049B" w:rsidRPr="00E16131" w:rsidTr="004C049B">
        <w:trPr>
          <w:trHeight w:val="286"/>
        </w:trPr>
        <w:tc>
          <w:tcPr>
            <w:tcW w:w="2768" w:type="dxa"/>
            <w:vMerge w:val="restart"/>
          </w:tcPr>
          <w:p w:rsidR="004C049B" w:rsidRPr="00E16131" w:rsidRDefault="004C049B" w:rsidP="00E06B19">
            <w:pPr>
              <w:pStyle w:val="ConsPlusNormal"/>
              <w:ind w:firstLine="5"/>
              <w:jc w:val="both"/>
              <w:rPr>
                <w:rFonts w:ascii="Times New Roman" w:hAnsi="Times New Roman" w:cs="Times New Roman"/>
                <w:sz w:val="28"/>
                <w:szCs w:val="28"/>
              </w:rPr>
            </w:pPr>
            <w:r w:rsidRPr="00E16131">
              <w:rPr>
                <w:rFonts w:ascii="Times New Roman" w:hAnsi="Times New Roman" w:cs="Times New Roman"/>
                <w:sz w:val="28"/>
                <w:szCs w:val="28"/>
              </w:rPr>
              <w:t>Третий квалификационный уровень</w:t>
            </w:r>
          </w:p>
        </w:tc>
        <w:tc>
          <w:tcPr>
            <w:tcW w:w="3044" w:type="dxa"/>
          </w:tcPr>
          <w:p w:rsidR="004C049B" w:rsidRPr="00E16131" w:rsidRDefault="004C049B" w:rsidP="00E06B19">
            <w:pPr>
              <w:pStyle w:val="ConsPlusNormal"/>
              <w:ind w:firstLine="72"/>
              <w:jc w:val="both"/>
              <w:rPr>
                <w:rFonts w:ascii="Times New Roman" w:hAnsi="Times New Roman" w:cs="Times New Roman"/>
                <w:sz w:val="28"/>
                <w:szCs w:val="28"/>
              </w:rPr>
            </w:pPr>
            <w:r w:rsidRPr="00E16131">
              <w:rPr>
                <w:rFonts w:ascii="Times New Roman" w:hAnsi="Times New Roman" w:cs="Times New Roman"/>
                <w:sz w:val="28"/>
                <w:szCs w:val="28"/>
              </w:rPr>
              <w:t xml:space="preserve">Агроном </w:t>
            </w:r>
            <w:r w:rsidRPr="00E16131">
              <w:rPr>
                <w:rFonts w:ascii="Times New Roman" w:hAnsi="Times New Roman" w:cs="Times New Roman"/>
                <w:sz w:val="28"/>
                <w:szCs w:val="28"/>
                <w:lang w:val="en-US"/>
              </w:rPr>
              <w:t>I</w:t>
            </w:r>
            <w:r w:rsidRPr="007D48F0">
              <w:rPr>
                <w:rFonts w:ascii="Times New Roman" w:hAnsi="Times New Roman" w:cs="Times New Roman"/>
                <w:sz w:val="28"/>
                <w:szCs w:val="28"/>
              </w:rPr>
              <w:t xml:space="preserve"> </w:t>
            </w:r>
            <w:r w:rsidRPr="00E16131">
              <w:rPr>
                <w:rFonts w:ascii="Times New Roman" w:hAnsi="Times New Roman" w:cs="Times New Roman"/>
                <w:sz w:val="28"/>
                <w:szCs w:val="28"/>
              </w:rPr>
              <w:t>категории</w:t>
            </w:r>
          </w:p>
        </w:tc>
        <w:tc>
          <w:tcPr>
            <w:tcW w:w="1559" w:type="dxa"/>
            <w:vMerge w:val="restart"/>
          </w:tcPr>
          <w:p w:rsidR="004C049B" w:rsidRPr="00E16131" w:rsidRDefault="004C049B" w:rsidP="004C049B">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4111" w:type="dxa"/>
            <w:vMerge w:val="restart"/>
          </w:tcPr>
          <w:p w:rsidR="004C049B" w:rsidRPr="00E16131" w:rsidRDefault="004C049B" w:rsidP="004C049B">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3544" w:type="dxa"/>
            <w:vMerge w:val="restart"/>
          </w:tcPr>
          <w:p w:rsidR="004C049B" w:rsidRPr="00E16131" w:rsidRDefault="004C049B" w:rsidP="00E06B19">
            <w:pPr>
              <w:pStyle w:val="ConsPlusNormal"/>
              <w:ind w:firstLine="0"/>
              <w:jc w:val="center"/>
              <w:rPr>
                <w:rFonts w:ascii="Times New Roman" w:hAnsi="Times New Roman" w:cs="Times New Roman"/>
                <w:sz w:val="28"/>
                <w:szCs w:val="28"/>
              </w:rPr>
            </w:pPr>
            <w:r w:rsidRPr="00E16131">
              <w:rPr>
                <w:rFonts w:ascii="Times New Roman" w:hAnsi="Times New Roman" w:cs="Times New Roman"/>
                <w:sz w:val="28"/>
                <w:szCs w:val="28"/>
              </w:rPr>
              <w:t>10</w:t>
            </w:r>
            <w:r>
              <w:rPr>
                <w:rFonts w:ascii="Times New Roman" w:hAnsi="Times New Roman" w:cs="Times New Roman"/>
                <w:sz w:val="28"/>
                <w:szCs w:val="28"/>
              </w:rPr>
              <w:t xml:space="preserve"> </w:t>
            </w:r>
            <w:r w:rsidRPr="00E16131">
              <w:rPr>
                <w:rFonts w:ascii="Times New Roman" w:hAnsi="Times New Roman" w:cs="Times New Roman"/>
                <w:sz w:val="28"/>
                <w:szCs w:val="28"/>
              </w:rPr>
              <w:t>622</w:t>
            </w:r>
          </w:p>
        </w:tc>
      </w:tr>
      <w:tr w:rsidR="004C049B" w:rsidRPr="00E16131" w:rsidTr="004C049B">
        <w:trPr>
          <w:trHeight w:val="376"/>
        </w:trPr>
        <w:tc>
          <w:tcPr>
            <w:tcW w:w="2768" w:type="dxa"/>
            <w:vMerge/>
          </w:tcPr>
          <w:p w:rsidR="004C049B" w:rsidRPr="00E16131" w:rsidRDefault="004C049B" w:rsidP="00E06B19">
            <w:pPr>
              <w:pStyle w:val="ConsPlusNormal"/>
              <w:ind w:firstLine="5"/>
              <w:jc w:val="both"/>
              <w:rPr>
                <w:rFonts w:ascii="Times New Roman" w:hAnsi="Times New Roman" w:cs="Times New Roman"/>
                <w:sz w:val="28"/>
                <w:szCs w:val="28"/>
              </w:rPr>
            </w:pPr>
          </w:p>
        </w:tc>
        <w:tc>
          <w:tcPr>
            <w:tcW w:w="3044" w:type="dxa"/>
          </w:tcPr>
          <w:p w:rsidR="004C049B" w:rsidRPr="00E16131" w:rsidRDefault="004C049B" w:rsidP="00E06B19">
            <w:pPr>
              <w:pStyle w:val="ConsPlusNormal"/>
              <w:ind w:firstLine="72"/>
              <w:jc w:val="both"/>
              <w:rPr>
                <w:rFonts w:ascii="Times New Roman" w:hAnsi="Times New Roman" w:cs="Times New Roman"/>
                <w:sz w:val="28"/>
                <w:szCs w:val="28"/>
              </w:rPr>
            </w:pPr>
            <w:r w:rsidRPr="00E16131">
              <w:rPr>
                <w:rFonts w:ascii="Times New Roman" w:hAnsi="Times New Roman" w:cs="Times New Roman"/>
                <w:sz w:val="28"/>
                <w:szCs w:val="28"/>
              </w:rPr>
              <w:t xml:space="preserve">Зоотехник </w:t>
            </w:r>
            <w:r w:rsidRPr="00E16131">
              <w:rPr>
                <w:rFonts w:ascii="Times New Roman" w:hAnsi="Times New Roman" w:cs="Times New Roman"/>
                <w:sz w:val="28"/>
                <w:szCs w:val="28"/>
                <w:lang w:val="en-US"/>
              </w:rPr>
              <w:t>I</w:t>
            </w:r>
            <w:r w:rsidRPr="007D48F0">
              <w:rPr>
                <w:rFonts w:ascii="Times New Roman" w:hAnsi="Times New Roman" w:cs="Times New Roman"/>
                <w:sz w:val="28"/>
                <w:szCs w:val="28"/>
              </w:rPr>
              <w:t xml:space="preserve"> </w:t>
            </w:r>
            <w:r w:rsidRPr="00E16131">
              <w:rPr>
                <w:rFonts w:ascii="Times New Roman" w:hAnsi="Times New Roman" w:cs="Times New Roman"/>
                <w:sz w:val="28"/>
                <w:szCs w:val="28"/>
              </w:rPr>
              <w:t>категории</w:t>
            </w:r>
          </w:p>
        </w:tc>
        <w:tc>
          <w:tcPr>
            <w:tcW w:w="1559" w:type="dxa"/>
            <w:vMerge/>
          </w:tcPr>
          <w:p w:rsidR="004C049B" w:rsidRPr="00E16131" w:rsidRDefault="004C049B" w:rsidP="004C049B">
            <w:pPr>
              <w:pStyle w:val="ConsPlusNormal"/>
              <w:jc w:val="center"/>
              <w:rPr>
                <w:rFonts w:ascii="Times New Roman" w:hAnsi="Times New Roman" w:cs="Times New Roman"/>
                <w:sz w:val="28"/>
                <w:szCs w:val="28"/>
              </w:rPr>
            </w:pPr>
          </w:p>
        </w:tc>
        <w:tc>
          <w:tcPr>
            <w:tcW w:w="4111" w:type="dxa"/>
            <w:vMerge/>
          </w:tcPr>
          <w:p w:rsidR="004C049B" w:rsidRPr="00E16131" w:rsidRDefault="004C049B" w:rsidP="004C049B">
            <w:pPr>
              <w:pStyle w:val="ConsPlusNormal"/>
              <w:jc w:val="center"/>
              <w:rPr>
                <w:rFonts w:ascii="Times New Roman" w:hAnsi="Times New Roman" w:cs="Times New Roman"/>
                <w:sz w:val="28"/>
                <w:szCs w:val="28"/>
              </w:rPr>
            </w:pPr>
          </w:p>
        </w:tc>
        <w:tc>
          <w:tcPr>
            <w:tcW w:w="3544" w:type="dxa"/>
            <w:vMerge/>
          </w:tcPr>
          <w:p w:rsidR="004C049B" w:rsidRPr="00E16131" w:rsidRDefault="004C049B" w:rsidP="00E06B19">
            <w:pPr>
              <w:pStyle w:val="ConsPlusNormal"/>
              <w:ind w:firstLine="0"/>
              <w:jc w:val="center"/>
              <w:rPr>
                <w:rFonts w:ascii="Times New Roman" w:hAnsi="Times New Roman" w:cs="Times New Roman"/>
                <w:sz w:val="28"/>
                <w:szCs w:val="28"/>
              </w:rPr>
            </w:pPr>
          </w:p>
        </w:tc>
      </w:tr>
      <w:tr w:rsidR="004C049B" w:rsidRPr="00E16131" w:rsidTr="004C049B">
        <w:trPr>
          <w:trHeight w:val="557"/>
        </w:trPr>
        <w:tc>
          <w:tcPr>
            <w:tcW w:w="2768" w:type="dxa"/>
            <w:vMerge/>
          </w:tcPr>
          <w:p w:rsidR="004C049B" w:rsidRPr="00E16131" w:rsidRDefault="004C049B" w:rsidP="00E06B19">
            <w:pPr>
              <w:pStyle w:val="ConsPlusNormal"/>
              <w:ind w:firstLine="5"/>
              <w:jc w:val="both"/>
              <w:rPr>
                <w:rFonts w:ascii="Times New Roman" w:hAnsi="Times New Roman" w:cs="Times New Roman"/>
                <w:sz w:val="28"/>
                <w:szCs w:val="28"/>
              </w:rPr>
            </w:pPr>
          </w:p>
        </w:tc>
        <w:tc>
          <w:tcPr>
            <w:tcW w:w="3044" w:type="dxa"/>
          </w:tcPr>
          <w:p w:rsidR="004C049B" w:rsidRPr="00E16131" w:rsidRDefault="004C049B" w:rsidP="00E06B19">
            <w:pPr>
              <w:pStyle w:val="ConsPlusNormal"/>
              <w:ind w:firstLine="72"/>
              <w:jc w:val="both"/>
              <w:rPr>
                <w:rFonts w:ascii="Times New Roman" w:hAnsi="Times New Roman" w:cs="Times New Roman"/>
                <w:sz w:val="28"/>
                <w:szCs w:val="28"/>
              </w:rPr>
            </w:pPr>
            <w:r w:rsidRPr="00E16131">
              <w:rPr>
                <w:rFonts w:ascii="Times New Roman" w:hAnsi="Times New Roman" w:cs="Times New Roman"/>
                <w:sz w:val="28"/>
                <w:szCs w:val="28"/>
              </w:rPr>
              <w:t xml:space="preserve">Ветеринарный врач </w:t>
            </w:r>
            <w:r>
              <w:rPr>
                <w:rFonts w:ascii="Times New Roman" w:hAnsi="Times New Roman" w:cs="Times New Roman"/>
                <w:sz w:val="28"/>
                <w:szCs w:val="28"/>
              </w:rPr>
              <w:br/>
            </w:r>
            <w:r w:rsidRPr="00E16131">
              <w:rPr>
                <w:rFonts w:ascii="Times New Roman" w:hAnsi="Times New Roman" w:cs="Times New Roman"/>
                <w:sz w:val="28"/>
                <w:szCs w:val="28"/>
                <w:lang w:val="en-US"/>
              </w:rPr>
              <w:t>I</w:t>
            </w:r>
            <w:r w:rsidRPr="007D48F0">
              <w:rPr>
                <w:rFonts w:ascii="Times New Roman" w:hAnsi="Times New Roman" w:cs="Times New Roman"/>
                <w:sz w:val="28"/>
                <w:szCs w:val="28"/>
              </w:rPr>
              <w:t xml:space="preserve"> </w:t>
            </w:r>
            <w:r w:rsidRPr="00E16131">
              <w:rPr>
                <w:rFonts w:ascii="Times New Roman" w:hAnsi="Times New Roman" w:cs="Times New Roman"/>
                <w:sz w:val="28"/>
                <w:szCs w:val="28"/>
              </w:rPr>
              <w:t>категории</w:t>
            </w:r>
          </w:p>
        </w:tc>
        <w:tc>
          <w:tcPr>
            <w:tcW w:w="1559" w:type="dxa"/>
            <w:vMerge/>
          </w:tcPr>
          <w:p w:rsidR="004C049B" w:rsidRPr="00E16131" w:rsidRDefault="004C049B" w:rsidP="004C049B">
            <w:pPr>
              <w:pStyle w:val="ConsPlusNormal"/>
              <w:jc w:val="center"/>
              <w:rPr>
                <w:rFonts w:ascii="Times New Roman" w:hAnsi="Times New Roman" w:cs="Times New Roman"/>
                <w:sz w:val="28"/>
                <w:szCs w:val="28"/>
              </w:rPr>
            </w:pPr>
          </w:p>
        </w:tc>
        <w:tc>
          <w:tcPr>
            <w:tcW w:w="4111" w:type="dxa"/>
            <w:vMerge/>
          </w:tcPr>
          <w:p w:rsidR="004C049B" w:rsidRPr="00E16131" w:rsidRDefault="004C049B" w:rsidP="004C049B">
            <w:pPr>
              <w:pStyle w:val="ConsPlusNormal"/>
              <w:jc w:val="center"/>
              <w:rPr>
                <w:rFonts w:ascii="Times New Roman" w:hAnsi="Times New Roman" w:cs="Times New Roman"/>
                <w:sz w:val="28"/>
                <w:szCs w:val="28"/>
              </w:rPr>
            </w:pPr>
          </w:p>
        </w:tc>
        <w:tc>
          <w:tcPr>
            <w:tcW w:w="3544" w:type="dxa"/>
            <w:vMerge/>
          </w:tcPr>
          <w:p w:rsidR="004C049B" w:rsidRPr="00E16131" w:rsidRDefault="004C049B" w:rsidP="00E06B19">
            <w:pPr>
              <w:pStyle w:val="ConsPlusNormal"/>
              <w:ind w:firstLine="0"/>
              <w:jc w:val="center"/>
              <w:rPr>
                <w:rFonts w:ascii="Times New Roman" w:hAnsi="Times New Roman" w:cs="Times New Roman"/>
                <w:sz w:val="28"/>
                <w:szCs w:val="28"/>
              </w:rPr>
            </w:pPr>
          </w:p>
        </w:tc>
      </w:tr>
      <w:tr w:rsidR="004C049B" w:rsidRPr="00E16131" w:rsidTr="004C049B">
        <w:trPr>
          <w:trHeight w:val="320"/>
        </w:trPr>
        <w:tc>
          <w:tcPr>
            <w:tcW w:w="2768" w:type="dxa"/>
            <w:vMerge w:val="restart"/>
          </w:tcPr>
          <w:p w:rsidR="004C049B" w:rsidRPr="00E16131" w:rsidRDefault="004C049B" w:rsidP="00E06B19">
            <w:pPr>
              <w:pStyle w:val="ConsPlusNormal"/>
              <w:ind w:firstLine="5"/>
              <w:jc w:val="both"/>
              <w:rPr>
                <w:rFonts w:ascii="Times New Roman" w:hAnsi="Times New Roman" w:cs="Times New Roman"/>
                <w:sz w:val="28"/>
                <w:szCs w:val="28"/>
              </w:rPr>
            </w:pPr>
            <w:r w:rsidRPr="00E16131">
              <w:rPr>
                <w:rFonts w:ascii="Times New Roman" w:hAnsi="Times New Roman" w:cs="Times New Roman"/>
                <w:sz w:val="28"/>
                <w:szCs w:val="28"/>
              </w:rPr>
              <w:t>Четвертый квалификационный уровень</w:t>
            </w:r>
          </w:p>
        </w:tc>
        <w:tc>
          <w:tcPr>
            <w:tcW w:w="3044" w:type="dxa"/>
          </w:tcPr>
          <w:p w:rsidR="004C049B" w:rsidRPr="00E16131" w:rsidRDefault="004C049B" w:rsidP="00E06B19">
            <w:pPr>
              <w:pStyle w:val="ConsPlusNormal"/>
              <w:ind w:firstLine="72"/>
              <w:jc w:val="both"/>
              <w:rPr>
                <w:rFonts w:ascii="Times New Roman" w:hAnsi="Times New Roman" w:cs="Times New Roman"/>
                <w:sz w:val="28"/>
                <w:szCs w:val="28"/>
              </w:rPr>
            </w:pPr>
            <w:r w:rsidRPr="00E16131">
              <w:rPr>
                <w:rFonts w:ascii="Times New Roman" w:hAnsi="Times New Roman" w:cs="Times New Roman"/>
                <w:sz w:val="28"/>
                <w:szCs w:val="28"/>
              </w:rPr>
              <w:t>Ведущий агроном</w:t>
            </w:r>
          </w:p>
        </w:tc>
        <w:tc>
          <w:tcPr>
            <w:tcW w:w="1559" w:type="dxa"/>
            <w:vMerge w:val="restart"/>
          </w:tcPr>
          <w:p w:rsidR="004C049B" w:rsidRPr="00E16131" w:rsidRDefault="004C049B" w:rsidP="004C049B">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4111" w:type="dxa"/>
            <w:vMerge w:val="restart"/>
          </w:tcPr>
          <w:p w:rsidR="004C049B" w:rsidRPr="00E16131" w:rsidRDefault="004C049B" w:rsidP="004C049B">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3544" w:type="dxa"/>
            <w:vMerge w:val="restart"/>
          </w:tcPr>
          <w:p w:rsidR="004C049B" w:rsidRPr="00E16131" w:rsidRDefault="004C049B" w:rsidP="00E06B19">
            <w:pPr>
              <w:pStyle w:val="ConsPlusNormal"/>
              <w:ind w:firstLine="0"/>
              <w:jc w:val="center"/>
              <w:rPr>
                <w:rFonts w:ascii="Times New Roman" w:hAnsi="Times New Roman" w:cs="Times New Roman"/>
                <w:sz w:val="28"/>
                <w:szCs w:val="28"/>
              </w:rPr>
            </w:pPr>
            <w:r w:rsidRPr="00E16131">
              <w:rPr>
                <w:rFonts w:ascii="Times New Roman" w:hAnsi="Times New Roman" w:cs="Times New Roman"/>
                <w:sz w:val="28"/>
                <w:szCs w:val="28"/>
              </w:rPr>
              <w:t>10</w:t>
            </w:r>
            <w:r>
              <w:rPr>
                <w:rFonts w:ascii="Times New Roman" w:hAnsi="Times New Roman" w:cs="Times New Roman"/>
                <w:sz w:val="28"/>
                <w:szCs w:val="28"/>
              </w:rPr>
              <w:t xml:space="preserve"> </w:t>
            </w:r>
            <w:r w:rsidRPr="00E16131">
              <w:rPr>
                <w:rFonts w:ascii="Times New Roman" w:hAnsi="Times New Roman" w:cs="Times New Roman"/>
                <w:sz w:val="28"/>
                <w:szCs w:val="28"/>
              </w:rPr>
              <w:t>677</w:t>
            </w:r>
          </w:p>
        </w:tc>
      </w:tr>
      <w:tr w:rsidR="004C049B" w:rsidRPr="00E16131" w:rsidTr="004C049B">
        <w:trPr>
          <w:trHeight w:val="281"/>
        </w:trPr>
        <w:tc>
          <w:tcPr>
            <w:tcW w:w="2768" w:type="dxa"/>
            <w:vMerge/>
          </w:tcPr>
          <w:p w:rsidR="004C049B" w:rsidRPr="00E16131" w:rsidRDefault="004C049B" w:rsidP="004C049B">
            <w:pPr>
              <w:pStyle w:val="ConsPlusNormal"/>
              <w:rPr>
                <w:rFonts w:ascii="Times New Roman" w:hAnsi="Times New Roman" w:cs="Times New Roman"/>
                <w:sz w:val="28"/>
                <w:szCs w:val="28"/>
              </w:rPr>
            </w:pPr>
          </w:p>
        </w:tc>
        <w:tc>
          <w:tcPr>
            <w:tcW w:w="3044" w:type="dxa"/>
          </w:tcPr>
          <w:p w:rsidR="004C049B" w:rsidRPr="00E16131" w:rsidRDefault="004C049B" w:rsidP="00E06B19">
            <w:pPr>
              <w:pStyle w:val="ConsPlusNormal"/>
              <w:ind w:firstLine="72"/>
              <w:jc w:val="both"/>
              <w:rPr>
                <w:rFonts w:ascii="Times New Roman" w:hAnsi="Times New Roman" w:cs="Times New Roman"/>
                <w:sz w:val="28"/>
                <w:szCs w:val="28"/>
              </w:rPr>
            </w:pPr>
            <w:r w:rsidRPr="00E16131">
              <w:rPr>
                <w:rFonts w:ascii="Times New Roman" w:hAnsi="Times New Roman" w:cs="Times New Roman"/>
                <w:sz w:val="28"/>
                <w:szCs w:val="28"/>
              </w:rPr>
              <w:t>Ведущий зоотехник</w:t>
            </w:r>
          </w:p>
        </w:tc>
        <w:tc>
          <w:tcPr>
            <w:tcW w:w="1559" w:type="dxa"/>
            <w:vMerge/>
          </w:tcPr>
          <w:p w:rsidR="004C049B" w:rsidRPr="00E16131" w:rsidRDefault="004C049B" w:rsidP="004C049B">
            <w:pPr>
              <w:pStyle w:val="ConsPlusNormal"/>
              <w:jc w:val="center"/>
              <w:rPr>
                <w:rFonts w:ascii="Times New Roman" w:hAnsi="Times New Roman" w:cs="Times New Roman"/>
                <w:sz w:val="28"/>
                <w:szCs w:val="28"/>
              </w:rPr>
            </w:pPr>
          </w:p>
        </w:tc>
        <w:tc>
          <w:tcPr>
            <w:tcW w:w="4111" w:type="dxa"/>
            <w:vMerge/>
          </w:tcPr>
          <w:p w:rsidR="004C049B" w:rsidRPr="00E16131" w:rsidRDefault="004C049B" w:rsidP="004C049B">
            <w:pPr>
              <w:pStyle w:val="ConsPlusNormal"/>
              <w:jc w:val="center"/>
              <w:rPr>
                <w:rFonts w:ascii="Times New Roman" w:hAnsi="Times New Roman" w:cs="Times New Roman"/>
                <w:sz w:val="28"/>
                <w:szCs w:val="28"/>
              </w:rPr>
            </w:pPr>
          </w:p>
        </w:tc>
        <w:tc>
          <w:tcPr>
            <w:tcW w:w="3544" w:type="dxa"/>
            <w:vMerge/>
          </w:tcPr>
          <w:p w:rsidR="004C049B" w:rsidRPr="00E16131" w:rsidRDefault="004C049B" w:rsidP="004C049B">
            <w:pPr>
              <w:pStyle w:val="ConsPlusNormal"/>
              <w:jc w:val="center"/>
              <w:rPr>
                <w:rFonts w:ascii="Times New Roman" w:hAnsi="Times New Roman" w:cs="Times New Roman"/>
                <w:sz w:val="28"/>
                <w:szCs w:val="28"/>
              </w:rPr>
            </w:pPr>
          </w:p>
        </w:tc>
      </w:tr>
      <w:tr w:rsidR="004C049B" w:rsidRPr="00E16131" w:rsidTr="004C049B">
        <w:trPr>
          <w:trHeight w:val="557"/>
        </w:trPr>
        <w:tc>
          <w:tcPr>
            <w:tcW w:w="2768" w:type="dxa"/>
            <w:vMerge/>
          </w:tcPr>
          <w:p w:rsidR="004C049B" w:rsidRPr="00E16131" w:rsidRDefault="004C049B" w:rsidP="004C049B">
            <w:pPr>
              <w:pStyle w:val="ConsPlusNormal"/>
              <w:rPr>
                <w:rFonts w:ascii="Times New Roman" w:hAnsi="Times New Roman" w:cs="Times New Roman"/>
                <w:sz w:val="28"/>
                <w:szCs w:val="28"/>
              </w:rPr>
            </w:pPr>
          </w:p>
        </w:tc>
        <w:tc>
          <w:tcPr>
            <w:tcW w:w="3044" w:type="dxa"/>
          </w:tcPr>
          <w:p w:rsidR="004C049B" w:rsidRPr="00E16131" w:rsidRDefault="004C049B" w:rsidP="00E06B19">
            <w:pPr>
              <w:pStyle w:val="ConsPlusNormal"/>
              <w:ind w:firstLine="72"/>
              <w:jc w:val="both"/>
              <w:rPr>
                <w:rFonts w:ascii="Times New Roman" w:hAnsi="Times New Roman" w:cs="Times New Roman"/>
                <w:sz w:val="28"/>
                <w:szCs w:val="28"/>
              </w:rPr>
            </w:pPr>
            <w:r w:rsidRPr="00E16131">
              <w:rPr>
                <w:rFonts w:ascii="Times New Roman" w:hAnsi="Times New Roman" w:cs="Times New Roman"/>
                <w:sz w:val="28"/>
                <w:szCs w:val="28"/>
              </w:rPr>
              <w:t>Ведущий ветеринарный врач</w:t>
            </w:r>
          </w:p>
        </w:tc>
        <w:tc>
          <w:tcPr>
            <w:tcW w:w="1559" w:type="dxa"/>
            <w:vMerge/>
          </w:tcPr>
          <w:p w:rsidR="004C049B" w:rsidRPr="00E16131" w:rsidRDefault="004C049B" w:rsidP="004C049B">
            <w:pPr>
              <w:pStyle w:val="ConsPlusNormal"/>
              <w:jc w:val="center"/>
              <w:rPr>
                <w:rFonts w:ascii="Times New Roman" w:hAnsi="Times New Roman" w:cs="Times New Roman"/>
                <w:sz w:val="28"/>
                <w:szCs w:val="28"/>
              </w:rPr>
            </w:pPr>
          </w:p>
        </w:tc>
        <w:tc>
          <w:tcPr>
            <w:tcW w:w="4111" w:type="dxa"/>
            <w:vMerge/>
          </w:tcPr>
          <w:p w:rsidR="004C049B" w:rsidRPr="00E16131" w:rsidRDefault="004C049B" w:rsidP="004C049B">
            <w:pPr>
              <w:pStyle w:val="ConsPlusNormal"/>
              <w:jc w:val="center"/>
              <w:rPr>
                <w:rFonts w:ascii="Times New Roman" w:hAnsi="Times New Roman" w:cs="Times New Roman"/>
                <w:sz w:val="28"/>
                <w:szCs w:val="28"/>
              </w:rPr>
            </w:pPr>
          </w:p>
        </w:tc>
        <w:tc>
          <w:tcPr>
            <w:tcW w:w="3544" w:type="dxa"/>
            <w:vMerge/>
          </w:tcPr>
          <w:p w:rsidR="004C049B" w:rsidRPr="00E16131" w:rsidRDefault="004C049B" w:rsidP="004C049B">
            <w:pPr>
              <w:pStyle w:val="ConsPlusNormal"/>
              <w:jc w:val="center"/>
              <w:rPr>
                <w:rFonts w:ascii="Times New Roman" w:hAnsi="Times New Roman" w:cs="Times New Roman"/>
                <w:sz w:val="28"/>
                <w:szCs w:val="28"/>
              </w:rPr>
            </w:pPr>
          </w:p>
        </w:tc>
      </w:tr>
      <w:tr w:rsidR="004C049B" w:rsidRPr="00E16131" w:rsidTr="004C049B">
        <w:trPr>
          <w:trHeight w:val="253"/>
        </w:trPr>
        <w:tc>
          <w:tcPr>
            <w:tcW w:w="15026" w:type="dxa"/>
            <w:gridSpan w:val="5"/>
          </w:tcPr>
          <w:p w:rsidR="004C049B" w:rsidRPr="00E16131" w:rsidRDefault="004C049B" w:rsidP="004C049B">
            <w:pPr>
              <w:pStyle w:val="ConsPlusNormal"/>
              <w:jc w:val="center"/>
              <w:rPr>
                <w:rFonts w:ascii="Times New Roman" w:hAnsi="Times New Roman" w:cs="Times New Roman"/>
                <w:sz w:val="28"/>
                <w:szCs w:val="28"/>
              </w:rPr>
            </w:pPr>
            <w:r w:rsidRPr="00E16131">
              <w:rPr>
                <w:rFonts w:ascii="Times New Roman" w:hAnsi="Times New Roman" w:cs="Times New Roman"/>
                <w:sz w:val="28"/>
                <w:szCs w:val="28"/>
              </w:rPr>
              <w:t xml:space="preserve">Профессиональная квалификационная группа должностей работников </w:t>
            </w:r>
            <w:r w:rsidRPr="00E16131">
              <w:rPr>
                <w:rFonts w:ascii="Times New Roman" w:hAnsi="Times New Roman"/>
                <w:sz w:val="28"/>
                <w:szCs w:val="28"/>
              </w:rPr>
              <w:t>сельского хозяйства</w:t>
            </w:r>
            <w:r w:rsidRPr="00E16131">
              <w:rPr>
                <w:rFonts w:ascii="Times New Roman" w:hAnsi="Times New Roman" w:cs="Times New Roman"/>
                <w:sz w:val="28"/>
                <w:szCs w:val="28"/>
              </w:rPr>
              <w:t xml:space="preserve"> третьего уровня</w:t>
            </w:r>
          </w:p>
        </w:tc>
      </w:tr>
      <w:tr w:rsidR="004C049B" w:rsidRPr="00E16131" w:rsidTr="004C049B">
        <w:trPr>
          <w:trHeight w:val="557"/>
        </w:trPr>
        <w:tc>
          <w:tcPr>
            <w:tcW w:w="2768" w:type="dxa"/>
          </w:tcPr>
          <w:p w:rsidR="004C049B" w:rsidRPr="00E16131" w:rsidRDefault="004C049B" w:rsidP="00E06B19">
            <w:pPr>
              <w:pStyle w:val="ConsPlusNormal"/>
              <w:ind w:firstLine="5"/>
              <w:jc w:val="both"/>
              <w:rPr>
                <w:rFonts w:ascii="Times New Roman" w:hAnsi="Times New Roman" w:cs="Times New Roman"/>
                <w:sz w:val="28"/>
                <w:szCs w:val="28"/>
              </w:rPr>
            </w:pPr>
            <w:r w:rsidRPr="00E16131">
              <w:rPr>
                <w:rFonts w:ascii="Times New Roman" w:hAnsi="Times New Roman" w:cs="Times New Roman"/>
                <w:sz w:val="28"/>
                <w:szCs w:val="28"/>
              </w:rPr>
              <w:t>Первый квалификационный уровень</w:t>
            </w:r>
          </w:p>
        </w:tc>
        <w:tc>
          <w:tcPr>
            <w:tcW w:w="3044" w:type="dxa"/>
          </w:tcPr>
          <w:p w:rsidR="004C049B" w:rsidRPr="00E16131" w:rsidRDefault="004C049B" w:rsidP="00E06B19">
            <w:pPr>
              <w:pStyle w:val="ConsPlusNormal"/>
              <w:ind w:firstLine="0"/>
              <w:rPr>
                <w:rFonts w:ascii="Times New Roman" w:hAnsi="Times New Roman" w:cs="Times New Roman"/>
                <w:sz w:val="28"/>
                <w:szCs w:val="28"/>
              </w:rPr>
            </w:pPr>
            <w:r w:rsidRPr="00E16131">
              <w:rPr>
                <w:rFonts w:ascii="Times New Roman" w:hAnsi="Times New Roman" w:cs="Times New Roman"/>
                <w:sz w:val="28"/>
                <w:szCs w:val="28"/>
              </w:rPr>
              <w:t>Главный агроном</w:t>
            </w:r>
          </w:p>
        </w:tc>
        <w:tc>
          <w:tcPr>
            <w:tcW w:w="1559" w:type="dxa"/>
          </w:tcPr>
          <w:p w:rsidR="004C049B" w:rsidRPr="00E16131" w:rsidRDefault="004C049B" w:rsidP="004C049B">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4111" w:type="dxa"/>
          </w:tcPr>
          <w:p w:rsidR="004C049B" w:rsidRPr="00E16131" w:rsidRDefault="004C049B" w:rsidP="004C049B">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3544" w:type="dxa"/>
          </w:tcPr>
          <w:p w:rsidR="004C049B" w:rsidRPr="00E16131" w:rsidRDefault="004C049B" w:rsidP="00E06B19">
            <w:pPr>
              <w:pStyle w:val="ConsPlusNormal"/>
              <w:ind w:firstLine="5"/>
              <w:jc w:val="center"/>
              <w:rPr>
                <w:rFonts w:ascii="Times New Roman" w:hAnsi="Times New Roman" w:cs="Times New Roman"/>
                <w:sz w:val="28"/>
                <w:szCs w:val="28"/>
              </w:rPr>
            </w:pPr>
            <w:r w:rsidRPr="00E16131">
              <w:rPr>
                <w:rFonts w:ascii="Times New Roman" w:hAnsi="Times New Roman" w:cs="Times New Roman"/>
                <w:sz w:val="28"/>
                <w:szCs w:val="28"/>
              </w:rPr>
              <w:t>11</w:t>
            </w:r>
            <w:r>
              <w:rPr>
                <w:rFonts w:ascii="Times New Roman" w:hAnsi="Times New Roman" w:cs="Times New Roman"/>
                <w:sz w:val="28"/>
                <w:szCs w:val="28"/>
              </w:rPr>
              <w:t xml:space="preserve"> </w:t>
            </w:r>
            <w:r w:rsidRPr="00E16131">
              <w:rPr>
                <w:rFonts w:ascii="Times New Roman" w:hAnsi="Times New Roman" w:cs="Times New Roman"/>
                <w:sz w:val="28"/>
                <w:szCs w:val="28"/>
              </w:rPr>
              <w:t>403</w:t>
            </w:r>
          </w:p>
        </w:tc>
      </w:tr>
    </w:tbl>
    <w:p w:rsidR="004C049B" w:rsidRPr="001B160B" w:rsidRDefault="004C049B" w:rsidP="004C049B">
      <w:pPr>
        <w:tabs>
          <w:tab w:val="left" w:pos="10065"/>
        </w:tabs>
        <w:autoSpaceDE w:val="0"/>
        <w:autoSpaceDN w:val="0"/>
        <w:adjustRightInd w:val="0"/>
        <w:ind w:firstLine="709"/>
        <w:contextualSpacing/>
        <w:jc w:val="both"/>
        <w:rPr>
          <w:sz w:val="28"/>
          <w:szCs w:val="28"/>
        </w:rPr>
      </w:pPr>
    </w:p>
    <w:p w:rsidR="00E06B19" w:rsidRDefault="00E06B19" w:rsidP="004C049B">
      <w:pPr>
        <w:tabs>
          <w:tab w:val="left" w:pos="10065"/>
        </w:tabs>
        <w:autoSpaceDE w:val="0"/>
        <w:autoSpaceDN w:val="0"/>
        <w:adjustRightInd w:val="0"/>
        <w:ind w:right="-456" w:firstLine="709"/>
        <w:contextualSpacing/>
        <w:jc w:val="both"/>
        <w:rPr>
          <w:sz w:val="28"/>
          <w:szCs w:val="28"/>
        </w:rPr>
      </w:pPr>
    </w:p>
    <w:p w:rsidR="00E06B19" w:rsidRDefault="00E06B19" w:rsidP="004C049B">
      <w:pPr>
        <w:tabs>
          <w:tab w:val="left" w:pos="10065"/>
        </w:tabs>
        <w:autoSpaceDE w:val="0"/>
        <w:autoSpaceDN w:val="0"/>
        <w:adjustRightInd w:val="0"/>
        <w:ind w:right="-456" w:firstLine="709"/>
        <w:contextualSpacing/>
        <w:jc w:val="both"/>
        <w:rPr>
          <w:sz w:val="28"/>
          <w:szCs w:val="28"/>
        </w:rPr>
      </w:pPr>
    </w:p>
    <w:p w:rsidR="00E06B19" w:rsidRDefault="00E06B19" w:rsidP="004C049B">
      <w:pPr>
        <w:tabs>
          <w:tab w:val="left" w:pos="10065"/>
        </w:tabs>
        <w:autoSpaceDE w:val="0"/>
        <w:autoSpaceDN w:val="0"/>
        <w:adjustRightInd w:val="0"/>
        <w:ind w:right="-456" w:firstLine="709"/>
        <w:contextualSpacing/>
        <w:jc w:val="both"/>
        <w:rPr>
          <w:sz w:val="28"/>
          <w:szCs w:val="28"/>
        </w:rPr>
      </w:pPr>
    </w:p>
    <w:p w:rsidR="00E06B19" w:rsidRDefault="00E06B19" w:rsidP="004C049B">
      <w:pPr>
        <w:tabs>
          <w:tab w:val="left" w:pos="10065"/>
        </w:tabs>
        <w:autoSpaceDE w:val="0"/>
        <w:autoSpaceDN w:val="0"/>
        <w:adjustRightInd w:val="0"/>
        <w:ind w:right="-456" w:firstLine="709"/>
        <w:contextualSpacing/>
        <w:jc w:val="both"/>
        <w:rPr>
          <w:sz w:val="28"/>
          <w:szCs w:val="28"/>
        </w:rPr>
      </w:pPr>
    </w:p>
    <w:p w:rsidR="00E06B19" w:rsidRDefault="00E06B19" w:rsidP="004C049B">
      <w:pPr>
        <w:tabs>
          <w:tab w:val="left" w:pos="10065"/>
        </w:tabs>
        <w:autoSpaceDE w:val="0"/>
        <w:autoSpaceDN w:val="0"/>
        <w:adjustRightInd w:val="0"/>
        <w:ind w:right="-456" w:firstLine="709"/>
        <w:contextualSpacing/>
        <w:jc w:val="both"/>
        <w:rPr>
          <w:sz w:val="28"/>
          <w:szCs w:val="28"/>
        </w:rPr>
      </w:pPr>
    </w:p>
    <w:p w:rsidR="004C049B" w:rsidRPr="001B160B" w:rsidRDefault="004C049B" w:rsidP="004C049B">
      <w:pPr>
        <w:tabs>
          <w:tab w:val="left" w:pos="10065"/>
        </w:tabs>
        <w:autoSpaceDE w:val="0"/>
        <w:autoSpaceDN w:val="0"/>
        <w:adjustRightInd w:val="0"/>
        <w:ind w:right="-456" w:firstLine="709"/>
        <w:contextualSpacing/>
        <w:jc w:val="both"/>
        <w:rPr>
          <w:sz w:val="28"/>
          <w:szCs w:val="28"/>
        </w:rPr>
      </w:pPr>
      <w:r w:rsidRPr="001B160B">
        <w:rPr>
          <w:sz w:val="28"/>
          <w:szCs w:val="28"/>
        </w:rPr>
        <w:lastRenderedPageBreak/>
        <w:t>4. Базовые оклады работников профессиональных квалификационных групп должностей</w:t>
      </w:r>
      <w:r w:rsidRPr="001B160B">
        <w:t xml:space="preserve"> </w:t>
      </w:r>
      <w:r w:rsidRPr="001B160B">
        <w:rPr>
          <w:sz w:val="28"/>
          <w:szCs w:val="28"/>
        </w:rPr>
        <w:t>медицинских работников в организациях дополнительного образования устанавливаются в следующих размерах:</w:t>
      </w:r>
    </w:p>
    <w:p w:rsidR="004C049B" w:rsidRPr="001B160B" w:rsidRDefault="004C049B" w:rsidP="004C049B">
      <w:pPr>
        <w:tabs>
          <w:tab w:val="left" w:pos="10065"/>
        </w:tabs>
        <w:autoSpaceDE w:val="0"/>
        <w:autoSpaceDN w:val="0"/>
        <w:adjustRightInd w:val="0"/>
        <w:ind w:firstLine="709"/>
        <w:contextualSpacing/>
        <w:jc w:val="both"/>
        <w:rPr>
          <w:sz w:val="28"/>
          <w:szCs w:val="28"/>
        </w:rPr>
      </w:pPr>
    </w:p>
    <w:tbl>
      <w:tblPr>
        <w:tblStyle w:val="af1"/>
        <w:tblW w:w="15021" w:type="dxa"/>
        <w:tblBorders>
          <w:bottom w:val="none" w:sz="0" w:space="0" w:color="auto"/>
        </w:tblBorders>
        <w:tblLook w:val="04A0"/>
      </w:tblPr>
      <w:tblGrid>
        <w:gridCol w:w="3539"/>
        <w:gridCol w:w="8080"/>
        <w:gridCol w:w="3402"/>
      </w:tblGrid>
      <w:tr w:rsidR="004C049B" w:rsidRPr="008242B7" w:rsidTr="004C049B">
        <w:trPr>
          <w:trHeight w:val="976"/>
        </w:trPr>
        <w:tc>
          <w:tcPr>
            <w:tcW w:w="3539" w:type="dxa"/>
          </w:tcPr>
          <w:p w:rsidR="004C049B" w:rsidRDefault="004C049B" w:rsidP="004C049B">
            <w:pPr>
              <w:tabs>
                <w:tab w:val="left" w:pos="10065"/>
              </w:tabs>
              <w:autoSpaceDE w:val="0"/>
              <w:autoSpaceDN w:val="0"/>
              <w:adjustRightInd w:val="0"/>
              <w:contextualSpacing/>
              <w:jc w:val="center"/>
              <w:rPr>
                <w:sz w:val="28"/>
                <w:szCs w:val="28"/>
              </w:rPr>
            </w:pPr>
            <w:r w:rsidRPr="008242B7">
              <w:rPr>
                <w:sz w:val="28"/>
                <w:szCs w:val="28"/>
              </w:rPr>
              <w:t xml:space="preserve">Квалификационный </w:t>
            </w:r>
          </w:p>
          <w:p w:rsidR="004C049B" w:rsidRPr="008242B7" w:rsidRDefault="004C049B" w:rsidP="004C049B">
            <w:pPr>
              <w:tabs>
                <w:tab w:val="left" w:pos="10065"/>
              </w:tabs>
              <w:autoSpaceDE w:val="0"/>
              <w:autoSpaceDN w:val="0"/>
              <w:adjustRightInd w:val="0"/>
              <w:contextualSpacing/>
              <w:jc w:val="center"/>
              <w:rPr>
                <w:sz w:val="28"/>
                <w:szCs w:val="28"/>
              </w:rPr>
            </w:pPr>
            <w:r w:rsidRPr="008242B7">
              <w:rPr>
                <w:sz w:val="28"/>
                <w:szCs w:val="28"/>
              </w:rPr>
              <w:t>уровень</w:t>
            </w:r>
          </w:p>
        </w:tc>
        <w:tc>
          <w:tcPr>
            <w:tcW w:w="8080" w:type="dxa"/>
          </w:tcPr>
          <w:p w:rsidR="004C049B" w:rsidRPr="008242B7" w:rsidRDefault="004C049B" w:rsidP="004C049B">
            <w:pPr>
              <w:tabs>
                <w:tab w:val="left" w:pos="10065"/>
              </w:tabs>
              <w:autoSpaceDE w:val="0"/>
              <w:autoSpaceDN w:val="0"/>
              <w:adjustRightInd w:val="0"/>
              <w:contextualSpacing/>
              <w:jc w:val="center"/>
              <w:rPr>
                <w:sz w:val="28"/>
                <w:szCs w:val="28"/>
              </w:rPr>
            </w:pPr>
            <w:r w:rsidRPr="008242B7">
              <w:rPr>
                <w:sz w:val="28"/>
                <w:szCs w:val="28"/>
              </w:rPr>
              <w:t>Наименование должности</w:t>
            </w:r>
          </w:p>
        </w:tc>
        <w:tc>
          <w:tcPr>
            <w:tcW w:w="3402" w:type="dxa"/>
          </w:tcPr>
          <w:p w:rsidR="004C049B" w:rsidRPr="008242B7" w:rsidRDefault="004C049B" w:rsidP="004C049B">
            <w:pPr>
              <w:tabs>
                <w:tab w:val="left" w:pos="10065"/>
              </w:tabs>
              <w:autoSpaceDE w:val="0"/>
              <w:autoSpaceDN w:val="0"/>
              <w:adjustRightInd w:val="0"/>
              <w:contextualSpacing/>
              <w:jc w:val="center"/>
              <w:rPr>
                <w:sz w:val="28"/>
                <w:szCs w:val="28"/>
              </w:rPr>
            </w:pPr>
            <w:r w:rsidRPr="008242B7">
              <w:rPr>
                <w:sz w:val="28"/>
                <w:szCs w:val="28"/>
              </w:rPr>
              <w:t>Размер базового оклада в месяц, рублей</w:t>
            </w:r>
          </w:p>
        </w:tc>
      </w:tr>
    </w:tbl>
    <w:p w:rsidR="004C049B" w:rsidRPr="001B160B" w:rsidRDefault="004C049B" w:rsidP="004C049B">
      <w:pPr>
        <w:tabs>
          <w:tab w:val="left" w:pos="10065"/>
        </w:tabs>
        <w:autoSpaceDE w:val="0"/>
        <w:autoSpaceDN w:val="0"/>
        <w:adjustRightInd w:val="0"/>
        <w:ind w:firstLine="709"/>
        <w:contextualSpacing/>
        <w:jc w:val="both"/>
        <w:rPr>
          <w:sz w:val="2"/>
          <w:szCs w:val="2"/>
        </w:rPr>
      </w:pPr>
    </w:p>
    <w:tbl>
      <w:tblPr>
        <w:tblStyle w:val="af1"/>
        <w:tblW w:w="15021" w:type="dxa"/>
        <w:tblLook w:val="04A0"/>
      </w:tblPr>
      <w:tblGrid>
        <w:gridCol w:w="3539"/>
        <w:gridCol w:w="8080"/>
        <w:gridCol w:w="3402"/>
      </w:tblGrid>
      <w:tr w:rsidR="004C049B" w:rsidRPr="008242B7" w:rsidTr="004C049B">
        <w:tc>
          <w:tcPr>
            <w:tcW w:w="15021" w:type="dxa"/>
            <w:gridSpan w:val="3"/>
          </w:tcPr>
          <w:p w:rsidR="004C049B" w:rsidRPr="008242B7" w:rsidRDefault="004C049B" w:rsidP="004C049B">
            <w:pPr>
              <w:tabs>
                <w:tab w:val="left" w:pos="10065"/>
              </w:tabs>
              <w:autoSpaceDE w:val="0"/>
              <w:autoSpaceDN w:val="0"/>
              <w:adjustRightInd w:val="0"/>
              <w:contextualSpacing/>
              <w:jc w:val="center"/>
              <w:rPr>
                <w:sz w:val="28"/>
                <w:szCs w:val="28"/>
              </w:rPr>
            </w:pPr>
            <w:r w:rsidRPr="008242B7">
              <w:rPr>
                <w:sz w:val="28"/>
                <w:szCs w:val="28"/>
              </w:rPr>
              <w:t>Профессиональная квалификационная группа должностей среднего медицинского и фармацевтического персонала</w:t>
            </w:r>
          </w:p>
        </w:tc>
      </w:tr>
      <w:tr w:rsidR="004C049B" w:rsidRPr="008242B7" w:rsidTr="004C049B">
        <w:tc>
          <w:tcPr>
            <w:tcW w:w="3539" w:type="dxa"/>
            <w:vMerge w:val="restart"/>
          </w:tcPr>
          <w:p w:rsidR="004C049B" w:rsidRPr="008242B7" w:rsidRDefault="004C049B" w:rsidP="004C049B">
            <w:pPr>
              <w:tabs>
                <w:tab w:val="left" w:pos="10065"/>
              </w:tabs>
              <w:autoSpaceDE w:val="0"/>
              <w:autoSpaceDN w:val="0"/>
              <w:adjustRightInd w:val="0"/>
              <w:contextualSpacing/>
              <w:jc w:val="both"/>
              <w:rPr>
                <w:sz w:val="28"/>
                <w:szCs w:val="28"/>
              </w:rPr>
            </w:pPr>
            <w:r w:rsidRPr="008242B7">
              <w:rPr>
                <w:sz w:val="28"/>
                <w:szCs w:val="28"/>
              </w:rPr>
              <w:t>Третий квалификационный уровень</w:t>
            </w:r>
          </w:p>
        </w:tc>
        <w:tc>
          <w:tcPr>
            <w:tcW w:w="8080" w:type="dxa"/>
          </w:tcPr>
          <w:p w:rsidR="004C049B" w:rsidRPr="008242B7" w:rsidRDefault="004C049B" w:rsidP="004C049B">
            <w:pPr>
              <w:tabs>
                <w:tab w:val="left" w:pos="10065"/>
              </w:tabs>
              <w:autoSpaceDE w:val="0"/>
              <w:autoSpaceDN w:val="0"/>
              <w:adjustRightInd w:val="0"/>
              <w:contextualSpacing/>
              <w:jc w:val="both"/>
              <w:rPr>
                <w:sz w:val="28"/>
                <w:szCs w:val="28"/>
              </w:rPr>
            </w:pPr>
            <w:r w:rsidRPr="008242B7">
              <w:rPr>
                <w:sz w:val="28"/>
                <w:szCs w:val="28"/>
              </w:rPr>
              <w:t>Медицинская сестра</w:t>
            </w:r>
          </w:p>
        </w:tc>
        <w:tc>
          <w:tcPr>
            <w:tcW w:w="3402" w:type="dxa"/>
            <w:vMerge w:val="restart"/>
          </w:tcPr>
          <w:p w:rsidR="004C049B" w:rsidRPr="008242B7" w:rsidRDefault="004C049B" w:rsidP="004C049B">
            <w:pPr>
              <w:tabs>
                <w:tab w:val="left" w:pos="10065"/>
              </w:tabs>
              <w:autoSpaceDE w:val="0"/>
              <w:autoSpaceDN w:val="0"/>
              <w:adjustRightInd w:val="0"/>
              <w:contextualSpacing/>
              <w:jc w:val="center"/>
              <w:rPr>
                <w:sz w:val="28"/>
                <w:szCs w:val="28"/>
              </w:rPr>
            </w:pPr>
            <w:r w:rsidRPr="008242B7">
              <w:rPr>
                <w:sz w:val="28"/>
                <w:szCs w:val="28"/>
              </w:rPr>
              <w:t>11</w:t>
            </w:r>
            <w:r>
              <w:rPr>
                <w:sz w:val="28"/>
                <w:szCs w:val="28"/>
              </w:rPr>
              <w:t xml:space="preserve"> </w:t>
            </w:r>
            <w:r w:rsidRPr="008242B7">
              <w:rPr>
                <w:sz w:val="28"/>
                <w:szCs w:val="28"/>
              </w:rPr>
              <w:t>000</w:t>
            </w:r>
          </w:p>
        </w:tc>
      </w:tr>
      <w:tr w:rsidR="004C049B" w:rsidRPr="008242B7" w:rsidTr="004C049B">
        <w:tc>
          <w:tcPr>
            <w:tcW w:w="3539" w:type="dxa"/>
            <w:vMerge/>
          </w:tcPr>
          <w:p w:rsidR="004C049B" w:rsidRPr="008242B7" w:rsidRDefault="004C049B" w:rsidP="004C049B">
            <w:pPr>
              <w:tabs>
                <w:tab w:val="left" w:pos="10065"/>
              </w:tabs>
              <w:autoSpaceDE w:val="0"/>
              <w:autoSpaceDN w:val="0"/>
              <w:adjustRightInd w:val="0"/>
              <w:contextualSpacing/>
              <w:jc w:val="both"/>
              <w:rPr>
                <w:sz w:val="28"/>
                <w:szCs w:val="28"/>
              </w:rPr>
            </w:pPr>
          </w:p>
        </w:tc>
        <w:tc>
          <w:tcPr>
            <w:tcW w:w="8080" w:type="dxa"/>
          </w:tcPr>
          <w:p w:rsidR="004C049B" w:rsidRPr="008242B7" w:rsidRDefault="004C049B" w:rsidP="004C049B">
            <w:pPr>
              <w:tabs>
                <w:tab w:val="left" w:pos="10065"/>
              </w:tabs>
              <w:autoSpaceDE w:val="0"/>
              <w:autoSpaceDN w:val="0"/>
              <w:adjustRightInd w:val="0"/>
              <w:contextualSpacing/>
              <w:jc w:val="both"/>
              <w:rPr>
                <w:sz w:val="28"/>
                <w:szCs w:val="28"/>
              </w:rPr>
            </w:pPr>
            <w:r w:rsidRPr="008242B7">
              <w:rPr>
                <w:sz w:val="28"/>
                <w:szCs w:val="28"/>
              </w:rPr>
              <w:t>Медицинская сестра по массажу</w:t>
            </w:r>
          </w:p>
        </w:tc>
        <w:tc>
          <w:tcPr>
            <w:tcW w:w="3402" w:type="dxa"/>
            <w:vMerge/>
          </w:tcPr>
          <w:p w:rsidR="004C049B" w:rsidRPr="008242B7" w:rsidRDefault="004C049B" w:rsidP="004C049B">
            <w:pPr>
              <w:tabs>
                <w:tab w:val="left" w:pos="10065"/>
              </w:tabs>
              <w:autoSpaceDE w:val="0"/>
              <w:autoSpaceDN w:val="0"/>
              <w:adjustRightInd w:val="0"/>
              <w:contextualSpacing/>
              <w:jc w:val="center"/>
              <w:rPr>
                <w:sz w:val="28"/>
                <w:szCs w:val="28"/>
              </w:rPr>
            </w:pPr>
          </w:p>
        </w:tc>
      </w:tr>
      <w:tr w:rsidR="004C049B" w:rsidRPr="008242B7" w:rsidTr="004C049B">
        <w:tc>
          <w:tcPr>
            <w:tcW w:w="3539" w:type="dxa"/>
          </w:tcPr>
          <w:p w:rsidR="004C049B" w:rsidRPr="008242B7" w:rsidRDefault="004C049B" w:rsidP="004C049B">
            <w:pPr>
              <w:tabs>
                <w:tab w:val="left" w:pos="10065"/>
              </w:tabs>
              <w:autoSpaceDE w:val="0"/>
              <w:autoSpaceDN w:val="0"/>
              <w:adjustRightInd w:val="0"/>
              <w:contextualSpacing/>
              <w:jc w:val="both"/>
              <w:rPr>
                <w:sz w:val="28"/>
                <w:szCs w:val="28"/>
              </w:rPr>
            </w:pPr>
            <w:r w:rsidRPr="008242B7">
              <w:rPr>
                <w:sz w:val="28"/>
                <w:szCs w:val="28"/>
              </w:rPr>
              <w:t>Пятый квалификационный уровень</w:t>
            </w:r>
          </w:p>
        </w:tc>
        <w:tc>
          <w:tcPr>
            <w:tcW w:w="8080" w:type="dxa"/>
          </w:tcPr>
          <w:p w:rsidR="004C049B" w:rsidRPr="008242B7" w:rsidRDefault="004C049B" w:rsidP="004C049B">
            <w:pPr>
              <w:tabs>
                <w:tab w:val="left" w:pos="10065"/>
              </w:tabs>
              <w:autoSpaceDE w:val="0"/>
              <w:autoSpaceDN w:val="0"/>
              <w:adjustRightInd w:val="0"/>
              <w:contextualSpacing/>
              <w:jc w:val="both"/>
              <w:rPr>
                <w:sz w:val="28"/>
                <w:szCs w:val="28"/>
              </w:rPr>
            </w:pPr>
            <w:r w:rsidRPr="008242B7">
              <w:rPr>
                <w:sz w:val="28"/>
                <w:szCs w:val="28"/>
              </w:rPr>
              <w:t>Старшая медицинская сестра*</w:t>
            </w:r>
          </w:p>
        </w:tc>
        <w:tc>
          <w:tcPr>
            <w:tcW w:w="3402" w:type="dxa"/>
          </w:tcPr>
          <w:p w:rsidR="004C049B" w:rsidRPr="008242B7" w:rsidRDefault="004C049B" w:rsidP="004C049B">
            <w:pPr>
              <w:tabs>
                <w:tab w:val="left" w:pos="10065"/>
              </w:tabs>
              <w:autoSpaceDE w:val="0"/>
              <w:autoSpaceDN w:val="0"/>
              <w:adjustRightInd w:val="0"/>
              <w:contextualSpacing/>
              <w:jc w:val="center"/>
              <w:rPr>
                <w:sz w:val="28"/>
                <w:szCs w:val="28"/>
              </w:rPr>
            </w:pPr>
            <w:r w:rsidRPr="008242B7">
              <w:rPr>
                <w:sz w:val="28"/>
                <w:szCs w:val="28"/>
              </w:rPr>
              <w:t>12</w:t>
            </w:r>
            <w:r>
              <w:rPr>
                <w:sz w:val="28"/>
                <w:szCs w:val="28"/>
              </w:rPr>
              <w:t xml:space="preserve"> </w:t>
            </w:r>
            <w:r w:rsidRPr="008242B7">
              <w:rPr>
                <w:sz w:val="28"/>
                <w:szCs w:val="28"/>
              </w:rPr>
              <w:t>700</w:t>
            </w:r>
          </w:p>
        </w:tc>
      </w:tr>
      <w:tr w:rsidR="004C049B" w:rsidRPr="008242B7" w:rsidTr="004C049B">
        <w:tc>
          <w:tcPr>
            <w:tcW w:w="15021" w:type="dxa"/>
            <w:gridSpan w:val="3"/>
          </w:tcPr>
          <w:p w:rsidR="004C049B" w:rsidRPr="008242B7" w:rsidRDefault="004C049B" w:rsidP="004C049B">
            <w:pPr>
              <w:tabs>
                <w:tab w:val="left" w:pos="10065"/>
              </w:tabs>
              <w:autoSpaceDE w:val="0"/>
              <w:autoSpaceDN w:val="0"/>
              <w:adjustRightInd w:val="0"/>
              <w:contextualSpacing/>
              <w:jc w:val="center"/>
              <w:rPr>
                <w:sz w:val="28"/>
                <w:szCs w:val="28"/>
              </w:rPr>
            </w:pPr>
            <w:r w:rsidRPr="008242B7">
              <w:rPr>
                <w:sz w:val="28"/>
                <w:szCs w:val="28"/>
              </w:rPr>
              <w:t>Профессиональная квалификационная группа должностей врачей и провизоров</w:t>
            </w:r>
          </w:p>
        </w:tc>
      </w:tr>
      <w:tr w:rsidR="004C049B" w:rsidRPr="008242B7" w:rsidTr="004C049B">
        <w:tc>
          <w:tcPr>
            <w:tcW w:w="3539" w:type="dxa"/>
          </w:tcPr>
          <w:p w:rsidR="004C049B" w:rsidRPr="008242B7" w:rsidRDefault="004C049B" w:rsidP="004C049B">
            <w:pPr>
              <w:tabs>
                <w:tab w:val="left" w:pos="10065"/>
              </w:tabs>
              <w:autoSpaceDE w:val="0"/>
              <w:autoSpaceDN w:val="0"/>
              <w:adjustRightInd w:val="0"/>
              <w:contextualSpacing/>
              <w:jc w:val="both"/>
              <w:rPr>
                <w:sz w:val="28"/>
                <w:szCs w:val="28"/>
              </w:rPr>
            </w:pPr>
            <w:r w:rsidRPr="008242B7">
              <w:rPr>
                <w:sz w:val="28"/>
                <w:szCs w:val="28"/>
              </w:rPr>
              <w:t>Второй квалификационный уровень</w:t>
            </w:r>
          </w:p>
        </w:tc>
        <w:tc>
          <w:tcPr>
            <w:tcW w:w="8080" w:type="dxa"/>
          </w:tcPr>
          <w:p w:rsidR="004C049B" w:rsidRPr="008242B7" w:rsidRDefault="004C049B" w:rsidP="004C049B">
            <w:pPr>
              <w:tabs>
                <w:tab w:val="left" w:pos="10065"/>
              </w:tabs>
              <w:autoSpaceDE w:val="0"/>
              <w:autoSpaceDN w:val="0"/>
              <w:adjustRightInd w:val="0"/>
              <w:contextualSpacing/>
              <w:jc w:val="both"/>
              <w:rPr>
                <w:sz w:val="28"/>
                <w:szCs w:val="28"/>
              </w:rPr>
            </w:pPr>
            <w:r w:rsidRPr="008242B7">
              <w:rPr>
                <w:sz w:val="28"/>
                <w:szCs w:val="28"/>
              </w:rPr>
              <w:t xml:space="preserve">Врачи-специалисты (кроме врачей-специалистов, отнесенных к </w:t>
            </w:r>
            <w:r>
              <w:rPr>
                <w:sz w:val="28"/>
                <w:szCs w:val="28"/>
              </w:rPr>
              <w:t>третьему</w:t>
            </w:r>
            <w:r w:rsidRPr="008242B7">
              <w:rPr>
                <w:sz w:val="28"/>
                <w:szCs w:val="28"/>
              </w:rPr>
              <w:t xml:space="preserve"> и </w:t>
            </w:r>
            <w:r>
              <w:rPr>
                <w:sz w:val="28"/>
                <w:szCs w:val="28"/>
              </w:rPr>
              <w:t>четвертому</w:t>
            </w:r>
            <w:r w:rsidRPr="008242B7">
              <w:rPr>
                <w:sz w:val="28"/>
                <w:szCs w:val="28"/>
              </w:rPr>
              <w:t xml:space="preserve"> квалификационным уровням)</w:t>
            </w:r>
          </w:p>
        </w:tc>
        <w:tc>
          <w:tcPr>
            <w:tcW w:w="3402" w:type="dxa"/>
          </w:tcPr>
          <w:p w:rsidR="004C049B" w:rsidRPr="008242B7" w:rsidRDefault="004C049B" w:rsidP="004C049B">
            <w:pPr>
              <w:tabs>
                <w:tab w:val="left" w:pos="10065"/>
              </w:tabs>
              <w:autoSpaceDE w:val="0"/>
              <w:autoSpaceDN w:val="0"/>
              <w:adjustRightInd w:val="0"/>
              <w:contextualSpacing/>
              <w:jc w:val="center"/>
              <w:rPr>
                <w:sz w:val="28"/>
                <w:szCs w:val="28"/>
              </w:rPr>
            </w:pPr>
            <w:r w:rsidRPr="008242B7">
              <w:rPr>
                <w:sz w:val="28"/>
                <w:szCs w:val="28"/>
              </w:rPr>
              <w:t>14</w:t>
            </w:r>
            <w:r>
              <w:rPr>
                <w:sz w:val="28"/>
                <w:szCs w:val="28"/>
              </w:rPr>
              <w:t xml:space="preserve"> </w:t>
            </w:r>
            <w:r w:rsidRPr="008242B7">
              <w:rPr>
                <w:sz w:val="28"/>
                <w:szCs w:val="28"/>
              </w:rPr>
              <w:t>200</w:t>
            </w:r>
          </w:p>
        </w:tc>
      </w:tr>
      <w:tr w:rsidR="004C049B" w:rsidRPr="00CC0672" w:rsidTr="004C049B">
        <w:tc>
          <w:tcPr>
            <w:tcW w:w="15021" w:type="dxa"/>
            <w:gridSpan w:val="3"/>
          </w:tcPr>
          <w:p w:rsidR="004C049B" w:rsidRPr="00CC0672" w:rsidRDefault="004C049B" w:rsidP="004C049B">
            <w:pPr>
              <w:tabs>
                <w:tab w:val="left" w:pos="10065"/>
              </w:tabs>
              <w:autoSpaceDE w:val="0"/>
              <w:autoSpaceDN w:val="0"/>
              <w:adjustRightInd w:val="0"/>
              <w:jc w:val="both"/>
              <w:rPr>
                <w:sz w:val="24"/>
                <w:szCs w:val="24"/>
              </w:rPr>
            </w:pPr>
            <w:r w:rsidRPr="00CC0672">
              <w:rPr>
                <w:sz w:val="24"/>
                <w:szCs w:val="24"/>
              </w:rPr>
              <w:t>*Должность устанавливается в организации при наличии в подчинении трех и более медицинских сестер</w:t>
            </w:r>
          </w:p>
        </w:tc>
      </w:tr>
    </w:tbl>
    <w:p w:rsidR="00E06B19" w:rsidRDefault="00E06B19" w:rsidP="004C049B">
      <w:pPr>
        <w:tabs>
          <w:tab w:val="left" w:pos="10065"/>
        </w:tabs>
        <w:autoSpaceDE w:val="0"/>
        <w:autoSpaceDN w:val="0"/>
        <w:adjustRightInd w:val="0"/>
        <w:ind w:right="-598" w:firstLine="567"/>
        <w:contextualSpacing/>
        <w:jc w:val="both"/>
        <w:rPr>
          <w:sz w:val="28"/>
          <w:szCs w:val="28"/>
        </w:rPr>
      </w:pPr>
    </w:p>
    <w:p w:rsidR="00E06B19" w:rsidRDefault="00E06B19" w:rsidP="004C049B">
      <w:pPr>
        <w:tabs>
          <w:tab w:val="left" w:pos="10065"/>
        </w:tabs>
        <w:autoSpaceDE w:val="0"/>
        <w:autoSpaceDN w:val="0"/>
        <w:adjustRightInd w:val="0"/>
        <w:ind w:right="-598" w:firstLine="567"/>
        <w:contextualSpacing/>
        <w:jc w:val="both"/>
        <w:rPr>
          <w:sz w:val="28"/>
          <w:szCs w:val="28"/>
        </w:rPr>
      </w:pPr>
    </w:p>
    <w:p w:rsidR="00E06B19" w:rsidRDefault="00E06B19" w:rsidP="004C049B">
      <w:pPr>
        <w:tabs>
          <w:tab w:val="left" w:pos="10065"/>
        </w:tabs>
        <w:autoSpaceDE w:val="0"/>
        <w:autoSpaceDN w:val="0"/>
        <w:adjustRightInd w:val="0"/>
        <w:ind w:right="-598" w:firstLine="567"/>
        <w:contextualSpacing/>
        <w:jc w:val="both"/>
        <w:rPr>
          <w:sz w:val="28"/>
          <w:szCs w:val="28"/>
        </w:rPr>
      </w:pPr>
    </w:p>
    <w:p w:rsidR="00E06B19" w:rsidRDefault="00E06B19" w:rsidP="004C049B">
      <w:pPr>
        <w:tabs>
          <w:tab w:val="left" w:pos="10065"/>
        </w:tabs>
        <w:autoSpaceDE w:val="0"/>
        <w:autoSpaceDN w:val="0"/>
        <w:adjustRightInd w:val="0"/>
        <w:ind w:right="-598" w:firstLine="567"/>
        <w:contextualSpacing/>
        <w:jc w:val="both"/>
        <w:rPr>
          <w:sz w:val="28"/>
          <w:szCs w:val="28"/>
        </w:rPr>
      </w:pPr>
    </w:p>
    <w:p w:rsidR="00E06B19" w:rsidRDefault="00E06B19" w:rsidP="004C049B">
      <w:pPr>
        <w:tabs>
          <w:tab w:val="left" w:pos="10065"/>
        </w:tabs>
        <w:autoSpaceDE w:val="0"/>
        <w:autoSpaceDN w:val="0"/>
        <w:adjustRightInd w:val="0"/>
        <w:ind w:right="-598" w:firstLine="567"/>
        <w:contextualSpacing/>
        <w:jc w:val="both"/>
        <w:rPr>
          <w:sz w:val="28"/>
          <w:szCs w:val="28"/>
        </w:rPr>
      </w:pPr>
    </w:p>
    <w:p w:rsidR="00E06B19" w:rsidRDefault="00E06B19" w:rsidP="004C049B">
      <w:pPr>
        <w:tabs>
          <w:tab w:val="left" w:pos="10065"/>
        </w:tabs>
        <w:autoSpaceDE w:val="0"/>
        <w:autoSpaceDN w:val="0"/>
        <w:adjustRightInd w:val="0"/>
        <w:ind w:right="-598" w:firstLine="567"/>
        <w:contextualSpacing/>
        <w:jc w:val="both"/>
        <w:rPr>
          <w:sz w:val="28"/>
          <w:szCs w:val="28"/>
        </w:rPr>
      </w:pPr>
    </w:p>
    <w:p w:rsidR="00E06B19" w:rsidRDefault="00E06B19" w:rsidP="004C049B">
      <w:pPr>
        <w:tabs>
          <w:tab w:val="left" w:pos="10065"/>
        </w:tabs>
        <w:autoSpaceDE w:val="0"/>
        <w:autoSpaceDN w:val="0"/>
        <w:adjustRightInd w:val="0"/>
        <w:ind w:right="-598" w:firstLine="567"/>
        <w:contextualSpacing/>
        <w:jc w:val="both"/>
        <w:rPr>
          <w:sz w:val="28"/>
          <w:szCs w:val="28"/>
        </w:rPr>
      </w:pPr>
    </w:p>
    <w:p w:rsidR="00E06B19" w:rsidRDefault="00E06B19" w:rsidP="004C049B">
      <w:pPr>
        <w:tabs>
          <w:tab w:val="left" w:pos="10065"/>
        </w:tabs>
        <w:autoSpaceDE w:val="0"/>
        <w:autoSpaceDN w:val="0"/>
        <w:adjustRightInd w:val="0"/>
        <w:ind w:right="-598" w:firstLine="567"/>
        <w:contextualSpacing/>
        <w:jc w:val="both"/>
        <w:rPr>
          <w:sz w:val="28"/>
          <w:szCs w:val="28"/>
        </w:rPr>
      </w:pPr>
    </w:p>
    <w:p w:rsidR="00E06B19" w:rsidRDefault="00E06B19" w:rsidP="004C049B">
      <w:pPr>
        <w:tabs>
          <w:tab w:val="left" w:pos="10065"/>
        </w:tabs>
        <w:autoSpaceDE w:val="0"/>
        <w:autoSpaceDN w:val="0"/>
        <w:adjustRightInd w:val="0"/>
        <w:ind w:right="-598" w:firstLine="567"/>
        <w:contextualSpacing/>
        <w:jc w:val="both"/>
        <w:rPr>
          <w:sz w:val="28"/>
          <w:szCs w:val="28"/>
        </w:rPr>
      </w:pPr>
    </w:p>
    <w:p w:rsidR="00E06B19" w:rsidRDefault="00E06B19" w:rsidP="004C049B">
      <w:pPr>
        <w:tabs>
          <w:tab w:val="left" w:pos="10065"/>
        </w:tabs>
        <w:autoSpaceDE w:val="0"/>
        <w:autoSpaceDN w:val="0"/>
        <w:adjustRightInd w:val="0"/>
        <w:ind w:right="-598" w:firstLine="567"/>
        <w:contextualSpacing/>
        <w:jc w:val="both"/>
        <w:rPr>
          <w:sz w:val="28"/>
          <w:szCs w:val="28"/>
        </w:rPr>
      </w:pPr>
    </w:p>
    <w:p w:rsidR="00E06B19" w:rsidRDefault="00E06B19" w:rsidP="004C049B">
      <w:pPr>
        <w:tabs>
          <w:tab w:val="left" w:pos="10065"/>
        </w:tabs>
        <w:autoSpaceDE w:val="0"/>
        <w:autoSpaceDN w:val="0"/>
        <w:adjustRightInd w:val="0"/>
        <w:ind w:right="-598" w:firstLine="567"/>
        <w:contextualSpacing/>
        <w:jc w:val="both"/>
        <w:rPr>
          <w:sz w:val="28"/>
          <w:szCs w:val="28"/>
        </w:rPr>
      </w:pPr>
    </w:p>
    <w:p w:rsidR="00E06B19" w:rsidRDefault="00E06B19" w:rsidP="004C049B">
      <w:pPr>
        <w:tabs>
          <w:tab w:val="left" w:pos="10065"/>
        </w:tabs>
        <w:autoSpaceDE w:val="0"/>
        <w:autoSpaceDN w:val="0"/>
        <w:adjustRightInd w:val="0"/>
        <w:ind w:right="-598" w:firstLine="567"/>
        <w:contextualSpacing/>
        <w:jc w:val="both"/>
        <w:rPr>
          <w:sz w:val="28"/>
          <w:szCs w:val="28"/>
        </w:rPr>
      </w:pPr>
    </w:p>
    <w:p w:rsidR="00E06B19" w:rsidRDefault="00E06B19" w:rsidP="004C049B">
      <w:pPr>
        <w:tabs>
          <w:tab w:val="left" w:pos="10065"/>
        </w:tabs>
        <w:autoSpaceDE w:val="0"/>
        <w:autoSpaceDN w:val="0"/>
        <w:adjustRightInd w:val="0"/>
        <w:ind w:right="-598" w:firstLine="567"/>
        <w:contextualSpacing/>
        <w:jc w:val="both"/>
        <w:rPr>
          <w:sz w:val="28"/>
          <w:szCs w:val="28"/>
        </w:rPr>
      </w:pPr>
    </w:p>
    <w:p w:rsidR="00E06B19" w:rsidRDefault="00E06B19" w:rsidP="004C049B">
      <w:pPr>
        <w:tabs>
          <w:tab w:val="left" w:pos="10065"/>
        </w:tabs>
        <w:autoSpaceDE w:val="0"/>
        <w:autoSpaceDN w:val="0"/>
        <w:adjustRightInd w:val="0"/>
        <w:ind w:right="-598" w:firstLine="567"/>
        <w:contextualSpacing/>
        <w:jc w:val="both"/>
        <w:rPr>
          <w:sz w:val="28"/>
          <w:szCs w:val="28"/>
        </w:rPr>
      </w:pPr>
    </w:p>
    <w:p w:rsidR="00E06B19" w:rsidRDefault="00E06B19" w:rsidP="004C049B">
      <w:pPr>
        <w:tabs>
          <w:tab w:val="left" w:pos="10065"/>
        </w:tabs>
        <w:autoSpaceDE w:val="0"/>
        <w:autoSpaceDN w:val="0"/>
        <w:adjustRightInd w:val="0"/>
        <w:ind w:right="-598" w:firstLine="567"/>
        <w:contextualSpacing/>
        <w:jc w:val="both"/>
        <w:rPr>
          <w:sz w:val="28"/>
          <w:szCs w:val="28"/>
        </w:rPr>
      </w:pPr>
    </w:p>
    <w:p w:rsidR="00E06B19" w:rsidRDefault="00E06B19" w:rsidP="004C049B">
      <w:pPr>
        <w:tabs>
          <w:tab w:val="left" w:pos="10065"/>
        </w:tabs>
        <w:autoSpaceDE w:val="0"/>
        <w:autoSpaceDN w:val="0"/>
        <w:adjustRightInd w:val="0"/>
        <w:ind w:right="-598" w:firstLine="567"/>
        <w:contextualSpacing/>
        <w:jc w:val="both"/>
        <w:rPr>
          <w:sz w:val="28"/>
          <w:szCs w:val="28"/>
        </w:rPr>
      </w:pPr>
    </w:p>
    <w:p w:rsidR="004C049B" w:rsidRPr="001B160B" w:rsidRDefault="004C049B" w:rsidP="004C049B">
      <w:pPr>
        <w:tabs>
          <w:tab w:val="left" w:pos="10065"/>
        </w:tabs>
        <w:autoSpaceDE w:val="0"/>
        <w:autoSpaceDN w:val="0"/>
        <w:adjustRightInd w:val="0"/>
        <w:ind w:right="-598" w:firstLine="567"/>
        <w:contextualSpacing/>
        <w:jc w:val="both"/>
        <w:rPr>
          <w:sz w:val="28"/>
          <w:szCs w:val="28"/>
        </w:rPr>
      </w:pPr>
      <w:r w:rsidRPr="001B160B">
        <w:rPr>
          <w:sz w:val="28"/>
          <w:szCs w:val="28"/>
        </w:rPr>
        <w:lastRenderedPageBreak/>
        <w:t>5. Базовые оклады работников профессиональных квалификационных групп должностей работников культуры в образовательных организациях дополнительного образования устанавливаются в следующих размерах:</w:t>
      </w:r>
    </w:p>
    <w:p w:rsidR="004C049B" w:rsidRPr="00264E42" w:rsidRDefault="004C049B" w:rsidP="004C049B">
      <w:pPr>
        <w:tabs>
          <w:tab w:val="left" w:pos="10065"/>
        </w:tabs>
        <w:autoSpaceDE w:val="0"/>
        <w:autoSpaceDN w:val="0"/>
        <w:adjustRightInd w:val="0"/>
        <w:ind w:firstLine="567"/>
        <w:contextualSpacing/>
        <w:jc w:val="both"/>
        <w:rPr>
          <w:sz w:val="28"/>
          <w:szCs w:val="28"/>
        </w:rPr>
      </w:pPr>
    </w:p>
    <w:tbl>
      <w:tblPr>
        <w:tblStyle w:val="af1"/>
        <w:tblW w:w="15163" w:type="dxa"/>
        <w:tblLook w:val="04A0"/>
      </w:tblPr>
      <w:tblGrid>
        <w:gridCol w:w="5098"/>
        <w:gridCol w:w="2393"/>
        <w:gridCol w:w="3844"/>
        <w:gridCol w:w="3828"/>
      </w:tblGrid>
      <w:tr w:rsidR="004C049B" w:rsidRPr="00CC0672" w:rsidTr="004C049B">
        <w:tc>
          <w:tcPr>
            <w:tcW w:w="5098" w:type="dxa"/>
            <w:vMerge w:val="restart"/>
            <w:tcBorders>
              <w:bottom w:val="nil"/>
            </w:tcBorders>
          </w:tcPr>
          <w:p w:rsidR="004C049B" w:rsidRPr="00CC0672" w:rsidRDefault="004C049B" w:rsidP="004C049B">
            <w:pPr>
              <w:tabs>
                <w:tab w:val="left" w:pos="10065"/>
              </w:tabs>
              <w:autoSpaceDE w:val="0"/>
              <w:autoSpaceDN w:val="0"/>
              <w:adjustRightInd w:val="0"/>
              <w:contextualSpacing/>
              <w:jc w:val="center"/>
              <w:rPr>
                <w:sz w:val="28"/>
                <w:szCs w:val="28"/>
              </w:rPr>
            </w:pPr>
            <w:r w:rsidRPr="00CC0672">
              <w:rPr>
                <w:sz w:val="28"/>
                <w:szCs w:val="28"/>
              </w:rPr>
              <w:t>Наименование должности</w:t>
            </w:r>
          </w:p>
        </w:tc>
        <w:tc>
          <w:tcPr>
            <w:tcW w:w="10065" w:type="dxa"/>
            <w:gridSpan w:val="3"/>
            <w:tcBorders>
              <w:bottom w:val="nil"/>
            </w:tcBorders>
          </w:tcPr>
          <w:p w:rsidR="004C049B" w:rsidRPr="00CC0672" w:rsidRDefault="004C049B" w:rsidP="004C049B">
            <w:pPr>
              <w:tabs>
                <w:tab w:val="left" w:pos="10065"/>
              </w:tabs>
              <w:autoSpaceDE w:val="0"/>
              <w:autoSpaceDN w:val="0"/>
              <w:adjustRightInd w:val="0"/>
              <w:contextualSpacing/>
              <w:jc w:val="center"/>
              <w:rPr>
                <w:sz w:val="28"/>
                <w:szCs w:val="28"/>
              </w:rPr>
            </w:pPr>
            <w:r w:rsidRPr="00CC0672">
              <w:rPr>
                <w:sz w:val="28"/>
                <w:szCs w:val="28"/>
              </w:rPr>
              <w:t>Размер базового оклада в месяц, рублей</w:t>
            </w:r>
          </w:p>
        </w:tc>
      </w:tr>
      <w:tr w:rsidR="004C049B" w:rsidRPr="00CC0672" w:rsidTr="004C049B">
        <w:tc>
          <w:tcPr>
            <w:tcW w:w="5098" w:type="dxa"/>
            <w:vMerge/>
            <w:tcBorders>
              <w:bottom w:val="nil"/>
            </w:tcBorders>
          </w:tcPr>
          <w:p w:rsidR="004C049B" w:rsidRPr="00CC0672" w:rsidRDefault="004C049B" w:rsidP="004C049B">
            <w:pPr>
              <w:tabs>
                <w:tab w:val="left" w:pos="10065"/>
              </w:tabs>
              <w:autoSpaceDE w:val="0"/>
              <w:autoSpaceDN w:val="0"/>
              <w:adjustRightInd w:val="0"/>
              <w:contextualSpacing/>
              <w:jc w:val="center"/>
              <w:rPr>
                <w:sz w:val="28"/>
                <w:szCs w:val="28"/>
              </w:rPr>
            </w:pPr>
          </w:p>
        </w:tc>
        <w:tc>
          <w:tcPr>
            <w:tcW w:w="2393" w:type="dxa"/>
            <w:tcBorders>
              <w:bottom w:val="nil"/>
            </w:tcBorders>
          </w:tcPr>
          <w:p w:rsidR="004C049B" w:rsidRPr="00CC0672" w:rsidRDefault="004C049B" w:rsidP="004C049B">
            <w:pPr>
              <w:tabs>
                <w:tab w:val="left" w:pos="10065"/>
              </w:tabs>
              <w:autoSpaceDE w:val="0"/>
              <w:autoSpaceDN w:val="0"/>
              <w:adjustRightInd w:val="0"/>
              <w:contextualSpacing/>
              <w:jc w:val="center"/>
              <w:rPr>
                <w:sz w:val="28"/>
                <w:szCs w:val="28"/>
              </w:rPr>
            </w:pPr>
            <w:r>
              <w:rPr>
                <w:sz w:val="28"/>
                <w:szCs w:val="28"/>
              </w:rPr>
              <w:t>о</w:t>
            </w:r>
            <w:r w:rsidRPr="00CC0672">
              <w:rPr>
                <w:sz w:val="28"/>
                <w:szCs w:val="28"/>
              </w:rPr>
              <w:t>сновное общее образование, среднее общее образование</w:t>
            </w:r>
          </w:p>
        </w:tc>
        <w:tc>
          <w:tcPr>
            <w:tcW w:w="3844" w:type="dxa"/>
            <w:tcBorders>
              <w:bottom w:val="nil"/>
            </w:tcBorders>
          </w:tcPr>
          <w:p w:rsidR="004C049B" w:rsidRPr="00CC0672" w:rsidRDefault="004C049B" w:rsidP="004C049B">
            <w:pPr>
              <w:tabs>
                <w:tab w:val="left" w:pos="10065"/>
              </w:tabs>
              <w:autoSpaceDE w:val="0"/>
              <w:autoSpaceDN w:val="0"/>
              <w:adjustRightInd w:val="0"/>
              <w:contextualSpacing/>
              <w:jc w:val="center"/>
              <w:rPr>
                <w:sz w:val="28"/>
                <w:szCs w:val="28"/>
              </w:rPr>
            </w:pPr>
            <w:r w:rsidRPr="00CC0672">
              <w:rPr>
                <w:sz w:val="28"/>
                <w:szCs w:val="28"/>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3828" w:type="dxa"/>
            <w:tcBorders>
              <w:bottom w:val="nil"/>
            </w:tcBorders>
          </w:tcPr>
          <w:p w:rsidR="004C049B" w:rsidRPr="00CC0672" w:rsidRDefault="004C049B" w:rsidP="004C049B">
            <w:pPr>
              <w:tabs>
                <w:tab w:val="left" w:pos="10065"/>
              </w:tabs>
              <w:autoSpaceDE w:val="0"/>
              <w:autoSpaceDN w:val="0"/>
              <w:adjustRightInd w:val="0"/>
              <w:contextualSpacing/>
              <w:jc w:val="center"/>
              <w:rPr>
                <w:sz w:val="28"/>
                <w:szCs w:val="28"/>
              </w:rPr>
            </w:pPr>
            <w:r w:rsidRPr="00CC0672">
              <w:rPr>
                <w:sz w:val="28"/>
                <w:szCs w:val="28"/>
              </w:rP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bl>
    <w:p w:rsidR="004C049B" w:rsidRPr="001B160B" w:rsidRDefault="004C049B" w:rsidP="004C049B">
      <w:pPr>
        <w:tabs>
          <w:tab w:val="left" w:pos="10065"/>
        </w:tabs>
        <w:autoSpaceDE w:val="0"/>
        <w:autoSpaceDN w:val="0"/>
        <w:adjustRightInd w:val="0"/>
        <w:spacing w:line="24" w:lineRule="auto"/>
        <w:contextualSpacing/>
        <w:jc w:val="both"/>
        <w:rPr>
          <w:sz w:val="28"/>
          <w:szCs w:val="28"/>
        </w:rPr>
      </w:pPr>
    </w:p>
    <w:tbl>
      <w:tblPr>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098"/>
        <w:gridCol w:w="2410"/>
        <w:gridCol w:w="3827"/>
        <w:gridCol w:w="3828"/>
      </w:tblGrid>
      <w:tr w:rsidR="004C049B" w:rsidRPr="00CC0672" w:rsidTr="004C049B">
        <w:trPr>
          <w:tblHeader/>
        </w:trPr>
        <w:tc>
          <w:tcPr>
            <w:tcW w:w="5098" w:type="dxa"/>
            <w:shd w:val="clear" w:color="auto" w:fill="auto"/>
          </w:tcPr>
          <w:p w:rsidR="004C049B" w:rsidRPr="00CC0672" w:rsidRDefault="004C049B" w:rsidP="004C049B">
            <w:pPr>
              <w:tabs>
                <w:tab w:val="left" w:pos="10065"/>
              </w:tabs>
              <w:autoSpaceDE w:val="0"/>
              <w:autoSpaceDN w:val="0"/>
              <w:adjustRightInd w:val="0"/>
              <w:contextualSpacing/>
              <w:jc w:val="center"/>
              <w:rPr>
                <w:sz w:val="28"/>
                <w:szCs w:val="28"/>
              </w:rPr>
            </w:pPr>
            <w:r w:rsidRPr="00CC0672">
              <w:rPr>
                <w:sz w:val="28"/>
                <w:szCs w:val="28"/>
              </w:rPr>
              <w:t>1</w:t>
            </w:r>
          </w:p>
        </w:tc>
        <w:tc>
          <w:tcPr>
            <w:tcW w:w="2410" w:type="dxa"/>
            <w:shd w:val="clear" w:color="auto" w:fill="auto"/>
          </w:tcPr>
          <w:p w:rsidR="004C049B" w:rsidRPr="00CC0672" w:rsidRDefault="004C049B" w:rsidP="004C049B">
            <w:pPr>
              <w:tabs>
                <w:tab w:val="left" w:pos="10065"/>
              </w:tabs>
              <w:autoSpaceDE w:val="0"/>
              <w:autoSpaceDN w:val="0"/>
              <w:adjustRightInd w:val="0"/>
              <w:contextualSpacing/>
              <w:jc w:val="center"/>
              <w:rPr>
                <w:sz w:val="28"/>
                <w:szCs w:val="28"/>
              </w:rPr>
            </w:pPr>
            <w:r w:rsidRPr="00CC0672">
              <w:rPr>
                <w:sz w:val="28"/>
                <w:szCs w:val="28"/>
              </w:rPr>
              <w:t>2</w:t>
            </w:r>
          </w:p>
        </w:tc>
        <w:tc>
          <w:tcPr>
            <w:tcW w:w="3827" w:type="dxa"/>
            <w:shd w:val="clear" w:color="auto" w:fill="auto"/>
          </w:tcPr>
          <w:p w:rsidR="004C049B" w:rsidRPr="00CC0672" w:rsidRDefault="004C049B" w:rsidP="004C049B">
            <w:pPr>
              <w:tabs>
                <w:tab w:val="left" w:pos="10065"/>
              </w:tabs>
              <w:autoSpaceDE w:val="0"/>
              <w:autoSpaceDN w:val="0"/>
              <w:adjustRightInd w:val="0"/>
              <w:contextualSpacing/>
              <w:jc w:val="center"/>
              <w:rPr>
                <w:sz w:val="28"/>
                <w:szCs w:val="28"/>
              </w:rPr>
            </w:pPr>
            <w:r w:rsidRPr="00CC0672">
              <w:rPr>
                <w:sz w:val="28"/>
                <w:szCs w:val="28"/>
              </w:rPr>
              <w:t>3</w:t>
            </w:r>
          </w:p>
        </w:tc>
        <w:tc>
          <w:tcPr>
            <w:tcW w:w="3828" w:type="dxa"/>
            <w:shd w:val="clear" w:color="auto" w:fill="auto"/>
          </w:tcPr>
          <w:p w:rsidR="004C049B" w:rsidRPr="00CC0672" w:rsidRDefault="004C049B" w:rsidP="004C049B">
            <w:pPr>
              <w:tabs>
                <w:tab w:val="left" w:pos="10065"/>
              </w:tabs>
              <w:autoSpaceDE w:val="0"/>
              <w:autoSpaceDN w:val="0"/>
              <w:adjustRightInd w:val="0"/>
              <w:contextualSpacing/>
              <w:jc w:val="center"/>
              <w:rPr>
                <w:sz w:val="28"/>
                <w:szCs w:val="28"/>
              </w:rPr>
            </w:pPr>
            <w:r w:rsidRPr="00CC0672">
              <w:rPr>
                <w:sz w:val="28"/>
                <w:szCs w:val="28"/>
              </w:rPr>
              <w:t>4</w:t>
            </w:r>
          </w:p>
        </w:tc>
      </w:tr>
      <w:tr w:rsidR="004C049B" w:rsidRPr="00CC0672" w:rsidTr="004C049B">
        <w:tc>
          <w:tcPr>
            <w:tcW w:w="15163" w:type="dxa"/>
            <w:gridSpan w:val="4"/>
            <w:shd w:val="clear" w:color="auto" w:fill="auto"/>
          </w:tcPr>
          <w:p w:rsidR="004C049B" w:rsidRDefault="004C049B" w:rsidP="004C049B">
            <w:pPr>
              <w:tabs>
                <w:tab w:val="left" w:pos="10065"/>
              </w:tabs>
              <w:autoSpaceDE w:val="0"/>
              <w:autoSpaceDN w:val="0"/>
              <w:adjustRightInd w:val="0"/>
              <w:contextualSpacing/>
              <w:jc w:val="center"/>
              <w:rPr>
                <w:sz w:val="28"/>
                <w:szCs w:val="28"/>
              </w:rPr>
            </w:pPr>
            <w:r w:rsidRPr="00CC0672">
              <w:rPr>
                <w:sz w:val="28"/>
                <w:szCs w:val="28"/>
              </w:rPr>
              <w:t xml:space="preserve">Профессиональная квалификационная группа «Должности работников культуры, искусства и кинематографии </w:t>
            </w:r>
          </w:p>
          <w:p w:rsidR="004C049B" w:rsidRDefault="004C049B" w:rsidP="004C049B">
            <w:pPr>
              <w:tabs>
                <w:tab w:val="left" w:pos="10065"/>
              </w:tabs>
              <w:autoSpaceDE w:val="0"/>
              <w:autoSpaceDN w:val="0"/>
              <w:adjustRightInd w:val="0"/>
              <w:contextualSpacing/>
              <w:jc w:val="center"/>
              <w:rPr>
                <w:sz w:val="28"/>
                <w:szCs w:val="28"/>
              </w:rPr>
            </w:pPr>
            <w:r w:rsidRPr="00CC0672">
              <w:rPr>
                <w:sz w:val="28"/>
                <w:szCs w:val="28"/>
              </w:rPr>
              <w:t>среднего звена»</w:t>
            </w:r>
          </w:p>
          <w:p w:rsidR="004C049B" w:rsidRPr="00CC0672" w:rsidRDefault="004C049B" w:rsidP="004C049B">
            <w:pPr>
              <w:tabs>
                <w:tab w:val="left" w:pos="10065"/>
              </w:tabs>
              <w:autoSpaceDE w:val="0"/>
              <w:autoSpaceDN w:val="0"/>
              <w:adjustRightInd w:val="0"/>
              <w:contextualSpacing/>
              <w:jc w:val="center"/>
              <w:rPr>
                <w:sz w:val="28"/>
                <w:szCs w:val="28"/>
              </w:rPr>
            </w:pPr>
          </w:p>
        </w:tc>
      </w:tr>
      <w:tr w:rsidR="004C049B" w:rsidRPr="00CC0672" w:rsidTr="004C049B">
        <w:tc>
          <w:tcPr>
            <w:tcW w:w="5098" w:type="dxa"/>
            <w:shd w:val="clear" w:color="auto" w:fill="auto"/>
          </w:tcPr>
          <w:p w:rsidR="004C049B" w:rsidRPr="00CC0672" w:rsidRDefault="004C049B" w:rsidP="004C049B">
            <w:pPr>
              <w:tabs>
                <w:tab w:val="left" w:pos="10065"/>
              </w:tabs>
              <w:autoSpaceDE w:val="0"/>
              <w:autoSpaceDN w:val="0"/>
              <w:adjustRightInd w:val="0"/>
              <w:spacing w:line="228" w:lineRule="auto"/>
              <w:contextualSpacing/>
              <w:rPr>
                <w:sz w:val="28"/>
                <w:szCs w:val="28"/>
              </w:rPr>
            </w:pPr>
            <w:r w:rsidRPr="00CC0672">
              <w:rPr>
                <w:sz w:val="28"/>
                <w:szCs w:val="28"/>
              </w:rPr>
              <w:t>Аккомпаниатор</w:t>
            </w:r>
          </w:p>
        </w:tc>
        <w:tc>
          <w:tcPr>
            <w:tcW w:w="2410" w:type="dxa"/>
            <w:vMerge w:val="restart"/>
            <w:shd w:val="clear" w:color="auto" w:fill="auto"/>
          </w:tcPr>
          <w:p w:rsidR="004C049B" w:rsidRPr="00CC0672" w:rsidRDefault="004C049B" w:rsidP="004C049B">
            <w:pPr>
              <w:tabs>
                <w:tab w:val="left" w:pos="10065"/>
              </w:tabs>
              <w:autoSpaceDE w:val="0"/>
              <w:autoSpaceDN w:val="0"/>
              <w:adjustRightInd w:val="0"/>
              <w:contextualSpacing/>
              <w:jc w:val="center"/>
              <w:rPr>
                <w:sz w:val="28"/>
                <w:szCs w:val="28"/>
                <w:lang w:val="en-US"/>
              </w:rPr>
            </w:pPr>
            <w:r w:rsidRPr="00CC0672">
              <w:rPr>
                <w:sz w:val="28"/>
                <w:szCs w:val="28"/>
                <w:lang w:val="en-US"/>
              </w:rPr>
              <w:t>9</w:t>
            </w:r>
            <w:r>
              <w:rPr>
                <w:sz w:val="28"/>
                <w:szCs w:val="28"/>
              </w:rPr>
              <w:t xml:space="preserve"> </w:t>
            </w:r>
            <w:r w:rsidRPr="00CC0672">
              <w:rPr>
                <w:sz w:val="28"/>
                <w:szCs w:val="28"/>
                <w:lang w:val="en-US"/>
              </w:rPr>
              <w:t>489</w:t>
            </w:r>
          </w:p>
        </w:tc>
        <w:tc>
          <w:tcPr>
            <w:tcW w:w="3827" w:type="dxa"/>
            <w:vMerge w:val="restart"/>
            <w:shd w:val="clear" w:color="auto" w:fill="auto"/>
          </w:tcPr>
          <w:p w:rsidR="004C049B" w:rsidRPr="00CC0672" w:rsidRDefault="004C049B" w:rsidP="004C049B">
            <w:pPr>
              <w:tabs>
                <w:tab w:val="left" w:pos="10065"/>
              </w:tabs>
              <w:autoSpaceDE w:val="0"/>
              <w:autoSpaceDN w:val="0"/>
              <w:adjustRightInd w:val="0"/>
              <w:contextualSpacing/>
              <w:jc w:val="center"/>
              <w:rPr>
                <w:sz w:val="28"/>
                <w:szCs w:val="28"/>
                <w:lang w:val="en-US"/>
              </w:rPr>
            </w:pPr>
            <w:r w:rsidRPr="00CC0672">
              <w:rPr>
                <w:sz w:val="28"/>
                <w:szCs w:val="28"/>
                <w:lang w:val="en-US"/>
              </w:rPr>
              <w:t>10</w:t>
            </w:r>
            <w:r>
              <w:rPr>
                <w:sz w:val="28"/>
                <w:szCs w:val="28"/>
              </w:rPr>
              <w:t xml:space="preserve"> </w:t>
            </w:r>
            <w:r w:rsidRPr="00CC0672">
              <w:rPr>
                <w:sz w:val="28"/>
                <w:szCs w:val="28"/>
                <w:lang w:val="en-US"/>
              </w:rPr>
              <w:t>000</w:t>
            </w:r>
          </w:p>
        </w:tc>
        <w:tc>
          <w:tcPr>
            <w:tcW w:w="3828" w:type="dxa"/>
            <w:vMerge w:val="restart"/>
            <w:shd w:val="clear" w:color="auto" w:fill="auto"/>
          </w:tcPr>
          <w:p w:rsidR="004C049B" w:rsidRPr="00CC0672" w:rsidRDefault="004C049B" w:rsidP="004C049B">
            <w:pPr>
              <w:tabs>
                <w:tab w:val="left" w:pos="10065"/>
              </w:tabs>
              <w:autoSpaceDE w:val="0"/>
              <w:autoSpaceDN w:val="0"/>
              <w:adjustRightInd w:val="0"/>
              <w:contextualSpacing/>
              <w:jc w:val="center"/>
              <w:rPr>
                <w:sz w:val="28"/>
                <w:szCs w:val="28"/>
                <w:lang w:val="en-US"/>
              </w:rPr>
            </w:pPr>
            <w:r w:rsidRPr="00CC0672">
              <w:rPr>
                <w:sz w:val="28"/>
                <w:szCs w:val="28"/>
                <w:lang w:val="en-US"/>
              </w:rPr>
              <w:t>10</w:t>
            </w:r>
            <w:r>
              <w:rPr>
                <w:sz w:val="28"/>
                <w:szCs w:val="28"/>
              </w:rPr>
              <w:t xml:space="preserve"> </w:t>
            </w:r>
            <w:r w:rsidRPr="00CC0672">
              <w:rPr>
                <w:sz w:val="28"/>
                <w:szCs w:val="28"/>
                <w:lang w:val="en-US"/>
              </w:rPr>
              <w:t>300</w:t>
            </w:r>
          </w:p>
        </w:tc>
      </w:tr>
      <w:tr w:rsidR="004C049B" w:rsidRPr="00CC0672" w:rsidTr="004C049B">
        <w:tc>
          <w:tcPr>
            <w:tcW w:w="5098" w:type="dxa"/>
            <w:shd w:val="clear" w:color="auto" w:fill="auto"/>
          </w:tcPr>
          <w:p w:rsidR="004C049B" w:rsidRPr="00CC0672" w:rsidRDefault="004C049B" w:rsidP="004C049B">
            <w:pPr>
              <w:tabs>
                <w:tab w:val="left" w:pos="10065"/>
              </w:tabs>
              <w:autoSpaceDE w:val="0"/>
              <w:autoSpaceDN w:val="0"/>
              <w:adjustRightInd w:val="0"/>
              <w:spacing w:line="228" w:lineRule="auto"/>
              <w:contextualSpacing/>
              <w:rPr>
                <w:sz w:val="28"/>
                <w:szCs w:val="28"/>
              </w:rPr>
            </w:pPr>
            <w:r w:rsidRPr="00CC0672">
              <w:rPr>
                <w:sz w:val="28"/>
                <w:szCs w:val="28"/>
              </w:rPr>
              <w:t>Заведующий костюмерной</w:t>
            </w:r>
          </w:p>
        </w:tc>
        <w:tc>
          <w:tcPr>
            <w:tcW w:w="2410" w:type="dxa"/>
            <w:vMerge/>
            <w:shd w:val="clear" w:color="auto" w:fill="auto"/>
          </w:tcPr>
          <w:p w:rsidR="004C049B" w:rsidRPr="00CC0672" w:rsidRDefault="004C049B" w:rsidP="004C049B">
            <w:pPr>
              <w:tabs>
                <w:tab w:val="left" w:pos="10065"/>
              </w:tabs>
              <w:autoSpaceDE w:val="0"/>
              <w:autoSpaceDN w:val="0"/>
              <w:adjustRightInd w:val="0"/>
              <w:contextualSpacing/>
              <w:jc w:val="center"/>
              <w:rPr>
                <w:sz w:val="28"/>
                <w:szCs w:val="28"/>
                <w:lang w:val="en-US"/>
              </w:rPr>
            </w:pPr>
          </w:p>
        </w:tc>
        <w:tc>
          <w:tcPr>
            <w:tcW w:w="3827" w:type="dxa"/>
            <w:vMerge/>
            <w:shd w:val="clear" w:color="auto" w:fill="auto"/>
          </w:tcPr>
          <w:p w:rsidR="004C049B" w:rsidRPr="00CC0672" w:rsidRDefault="004C049B" w:rsidP="004C049B">
            <w:pPr>
              <w:tabs>
                <w:tab w:val="left" w:pos="10065"/>
              </w:tabs>
              <w:autoSpaceDE w:val="0"/>
              <w:autoSpaceDN w:val="0"/>
              <w:adjustRightInd w:val="0"/>
              <w:contextualSpacing/>
              <w:jc w:val="center"/>
              <w:rPr>
                <w:sz w:val="28"/>
                <w:szCs w:val="28"/>
                <w:lang w:val="en-US"/>
              </w:rPr>
            </w:pPr>
          </w:p>
        </w:tc>
        <w:tc>
          <w:tcPr>
            <w:tcW w:w="3828" w:type="dxa"/>
            <w:vMerge/>
            <w:shd w:val="clear" w:color="auto" w:fill="auto"/>
          </w:tcPr>
          <w:p w:rsidR="004C049B" w:rsidRPr="00CC0672" w:rsidRDefault="004C049B" w:rsidP="004C049B">
            <w:pPr>
              <w:tabs>
                <w:tab w:val="left" w:pos="10065"/>
              </w:tabs>
              <w:autoSpaceDE w:val="0"/>
              <w:autoSpaceDN w:val="0"/>
              <w:adjustRightInd w:val="0"/>
              <w:contextualSpacing/>
              <w:jc w:val="center"/>
              <w:rPr>
                <w:sz w:val="28"/>
                <w:szCs w:val="28"/>
                <w:lang w:val="en-US"/>
              </w:rPr>
            </w:pPr>
          </w:p>
        </w:tc>
      </w:tr>
      <w:tr w:rsidR="004C049B" w:rsidRPr="00CC0672" w:rsidTr="004C049B">
        <w:tc>
          <w:tcPr>
            <w:tcW w:w="5098" w:type="dxa"/>
            <w:shd w:val="clear" w:color="auto" w:fill="auto"/>
          </w:tcPr>
          <w:p w:rsidR="004C049B" w:rsidRDefault="004C049B" w:rsidP="004C049B">
            <w:pPr>
              <w:tabs>
                <w:tab w:val="left" w:pos="10065"/>
              </w:tabs>
              <w:autoSpaceDE w:val="0"/>
              <w:autoSpaceDN w:val="0"/>
              <w:adjustRightInd w:val="0"/>
              <w:spacing w:line="228" w:lineRule="auto"/>
              <w:contextualSpacing/>
              <w:rPr>
                <w:sz w:val="28"/>
                <w:szCs w:val="28"/>
              </w:rPr>
            </w:pPr>
            <w:r w:rsidRPr="00CC0672">
              <w:rPr>
                <w:sz w:val="28"/>
                <w:szCs w:val="28"/>
              </w:rPr>
              <w:t>Культорганизатор</w:t>
            </w:r>
          </w:p>
          <w:p w:rsidR="004C049B" w:rsidRPr="00CC0672" w:rsidRDefault="004C049B" w:rsidP="004C049B">
            <w:pPr>
              <w:tabs>
                <w:tab w:val="left" w:pos="10065"/>
              </w:tabs>
              <w:autoSpaceDE w:val="0"/>
              <w:autoSpaceDN w:val="0"/>
              <w:adjustRightInd w:val="0"/>
              <w:spacing w:line="228" w:lineRule="auto"/>
              <w:contextualSpacing/>
              <w:rPr>
                <w:sz w:val="28"/>
                <w:szCs w:val="28"/>
              </w:rPr>
            </w:pPr>
          </w:p>
        </w:tc>
        <w:tc>
          <w:tcPr>
            <w:tcW w:w="2410" w:type="dxa"/>
            <w:vMerge/>
            <w:shd w:val="clear" w:color="auto" w:fill="auto"/>
          </w:tcPr>
          <w:p w:rsidR="004C049B" w:rsidRPr="00CC0672" w:rsidRDefault="004C049B" w:rsidP="004C049B">
            <w:pPr>
              <w:tabs>
                <w:tab w:val="left" w:pos="10065"/>
              </w:tabs>
              <w:autoSpaceDE w:val="0"/>
              <w:autoSpaceDN w:val="0"/>
              <w:adjustRightInd w:val="0"/>
              <w:contextualSpacing/>
              <w:jc w:val="center"/>
              <w:rPr>
                <w:sz w:val="28"/>
                <w:szCs w:val="28"/>
                <w:lang w:val="en-US"/>
              </w:rPr>
            </w:pPr>
          </w:p>
        </w:tc>
        <w:tc>
          <w:tcPr>
            <w:tcW w:w="3827" w:type="dxa"/>
            <w:vMerge/>
            <w:shd w:val="clear" w:color="auto" w:fill="auto"/>
          </w:tcPr>
          <w:p w:rsidR="004C049B" w:rsidRPr="00CC0672" w:rsidRDefault="004C049B" w:rsidP="004C049B">
            <w:pPr>
              <w:tabs>
                <w:tab w:val="left" w:pos="10065"/>
              </w:tabs>
              <w:autoSpaceDE w:val="0"/>
              <w:autoSpaceDN w:val="0"/>
              <w:adjustRightInd w:val="0"/>
              <w:contextualSpacing/>
              <w:jc w:val="center"/>
              <w:rPr>
                <w:sz w:val="28"/>
                <w:szCs w:val="28"/>
                <w:lang w:val="en-US"/>
              </w:rPr>
            </w:pPr>
          </w:p>
        </w:tc>
        <w:tc>
          <w:tcPr>
            <w:tcW w:w="3828" w:type="dxa"/>
            <w:vMerge/>
            <w:shd w:val="clear" w:color="auto" w:fill="auto"/>
          </w:tcPr>
          <w:p w:rsidR="004C049B" w:rsidRPr="00CC0672" w:rsidRDefault="004C049B" w:rsidP="004C049B">
            <w:pPr>
              <w:tabs>
                <w:tab w:val="left" w:pos="10065"/>
              </w:tabs>
              <w:autoSpaceDE w:val="0"/>
              <w:autoSpaceDN w:val="0"/>
              <w:adjustRightInd w:val="0"/>
              <w:contextualSpacing/>
              <w:jc w:val="center"/>
              <w:rPr>
                <w:sz w:val="28"/>
                <w:szCs w:val="28"/>
                <w:lang w:val="en-US"/>
              </w:rPr>
            </w:pPr>
          </w:p>
        </w:tc>
      </w:tr>
      <w:tr w:rsidR="004C049B" w:rsidRPr="00CC0672" w:rsidTr="004C049B">
        <w:tc>
          <w:tcPr>
            <w:tcW w:w="15163" w:type="dxa"/>
            <w:gridSpan w:val="4"/>
            <w:shd w:val="clear" w:color="auto" w:fill="auto"/>
          </w:tcPr>
          <w:p w:rsidR="004C049B" w:rsidRDefault="004C049B" w:rsidP="004C049B">
            <w:pPr>
              <w:tabs>
                <w:tab w:val="left" w:pos="10065"/>
              </w:tabs>
              <w:autoSpaceDE w:val="0"/>
              <w:autoSpaceDN w:val="0"/>
              <w:adjustRightInd w:val="0"/>
              <w:contextualSpacing/>
              <w:jc w:val="center"/>
              <w:rPr>
                <w:sz w:val="28"/>
                <w:szCs w:val="28"/>
              </w:rPr>
            </w:pPr>
            <w:r w:rsidRPr="00CC0672">
              <w:rPr>
                <w:sz w:val="28"/>
                <w:szCs w:val="28"/>
              </w:rPr>
              <w:t xml:space="preserve">Профессиональная квалификационная группа «Должности работников культуры, искусства и кинематографии </w:t>
            </w:r>
          </w:p>
          <w:p w:rsidR="004C049B" w:rsidRPr="00CC0672" w:rsidRDefault="004C049B" w:rsidP="004C049B">
            <w:pPr>
              <w:tabs>
                <w:tab w:val="left" w:pos="10065"/>
              </w:tabs>
              <w:autoSpaceDE w:val="0"/>
              <w:autoSpaceDN w:val="0"/>
              <w:adjustRightInd w:val="0"/>
              <w:contextualSpacing/>
              <w:jc w:val="center"/>
              <w:rPr>
                <w:sz w:val="28"/>
                <w:szCs w:val="28"/>
              </w:rPr>
            </w:pPr>
            <w:r w:rsidRPr="00CC0672">
              <w:rPr>
                <w:sz w:val="28"/>
                <w:szCs w:val="28"/>
              </w:rPr>
              <w:t>ведущего звена»</w:t>
            </w:r>
          </w:p>
        </w:tc>
      </w:tr>
      <w:tr w:rsidR="004C049B" w:rsidRPr="00CC0672" w:rsidTr="004C049B">
        <w:tc>
          <w:tcPr>
            <w:tcW w:w="5098" w:type="dxa"/>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r w:rsidRPr="00CC0672">
              <w:rPr>
                <w:sz w:val="28"/>
                <w:szCs w:val="28"/>
              </w:rPr>
              <w:t>Библиограф</w:t>
            </w:r>
          </w:p>
        </w:tc>
        <w:tc>
          <w:tcPr>
            <w:tcW w:w="2410" w:type="dxa"/>
            <w:vMerge w:val="restart"/>
            <w:shd w:val="clear" w:color="auto" w:fill="auto"/>
          </w:tcPr>
          <w:p w:rsidR="004C049B" w:rsidRPr="00CC0672" w:rsidRDefault="004C049B" w:rsidP="004C049B">
            <w:pPr>
              <w:tabs>
                <w:tab w:val="left" w:pos="10065"/>
              </w:tabs>
              <w:autoSpaceDE w:val="0"/>
              <w:autoSpaceDN w:val="0"/>
              <w:adjustRightInd w:val="0"/>
              <w:contextualSpacing/>
              <w:jc w:val="center"/>
              <w:rPr>
                <w:sz w:val="28"/>
                <w:szCs w:val="28"/>
                <w:lang w:val="en-US"/>
              </w:rPr>
            </w:pPr>
            <w:r w:rsidRPr="00CC0672">
              <w:rPr>
                <w:sz w:val="28"/>
                <w:szCs w:val="28"/>
                <w:lang w:val="en-US"/>
              </w:rPr>
              <w:t>9</w:t>
            </w:r>
            <w:r>
              <w:rPr>
                <w:sz w:val="28"/>
                <w:szCs w:val="28"/>
              </w:rPr>
              <w:t xml:space="preserve"> </w:t>
            </w:r>
            <w:r w:rsidRPr="00CC0672">
              <w:rPr>
                <w:sz w:val="28"/>
                <w:szCs w:val="28"/>
                <w:lang w:val="en-US"/>
              </w:rPr>
              <w:t>489</w:t>
            </w:r>
          </w:p>
        </w:tc>
        <w:tc>
          <w:tcPr>
            <w:tcW w:w="3827" w:type="dxa"/>
            <w:vMerge w:val="restart"/>
            <w:shd w:val="clear" w:color="auto" w:fill="auto"/>
          </w:tcPr>
          <w:p w:rsidR="004C049B" w:rsidRPr="00CC0672" w:rsidRDefault="004C049B" w:rsidP="004C049B">
            <w:pPr>
              <w:tabs>
                <w:tab w:val="left" w:pos="10065"/>
              </w:tabs>
              <w:autoSpaceDE w:val="0"/>
              <w:autoSpaceDN w:val="0"/>
              <w:adjustRightInd w:val="0"/>
              <w:contextualSpacing/>
              <w:jc w:val="center"/>
              <w:rPr>
                <w:sz w:val="28"/>
                <w:szCs w:val="28"/>
                <w:lang w:val="en-US"/>
              </w:rPr>
            </w:pPr>
            <w:r w:rsidRPr="00CC0672">
              <w:rPr>
                <w:sz w:val="28"/>
                <w:szCs w:val="28"/>
                <w:lang w:val="en-US"/>
              </w:rPr>
              <w:t>10</w:t>
            </w:r>
            <w:r>
              <w:rPr>
                <w:sz w:val="28"/>
                <w:szCs w:val="28"/>
              </w:rPr>
              <w:t xml:space="preserve"> </w:t>
            </w:r>
            <w:r w:rsidRPr="00CC0672">
              <w:rPr>
                <w:sz w:val="28"/>
                <w:szCs w:val="28"/>
                <w:lang w:val="en-US"/>
              </w:rPr>
              <w:t>500</w:t>
            </w:r>
          </w:p>
        </w:tc>
        <w:tc>
          <w:tcPr>
            <w:tcW w:w="3828" w:type="dxa"/>
            <w:vMerge w:val="restart"/>
            <w:shd w:val="clear" w:color="auto" w:fill="auto"/>
          </w:tcPr>
          <w:p w:rsidR="004C049B" w:rsidRPr="00CC0672" w:rsidRDefault="004C049B" w:rsidP="004C049B">
            <w:pPr>
              <w:tabs>
                <w:tab w:val="left" w:pos="10065"/>
              </w:tabs>
              <w:autoSpaceDE w:val="0"/>
              <w:autoSpaceDN w:val="0"/>
              <w:adjustRightInd w:val="0"/>
              <w:contextualSpacing/>
              <w:jc w:val="center"/>
              <w:rPr>
                <w:sz w:val="28"/>
                <w:szCs w:val="28"/>
                <w:lang w:val="en-US"/>
              </w:rPr>
            </w:pPr>
            <w:r w:rsidRPr="00CC0672">
              <w:rPr>
                <w:sz w:val="28"/>
                <w:szCs w:val="28"/>
                <w:lang w:val="en-US"/>
              </w:rPr>
              <w:t>13</w:t>
            </w:r>
            <w:r>
              <w:rPr>
                <w:sz w:val="28"/>
                <w:szCs w:val="28"/>
              </w:rPr>
              <w:t xml:space="preserve"> </w:t>
            </w:r>
            <w:r w:rsidRPr="00CC0672">
              <w:rPr>
                <w:sz w:val="28"/>
                <w:szCs w:val="28"/>
                <w:lang w:val="en-US"/>
              </w:rPr>
              <w:t>000</w:t>
            </w:r>
          </w:p>
        </w:tc>
      </w:tr>
      <w:tr w:rsidR="004C049B" w:rsidRPr="00CC0672" w:rsidTr="004C049B">
        <w:trPr>
          <w:trHeight w:val="337"/>
        </w:trPr>
        <w:tc>
          <w:tcPr>
            <w:tcW w:w="5098" w:type="dxa"/>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r w:rsidRPr="00CC0672">
              <w:rPr>
                <w:sz w:val="28"/>
                <w:szCs w:val="28"/>
              </w:rPr>
              <w:t>Библиотекарь</w:t>
            </w:r>
          </w:p>
        </w:tc>
        <w:tc>
          <w:tcPr>
            <w:tcW w:w="2410" w:type="dxa"/>
            <w:vMerge/>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p>
        </w:tc>
        <w:tc>
          <w:tcPr>
            <w:tcW w:w="3827" w:type="dxa"/>
            <w:vMerge/>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p>
        </w:tc>
        <w:tc>
          <w:tcPr>
            <w:tcW w:w="3828" w:type="dxa"/>
            <w:vMerge/>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p>
        </w:tc>
      </w:tr>
      <w:tr w:rsidR="004C049B" w:rsidRPr="00CC0672" w:rsidTr="004C049B">
        <w:tc>
          <w:tcPr>
            <w:tcW w:w="5098" w:type="dxa"/>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r w:rsidRPr="00CC0672">
              <w:rPr>
                <w:sz w:val="28"/>
                <w:szCs w:val="28"/>
              </w:rPr>
              <w:t>Ведущий библиотекарь</w:t>
            </w:r>
          </w:p>
        </w:tc>
        <w:tc>
          <w:tcPr>
            <w:tcW w:w="2410" w:type="dxa"/>
            <w:vMerge/>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p>
        </w:tc>
        <w:tc>
          <w:tcPr>
            <w:tcW w:w="3827" w:type="dxa"/>
            <w:vMerge/>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p>
        </w:tc>
        <w:tc>
          <w:tcPr>
            <w:tcW w:w="3828" w:type="dxa"/>
            <w:vMerge/>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p>
        </w:tc>
      </w:tr>
      <w:tr w:rsidR="004C049B" w:rsidRPr="00CC0672" w:rsidTr="004C049B">
        <w:tc>
          <w:tcPr>
            <w:tcW w:w="5098" w:type="dxa"/>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r w:rsidRPr="00CC0672">
              <w:rPr>
                <w:sz w:val="28"/>
                <w:szCs w:val="28"/>
              </w:rPr>
              <w:t>Звукооператор</w:t>
            </w:r>
          </w:p>
        </w:tc>
        <w:tc>
          <w:tcPr>
            <w:tcW w:w="2410" w:type="dxa"/>
            <w:vMerge/>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p>
        </w:tc>
        <w:tc>
          <w:tcPr>
            <w:tcW w:w="3827" w:type="dxa"/>
            <w:vMerge/>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p>
        </w:tc>
        <w:tc>
          <w:tcPr>
            <w:tcW w:w="3828" w:type="dxa"/>
            <w:vMerge/>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p>
        </w:tc>
      </w:tr>
      <w:tr w:rsidR="004C049B" w:rsidRPr="00CC0672" w:rsidTr="004C049B">
        <w:tc>
          <w:tcPr>
            <w:tcW w:w="5098" w:type="dxa"/>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r w:rsidRPr="00CC0672">
              <w:rPr>
                <w:sz w:val="28"/>
                <w:szCs w:val="28"/>
              </w:rPr>
              <w:t>Хранитель фондов</w:t>
            </w:r>
          </w:p>
        </w:tc>
        <w:tc>
          <w:tcPr>
            <w:tcW w:w="2410" w:type="dxa"/>
            <w:vMerge/>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p>
        </w:tc>
        <w:tc>
          <w:tcPr>
            <w:tcW w:w="3827" w:type="dxa"/>
            <w:vMerge/>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p>
        </w:tc>
        <w:tc>
          <w:tcPr>
            <w:tcW w:w="3828" w:type="dxa"/>
            <w:vMerge/>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p>
        </w:tc>
      </w:tr>
      <w:tr w:rsidR="004C049B" w:rsidRPr="00CC0672" w:rsidTr="004C049B">
        <w:tc>
          <w:tcPr>
            <w:tcW w:w="5098" w:type="dxa"/>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r w:rsidRPr="00CC0672">
              <w:rPr>
                <w:sz w:val="28"/>
                <w:szCs w:val="28"/>
              </w:rPr>
              <w:t>Художник-скульптор</w:t>
            </w:r>
          </w:p>
        </w:tc>
        <w:tc>
          <w:tcPr>
            <w:tcW w:w="2410" w:type="dxa"/>
            <w:vMerge/>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p>
        </w:tc>
        <w:tc>
          <w:tcPr>
            <w:tcW w:w="3827" w:type="dxa"/>
            <w:vMerge/>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p>
        </w:tc>
        <w:tc>
          <w:tcPr>
            <w:tcW w:w="3828" w:type="dxa"/>
            <w:vMerge/>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p>
        </w:tc>
      </w:tr>
      <w:tr w:rsidR="004C049B" w:rsidRPr="00CC0672" w:rsidTr="004C049B">
        <w:tc>
          <w:tcPr>
            <w:tcW w:w="5098" w:type="dxa"/>
            <w:shd w:val="clear" w:color="auto" w:fill="auto"/>
          </w:tcPr>
          <w:p w:rsidR="004C049B" w:rsidRDefault="004C049B" w:rsidP="004C049B">
            <w:pPr>
              <w:tabs>
                <w:tab w:val="left" w:pos="10065"/>
              </w:tabs>
              <w:autoSpaceDE w:val="0"/>
              <w:autoSpaceDN w:val="0"/>
              <w:adjustRightInd w:val="0"/>
              <w:contextualSpacing/>
              <w:jc w:val="both"/>
              <w:rPr>
                <w:sz w:val="28"/>
                <w:szCs w:val="28"/>
              </w:rPr>
            </w:pPr>
            <w:r w:rsidRPr="00CC0672">
              <w:rPr>
                <w:sz w:val="28"/>
                <w:szCs w:val="28"/>
              </w:rPr>
              <w:t>Художник-постановщик</w:t>
            </w:r>
          </w:p>
          <w:p w:rsidR="004C049B" w:rsidRPr="00CC0672" w:rsidRDefault="004C049B" w:rsidP="004C049B">
            <w:pPr>
              <w:tabs>
                <w:tab w:val="left" w:pos="10065"/>
              </w:tabs>
              <w:autoSpaceDE w:val="0"/>
              <w:autoSpaceDN w:val="0"/>
              <w:adjustRightInd w:val="0"/>
              <w:contextualSpacing/>
              <w:jc w:val="both"/>
              <w:rPr>
                <w:sz w:val="28"/>
                <w:szCs w:val="28"/>
              </w:rPr>
            </w:pPr>
          </w:p>
        </w:tc>
        <w:tc>
          <w:tcPr>
            <w:tcW w:w="2410" w:type="dxa"/>
            <w:vMerge/>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p>
        </w:tc>
        <w:tc>
          <w:tcPr>
            <w:tcW w:w="3827" w:type="dxa"/>
            <w:vMerge/>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p>
        </w:tc>
        <w:tc>
          <w:tcPr>
            <w:tcW w:w="3828" w:type="dxa"/>
            <w:vMerge/>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p>
        </w:tc>
      </w:tr>
      <w:tr w:rsidR="004C049B" w:rsidRPr="00CC0672" w:rsidTr="004C049B">
        <w:tc>
          <w:tcPr>
            <w:tcW w:w="15163" w:type="dxa"/>
            <w:gridSpan w:val="4"/>
            <w:shd w:val="clear" w:color="auto" w:fill="auto"/>
          </w:tcPr>
          <w:p w:rsidR="004C049B" w:rsidRDefault="004C049B" w:rsidP="004C049B">
            <w:pPr>
              <w:tabs>
                <w:tab w:val="left" w:pos="10065"/>
              </w:tabs>
              <w:autoSpaceDE w:val="0"/>
              <w:autoSpaceDN w:val="0"/>
              <w:adjustRightInd w:val="0"/>
              <w:contextualSpacing/>
              <w:jc w:val="center"/>
              <w:rPr>
                <w:sz w:val="28"/>
                <w:szCs w:val="28"/>
              </w:rPr>
            </w:pPr>
            <w:r w:rsidRPr="00CC0672">
              <w:rPr>
                <w:sz w:val="28"/>
                <w:szCs w:val="28"/>
              </w:rPr>
              <w:lastRenderedPageBreak/>
              <w:t>Профессиональная квалификационная группа «Должности руководящего состава учреждений культуры,</w:t>
            </w:r>
          </w:p>
          <w:p w:rsidR="004C049B" w:rsidRPr="00CC0672" w:rsidRDefault="004C049B" w:rsidP="004C049B">
            <w:pPr>
              <w:tabs>
                <w:tab w:val="left" w:pos="10065"/>
              </w:tabs>
              <w:autoSpaceDE w:val="0"/>
              <w:autoSpaceDN w:val="0"/>
              <w:adjustRightInd w:val="0"/>
              <w:contextualSpacing/>
              <w:jc w:val="center"/>
              <w:rPr>
                <w:sz w:val="28"/>
                <w:szCs w:val="28"/>
              </w:rPr>
            </w:pPr>
            <w:r w:rsidRPr="00CC0672">
              <w:rPr>
                <w:sz w:val="28"/>
                <w:szCs w:val="28"/>
              </w:rPr>
              <w:t>искусства и кинематографии»</w:t>
            </w:r>
          </w:p>
        </w:tc>
      </w:tr>
      <w:tr w:rsidR="004C049B" w:rsidRPr="00CC0672" w:rsidTr="004C049B">
        <w:tc>
          <w:tcPr>
            <w:tcW w:w="5098" w:type="dxa"/>
            <w:shd w:val="clear" w:color="auto" w:fill="auto"/>
          </w:tcPr>
          <w:p w:rsidR="004C049B" w:rsidRPr="00CC0672" w:rsidRDefault="004C049B" w:rsidP="004C049B">
            <w:pPr>
              <w:tabs>
                <w:tab w:val="left" w:pos="10065"/>
              </w:tabs>
              <w:autoSpaceDE w:val="0"/>
              <w:autoSpaceDN w:val="0"/>
              <w:adjustRightInd w:val="0"/>
              <w:contextualSpacing/>
              <w:rPr>
                <w:sz w:val="28"/>
                <w:szCs w:val="28"/>
              </w:rPr>
            </w:pPr>
            <w:r w:rsidRPr="00CC0672">
              <w:rPr>
                <w:sz w:val="28"/>
                <w:szCs w:val="28"/>
              </w:rPr>
              <w:t>Заведующий отделом (сектором) музея</w:t>
            </w:r>
          </w:p>
        </w:tc>
        <w:tc>
          <w:tcPr>
            <w:tcW w:w="2410" w:type="dxa"/>
            <w:vMerge w:val="restart"/>
            <w:shd w:val="clear" w:color="auto" w:fill="auto"/>
          </w:tcPr>
          <w:p w:rsidR="004C049B" w:rsidRPr="00264E42" w:rsidRDefault="004C049B" w:rsidP="004C049B">
            <w:pPr>
              <w:tabs>
                <w:tab w:val="left" w:pos="10065"/>
              </w:tabs>
              <w:autoSpaceDE w:val="0"/>
              <w:autoSpaceDN w:val="0"/>
              <w:adjustRightInd w:val="0"/>
              <w:contextualSpacing/>
              <w:jc w:val="center"/>
              <w:rPr>
                <w:sz w:val="28"/>
                <w:szCs w:val="28"/>
              </w:rPr>
            </w:pPr>
            <w:r>
              <w:rPr>
                <w:sz w:val="28"/>
                <w:szCs w:val="28"/>
              </w:rPr>
              <w:t>-</w:t>
            </w:r>
          </w:p>
        </w:tc>
        <w:tc>
          <w:tcPr>
            <w:tcW w:w="3827" w:type="dxa"/>
            <w:vMerge w:val="restart"/>
            <w:shd w:val="clear" w:color="auto" w:fill="auto"/>
          </w:tcPr>
          <w:p w:rsidR="004C049B" w:rsidRPr="00CC0672" w:rsidRDefault="004C049B" w:rsidP="004C049B">
            <w:pPr>
              <w:tabs>
                <w:tab w:val="left" w:pos="10065"/>
              </w:tabs>
              <w:autoSpaceDE w:val="0"/>
              <w:autoSpaceDN w:val="0"/>
              <w:adjustRightInd w:val="0"/>
              <w:contextualSpacing/>
              <w:jc w:val="center"/>
              <w:rPr>
                <w:sz w:val="28"/>
                <w:szCs w:val="28"/>
                <w:lang w:val="en-US"/>
              </w:rPr>
            </w:pPr>
            <w:r w:rsidRPr="00CC0672">
              <w:rPr>
                <w:sz w:val="28"/>
                <w:szCs w:val="28"/>
                <w:lang w:val="en-US"/>
              </w:rPr>
              <w:t>11</w:t>
            </w:r>
            <w:r>
              <w:rPr>
                <w:sz w:val="28"/>
                <w:szCs w:val="28"/>
              </w:rPr>
              <w:t xml:space="preserve"> </w:t>
            </w:r>
            <w:r w:rsidRPr="00CC0672">
              <w:rPr>
                <w:sz w:val="28"/>
                <w:szCs w:val="28"/>
                <w:lang w:val="en-US"/>
              </w:rPr>
              <w:t>700</w:t>
            </w:r>
          </w:p>
        </w:tc>
        <w:tc>
          <w:tcPr>
            <w:tcW w:w="3828" w:type="dxa"/>
            <w:vMerge w:val="restart"/>
            <w:shd w:val="clear" w:color="auto" w:fill="auto"/>
          </w:tcPr>
          <w:p w:rsidR="004C049B" w:rsidRPr="00CC0672" w:rsidRDefault="004C049B" w:rsidP="004C049B">
            <w:pPr>
              <w:tabs>
                <w:tab w:val="left" w:pos="10065"/>
              </w:tabs>
              <w:autoSpaceDE w:val="0"/>
              <w:autoSpaceDN w:val="0"/>
              <w:adjustRightInd w:val="0"/>
              <w:contextualSpacing/>
              <w:jc w:val="center"/>
              <w:rPr>
                <w:sz w:val="28"/>
                <w:szCs w:val="28"/>
                <w:lang w:val="en-US"/>
              </w:rPr>
            </w:pPr>
            <w:r w:rsidRPr="00CC0672">
              <w:rPr>
                <w:sz w:val="28"/>
                <w:szCs w:val="28"/>
                <w:lang w:val="en-US"/>
              </w:rPr>
              <w:t>14</w:t>
            </w:r>
            <w:r>
              <w:rPr>
                <w:sz w:val="28"/>
                <w:szCs w:val="28"/>
              </w:rPr>
              <w:t xml:space="preserve"> </w:t>
            </w:r>
            <w:r w:rsidRPr="00CC0672">
              <w:rPr>
                <w:sz w:val="28"/>
                <w:szCs w:val="28"/>
                <w:lang w:val="en-US"/>
              </w:rPr>
              <w:t>300</w:t>
            </w:r>
          </w:p>
        </w:tc>
      </w:tr>
      <w:tr w:rsidR="004C049B" w:rsidRPr="00CC0672" w:rsidTr="004C049B">
        <w:tc>
          <w:tcPr>
            <w:tcW w:w="5098" w:type="dxa"/>
            <w:shd w:val="clear" w:color="auto" w:fill="auto"/>
          </w:tcPr>
          <w:p w:rsidR="004C049B" w:rsidRPr="00CC0672" w:rsidRDefault="004C049B" w:rsidP="004C049B">
            <w:pPr>
              <w:tabs>
                <w:tab w:val="left" w:pos="10065"/>
              </w:tabs>
              <w:autoSpaceDE w:val="0"/>
              <w:autoSpaceDN w:val="0"/>
              <w:adjustRightInd w:val="0"/>
              <w:contextualSpacing/>
              <w:rPr>
                <w:sz w:val="28"/>
                <w:szCs w:val="28"/>
              </w:rPr>
            </w:pPr>
            <w:r w:rsidRPr="00CC0672">
              <w:rPr>
                <w:sz w:val="28"/>
                <w:szCs w:val="28"/>
              </w:rPr>
              <w:t>Заведующий отделом (сектором) библиотеки</w:t>
            </w:r>
          </w:p>
        </w:tc>
        <w:tc>
          <w:tcPr>
            <w:tcW w:w="2410" w:type="dxa"/>
            <w:vMerge/>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p>
        </w:tc>
        <w:tc>
          <w:tcPr>
            <w:tcW w:w="3827" w:type="dxa"/>
            <w:vMerge/>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p>
        </w:tc>
        <w:tc>
          <w:tcPr>
            <w:tcW w:w="3828" w:type="dxa"/>
            <w:vMerge/>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p>
        </w:tc>
      </w:tr>
      <w:tr w:rsidR="004C049B" w:rsidRPr="00CC0672" w:rsidTr="004C049B">
        <w:tc>
          <w:tcPr>
            <w:tcW w:w="5098" w:type="dxa"/>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r w:rsidRPr="00CC0672">
              <w:rPr>
                <w:sz w:val="28"/>
                <w:szCs w:val="28"/>
              </w:rPr>
              <w:t>Заведующий отделением (пунктом) по прокату кино- и видеофильмов</w:t>
            </w:r>
          </w:p>
        </w:tc>
        <w:tc>
          <w:tcPr>
            <w:tcW w:w="2410" w:type="dxa"/>
            <w:vMerge/>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p>
        </w:tc>
        <w:tc>
          <w:tcPr>
            <w:tcW w:w="3827" w:type="dxa"/>
            <w:vMerge/>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p>
        </w:tc>
        <w:tc>
          <w:tcPr>
            <w:tcW w:w="3828" w:type="dxa"/>
            <w:vMerge/>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p>
        </w:tc>
      </w:tr>
      <w:tr w:rsidR="004C049B" w:rsidRPr="00CC0672" w:rsidTr="004C049B">
        <w:tc>
          <w:tcPr>
            <w:tcW w:w="5098" w:type="dxa"/>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r w:rsidRPr="00CC0672">
              <w:rPr>
                <w:sz w:val="28"/>
                <w:szCs w:val="28"/>
              </w:rPr>
              <w:t>Звукорежиссер</w:t>
            </w:r>
          </w:p>
        </w:tc>
        <w:tc>
          <w:tcPr>
            <w:tcW w:w="2410" w:type="dxa"/>
            <w:vMerge/>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p>
        </w:tc>
        <w:tc>
          <w:tcPr>
            <w:tcW w:w="3827" w:type="dxa"/>
            <w:vMerge/>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p>
        </w:tc>
        <w:tc>
          <w:tcPr>
            <w:tcW w:w="3828" w:type="dxa"/>
            <w:vMerge/>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p>
        </w:tc>
      </w:tr>
      <w:tr w:rsidR="004C049B" w:rsidRPr="00CC0672" w:rsidTr="004C049B">
        <w:tc>
          <w:tcPr>
            <w:tcW w:w="5098" w:type="dxa"/>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r w:rsidRPr="00CC0672">
              <w:rPr>
                <w:sz w:val="28"/>
                <w:szCs w:val="28"/>
              </w:rPr>
              <w:t>Режиссер-постановщик</w:t>
            </w:r>
          </w:p>
        </w:tc>
        <w:tc>
          <w:tcPr>
            <w:tcW w:w="2410" w:type="dxa"/>
            <w:vMerge/>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p>
        </w:tc>
        <w:tc>
          <w:tcPr>
            <w:tcW w:w="3827" w:type="dxa"/>
            <w:vMerge/>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p>
        </w:tc>
        <w:tc>
          <w:tcPr>
            <w:tcW w:w="3828" w:type="dxa"/>
            <w:vMerge/>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p>
        </w:tc>
      </w:tr>
      <w:tr w:rsidR="004C049B" w:rsidRPr="00CC0672" w:rsidTr="004C049B">
        <w:tc>
          <w:tcPr>
            <w:tcW w:w="5098" w:type="dxa"/>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r w:rsidRPr="00CC0672">
              <w:rPr>
                <w:sz w:val="28"/>
                <w:szCs w:val="28"/>
              </w:rPr>
              <w:t>Художественный руководитель</w:t>
            </w:r>
          </w:p>
        </w:tc>
        <w:tc>
          <w:tcPr>
            <w:tcW w:w="2410" w:type="dxa"/>
            <w:vMerge/>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p>
        </w:tc>
        <w:tc>
          <w:tcPr>
            <w:tcW w:w="3827" w:type="dxa"/>
            <w:vMerge/>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p>
        </w:tc>
        <w:tc>
          <w:tcPr>
            <w:tcW w:w="3828" w:type="dxa"/>
            <w:vMerge/>
            <w:shd w:val="clear" w:color="auto" w:fill="auto"/>
          </w:tcPr>
          <w:p w:rsidR="004C049B" w:rsidRPr="00CC0672" w:rsidRDefault="004C049B" w:rsidP="004C049B">
            <w:pPr>
              <w:tabs>
                <w:tab w:val="left" w:pos="10065"/>
              </w:tabs>
              <w:autoSpaceDE w:val="0"/>
              <w:autoSpaceDN w:val="0"/>
              <w:adjustRightInd w:val="0"/>
              <w:contextualSpacing/>
              <w:jc w:val="both"/>
              <w:rPr>
                <w:sz w:val="28"/>
                <w:szCs w:val="28"/>
              </w:rPr>
            </w:pPr>
          </w:p>
        </w:tc>
      </w:tr>
    </w:tbl>
    <w:p w:rsidR="004C049B" w:rsidRPr="001B160B" w:rsidRDefault="004C049B" w:rsidP="004C049B">
      <w:pPr>
        <w:tabs>
          <w:tab w:val="left" w:pos="10065"/>
        </w:tabs>
        <w:autoSpaceDE w:val="0"/>
        <w:autoSpaceDN w:val="0"/>
        <w:adjustRightInd w:val="0"/>
        <w:ind w:firstLine="567"/>
        <w:contextualSpacing/>
        <w:jc w:val="both"/>
      </w:pPr>
    </w:p>
    <w:p w:rsidR="004C049B" w:rsidRPr="001B160B" w:rsidRDefault="004C049B" w:rsidP="004C049B">
      <w:pPr>
        <w:tabs>
          <w:tab w:val="left" w:pos="10065"/>
        </w:tabs>
        <w:autoSpaceDE w:val="0"/>
        <w:autoSpaceDN w:val="0"/>
        <w:adjustRightInd w:val="0"/>
        <w:ind w:firstLine="567"/>
        <w:contextualSpacing/>
        <w:jc w:val="both"/>
        <w:rPr>
          <w:sz w:val="2"/>
          <w:szCs w:val="2"/>
        </w:rPr>
      </w:pPr>
    </w:p>
    <w:p w:rsidR="004C049B" w:rsidRDefault="004C049B" w:rsidP="004C049B">
      <w:pPr>
        <w:tabs>
          <w:tab w:val="left" w:pos="10065"/>
        </w:tabs>
        <w:autoSpaceDE w:val="0"/>
        <w:autoSpaceDN w:val="0"/>
        <w:adjustRightInd w:val="0"/>
        <w:ind w:firstLine="567"/>
        <w:contextualSpacing/>
        <w:jc w:val="center"/>
        <w:rPr>
          <w:sz w:val="28"/>
          <w:szCs w:val="28"/>
        </w:rPr>
        <w:sectPr w:rsidR="004C049B" w:rsidSect="004C049B">
          <w:pgSz w:w="16838" w:h="11905" w:orient="landscape"/>
          <w:pgMar w:top="1092" w:right="1134" w:bottom="426" w:left="1134" w:header="567" w:footer="0" w:gutter="0"/>
          <w:cols w:space="720"/>
        </w:sectPr>
      </w:pPr>
    </w:p>
    <w:p w:rsidR="004C049B" w:rsidRDefault="004C049B" w:rsidP="004C049B">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lang w:val="en-US"/>
        </w:rPr>
        <w:lastRenderedPageBreak/>
        <w:t>III</w:t>
      </w:r>
      <w:r w:rsidRPr="009775E4">
        <w:rPr>
          <w:rFonts w:ascii="Times New Roman" w:hAnsi="Times New Roman" w:cs="Times New Roman"/>
          <w:sz w:val="28"/>
          <w:szCs w:val="28"/>
        </w:rPr>
        <w:t xml:space="preserve">. </w:t>
      </w:r>
      <w:r>
        <w:rPr>
          <w:rFonts w:ascii="Times New Roman" w:hAnsi="Times New Roman" w:cs="Times New Roman"/>
          <w:sz w:val="28"/>
          <w:szCs w:val="28"/>
        </w:rPr>
        <w:t>Н</w:t>
      </w:r>
      <w:r w:rsidRPr="001B160B">
        <w:rPr>
          <w:rFonts w:ascii="Times New Roman" w:hAnsi="Times New Roman" w:cs="Times New Roman"/>
          <w:sz w:val="28"/>
          <w:szCs w:val="28"/>
        </w:rPr>
        <w:t xml:space="preserve">орма часов за базовую ставку заработной платы (базовый оклад) </w:t>
      </w:r>
    </w:p>
    <w:p w:rsidR="004C049B" w:rsidRPr="001B160B" w:rsidRDefault="004C049B" w:rsidP="004C049B">
      <w:pPr>
        <w:pStyle w:val="ConsPlusNormal"/>
        <w:jc w:val="center"/>
        <w:outlineLvl w:val="1"/>
        <w:rPr>
          <w:rFonts w:ascii="Times New Roman" w:hAnsi="Times New Roman" w:cs="Times New Roman"/>
          <w:sz w:val="28"/>
          <w:szCs w:val="28"/>
        </w:rPr>
      </w:pPr>
      <w:r w:rsidRPr="001B160B">
        <w:rPr>
          <w:rFonts w:ascii="Times New Roman" w:hAnsi="Times New Roman" w:cs="Times New Roman"/>
          <w:sz w:val="28"/>
          <w:szCs w:val="28"/>
        </w:rPr>
        <w:t>работников организа</w:t>
      </w:r>
      <w:r>
        <w:rPr>
          <w:rFonts w:ascii="Times New Roman" w:hAnsi="Times New Roman" w:cs="Times New Roman"/>
          <w:sz w:val="28"/>
          <w:szCs w:val="28"/>
        </w:rPr>
        <w:t>ций дополнительного образования</w:t>
      </w:r>
    </w:p>
    <w:p w:rsidR="004C049B" w:rsidRPr="001B160B" w:rsidRDefault="004C049B" w:rsidP="004C049B">
      <w:pPr>
        <w:pStyle w:val="ConsPlusNormal"/>
        <w:jc w:val="center"/>
        <w:rPr>
          <w:rFonts w:ascii="Times New Roman" w:hAnsi="Times New Roman" w:cs="Times New Roman"/>
          <w:sz w:val="28"/>
          <w:szCs w:val="28"/>
        </w:rPr>
      </w:pPr>
    </w:p>
    <w:p w:rsidR="004C049B" w:rsidRPr="001B160B" w:rsidRDefault="004C049B" w:rsidP="004C049B">
      <w:pPr>
        <w:pStyle w:val="ConsPlusNormal"/>
        <w:ind w:firstLine="540"/>
        <w:jc w:val="both"/>
        <w:rPr>
          <w:rFonts w:ascii="Times New Roman" w:hAnsi="Times New Roman" w:cs="Times New Roman"/>
          <w:sz w:val="28"/>
          <w:szCs w:val="28"/>
        </w:rPr>
      </w:pPr>
      <w:r w:rsidRPr="001B160B">
        <w:rPr>
          <w:rFonts w:ascii="Times New Roman" w:hAnsi="Times New Roman" w:cs="Times New Roman"/>
          <w:sz w:val="28"/>
          <w:szCs w:val="28"/>
        </w:rPr>
        <w:t xml:space="preserve">1. Продолжительность рабочего времени (нормы часов педагогической работы за ставку заработной платы) определена </w:t>
      </w:r>
      <w:hyperlink r:id="rId34" w:history="1">
        <w:r w:rsidRPr="001B160B">
          <w:rPr>
            <w:rFonts w:ascii="Times New Roman" w:hAnsi="Times New Roman" w:cs="Times New Roman"/>
            <w:sz w:val="28"/>
            <w:szCs w:val="28"/>
          </w:rPr>
          <w:t>приказом</w:t>
        </w:r>
      </w:hyperlink>
      <w:r w:rsidRPr="001B160B">
        <w:rPr>
          <w:rFonts w:ascii="Times New Roman" w:hAnsi="Times New Roman" w:cs="Times New Roman"/>
          <w:sz w:val="28"/>
          <w:szCs w:val="28"/>
        </w:rPr>
        <w:t xml:space="preserve"> Министерства образования и науки Российской Федерации от 22 декабря 2014</w:t>
      </w:r>
      <w:r w:rsidRPr="009775E4">
        <w:rPr>
          <w:rFonts w:ascii="Times New Roman" w:hAnsi="Times New Roman" w:cs="Times New Roman"/>
          <w:sz w:val="28"/>
          <w:szCs w:val="28"/>
        </w:rPr>
        <w:t xml:space="preserve"> </w:t>
      </w:r>
      <w:r>
        <w:rPr>
          <w:rFonts w:ascii="Times New Roman" w:hAnsi="Times New Roman" w:cs="Times New Roman"/>
          <w:sz w:val="28"/>
          <w:szCs w:val="28"/>
        </w:rPr>
        <w:t>г.</w:t>
      </w:r>
      <w:r w:rsidRPr="001B160B">
        <w:rPr>
          <w:rFonts w:ascii="Times New Roman" w:hAnsi="Times New Roman" w:cs="Times New Roman"/>
          <w:sz w:val="28"/>
          <w:szCs w:val="28"/>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4C049B" w:rsidRPr="001B160B" w:rsidRDefault="004C049B" w:rsidP="004C049B">
      <w:pPr>
        <w:pStyle w:val="ConsPlusNormal"/>
        <w:ind w:firstLine="540"/>
        <w:jc w:val="both"/>
        <w:rPr>
          <w:rFonts w:ascii="Times New Roman" w:hAnsi="Times New Roman" w:cs="Times New Roman"/>
          <w:sz w:val="28"/>
          <w:szCs w:val="28"/>
        </w:rPr>
      </w:pPr>
      <w:r w:rsidRPr="001B160B">
        <w:rPr>
          <w:rFonts w:ascii="Times New Roman" w:hAnsi="Times New Roman" w:cs="Times New Roman"/>
          <w:sz w:val="28"/>
          <w:szCs w:val="28"/>
        </w:rPr>
        <w:t>2. Продолжительность рабочего времени (нормы часов работы за ставку заработной платы) работников физической культуры, культуры, сельского хозяйства, медицины и др</w:t>
      </w:r>
      <w:r>
        <w:rPr>
          <w:rFonts w:ascii="Times New Roman" w:hAnsi="Times New Roman" w:cs="Times New Roman"/>
          <w:sz w:val="28"/>
          <w:szCs w:val="28"/>
        </w:rPr>
        <w:t>угих</w:t>
      </w:r>
      <w:r w:rsidRPr="001B160B">
        <w:rPr>
          <w:rFonts w:ascii="Times New Roman" w:hAnsi="Times New Roman" w:cs="Times New Roman"/>
          <w:sz w:val="28"/>
          <w:szCs w:val="28"/>
        </w:rPr>
        <w:t xml:space="preserve"> определяется Трудовым кодексом Российской Федерации.</w:t>
      </w:r>
    </w:p>
    <w:p w:rsidR="004C049B" w:rsidRPr="001B160B" w:rsidRDefault="004C049B" w:rsidP="004C049B">
      <w:pPr>
        <w:pStyle w:val="ConsPlusNormal"/>
        <w:ind w:firstLine="540"/>
        <w:jc w:val="both"/>
        <w:rPr>
          <w:rFonts w:ascii="Times New Roman" w:hAnsi="Times New Roman" w:cs="Times New Roman"/>
          <w:sz w:val="28"/>
          <w:szCs w:val="28"/>
        </w:rPr>
      </w:pPr>
      <w:r w:rsidRPr="001B160B">
        <w:rPr>
          <w:rFonts w:ascii="Times New Roman" w:hAnsi="Times New Roman" w:cs="Times New Roman"/>
          <w:sz w:val="28"/>
          <w:szCs w:val="28"/>
        </w:rPr>
        <w:t xml:space="preserve">3. Отдельным категориям работников продолжительность рабочего времени (нормы часов работы за ставку заработной платы) может устанавливаться </w:t>
      </w:r>
      <w:r>
        <w:rPr>
          <w:rFonts w:ascii="Times New Roman" w:hAnsi="Times New Roman" w:cs="Times New Roman"/>
          <w:sz w:val="28"/>
          <w:szCs w:val="28"/>
        </w:rPr>
        <w:t>т</w:t>
      </w:r>
      <w:r w:rsidRPr="001B160B">
        <w:rPr>
          <w:rFonts w:ascii="Times New Roman" w:hAnsi="Times New Roman" w:cs="Times New Roman"/>
          <w:sz w:val="28"/>
          <w:szCs w:val="28"/>
        </w:rPr>
        <w:t>р</w:t>
      </w:r>
      <w:r>
        <w:rPr>
          <w:rFonts w:ascii="Times New Roman" w:hAnsi="Times New Roman" w:cs="Times New Roman"/>
          <w:sz w:val="28"/>
          <w:szCs w:val="28"/>
        </w:rPr>
        <w:t>е</w:t>
      </w:r>
      <w:r w:rsidRPr="001B160B">
        <w:rPr>
          <w:rFonts w:ascii="Times New Roman" w:hAnsi="Times New Roman" w:cs="Times New Roman"/>
          <w:sz w:val="28"/>
          <w:szCs w:val="28"/>
        </w:rPr>
        <w:t>хсторонними отраслевыми соглашениями на федеральном и региональном уровнях.</w:t>
      </w:r>
    </w:p>
    <w:p w:rsidR="004C049B" w:rsidRPr="001B160B" w:rsidRDefault="004C049B" w:rsidP="004C049B">
      <w:pPr>
        <w:pStyle w:val="ConsPlusNormal"/>
        <w:jc w:val="both"/>
        <w:rPr>
          <w:rFonts w:ascii="Times New Roman" w:hAnsi="Times New Roman" w:cs="Times New Roman"/>
          <w:sz w:val="28"/>
          <w:szCs w:val="28"/>
        </w:rPr>
      </w:pPr>
    </w:p>
    <w:p w:rsidR="004C049B" w:rsidRDefault="004C049B" w:rsidP="004C049B">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lang w:val="en-US"/>
        </w:rPr>
        <w:t>IV</w:t>
      </w:r>
      <w:r w:rsidRPr="009775E4">
        <w:rPr>
          <w:rFonts w:ascii="Times New Roman" w:hAnsi="Times New Roman" w:cs="Times New Roman"/>
          <w:sz w:val="28"/>
          <w:szCs w:val="28"/>
        </w:rPr>
        <w:t xml:space="preserve">. </w:t>
      </w:r>
      <w:r>
        <w:rPr>
          <w:rFonts w:ascii="Times New Roman" w:hAnsi="Times New Roman" w:cs="Times New Roman"/>
          <w:sz w:val="28"/>
          <w:szCs w:val="28"/>
        </w:rPr>
        <w:t>Н</w:t>
      </w:r>
      <w:r w:rsidRPr="001B160B">
        <w:rPr>
          <w:rFonts w:ascii="Times New Roman" w:hAnsi="Times New Roman" w:cs="Times New Roman"/>
          <w:sz w:val="28"/>
          <w:szCs w:val="28"/>
        </w:rPr>
        <w:t>ормативное количество услуг за час базовой ставки заработной платы</w:t>
      </w:r>
    </w:p>
    <w:p w:rsidR="004C049B" w:rsidRDefault="004C049B" w:rsidP="004C049B">
      <w:pPr>
        <w:pStyle w:val="ConsPlusNormal"/>
        <w:jc w:val="center"/>
        <w:outlineLvl w:val="1"/>
        <w:rPr>
          <w:rFonts w:ascii="Times New Roman" w:hAnsi="Times New Roman" w:cs="Times New Roman"/>
          <w:sz w:val="28"/>
          <w:szCs w:val="28"/>
        </w:rPr>
      </w:pPr>
      <w:r w:rsidRPr="001B160B">
        <w:rPr>
          <w:rFonts w:ascii="Times New Roman" w:hAnsi="Times New Roman" w:cs="Times New Roman"/>
          <w:sz w:val="28"/>
          <w:szCs w:val="28"/>
        </w:rPr>
        <w:t>(базового оклада), оказываем</w:t>
      </w:r>
      <w:r>
        <w:rPr>
          <w:rFonts w:ascii="Times New Roman" w:hAnsi="Times New Roman" w:cs="Times New Roman"/>
          <w:sz w:val="28"/>
          <w:szCs w:val="28"/>
        </w:rPr>
        <w:t>ых</w:t>
      </w:r>
      <w:r w:rsidRPr="001B160B">
        <w:rPr>
          <w:rFonts w:ascii="Times New Roman" w:hAnsi="Times New Roman" w:cs="Times New Roman"/>
          <w:sz w:val="28"/>
          <w:szCs w:val="28"/>
        </w:rPr>
        <w:t xml:space="preserve"> работниками организаций </w:t>
      </w:r>
    </w:p>
    <w:p w:rsidR="004C049B" w:rsidRPr="001B160B" w:rsidRDefault="004C049B" w:rsidP="004C049B">
      <w:pPr>
        <w:pStyle w:val="ConsPlusNormal"/>
        <w:jc w:val="center"/>
        <w:outlineLvl w:val="1"/>
        <w:rPr>
          <w:rFonts w:ascii="Times New Roman" w:hAnsi="Times New Roman" w:cs="Times New Roman"/>
          <w:sz w:val="28"/>
          <w:szCs w:val="28"/>
        </w:rPr>
      </w:pPr>
      <w:r w:rsidRPr="001B160B">
        <w:rPr>
          <w:rFonts w:ascii="Times New Roman" w:hAnsi="Times New Roman" w:cs="Times New Roman"/>
          <w:sz w:val="28"/>
          <w:szCs w:val="28"/>
        </w:rPr>
        <w:t>дополнительного образования</w:t>
      </w:r>
    </w:p>
    <w:p w:rsidR="004C049B" w:rsidRPr="001B160B" w:rsidRDefault="004C049B" w:rsidP="004C049B">
      <w:pPr>
        <w:pStyle w:val="ConsPlusNormal"/>
        <w:jc w:val="both"/>
        <w:rPr>
          <w:rFonts w:ascii="Times New Roman" w:hAnsi="Times New Roman" w:cs="Times New Roman"/>
          <w:sz w:val="28"/>
          <w:szCs w:val="28"/>
        </w:rPr>
      </w:pPr>
    </w:p>
    <w:p w:rsidR="004C049B" w:rsidRPr="001B160B" w:rsidRDefault="004C049B" w:rsidP="004C049B">
      <w:pPr>
        <w:pStyle w:val="ConsPlusNormal"/>
        <w:ind w:firstLine="540"/>
        <w:jc w:val="both"/>
        <w:rPr>
          <w:rFonts w:ascii="Times New Roman" w:hAnsi="Times New Roman" w:cs="Times New Roman"/>
          <w:sz w:val="28"/>
          <w:szCs w:val="28"/>
        </w:rPr>
      </w:pPr>
      <w:r w:rsidRPr="001B160B">
        <w:rPr>
          <w:rFonts w:ascii="Times New Roman" w:hAnsi="Times New Roman" w:cs="Times New Roman"/>
          <w:sz w:val="28"/>
          <w:szCs w:val="28"/>
        </w:rPr>
        <w:t>1. Нормативное количество услуг за час базовой ставки заработной платы (базового оклада), оказываем</w:t>
      </w:r>
      <w:r>
        <w:rPr>
          <w:rFonts w:ascii="Times New Roman" w:hAnsi="Times New Roman" w:cs="Times New Roman"/>
          <w:sz w:val="28"/>
          <w:szCs w:val="28"/>
        </w:rPr>
        <w:t>ых</w:t>
      </w:r>
      <w:r w:rsidRPr="001B160B">
        <w:rPr>
          <w:rFonts w:ascii="Times New Roman" w:hAnsi="Times New Roman" w:cs="Times New Roman"/>
          <w:sz w:val="28"/>
          <w:szCs w:val="28"/>
        </w:rPr>
        <w:t xml:space="preserve"> работниками образования организаций дополнительного образования, составляет:</w:t>
      </w:r>
    </w:p>
    <w:p w:rsidR="004C049B" w:rsidRPr="001B160B" w:rsidRDefault="004C049B" w:rsidP="004C049B">
      <w:pPr>
        <w:pStyle w:val="ConsPlusNormal"/>
        <w:ind w:firstLine="540"/>
        <w:jc w:val="both"/>
        <w:rPr>
          <w:rFonts w:ascii="Times New Roman" w:hAnsi="Times New Roman" w:cs="Times New Roman"/>
          <w:sz w:val="28"/>
          <w:szCs w:val="28"/>
        </w:rPr>
      </w:pPr>
      <w:r w:rsidRPr="001B160B">
        <w:rPr>
          <w:rFonts w:ascii="Times New Roman" w:hAnsi="Times New Roman" w:cs="Times New Roman"/>
          <w:sz w:val="28"/>
          <w:szCs w:val="28"/>
        </w:rPr>
        <w:t>1.1. Педагогам дополнительного образования, тренерам-преподавателям организаций дополнительного образования, за исключением детско-юношеских спортивных школ и детских школ искусств:</w:t>
      </w:r>
    </w:p>
    <w:p w:rsidR="004C049B" w:rsidRPr="001B160B" w:rsidRDefault="004C049B" w:rsidP="004C049B">
      <w:pPr>
        <w:pStyle w:val="ConsPlusNormal"/>
        <w:ind w:firstLine="540"/>
        <w:jc w:val="both"/>
        <w:rPr>
          <w:rFonts w:ascii="Times New Roman" w:hAnsi="Times New Roman" w:cs="Times New Roman"/>
          <w:sz w:val="28"/>
          <w:szCs w:val="28"/>
        </w:rPr>
      </w:pPr>
      <w:r w:rsidRPr="001B160B">
        <w:rPr>
          <w:rFonts w:ascii="Times New Roman" w:hAnsi="Times New Roman" w:cs="Times New Roman"/>
          <w:sz w:val="28"/>
          <w:szCs w:val="28"/>
        </w:rPr>
        <w:t>15 человек – на первом год</w:t>
      </w:r>
      <w:r>
        <w:rPr>
          <w:rFonts w:ascii="Times New Roman" w:hAnsi="Times New Roman" w:cs="Times New Roman"/>
          <w:sz w:val="28"/>
          <w:szCs w:val="28"/>
        </w:rPr>
        <w:t>у</w:t>
      </w:r>
      <w:r w:rsidRPr="001B160B">
        <w:rPr>
          <w:rFonts w:ascii="Times New Roman" w:hAnsi="Times New Roman" w:cs="Times New Roman"/>
          <w:sz w:val="28"/>
          <w:szCs w:val="28"/>
        </w:rPr>
        <w:t xml:space="preserve"> обучения;</w:t>
      </w:r>
    </w:p>
    <w:p w:rsidR="004C049B" w:rsidRPr="001B160B" w:rsidRDefault="004C049B" w:rsidP="004C049B">
      <w:pPr>
        <w:pStyle w:val="ConsPlusNormal"/>
        <w:ind w:firstLine="540"/>
        <w:jc w:val="both"/>
        <w:rPr>
          <w:rFonts w:ascii="Times New Roman" w:hAnsi="Times New Roman" w:cs="Times New Roman"/>
          <w:sz w:val="28"/>
          <w:szCs w:val="28"/>
        </w:rPr>
      </w:pPr>
      <w:r w:rsidRPr="001B160B">
        <w:rPr>
          <w:rFonts w:ascii="Times New Roman" w:hAnsi="Times New Roman" w:cs="Times New Roman"/>
          <w:sz w:val="28"/>
          <w:szCs w:val="28"/>
        </w:rPr>
        <w:t>12 человек – на втором год</w:t>
      </w:r>
      <w:r>
        <w:rPr>
          <w:rFonts w:ascii="Times New Roman" w:hAnsi="Times New Roman" w:cs="Times New Roman"/>
          <w:sz w:val="28"/>
          <w:szCs w:val="28"/>
        </w:rPr>
        <w:t>у</w:t>
      </w:r>
      <w:r w:rsidRPr="001B160B">
        <w:rPr>
          <w:rFonts w:ascii="Times New Roman" w:hAnsi="Times New Roman" w:cs="Times New Roman"/>
          <w:sz w:val="28"/>
          <w:szCs w:val="28"/>
        </w:rPr>
        <w:t xml:space="preserve"> обучения;</w:t>
      </w:r>
    </w:p>
    <w:p w:rsidR="004C049B" w:rsidRPr="001B160B" w:rsidRDefault="004C049B" w:rsidP="004C049B">
      <w:pPr>
        <w:pStyle w:val="ConsPlusNormal"/>
        <w:ind w:firstLine="540"/>
        <w:jc w:val="both"/>
        <w:rPr>
          <w:rFonts w:ascii="Times New Roman" w:hAnsi="Times New Roman" w:cs="Times New Roman"/>
          <w:sz w:val="28"/>
          <w:szCs w:val="28"/>
        </w:rPr>
      </w:pPr>
      <w:r w:rsidRPr="001B160B">
        <w:rPr>
          <w:rFonts w:ascii="Times New Roman" w:hAnsi="Times New Roman" w:cs="Times New Roman"/>
          <w:sz w:val="28"/>
          <w:szCs w:val="28"/>
        </w:rPr>
        <w:t xml:space="preserve">10 человек </w:t>
      </w:r>
      <w:r>
        <w:rPr>
          <w:rFonts w:ascii="Times New Roman" w:hAnsi="Times New Roman" w:cs="Times New Roman"/>
          <w:sz w:val="28"/>
          <w:szCs w:val="28"/>
        </w:rPr>
        <w:t>–</w:t>
      </w:r>
      <w:r w:rsidRPr="001B160B">
        <w:rPr>
          <w:rFonts w:ascii="Times New Roman" w:hAnsi="Times New Roman" w:cs="Times New Roman"/>
          <w:sz w:val="28"/>
          <w:szCs w:val="28"/>
        </w:rPr>
        <w:t xml:space="preserve"> на третьем и последующих годах обучения.</w:t>
      </w:r>
    </w:p>
    <w:p w:rsidR="004C049B" w:rsidRPr="001B160B" w:rsidRDefault="004C049B" w:rsidP="004C049B">
      <w:pPr>
        <w:pStyle w:val="ConsPlusNormal"/>
        <w:ind w:firstLine="540"/>
        <w:jc w:val="both"/>
        <w:rPr>
          <w:rFonts w:ascii="Times New Roman" w:hAnsi="Times New Roman" w:cs="Times New Roman"/>
          <w:sz w:val="28"/>
          <w:szCs w:val="28"/>
        </w:rPr>
      </w:pPr>
      <w:r w:rsidRPr="001B160B">
        <w:rPr>
          <w:rFonts w:ascii="Times New Roman" w:hAnsi="Times New Roman" w:cs="Times New Roman"/>
          <w:sz w:val="28"/>
          <w:szCs w:val="28"/>
        </w:rPr>
        <w:t>1.2. Педагогам дополнительного образования, концертмейстерам в организациях дополнительного образования детей художественно-эстетической направленности:</w:t>
      </w:r>
    </w:p>
    <w:p w:rsidR="004C049B" w:rsidRPr="001B160B" w:rsidRDefault="004C049B" w:rsidP="004C049B">
      <w:pPr>
        <w:pStyle w:val="ConsPlusNormal"/>
        <w:ind w:firstLine="540"/>
        <w:jc w:val="both"/>
        <w:rPr>
          <w:rFonts w:ascii="Times New Roman" w:hAnsi="Times New Roman" w:cs="Times New Roman"/>
          <w:sz w:val="28"/>
          <w:szCs w:val="28"/>
        </w:rPr>
      </w:pPr>
      <w:r w:rsidRPr="001B160B">
        <w:rPr>
          <w:rFonts w:ascii="Times New Roman" w:hAnsi="Times New Roman" w:cs="Times New Roman"/>
          <w:sz w:val="28"/>
          <w:szCs w:val="28"/>
        </w:rPr>
        <w:t>для музыкальных школ (музыкальных отделений школ искусств):</w:t>
      </w:r>
    </w:p>
    <w:p w:rsidR="004C049B" w:rsidRPr="001B160B" w:rsidRDefault="004C049B" w:rsidP="004C049B">
      <w:pPr>
        <w:pStyle w:val="ConsPlusNormal"/>
        <w:ind w:firstLine="540"/>
        <w:jc w:val="both"/>
        <w:rPr>
          <w:rFonts w:ascii="Times New Roman" w:hAnsi="Times New Roman" w:cs="Times New Roman"/>
          <w:sz w:val="28"/>
          <w:szCs w:val="28"/>
        </w:rPr>
      </w:pPr>
      <w:r w:rsidRPr="001B160B">
        <w:rPr>
          <w:rFonts w:ascii="Times New Roman" w:hAnsi="Times New Roman" w:cs="Times New Roman"/>
          <w:sz w:val="28"/>
          <w:szCs w:val="28"/>
        </w:rPr>
        <w:t xml:space="preserve">1 человек </w:t>
      </w:r>
      <w:r>
        <w:rPr>
          <w:rFonts w:ascii="Times New Roman" w:hAnsi="Times New Roman" w:cs="Times New Roman"/>
          <w:sz w:val="28"/>
          <w:szCs w:val="28"/>
        </w:rPr>
        <w:t>–</w:t>
      </w:r>
      <w:r w:rsidRPr="001B160B">
        <w:rPr>
          <w:rFonts w:ascii="Times New Roman" w:hAnsi="Times New Roman" w:cs="Times New Roman"/>
          <w:sz w:val="28"/>
          <w:szCs w:val="28"/>
        </w:rPr>
        <w:t xml:space="preserve"> на индивидуальных занятиях;</w:t>
      </w:r>
    </w:p>
    <w:p w:rsidR="004C049B" w:rsidRPr="001B160B" w:rsidRDefault="004C049B" w:rsidP="004C049B">
      <w:pPr>
        <w:pStyle w:val="ConsPlusNormal"/>
        <w:ind w:firstLine="540"/>
        <w:jc w:val="both"/>
        <w:rPr>
          <w:rFonts w:ascii="Times New Roman" w:hAnsi="Times New Roman" w:cs="Times New Roman"/>
          <w:sz w:val="28"/>
          <w:szCs w:val="28"/>
        </w:rPr>
      </w:pPr>
      <w:r w:rsidRPr="001B160B">
        <w:rPr>
          <w:rFonts w:ascii="Times New Roman" w:hAnsi="Times New Roman" w:cs="Times New Roman"/>
          <w:sz w:val="28"/>
          <w:szCs w:val="28"/>
        </w:rPr>
        <w:t xml:space="preserve">10 человек </w:t>
      </w:r>
      <w:r>
        <w:rPr>
          <w:rFonts w:ascii="Times New Roman" w:hAnsi="Times New Roman" w:cs="Times New Roman"/>
          <w:sz w:val="28"/>
          <w:szCs w:val="28"/>
        </w:rPr>
        <w:t>–</w:t>
      </w:r>
      <w:r w:rsidRPr="001B160B">
        <w:rPr>
          <w:rFonts w:ascii="Times New Roman" w:hAnsi="Times New Roman" w:cs="Times New Roman"/>
          <w:sz w:val="28"/>
          <w:szCs w:val="28"/>
        </w:rPr>
        <w:t xml:space="preserve"> на групповых занятиях при семилетнем сроке обучения;</w:t>
      </w:r>
    </w:p>
    <w:p w:rsidR="004C049B" w:rsidRPr="001B160B" w:rsidRDefault="004C049B" w:rsidP="004C049B">
      <w:pPr>
        <w:pStyle w:val="ConsPlusNormal"/>
        <w:ind w:firstLine="540"/>
        <w:jc w:val="both"/>
        <w:rPr>
          <w:rFonts w:ascii="Times New Roman" w:hAnsi="Times New Roman" w:cs="Times New Roman"/>
          <w:sz w:val="28"/>
          <w:szCs w:val="28"/>
        </w:rPr>
      </w:pPr>
      <w:r w:rsidRPr="001B160B">
        <w:rPr>
          <w:rFonts w:ascii="Times New Roman" w:hAnsi="Times New Roman" w:cs="Times New Roman"/>
          <w:sz w:val="28"/>
          <w:szCs w:val="28"/>
        </w:rPr>
        <w:t xml:space="preserve">6 человек </w:t>
      </w:r>
      <w:r>
        <w:rPr>
          <w:rFonts w:ascii="Times New Roman" w:hAnsi="Times New Roman" w:cs="Times New Roman"/>
          <w:sz w:val="28"/>
          <w:szCs w:val="28"/>
        </w:rPr>
        <w:t>–</w:t>
      </w:r>
      <w:r w:rsidRPr="001B160B">
        <w:rPr>
          <w:rFonts w:ascii="Times New Roman" w:hAnsi="Times New Roman" w:cs="Times New Roman"/>
          <w:sz w:val="28"/>
          <w:szCs w:val="28"/>
        </w:rPr>
        <w:t xml:space="preserve"> на групповых занятиях при пятилетнем сроке обучения;</w:t>
      </w:r>
    </w:p>
    <w:p w:rsidR="004C049B" w:rsidRPr="001B160B" w:rsidRDefault="004C049B" w:rsidP="004C049B">
      <w:pPr>
        <w:pStyle w:val="ConsPlusNormal"/>
        <w:ind w:firstLine="540"/>
        <w:jc w:val="both"/>
        <w:rPr>
          <w:rFonts w:ascii="Times New Roman" w:hAnsi="Times New Roman" w:cs="Times New Roman"/>
          <w:sz w:val="28"/>
          <w:szCs w:val="28"/>
        </w:rPr>
      </w:pPr>
      <w:r w:rsidRPr="001B160B">
        <w:rPr>
          <w:rFonts w:ascii="Times New Roman" w:hAnsi="Times New Roman" w:cs="Times New Roman"/>
          <w:sz w:val="28"/>
          <w:szCs w:val="28"/>
        </w:rPr>
        <w:t xml:space="preserve">40 человек </w:t>
      </w:r>
      <w:r>
        <w:rPr>
          <w:rFonts w:ascii="Times New Roman" w:hAnsi="Times New Roman" w:cs="Times New Roman"/>
          <w:sz w:val="28"/>
          <w:szCs w:val="28"/>
        </w:rPr>
        <w:t>–</w:t>
      </w:r>
      <w:r w:rsidRPr="001B160B">
        <w:rPr>
          <w:rFonts w:ascii="Times New Roman" w:hAnsi="Times New Roman" w:cs="Times New Roman"/>
          <w:sz w:val="28"/>
          <w:szCs w:val="28"/>
        </w:rPr>
        <w:t xml:space="preserve"> на сводных занятиях при семилетнем сроке обучения;</w:t>
      </w:r>
    </w:p>
    <w:p w:rsidR="004C049B" w:rsidRPr="001B160B" w:rsidRDefault="004C049B" w:rsidP="004C049B">
      <w:pPr>
        <w:pStyle w:val="ConsPlusNormal"/>
        <w:ind w:firstLine="540"/>
        <w:jc w:val="both"/>
        <w:rPr>
          <w:rFonts w:ascii="Times New Roman" w:hAnsi="Times New Roman" w:cs="Times New Roman"/>
          <w:sz w:val="28"/>
          <w:szCs w:val="28"/>
        </w:rPr>
      </w:pPr>
      <w:r w:rsidRPr="001B160B">
        <w:rPr>
          <w:rFonts w:ascii="Times New Roman" w:hAnsi="Times New Roman" w:cs="Times New Roman"/>
          <w:sz w:val="28"/>
          <w:szCs w:val="28"/>
        </w:rPr>
        <w:t xml:space="preserve">18 человек </w:t>
      </w:r>
      <w:r>
        <w:rPr>
          <w:rFonts w:ascii="Times New Roman" w:hAnsi="Times New Roman" w:cs="Times New Roman"/>
          <w:sz w:val="28"/>
          <w:szCs w:val="28"/>
        </w:rPr>
        <w:t>–</w:t>
      </w:r>
      <w:r w:rsidRPr="001B160B">
        <w:rPr>
          <w:rFonts w:ascii="Times New Roman" w:hAnsi="Times New Roman" w:cs="Times New Roman"/>
          <w:sz w:val="28"/>
          <w:szCs w:val="28"/>
        </w:rPr>
        <w:t xml:space="preserve"> на сводных занятиях при пятилетнем сроке обучения;</w:t>
      </w:r>
    </w:p>
    <w:p w:rsidR="004C049B" w:rsidRPr="001B160B" w:rsidRDefault="004C049B" w:rsidP="004C049B">
      <w:pPr>
        <w:pStyle w:val="ConsPlusNormal"/>
        <w:ind w:firstLine="540"/>
        <w:jc w:val="both"/>
        <w:rPr>
          <w:rFonts w:ascii="Times New Roman" w:hAnsi="Times New Roman" w:cs="Times New Roman"/>
          <w:sz w:val="28"/>
          <w:szCs w:val="28"/>
        </w:rPr>
      </w:pPr>
      <w:r w:rsidRPr="001B160B">
        <w:rPr>
          <w:rFonts w:ascii="Times New Roman" w:hAnsi="Times New Roman" w:cs="Times New Roman"/>
          <w:sz w:val="28"/>
          <w:szCs w:val="28"/>
        </w:rPr>
        <w:t xml:space="preserve">10 человек </w:t>
      </w:r>
      <w:r>
        <w:rPr>
          <w:rFonts w:ascii="Times New Roman" w:hAnsi="Times New Roman" w:cs="Times New Roman"/>
          <w:sz w:val="28"/>
          <w:szCs w:val="28"/>
        </w:rPr>
        <w:t>–</w:t>
      </w:r>
      <w:r w:rsidRPr="001B160B">
        <w:rPr>
          <w:rFonts w:ascii="Times New Roman" w:hAnsi="Times New Roman" w:cs="Times New Roman"/>
          <w:sz w:val="28"/>
          <w:szCs w:val="28"/>
        </w:rPr>
        <w:t xml:space="preserve"> для художественных школ (отделений школы искусств), отделений общеэстетического образования школы искусств;</w:t>
      </w:r>
    </w:p>
    <w:p w:rsidR="004C049B" w:rsidRPr="001B160B" w:rsidRDefault="004C049B" w:rsidP="004C049B">
      <w:pPr>
        <w:pStyle w:val="ConsPlusNormal"/>
        <w:ind w:firstLine="540"/>
        <w:jc w:val="both"/>
        <w:rPr>
          <w:rFonts w:ascii="Times New Roman" w:hAnsi="Times New Roman" w:cs="Times New Roman"/>
          <w:sz w:val="28"/>
          <w:szCs w:val="28"/>
        </w:rPr>
      </w:pPr>
      <w:r w:rsidRPr="001B160B">
        <w:rPr>
          <w:rFonts w:ascii="Times New Roman" w:hAnsi="Times New Roman" w:cs="Times New Roman"/>
          <w:sz w:val="28"/>
          <w:szCs w:val="28"/>
        </w:rPr>
        <w:t xml:space="preserve">8 человек </w:t>
      </w:r>
      <w:r>
        <w:rPr>
          <w:rFonts w:ascii="Times New Roman" w:hAnsi="Times New Roman" w:cs="Times New Roman"/>
          <w:sz w:val="28"/>
          <w:szCs w:val="28"/>
        </w:rPr>
        <w:t>–</w:t>
      </w:r>
      <w:r w:rsidRPr="001B160B">
        <w:rPr>
          <w:rFonts w:ascii="Times New Roman" w:hAnsi="Times New Roman" w:cs="Times New Roman"/>
          <w:sz w:val="28"/>
          <w:szCs w:val="28"/>
        </w:rPr>
        <w:t xml:space="preserve"> для отделений раннего эстетического образования школы искусств;</w:t>
      </w:r>
    </w:p>
    <w:p w:rsidR="004C049B" w:rsidRPr="001B160B" w:rsidRDefault="004C049B" w:rsidP="004C049B">
      <w:pPr>
        <w:pStyle w:val="ConsPlusNormal"/>
        <w:ind w:firstLine="540"/>
        <w:jc w:val="both"/>
        <w:rPr>
          <w:rFonts w:ascii="Times New Roman" w:hAnsi="Times New Roman" w:cs="Times New Roman"/>
          <w:sz w:val="28"/>
          <w:szCs w:val="28"/>
        </w:rPr>
      </w:pPr>
      <w:r w:rsidRPr="001B160B">
        <w:rPr>
          <w:rFonts w:ascii="Times New Roman" w:hAnsi="Times New Roman" w:cs="Times New Roman"/>
          <w:sz w:val="28"/>
          <w:szCs w:val="28"/>
        </w:rPr>
        <w:t>для фольклорных отделений школы искусств:</w:t>
      </w:r>
    </w:p>
    <w:p w:rsidR="004C049B" w:rsidRPr="001B160B" w:rsidRDefault="004C049B" w:rsidP="004C049B">
      <w:pPr>
        <w:pStyle w:val="ConsPlusNormal"/>
        <w:ind w:firstLine="540"/>
        <w:jc w:val="both"/>
        <w:rPr>
          <w:rFonts w:ascii="Times New Roman" w:hAnsi="Times New Roman" w:cs="Times New Roman"/>
          <w:sz w:val="28"/>
          <w:szCs w:val="28"/>
        </w:rPr>
      </w:pPr>
      <w:r w:rsidRPr="001B160B">
        <w:rPr>
          <w:rFonts w:ascii="Times New Roman" w:hAnsi="Times New Roman" w:cs="Times New Roman"/>
          <w:sz w:val="28"/>
          <w:szCs w:val="28"/>
        </w:rPr>
        <w:t xml:space="preserve">1 человек </w:t>
      </w:r>
      <w:r>
        <w:rPr>
          <w:rFonts w:ascii="Times New Roman" w:hAnsi="Times New Roman" w:cs="Times New Roman"/>
          <w:sz w:val="28"/>
          <w:szCs w:val="28"/>
        </w:rPr>
        <w:t>–</w:t>
      </w:r>
      <w:r w:rsidRPr="001B160B">
        <w:rPr>
          <w:rFonts w:ascii="Times New Roman" w:hAnsi="Times New Roman" w:cs="Times New Roman"/>
          <w:sz w:val="28"/>
          <w:szCs w:val="28"/>
        </w:rPr>
        <w:t xml:space="preserve"> на индивидуальных занятиях;</w:t>
      </w:r>
    </w:p>
    <w:p w:rsidR="004C049B" w:rsidRPr="001B160B" w:rsidRDefault="004C049B" w:rsidP="004C049B">
      <w:pPr>
        <w:pStyle w:val="ConsPlusNormal"/>
        <w:ind w:firstLine="540"/>
        <w:jc w:val="both"/>
        <w:rPr>
          <w:rFonts w:ascii="Times New Roman" w:hAnsi="Times New Roman" w:cs="Times New Roman"/>
          <w:sz w:val="28"/>
          <w:szCs w:val="28"/>
        </w:rPr>
      </w:pPr>
      <w:r w:rsidRPr="001B160B">
        <w:rPr>
          <w:rFonts w:ascii="Times New Roman" w:hAnsi="Times New Roman" w:cs="Times New Roman"/>
          <w:sz w:val="28"/>
          <w:szCs w:val="28"/>
        </w:rPr>
        <w:t xml:space="preserve">6 человек </w:t>
      </w:r>
      <w:r>
        <w:rPr>
          <w:rFonts w:ascii="Times New Roman" w:hAnsi="Times New Roman" w:cs="Times New Roman"/>
          <w:sz w:val="28"/>
          <w:szCs w:val="28"/>
        </w:rPr>
        <w:t>–</w:t>
      </w:r>
      <w:r w:rsidRPr="001B160B">
        <w:rPr>
          <w:rFonts w:ascii="Times New Roman" w:hAnsi="Times New Roman" w:cs="Times New Roman"/>
          <w:sz w:val="28"/>
          <w:szCs w:val="28"/>
        </w:rPr>
        <w:t xml:space="preserve"> на занятиях по фольклорной хореографии;</w:t>
      </w:r>
    </w:p>
    <w:p w:rsidR="004C049B" w:rsidRPr="001B160B" w:rsidRDefault="004C049B" w:rsidP="004C049B">
      <w:pPr>
        <w:pStyle w:val="ConsPlusNormal"/>
        <w:ind w:firstLine="540"/>
        <w:jc w:val="both"/>
        <w:rPr>
          <w:rFonts w:ascii="Times New Roman" w:hAnsi="Times New Roman" w:cs="Times New Roman"/>
          <w:sz w:val="28"/>
          <w:szCs w:val="28"/>
        </w:rPr>
      </w:pPr>
      <w:r w:rsidRPr="001B160B">
        <w:rPr>
          <w:rFonts w:ascii="Times New Roman" w:hAnsi="Times New Roman" w:cs="Times New Roman"/>
          <w:sz w:val="28"/>
          <w:szCs w:val="28"/>
        </w:rPr>
        <w:t xml:space="preserve">10 человек </w:t>
      </w:r>
      <w:r>
        <w:rPr>
          <w:rFonts w:ascii="Times New Roman" w:hAnsi="Times New Roman" w:cs="Times New Roman"/>
          <w:sz w:val="28"/>
          <w:szCs w:val="28"/>
        </w:rPr>
        <w:t>–</w:t>
      </w:r>
      <w:r w:rsidRPr="001B160B">
        <w:rPr>
          <w:rFonts w:ascii="Times New Roman" w:hAnsi="Times New Roman" w:cs="Times New Roman"/>
          <w:sz w:val="28"/>
          <w:szCs w:val="28"/>
        </w:rPr>
        <w:t xml:space="preserve"> на групповых занятиях;</w:t>
      </w:r>
    </w:p>
    <w:p w:rsidR="004C049B" w:rsidRPr="001B160B" w:rsidRDefault="004C049B" w:rsidP="004C049B">
      <w:pPr>
        <w:pStyle w:val="ConsPlusNormal"/>
        <w:ind w:firstLine="540"/>
        <w:jc w:val="both"/>
        <w:rPr>
          <w:rFonts w:ascii="Times New Roman" w:hAnsi="Times New Roman" w:cs="Times New Roman"/>
          <w:sz w:val="28"/>
          <w:szCs w:val="28"/>
        </w:rPr>
      </w:pPr>
      <w:r w:rsidRPr="001B160B">
        <w:rPr>
          <w:rFonts w:ascii="Times New Roman" w:hAnsi="Times New Roman" w:cs="Times New Roman"/>
          <w:sz w:val="28"/>
          <w:szCs w:val="28"/>
        </w:rPr>
        <w:lastRenderedPageBreak/>
        <w:t xml:space="preserve">20 человек </w:t>
      </w:r>
      <w:r>
        <w:rPr>
          <w:rFonts w:ascii="Times New Roman" w:hAnsi="Times New Roman" w:cs="Times New Roman"/>
          <w:sz w:val="28"/>
          <w:szCs w:val="28"/>
        </w:rPr>
        <w:t>–</w:t>
      </w:r>
      <w:r w:rsidRPr="001B160B">
        <w:rPr>
          <w:rFonts w:ascii="Times New Roman" w:hAnsi="Times New Roman" w:cs="Times New Roman"/>
          <w:sz w:val="28"/>
          <w:szCs w:val="28"/>
        </w:rPr>
        <w:t xml:space="preserve"> на сводных занятиях;</w:t>
      </w:r>
    </w:p>
    <w:p w:rsidR="004C049B" w:rsidRPr="001B160B" w:rsidRDefault="004C049B" w:rsidP="004C049B">
      <w:pPr>
        <w:pStyle w:val="ConsPlusNormal"/>
        <w:ind w:firstLine="540"/>
        <w:jc w:val="both"/>
        <w:rPr>
          <w:rFonts w:ascii="Times New Roman" w:hAnsi="Times New Roman" w:cs="Times New Roman"/>
          <w:sz w:val="28"/>
          <w:szCs w:val="28"/>
        </w:rPr>
      </w:pPr>
      <w:r w:rsidRPr="001B160B">
        <w:rPr>
          <w:rFonts w:ascii="Times New Roman" w:hAnsi="Times New Roman" w:cs="Times New Roman"/>
          <w:sz w:val="28"/>
          <w:szCs w:val="28"/>
        </w:rPr>
        <w:t>для хореографических школ (хореографических отделений школы искусств), отделений театрального искусства школы искусств:</w:t>
      </w:r>
    </w:p>
    <w:p w:rsidR="004C049B" w:rsidRPr="001B160B" w:rsidRDefault="004C049B" w:rsidP="004C049B">
      <w:pPr>
        <w:pStyle w:val="ConsPlusNormal"/>
        <w:ind w:firstLine="540"/>
        <w:jc w:val="both"/>
        <w:rPr>
          <w:rFonts w:ascii="Times New Roman" w:hAnsi="Times New Roman" w:cs="Times New Roman"/>
          <w:sz w:val="28"/>
          <w:szCs w:val="28"/>
        </w:rPr>
      </w:pPr>
      <w:r w:rsidRPr="001B160B">
        <w:rPr>
          <w:rFonts w:ascii="Times New Roman" w:hAnsi="Times New Roman" w:cs="Times New Roman"/>
          <w:sz w:val="28"/>
          <w:szCs w:val="28"/>
        </w:rPr>
        <w:t xml:space="preserve">1 человек </w:t>
      </w:r>
      <w:r>
        <w:rPr>
          <w:rFonts w:ascii="Times New Roman" w:hAnsi="Times New Roman" w:cs="Times New Roman"/>
          <w:sz w:val="28"/>
          <w:szCs w:val="28"/>
        </w:rPr>
        <w:t>–</w:t>
      </w:r>
      <w:r w:rsidRPr="001B160B">
        <w:rPr>
          <w:rFonts w:ascii="Times New Roman" w:hAnsi="Times New Roman" w:cs="Times New Roman"/>
          <w:sz w:val="28"/>
          <w:szCs w:val="28"/>
        </w:rPr>
        <w:t xml:space="preserve"> на индивидуальных занятиях;</w:t>
      </w:r>
    </w:p>
    <w:p w:rsidR="004C049B" w:rsidRPr="001B160B" w:rsidRDefault="004C049B" w:rsidP="004C049B">
      <w:pPr>
        <w:pStyle w:val="ConsPlusNormal"/>
        <w:ind w:firstLine="540"/>
        <w:jc w:val="both"/>
        <w:rPr>
          <w:rFonts w:ascii="Times New Roman" w:hAnsi="Times New Roman" w:cs="Times New Roman"/>
          <w:sz w:val="28"/>
          <w:szCs w:val="28"/>
        </w:rPr>
      </w:pPr>
      <w:r w:rsidRPr="001B160B">
        <w:rPr>
          <w:rFonts w:ascii="Times New Roman" w:hAnsi="Times New Roman" w:cs="Times New Roman"/>
          <w:sz w:val="28"/>
          <w:szCs w:val="28"/>
        </w:rPr>
        <w:t xml:space="preserve">5 человек </w:t>
      </w:r>
      <w:r>
        <w:rPr>
          <w:rFonts w:ascii="Times New Roman" w:hAnsi="Times New Roman" w:cs="Times New Roman"/>
          <w:sz w:val="28"/>
          <w:szCs w:val="28"/>
        </w:rPr>
        <w:t>–</w:t>
      </w:r>
      <w:r w:rsidRPr="001B160B">
        <w:rPr>
          <w:rFonts w:ascii="Times New Roman" w:hAnsi="Times New Roman" w:cs="Times New Roman"/>
          <w:sz w:val="28"/>
          <w:szCs w:val="28"/>
        </w:rPr>
        <w:t xml:space="preserve"> на занятиях по предметам специализации;</w:t>
      </w:r>
    </w:p>
    <w:p w:rsidR="004C049B" w:rsidRPr="001B160B" w:rsidRDefault="004C049B" w:rsidP="004C049B">
      <w:pPr>
        <w:pStyle w:val="ConsPlusNormal"/>
        <w:ind w:firstLine="540"/>
        <w:jc w:val="both"/>
        <w:rPr>
          <w:rFonts w:ascii="Times New Roman" w:hAnsi="Times New Roman" w:cs="Times New Roman"/>
          <w:sz w:val="28"/>
          <w:szCs w:val="28"/>
        </w:rPr>
      </w:pPr>
      <w:r w:rsidRPr="001B160B">
        <w:rPr>
          <w:rFonts w:ascii="Times New Roman" w:hAnsi="Times New Roman" w:cs="Times New Roman"/>
          <w:sz w:val="28"/>
          <w:szCs w:val="28"/>
        </w:rPr>
        <w:t xml:space="preserve">10 человек </w:t>
      </w:r>
      <w:r>
        <w:rPr>
          <w:rFonts w:ascii="Times New Roman" w:hAnsi="Times New Roman" w:cs="Times New Roman"/>
          <w:sz w:val="28"/>
          <w:szCs w:val="28"/>
        </w:rPr>
        <w:t>–</w:t>
      </w:r>
      <w:r w:rsidRPr="001B160B">
        <w:rPr>
          <w:rFonts w:ascii="Times New Roman" w:hAnsi="Times New Roman" w:cs="Times New Roman"/>
          <w:sz w:val="28"/>
          <w:szCs w:val="28"/>
        </w:rPr>
        <w:t xml:space="preserve"> на групповых занятиях.</w:t>
      </w:r>
    </w:p>
    <w:p w:rsidR="004C049B" w:rsidRPr="001B160B" w:rsidRDefault="004C049B" w:rsidP="004C049B">
      <w:pPr>
        <w:pStyle w:val="ConsPlusNormal"/>
        <w:ind w:firstLine="540"/>
        <w:jc w:val="both"/>
        <w:rPr>
          <w:rFonts w:ascii="Times New Roman" w:hAnsi="Times New Roman" w:cs="Times New Roman"/>
          <w:sz w:val="28"/>
          <w:szCs w:val="28"/>
        </w:rPr>
      </w:pPr>
      <w:r w:rsidRPr="00DF6A28">
        <w:rPr>
          <w:rFonts w:ascii="Times New Roman" w:hAnsi="Times New Roman" w:cs="Times New Roman"/>
          <w:sz w:val="28"/>
          <w:szCs w:val="28"/>
        </w:rPr>
        <w:t>2</w:t>
      </w:r>
      <w:r w:rsidRPr="001B160B">
        <w:rPr>
          <w:rFonts w:ascii="Times New Roman" w:hAnsi="Times New Roman" w:cs="Times New Roman"/>
          <w:sz w:val="28"/>
          <w:szCs w:val="28"/>
        </w:rPr>
        <w:t>. Нормативы оплаты труда тренеров-преподавателей (старших тренеров-преподавателей) образовательных организаций дополнительного образования, реализующих образовательные программы в области физической культуры и спорта.</w:t>
      </w:r>
    </w:p>
    <w:p w:rsidR="004C049B" w:rsidRDefault="004C049B" w:rsidP="004C049B">
      <w:pPr>
        <w:pStyle w:val="ConsPlusNormal"/>
        <w:jc w:val="right"/>
        <w:outlineLvl w:val="2"/>
        <w:rPr>
          <w:rFonts w:ascii="Times New Roman" w:hAnsi="Times New Roman" w:cs="Times New Roman"/>
          <w:sz w:val="28"/>
          <w:szCs w:val="28"/>
        </w:rPr>
        <w:sectPr w:rsidR="004C049B" w:rsidSect="004C049B">
          <w:pgSz w:w="11905" w:h="16838"/>
          <w:pgMar w:top="1134" w:right="426" w:bottom="1134" w:left="1092" w:header="567" w:footer="0" w:gutter="0"/>
          <w:cols w:space="720"/>
          <w:docGrid w:linePitch="299"/>
        </w:sectPr>
      </w:pPr>
    </w:p>
    <w:p w:rsidR="004C049B" w:rsidRPr="001B160B" w:rsidRDefault="004C049B" w:rsidP="004C049B">
      <w:pPr>
        <w:pStyle w:val="ConsPlusNormal"/>
        <w:ind w:right="-314"/>
        <w:jc w:val="right"/>
        <w:outlineLvl w:val="2"/>
        <w:rPr>
          <w:rFonts w:ascii="Times New Roman" w:hAnsi="Times New Roman" w:cs="Times New Roman"/>
          <w:sz w:val="28"/>
          <w:szCs w:val="28"/>
        </w:rPr>
      </w:pPr>
      <w:r w:rsidRPr="001B160B">
        <w:rPr>
          <w:rFonts w:ascii="Times New Roman" w:hAnsi="Times New Roman" w:cs="Times New Roman"/>
          <w:sz w:val="28"/>
          <w:szCs w:val="28"/>
        </w:rPr>
        <w:lastRenderedPageBreak/>
        <w:t>Таблица 1</w:t>
      </w:r>
    </w:p>
    <w:p w:rsidR="004C049B" w:rsidRPr="001B160B" w:rsidRDefault="004C049B" w:rsidP="004C049B">
      <w:pPr>
        <w:pStyle w:val="ConsPlusNormal"/>
        <w:jc w:val="both"/>
        <w:rPr>
          <w:rFonts w:ascii="Times New Roman" w:hAnsi="Times New Roman" w:cs="Times New Roman"/>
          <w:sz w:val="28"/>
          <w:szCs w:val="28"/>
        </w:rPr>
      </w:pPr>
    </w:p>
    <w:p w:rsidR="004C049B" w:rsidRPr="001B160B" w:rsidRDefault="004C049B" w:rsidP="004C049B">
      <w:pPr>
        <w:pStyle w:val="ConsPlusNormal"/>
        <w:jc w:val="center"/>
        <w:rPr>
          <w:rFonts w:ascii="Times New Roman" w:hAnsi="Times New Roman" w:cs="Times New Roman"/>
          <w:sz w:val="28"/>
          <w:szCs w:val="28"/>
        </w:rPr>
      </w:pPr>
      <w:bookmarkStart w:id="15" w:name="P3508"/>
      <w:bookmarkEnd w:id="15"/>
      <w:r>
        <w:rPr>
          <w:rFonts w:ascii="Times New Roman" w:hAnsi="Times New Roman" w:cs="Times New Roman"/>
          <w:sz w:val="28"/>
          <w:szCs w:val="28"/>
        </w:rPr>
        <w:t>Н</w:t>
      </w:r>
      <w:r w:rsidRPr="001B160B">
        <w:rPr>
          <w:rFonts w:ascii="Times New Roman" w:hAnsi="Times New Roman" w:cs="Times New Roman"/>
          <w:sz w:val="28"/>
          <w:szCs w:val="28"/>
        </w:rPr>
        <w:t xml:space="preserve">ормативы оплаты труда тренеров-преподавателей </w:t>
      </w:r>
    </w:p>
    <w:p w:rsidR="004C049B" w:rsidRDefault="004C049B" w:rsidP="004C049B">
      <w:pPr>
        <w:pStyle w:val="ConsPlusNormal"/>
        <w:jc w:val="center"/>
        <w:rPr>
          <w:rFonts w:ascii="Times New Roman" w:hAnsi="Times New Roman" w:cs="Times New Roman"/>
          <w:sz w:val="28"/>
          <w:szCs w:val="28"/>
        </w:rPr>
      </w:pPr>
      <w:r w:rsidRPr="001B160B">
        <w:rPr>
          <w:rFonts w:ascii="Times New Roman" w:hAnsi="Times New Roman" w:cs="Times New Roman"/>
          <w:sz w:val="28"/>
          <w:szCs w:val="28"/>
        </w:rPr>
        <w:t xml:space="preserve">(в том числе старших) организаций дополнительного образования, </w:t>
      </w:r>
    </w:p>
    <w:p w:rsidR="004C049B" w:rsidRPr="00E76804" w:rsidRDefault="004C049B" w:rsidP="004C049B">
      <w:pPr>
        <w:pStyle w:val="ConsPlusNormal"/>
        <w:jc w:val="center"/>
        <w:rPr>
          <w:rFonts w:ascii="Times New Roman" w:hAnsi="Times New Roman" w:cs="Times New Roman"/>
          <w:sz w:val="28"/>
          <w:szCs w:val="28"/>
          <w:highlight w:val="yellow"/>
        </w:rPr>
      </w:pPr>
      <w:r w:rsidRPr="001B160B">
        <w:rPr>
          <w:rFonts w:ascii="Times New Roman" w:hAnsi="Times New Roman" w:cs="Times New Roman"/>
          <w:sz w:val="28"/>
          <w:szCs w:val="28"/>
        </w:rPr>
        <w:t xml:space="preserve">реализующих образовательные программы в области </w:t>
      </w:r>
      <w:r w:rsidRPr="00264E42">
        <w:rPr>
          <w:rFonts w:ascii="Times New Roman" w:hAnsi="Times New Roman" w:cs="Times New Roman"/>
          <w:sz w:val="28"/>
          <w:szCs w:val="28"/>
        </w:rPr>
        <w:t xml:space="preserve">физической культуры и спорта, </w:t>
      </w:r>
    </w:p>
    <w:p w:rsidR="004C049B" w:rsidRPr="001B160B" w:rsidRDefault="004C049B" w:rsidP="004C049B">
      <w:pPr>
        <w:pStyle w:val="ConsPlusNormal"/>
        <w:jc w:val="center"/>
        <w:rPr>
          <w:rFonts w:ascii="Times New Roman" w:hAnsi="Times New Roman" w:cs="Times New Roman"/>
          <w:sz w:val="28"/>
          <w:szCs w:val="28"/>
        </w:rPr>
      </w:pPr>
      <w:r w:rsidRPr="001B160B">
        <w:rPr>
          <w:rFonts w:ascii="Times New Roman" w:hAnsi="Times New Roman" w:cs="Times New Roman"/>
          <w:sz w:val="28"/>
          <w:szCs w:val="28"/>
        </w:rPr>
        <w:t>за одного занимающегося на этапах спортивной подготовки по видам спорта</w:t>
      </w:r>
    </w:p>
    <w:p w:rsidR="004C049B" w:rsidRPr="001B160B" w:rsidRDefault="004C049B" w:rsidP="004C049B">
      <w:pPr>
        <w:pStyle w:val="ConsPlusNormal"/>
        <w:jc w:val="both"/>
        <w:rPr>
          <w:rFonts w:ascii="Times New Roman" w:hAnsi="Times New Roman" w:cs="Times New Roman"/>
          <w:sz w:val="28"/>
          <w:szCs w:val="28"/>
        </w:rPr>
      </w:pPr>
    </w:p>
    <w:p w:rsidR="004C049B" w:rsidRPr="001B160B" w:rsidRDefault="004C049B" w:rsidP="004C049B">
      <w:pPr>
        <w:pStyle w:val="ConsPlusNonformat"/>
        <w:ind w:right="-314"/>
        <w:jc w:val="right"/>
        <w:rPr>
          <w:rFonts w:ascii="Times New Roman" w:hAnsi="Times New Roman" w:cs="Times New Roman"/>
          <w:sz w:val="28"/>
          <w:szCs w:val="28"/>
        </w:rPr>
      </w:pPr>
      <w:r w:rsidRPr="001B160B">
        <w:rPr>
          <w:rFonts w:ascii="Times New Roman" w:hAnsi="Times New Roman" w:cs="Times New Roman"/>
          <w:sz w:val="28"/>
          <w:szCs w:val="28"/>
        </w:rPr>
        <w:t>(процентов)</w:t>
      </w:r>
    </w:p>
    <w:tbl>
      <w:tblPr>
        <w:tblW w:w="146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76"/>
        <w:gridCol w:w="2201"/>
        <w:gridCol w:w="1304"/>
        <w:gridCol w:w="1049"/>
        <w:gridCol w:w="992"/>
        <w:gridCol w:w="851"/>
        <w:gridCol w:w="850"/>
        <w:gridCol w:w="851"/>
        <w:gridCol w:w="850"/>
        <w:gridCol w:w="851"/>
        <w:gridCol w:w="1134"/>
        <w:gridCol w:w="1276"/>
        <w:gridCol w:w="1701"/>
      </w:tblGrid>
      <w:tr w:rsidR="004C049B" w:rsidRPr="00E76804" w:rsidTr="00A54614">
        <w:tc>
          <w:tcPr>
            <w:tcW w:w="776" w:type="dxa"/>
            <w:vMerge w:val="restart"/>
            <w:tcBorders>
              <w:top w:val="single" w:sz="4" w:space="0" w:color="auto"/>
              <w:left w:val="single" w:sz="4" w:space="0" w:color="auto"/>
              <w:bottom w:val="nil"/>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 п/п</w:t>
            </w:r>
          </w:p>
        </w:tc>
        <w:tc>
          <w:tcPr>
            <w:tcW w:w="2201" w:type="dxa"/>
            <w:vMerge w:val="restart"/>
            <w:tcBorders>
              <w:top w:val="single" w:sz="4" w:space="0" w:color="auto"/>
              <w:left w:val="single" w:sz="4" w:space="0" w:color="auto"/>
              <w:bottom w:val="nil"/>
              <w:right w:val="single" w:sz="4" w:space="0" w:color="auto"/>
            </w:tcBorders>
            <w:hideMark/>
          </w:tcPr>
          <w:p w:rsidR="004C049B" w:rsidRPr="00E76804" w:rsidRDefault="004C049B" w:rsidP="00E06B19">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Вид спорта</w:t>
            </w:r>
          </w:p>
        </w:tc>
        <w:tc>
          <w:tcPr>
            <w:tcW w:w="11709" w:type="dxa"/>
            <w:gridSpan w:val="11"/>
            <w:tcBorders>
              <w:top w:val="single" w:sz="4" w:space="0" w:color="auto"/>
              <w:left w:val="single" w:sz="4" w:space="0" w:color="auto"/>
              <w:bottom w:val="single" w:sz="4" w:space="0" w:color="auto"/>
              <w:right w:val="single" w:sz="4" w:space="0" w:color="auto"/>
            </w:tcBorders>
            <w:hideMark/>
          </w:tcPr>
          <w:p w:rsidR="004C049B" w:rsidRPr="00E76804" w:rsidRDefault="004C049B" w:rsidP="004C049B">
            <w:pPr>
              <w:pStyle w:val="ConsPlusNormal"/>
              <w:spacing w:line="256" w:lineRule="auto"/>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Этапы спортивной подготовки</w:t>
            </w:r>
          </w:p>
        </w:tc>
      </w:tr>
      <w:tr w:rsidR="004C049B" w:rsidRPr="00E76804" w:rsidTr="00A54614">
        <w:tc>
          <w:tcPr>
            <w:tcW w:w="776" w:type="dxa"/>
            <w:vMerge/>
            <w:tcBorders>
              <w:top w:val="single" w:sz="4" w:space="0" w:color="auto"/>
              <w:left w:val="single" w:sz="4" w:space="0" w:color="auto"/>
              <w:bottom w:val="nil"/>
              <w:right w:val="single" w:sz="4" w:space="0" w:color="auto"/>
            </w:tcBorders>
            <w:vAlign w:val="center"/>
            <w:hideMark/>
          </w:tcPr>
          <w:p w:rsidR="004C049B" w:rsidRPr="00E76804" w:rsidRDefault="004C049B" w:rsidP="004C049B">
            <w:pPr>
              <w:rPr>
                <w:sz w:val="28"/>
                <w:szCs w:val="28"/>
              </w:rPr>
            </w:pPr>
          </w:p>
        </w:tc>
        <w:tc>
          <w:tcPr>
            <w:tcW w:w="2201" w:type="dxa"/>
            <w:vMerge/>
            <w:tcBorders>
              <w:top w:val="single" w:sz="4" w:space="0" w:color="auto"/>
              <w:left w:val="single" w:sz="4" w:space="0" w:color="auto"/>
              <w:bottom w:val="nil"/>
              <w:right w:val="single" w:sz="4" w:space="0" w:color="auto"/>
            </w:tcBorders>
            <w:vAlign w:val="center"/>
            <w:hideMark/>
          </w:tcPr>
          <w:p w:rsidR="004C049B" w:rsidRPr="00E76804" w:rsidRDefault="004C049B" w:rsidP="004C049B">
            <w:pPr>
              <w:rPr>
                <w:sz w:val="28"/>
                <w:szCs w:val="28"/>
              </w:rPr>
            </w:pPr>
          </w:p>
        </w:tc>
        <w:tc>
          <w:tcPr>
            <w:tcW w:w="1304" w:type="dxa"/>
            <w:vMerge w:val="restart"/>
            <w:tcBorders>
              <w:top w:val="single" w:sz="4" w:space="0" w:color="auto"/>
              <w:left w:val="single" w:sz="4" w:space="0" w:color="auto"/>
              <w:bottom w:val="nil"/>
              <w:right w:val="single" w:sz="4" w:space="0" w:color="auto"/>
            </w:tcBorders>
            <w:hideMark/>
          </w:tcPr>
          <w:p w:rsidR="004C049B" w:rsidRPr="00E76804" w:rsidRDefault="004C049B" w:rsidP="00E06B19">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спортивно-оздоровительный</w:t>
            </w:r>
          </w:p>
        </w:tc>
        <w:tc>
          <w:tcPr>
            <w:tcW w:w="2041" w:type="dxa"/>
            <w:gridSpan w:val="2"/>
            <w:tcBorders>
              <w:top w:val="single" w:sz="4" w:space="0" w:color="auto"/>
              <w:left w:val="single" w:sz="4" w:space="0" w:color="auto"/>
              <w:bottom w:val="single" w:sz="4" w:space="0" w:color="auto"/>
              <w:right w:val="single" w:sz="4" w:space="0" w:color="auto"/>
            </w:tcBorders>
            <w:hideMark/>
          </w:tcPr>
          <w:p w:rsidR="004C049B" w:rsidRDefault="004C049B" w:rsidP="00E06B19">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 xml:space="preserve">начальной </w:t>
            </w:r>
          </w:p>
          <w:p w:rsidR="004C049B" w:rsidRPr="00E76804" w:rsidRDefault="004C049B" w:rsidP="00E06B19">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подготовки</w:t>
            </w:r>
          </w:p>
        </w:tc>
        <w:tc>
          <w:tcPr>
            <w:tcW w:w="4253" w:type="dxa"/>
            <w:gridSpan w:val="5"/>
            <w:tcBorders>
              <w:top w:val="single" w:sz="4" w:space="0" w:color="auto"/>
              <w:left w:val="single" w:sz="4" w:space="0" w:color="auto"/>
              <w:bottom w:val="single" w:sz="4" w:space="0" w:color="auto"/>
              <w:right w:val="single" w:sz="4" w:space="0" w:color="auto"/>
            </w:tcBorders>
            <w:hideMark/>
          </w:tcPr>
          <w:p w:rsidR="004C049B" w:rsidRDefault="004C049B" w:rsidP="00E06B19">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 xml:space="preserve">тренировочный </w:t>
            </w:r>
          </w:p>
          <w:p w:rsidR="004C049B" w:rsidRPr="00E76804" w:rsidRDefault="004C049B" w:rsidP="00E06B19">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(спортивной специализации)</w:t>
            </w:r>
          </w:p>
        </w:tc>
        <w:tc>
          <w:tcPr>
            <w:tcW w:w="2410" w:type="dxa"/>
            <w:gridSpan w:val="2"/>
            <w:tcBorders>
              <w:top w:val="single" w:sz="4" w:space="0" w:color="auto"/>
              <w:left w:val="single" w:sz="4" w:space="0" w:color="auto"/>
              <w:bottom w:val="single" w:sz="4" w:space="0" w:color="auto"/>
              <w:right w:val="single" w:sz="4" w:space="0" w:color="auto"/>
            </w:tcBorders>
            <w:hideMark/>
          </w:tcPr>
          <w:p w:rsidR="004C049B" w:rsidRPr="00E76804" w:rsidRDefault="004C049B" w:rsidP="00E06B19">
            <w:pPr>
              <w:pStyle w:val="ConsPlusNormal"/>
              <w:spacing w:line="256" w:lineRule="auto"/>
              <w:ind w:firstLine="61"/>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совершенствования спортивного мастерства</w:t>
            </w:r>
          </w:p>
        </w:tc>
        <w:tc>
          <w:tcPr>
            <w:tcW w:w="1701" w:type="dxa"/>
            <w:vMerge w:val="restart"/>
            <w:tcBorders>
              <w:top w:val="single" w:sz="4" w:space="0" w:color="auto"/>
              <w:left w:val="single" w:sz="4" w:space="0" w:color="auto"/>
              <w:bottom w:val="nil"/>
              <w:right w:val="single" w:sz="4" w:space="0" w:color="auto"/>
            </w:tcBorders>
            <w:hideMark/>
          </w:tcPr>
          <w:p w:rsidR="004C049B" w:rsidRPr="00E76804" w:rsidRDefault="004C049B" w:rsidP="00E06B19">
            <w:pPr>
              <w:pStyle w:val="ConsPlusNormal"/>
              <w:spacing w:line="256" w:lineRule="auto"/>
              <w:ind w:firstLine="61"/>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высшего спортивного мастерства</w:t>
            </w:r>
          </w:p>
        </w:tc>
      </w:tr>
      <w:tr w:rsidR="004C049B" w:rsidRPr="00E76804" w:rsidTr="00A54614">
        <w:tc>
          <w:tcPr>
            <w:tcW w:w="776" w:type="dxa"/>
            <w:vMerge/>
            <w:tcBorders>
              <w:top w:val="single" w:sz="4" w:space="0" w:color="auto"/>
              <w:left w:val="single" w:sz="4" w:space="0" w:color="auto"/>
              <w:bottom w:val="nil"/>
              <w:right w:val="single" w:sz="4" w:space="0" w:color="auto"/>
            </w:tcBorders>
            <w:vAlign w:val="center"/>
            <w:hideMark/>
          </w:tcPr>
          <w:p w:rsidR="004C049B" w:rsidRPr="00E76804" w:rsidRDefault="004C049B" w:rsidP="004C049B">
            <w:pPr>
              <w:rPr>
                <w:sz w:val="28"/>
                <w:szCs w:val="28"/>
              </w:rPr>
            </w:pPr>
          </w:p>
        </w:tc>
        <w:tc>
          <w:tcPr>
            <w:tcW w:w="2201" w:type="dxa"/>
            <w:vMerge/>
            <w:tcBorders>
              <w:top w:val="single" w:sz="4" w:space="0" w:color="auto"/>
              <w:left w:val="single" w:sz="4" w:space="0" w:color="auto"/>
              <w:bottom w:val="nil"/>
              <w:right w:val="single" w:sz="4" w:space="0" w:color="auto"/>
            </w:tcBorders>
            <w:vAlign w:val="center"/>
            <w:hideMark/>
          </w:tcPr>
          <w:p w:rsidR="004C049B" w:rsidRPr="00E76804" w:rsidRDefault="004C049B" w:rsidP="004C049B">
            <w:pPr>
              <w:rPr>
                <w:sz w:val="28"/>
                <w:szCs w:val="28"/>
              </w:rPr>
            </w:pPr>
          </w:p>
        </w:tc>
        <w:tc>
          <w:tcPr>
            <w:tcW w:w="1304" w:type="dxa"/>
            <w:vMerge/>
            <w:tcBorders>
              <w:top w:val="single" w:sz="4" w:space="0" w:color="auto"/>
              <w:left w:val="single" w:sz="4" w:space="0" w:color="auto"/>
              <w:bottom w:val="nil"/>
              <w:right w:val="single" w:sz="4" w:space="0" w:color="auto"/>
            </w:tcBorders>
            <w:vAlign w:val="center"/>
            <w:hideMark/>
          </w:tcPr>
          <w:p w:rsidR="004C049B" w:rsidRPr="00E76804" w:rsidRDefault="004C049B" w:rsidP="004C049B">
            <w:pPr>
              <w:rPr>
                <w:sz w:val="28"/>
                <w:szCs w:val="28"/>
              </w:rPr>
            </w:pPr>
          </w:p>
        </w:tc>
        <w:tc>
          <w:tcPr>
            <w:tcW w:w="1049" w:type="dxa"/>
            <w:tcBorders>
              <w:top w:val="single" w:sz="4" w:space="0" w:color="auto"/>
              <w:left w:val="single" w:sz="4" w:space="0" w:color="auto"/>
              <w:bottom w:val="nil"/>
              <w:right w:val="single" w:sz="4" w:space="0" w:color="auto"/>
            </w:tcBorders>
            <w:hideMark/>
          </w:tcPr>
          <w:p w:rsidR="004C049B" w:rsidRPr="00E76804" w:rsidRDefault="004C049B" w:rsidP="00E06B19">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до года</w:t>
            </w:r>
          </w:p>
        </w:tc>
        <w:tc>
          <w:tcPr>
            <w:tcW w:w="992" w:type="dxa"/>
            <w:tcBorders>
              <w:top w:val="single" w:sz="4" w:space="0" w:color="auto"/>
              <w:left w:val="single" w:sz="4" w:space="0" w:color="auto"/>
              <w:bottom w:val="nil"/>
              <w:right w:val="single" w:sz="4" w:space="0" w:color="auto"/>
            </w:tcBorders>
            <w:hideMark/>
          </w:tcPr>
          <w:p w:rsidR="004C049B" w:rsidRPr="00E76804" w:rsidRDefault="004C049B" w:rsidP="00E06B19">
            <w:pPr>
              <w:pStyle w:val="ConsPlusNormal"/>
              <w:spacing w:line="256" w:lineRule="auto"/>
              <w:ind w:firstLine="61"/>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свыше года</w:t>
            </w:r>
          </w:p>
        </w:tc>
        <w:tc>
          <w:tcPr>
            <w:tcW w:w="851" w:type="dxa"/>
            <w:tcBorders>
              <w:top w:val="single" w:sz="4" w:space="0" w:color="auto"/>
              <w:left w:val="single" w:sz="4" w:space="0" w:color="auto"/>
              <w:bottom w:val="nil"/>
              <w:right w:val="single" w:sz="4" w:space="0" w:color="auto"/>
            </w:tcBorders>
            <w:hideMark/>
          </w:tcPr>
          <w:p w:rsidR="004C049B" w:rsidRPr="00975CC6" w:rsidRDefault="004C049B" w:rsidP="00E06B19">
            <w:pPr>
              <w:pStyle w:val="ConsPlusNormal"/>
              <w:spacing w:line="256" w:lineRule="auto"/>
              <w:ind w:firstLine="0"/>
              <w:jc w:val="center"/>
              <w:rPr>
                <w:rFonts w:ascii="Times New Roman" w:hAnsi="Times New Roman" w:cs="Times New Roman"/>
                <w:sz w:val="28"/>
                <w:szCs w:val="28"/>
                <w:lang w:eastAsia="en-US"/>
              </w:rPr>
            </w:pPr>
            <w:r w:rsidRPr="00975CC6">
              <w:rPr>
                <w:rFonts w:ascii="Times New Roman" w:hAnsi="Times New Roman" w:cs="Times New Roman"/>
                <w:sz w:val="28"/>
                <w:szCs w:val="28"/>
                <w:lang w:eastAsia="en-US"/>
              </w:rPr>
              <w:t>1</w:t>
            </w:r>
            <w:r>
              <w:rPr>
                <w:rFonts w:ascii="Times New Roman" w:hAnsi="Times New Roman" w:cs="Times New Roman"/>
                <w:sz w:val="28"/>
                <w:szCs w:val="28"/>
                <w:lang w:eastAsia="en-US"/>
              </w:rPr>
              <w:t>-й</w:t>
            </w:r>
            <w:r w:rsidRPr="00975CC6">
              <w:rPr>
                <w:rFonts w:ascii="Times New Roman" w:hAnsi="Times New Roman" w:cs="Times New Roman"/>
                <w:sz w:val="28"/>
                <w:szCs w:val="28"/>
                <w:lang w:eastAsia="en-US"/>
              </w:rPr>
              <w:t xml:space="preserve"> год</w:t>
            </w:r>
          </w:p>
        </w:tc>
        <w:tc>
          <w:tcPr>
            <w:tcW w:w="850" w:type="dxa"/>
            <w:tcBorders>
              <w:top w:val="single" w:sz="4" w:space="0" w:color="auto"/>
              <w:left w:val="single" w:sz="4" w:space="0" w:color="auto"/>
              <w:bottom w:val="nil"/>
              <w:right w:val="single" w:sz="4" w:space="0" w:color="auto"/>
            </w:tcBorders>
            <w:hideMark/>
          </w:tcPr>
          <w:p w:rsidR="004C049B" w:rsidRPr="00975CC6" w:rsidRDefault="004C049B" w:rsidP="00E06B19">
            <w:pPr>
              <w:pStyle w:val="ConsPlusNormal"/>
              <w:spacing w:line="256" w:lineRule="auto"/>
              <w:ind w:firstLine="61"/>
              <w:jc w:val="center"/>
              <w:rPr>
                <w:rFonts w:ascii="Times New Roman" w:hAnsi="Times New Roman" w:cs="Times New Roman"/>
                <w:sz w:val="28"/>
                <w:szCs w:val="28"/>
                <w:lang w:eastAsia="en-US"/>
              </w:rPr>
            </w:pPr>
            <w:r w:rsidRPr="00975CC6">
              <w:rPr>
                <w:rFonts w:ascii="Times New Roman" w:hAnsi="Times New Roman" w:cs="Times New Roman"/>
                <w:sz w:val="28"/>
                <w:szCs w:val="28"/>
                <w:lang w:eastAsia="en-US"/>
              </w:rPr>
              <w:t>2</w:t>
            </w:r>
            <w:r>
              <w:rPr>
                <w:rFonts w:ascii="Times New Roman" w:hAnsi="Times New Roman" w:cs="Times New Roman"/>
                <w:sz w:val="28"/>
                <w:szCs w:val="28"/>
                <w:lang w:eastAsia="en-US"/>
              </w:rPr>
              <w:t>-й</w:t>
            </w:r>
            <w:r w:rsidRPr="00975CC6">
              <w:rPr>
                <w:rFonts w:ascii="Times New Roman" w:hAnsi="Times New Roman" w:cs="Times New Roman"/>
                <w:sz w:val="28"/>
                <w:szCs w:val="28"/>
                <w:lang w:eastAsia="en-US"/>
              </w:rPr>
              <w:t xml:space="preserve"> год</w:t>
            </w:r>
          </w:p>
        </w:tc>
        <w:tc>
          <w:tcPr>
            <w:tcW w:w="851" w:type="dxa"/>
            <w:tcBorders>
              <w:top w:val="single" w:sz="4" w:space="0" w:color="auto"/>
              <w:left w:val="single" w:sz="4" w:space="0" w:color="auto"/>
              <w:bottom w:val="nil"/>
              <w:right w:val="single" w:sz="4" w:space="0" w:color="auto"/>
            </w:tcBorders>
            <w:hideMark/>
          </w:tcPr>
          <w:p w:rsidR="004C049B" w:rsidRPr="00975CC6" w:rsidRDefault="004C049B" w:rsidP="00E06B19">
            <w:pPr>
              <w:pStyle w:val="ConsPlusNormal"/>
              <w:spacing w:line="256" w:lineRule="auto"/>
              <w:ind w:firstLine="62"/>
              <w:jc w:val="center"/>
              <w:rPr>
                <w:rFonts w:ascii="Times New Roman" w:hAnsi="Times New Roman" w:cs="Times New Roman"/>
                <w:sz w:val="28"/>
                <w:szCs w:val="28"/>
                <w:lang w:eastAsia="en-US"/>
              </w:rPr>
            </w:pPr>
            <w:r w:rsidRPr="00975CC6">
              <w:rPr>
                <w:rFonts w:ascii="Times New Roman" w:hAnsi="Times New Roman" w:cs="Times New Roman"/>
                <w:sz w:val="28"/>
                <w:szCs w:val="28"/>
                <w:lang w:eastAsia="en-US"/>
              </w:rPr>
              <w:t>3</w:t>
            </w:r>
            <w:r>
              <w:rPr>
                <w:rFonts w:ascii="Times New Roman" w:hAnsi="Times New Roman" w:cs="Times New Roman"/>
                <w:sz w:val="28"/>
                <w:szCs w:val="28"/>
                <w:lang w:eastAsia="en-US"/>
              </w:rPr>
              <w:t>-й</w:t>
            </w:r>
            <w:r w:rsidRPr="00975CC6">
              <w:rPr>
                <w:rFonts w:ascii="Times New Roman" w:hAnsi="Times New Roman" w:cs="Times New Roman"/>
                <w:sz w:val="28"/>
                <w:szCs w:val="28"/>
                <w:lang w:eastAsia="en-US"/>
              </w:rPr>
              <w:t xml:space="preserve"> год</w:t>
            </w:r>
          </w:p>
        </w:tc>
        <w:tc>
          <w:tcPr>
            <w:tcW w:w="850" w:type="dxa"/>
            <w:tcBorders>
              <w:top w:val="single" w:sz="4" w:space="0" w:color="auto"/>
              <w:left w:val="single" w:sz="4" w:space="0" w:color="auto"/>
              <w:bottom w:val="nil"/>
              <w:right w:val="single" w:sz="4" w:space="0" w:color="auto"/>
            </w:tcBorders>
            <w:hideMark/>
          </w:tcPr>
          <w:p w:rsidR="004C049B" w:rsidRPr="00975CC6" w:rsidRDefault="004C049B" w:rsidP="00E06B19">
            <w:pPr>
              <w:pStyle w:val="ConsPlusNormal"/>
              <w:spacing w:line="256" w:lineRule="auto"/>
              <w:ind w:firstLine="61"/>
              <w:jc w:val="center"/>
              <w:rPr>
                <w:rFonts w:ascii="Times New Roman" w:hAnsi="Times New Roman" w:cs="Times New Roman"/>
                <w:sz w:val="28"/>
                <w:szCs w:val="28"/>
                <w:lang w:eastAsia="en-US"/>
              </w:rPr>
            </w:pPr>
            <w:r w:rsidRPr="00975CC6">
              <w:rPr>
                <w:rFonts w:ascii="Times New Roman" w:hAnsi="Times New Roman" w:cs="Times New Roman"/>
                <w:sz w:val="28"/>
                <w:szCs w:val="28"/>
                <w:lang w:eastAsia="en-US"/>
              </w:rPr>
              <w:t>4</w:t>
            </w:r>
            <w:r>
              <w:rPr>
                <w:rFonts w:ascii="Times New Roman" w:hAnsi="Times New Roman" w:cs="Times New Roman"/>
                <w:sz w:val="28"/>
                <w:szCs w:val="28"/>
                <w:lang w:eastAsia="en-US"/>
              </w:rPr>
              <w:t>-й</w:t>
            </w:r>
            <w:r w:rsidRPr="00975CC6">
              <w:rPr>
                <w:rFonts w:ascii="Times New Roman" w:hAnsi="Times New Roman" w:cs="Times New Roman"/>
                <w:sz w:val="28"/>
                <w:szCs w:val="28"/>
                <w:lang w:eastAsia="en-US"/>
              </w:rPr>
              <w:t xml:space="preserve"> год</w:t>
            </w:r>
          </w:p>
        </w:tc>
        <w:tc>
          <w:tcPr>
            <w:tcW w:w="851" w:type="dxa"/>
            <w:tcBorders>
              <w:top w:val="single" w:sz="4" w:space="0" w:color="auto"/>
              <w:left w:val="single" w:sz="4" w:space="0" w:color="auto"/>
              <w:bottom w:val="nil"/>
              <w:right w:val="single" w:sz="4" w:space="0" w:color="auto"/>
            </w:tcBorders>
            <w:hideMark/>
          </w:tcPr>
          <w:p w:rsidR="004C049B" w:rsidRPr="00975CC6" w:rsidRDefault="004C049B" w:rsidP="00E06B19">
            <w:pPr>
              <w:pStyle w:val="ConsPlusNormal"/>
              <w:spacing w:line="256" w:lineRule="auto"/>
              <w:ind w:firstLine="0"/>
              <w:jc w:val="center"/>
              <w:rPr>
                <w:rFonts w:ascii="Times New Roman" w:hAnsi="Times New Roman" w:cs="Times New Roman"/>
                <w:sz w:val="28"/>
                <w:szCs w:val="28"/>
                <w:lang w:eastAsia="en-US"/>
              </w:rPr>
            </w:pPr>
            <w:r w:rsidRPr="00975CC6">
              <w:rPr>
                <w:rFonts w:ascii="Times New Roman" w:hAnsi="Times New Roman" w:cs="Times New Roman"/>
                <w:sz w:val="28"/>
                <w:szCs w:val="28"/>
                <w:lang w:eastAsia="en-US"/>
              </w:rPr>
              <w:t>5</w:t>
            </w:r>
            <w:r>
              <w:rPr>
                <w:rFonts w:ascii="Times New Roman" w:hAnsi="Times New Roman" w:cs="Times New Roman"/>
                <w:sz w:val="28"/>
                <w:szCs w:val="28"/>
                <w:lang w:eastAsia="en-US"/>
              </w:rPr>
              <w:t>-й</w:t>
            </w:r>
            <w:r w:rsidRPr="00975CC6">
              <w:rPr>
                <w:rFonts w:ascii="Times New Roman" w:hAnsi="Times New Roman" w:cs="Times New Roman"/>
                <w:sz w:val="28"/>
                <w:szCs w:val="28"/>
                <w:lang w:eastAsia="en-US"/>
              </w:rPr>
              <w:t xml:space="preserve"> год</w:t>
            </w:r>
          </w:p>
        </w:tc>
        <w:tc>
          <w:tcPr>
            <w:tcW w:w="1134" w:type="dxa"/>
            <w:tcBorders>
              <w:top w:val="single" w:sz="4" w:space="0" w:color="auto"/>
              <w:left w:val="single" w:sz="4" w:space="0" w:color="auto"/>
              <w:bottom w:val="nil"/>
              <w:right w:val="single" w:sz="4" w:space="0" w:color="auto"/>
            </w:tcBorders>
            <w:hideMark/>
          </w:tcPr>
          <w:p w:rsidR="004C049B" w:rsidRPr="00E76804" w:rsidRDefault="004C049B" w:rsidP="00E06B19">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до года</w:t>
            </w:r>
          </w:p>
        </w:tc>
        <w:tc>
          <w:tcPr>
            <w:tcW w:w="1276" w:type="dxa"/>
            <w:tcBorders>
              <w:top w:val="single" w:sz="4" w:space="0" w:color="auto"/>
              <w:left w:val="single" w:sz="4" w:space="0" w:color="auto"/>
              <w:bottom w:val="nil"/>
              <w:right w:val="single" w:sz="4" w:space="0" w:color="auto"/>
            </w:tcBorders>
            <w:hideMark/>
          </w:tcPr>
          <w:p w:rsidR="004C049B" w:rsidRPr="00E76804" w:rsidRDefault="004C049B" w:rsidP="00E06B19">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свыше года</w:t>
            </w:r>
          </w:p>
        </w:tc>
        <w:tc>
          <w:tcPr>
            <w:tcW w:w="1701" w:type="dxa"/>
            <w:vMerge/>
            <w:tcBorders>
              <w:left w:val="single" w:sz="4" w:space="0" w:color="auto"/>
              <w:bottom w:val="nil"/>
              <w:right w:val="single" w:sz="4" w:space="0" w:color="auto"/>
            </w:tcBorders>
            <w:hideMark/>
          </w:tcPr>
          <w:p w:rsidR="004C049B" w:rsidRPr="00E76804" w:rsidRDefault="004C049B" w:rsidP="004C049B">
            <w:pPr>
              <w:pStyle w:val="ConsPlusNormal"/>
              <w:spacing w:line="256" w:lineRule="auto"/>
              <w:jc w:val="center"/>
              <w:rPr>
                <w:rFonts w:ascii="Times New Roman" w:hAnsi="Times New Roman" w:cs="Times New Roman"/>
                <w:sz w:val="28"/>
                <w:szCs w:val="28"/>
                <w:lang w:eastAsia="en-US"/>
              </w:rPr>
            </w:pPr>
          </w:p>
        </w:tc>
      </w:tr>
    </w:tbl>
    <w:p w:rsidR="004C049B" w:rsidRPr="001B160B" w:rsidRDefault="004C049B" w:rsidP="004C049B">
      <w:pPr>
        <w:pStyle w:val="ConsPlusNonformat"/>
        <w:jc w:val="right"/>
        <w:rPr>
          <w:rFonts w:ascii="Times New Roman" w:hAnsi="Times New Roman" w:cs="Times New Roman"/>
          <w:sz w:val="2"/>
          <w:szCs w:val="2"/>
        </w:rPr>
      </w:pPr>
    </w:p>
    <w:tbl>
      <w:tblPr>
        <w:tblW w:w="146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76"/>
        <w:gridCol w:w="2201"/>
        <w:gridCol w:w="1304"/>
        <w:gridCol w:w="1049"/>
        <w:gridCol w:w="992"/>
        <w:gridCol w:w="851"/>
        <w:gridCol w:w="850"/>
        <w:gridCol w:w="851"/>
        <w:gridCol w:w="850"/>
        <w:gridCol w:w="851"/>
        <w:gridCol w:w="1134"/>
        <w:gridCol w:w="1276"/>
        <w:gridCol w:w="1701"/>
      </w:tblGrid>
      <w:tr w:rsidR="004C049B" w:rsidRPr="00E76804" w:rsidTr="00A54614">
        <w:trPr>
          <w:trHeight w:val="246"/>
          <w:tblHeader/>
        </w:trPr>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1"/>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10</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12</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13</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Авиамодельный спорт</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2,8</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6,7</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10,0</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10,0</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rPr>
                <w:rFonts w:ascii="Times New Roman" w:hAnsi="Times New Roman" w:cs="Times New Roman"/>
                <w:sz w:val="28"/>
                <w:szCs w:val="28"/>
                <w:lang w:eastAsia="en-US"/>
              </w:rPr>
            </w:pPr>
            <w:r w:rsidRPr="00E76804">
              <w:rPr>
                <w:rFonts w:ascii="Times New Roman" w:hAnsi="Times New Roman" w:cs="Times New Roman"/>
                <w:sz w:val="28"/>
                <w:szCs w:val="28"/>
                <w:lang w:eastAsia="en-US"/>
              </w:rPr>
              <w:t>10,0</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13,3</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Армспорт</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3,6</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4,6</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6,7</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7,8</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11,1</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16,7</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Бадминтон</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3,6</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5,6</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5,6</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7,4</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8,3</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11,1</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Баскетбол</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3,3</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5,6</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5,6</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7,4</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8,3</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8,3</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20</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Биатлон</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3,3</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3,7</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5,6</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6,5</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8,9</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12,5</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Бильярд</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4,2</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4,6</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6,7</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9,7</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11,1</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16,7</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Бодибилдинг</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4,2</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6,7</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7,8</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11,1</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12,5</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15,9</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lastRenderedPageBreak/>
              <w:t>8</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Бокс</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3,6</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5,6</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7,8</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8,9</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10,0</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11,1</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9</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Борьба на поясах</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2,1</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2,4</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4,6</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5,6</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7,8</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11,1</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0,0</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10</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Велоспорт-маунтинбайк</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4,2</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6,7</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9,7</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11,1</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16,7</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16,7</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20</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30</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40</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Велоспорт-шоссе</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2,8</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4,2</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6,7</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10,4</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12,5</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13,9</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13,9</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20</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30</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40</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12</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Водное поло</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3,6</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5,6</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6,5</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8,9</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10,0</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11,1</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20</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13</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Воднолыжный спорт</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3,3</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4,4</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4,4</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7,4</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8,3</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14</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Волейбол</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3,6</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5,6</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5,6</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7,4</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8,3</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8,3</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20</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Гандбол</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3,3</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4,6</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5,6</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6,5</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7,4</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8,3</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20</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16</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Гиревой спорт</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3,3</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4,6</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6,7</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8,3</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9,7</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14,8</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Го</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4,2</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5,6</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7,8</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8,9</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12,5</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13,9</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18</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Гольф</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3,3</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5,0</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8,3</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8,3</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12,5</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12,5</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12,5</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19</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Горнолыжный спорт</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3,2</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4,6</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5,6</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8,3</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12,5</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15,9</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20</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30</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40</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20</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Гребля на байдарках и каноэ</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3,3</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3,7</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5,6</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6,5</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8,9</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12,5</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lastRenderedPageBreak/>
              <w:t>21</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Гребной слалом</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2,8</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4,2</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6,7</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6,7</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12,5</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12,5</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16,7</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Гребной спорт</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3,3</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3,7</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5,6</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6,5</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8,9</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12,5</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Дзюдо</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3,6</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4,6</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5,6</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7,8</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8,9</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10,0</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24</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Каратэ</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3,3</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3,7</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5,6</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7,8</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8,9</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12,5</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25</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Картинг</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3,3</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6,3</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6,3</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7,9</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11,1</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13,9</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16,7</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26</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Керлинг</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3,3</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5,6</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6,9</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6,9</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11,1</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11,1</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11,1</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27</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Кикбоксинг</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2,8</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4,2</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7,4</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7,4</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8,6</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8,6</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9,9</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28</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Киокусинкай (ката, категория)</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2,8</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4,2</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6,7</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6,7</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10,0</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10,0</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0,0</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29</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Конный спорт</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1,9</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2,8</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6,3</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11,1</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13,0</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14,8</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16,7</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18,5</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20</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30</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40</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30</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Конькобежный спорт</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3,3</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4,6</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6,7</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10,4</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12,5</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15,9</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31</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Конькобежный спорт (шорт-трек)</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1,4</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2,1</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3,1</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5,6</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7,4</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8,3</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0,0</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0,0</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32</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Корэш</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2,1</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2,4</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3,7</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5,6</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8,9</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13,9</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0,0</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33</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Легкая атлетика</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3,3</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4,8</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6,5</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8,9</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10,0</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13,9</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20</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30</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40</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34</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Лыжное двоеборье</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4,2</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6,7</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7,8</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11,1</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12,5</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13,9</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20</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30</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40</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lastRenderedPageBreak/>
              <w:t>35</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Лыжные гонки</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3,3</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3,7</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5,6</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6,5</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8,9</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12,5</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36</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Мотоциклетный спорт</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3,3</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6,3</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9,5</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11,1</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14,8</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16,7</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16,7</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37</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Настольный теннис</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3,6</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6,7</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9,7</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11,1</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12,5</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12,5</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38</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Начальное техническое моделирование</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5,0</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39</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Парашютный спорт</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3,3</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40</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Парусный спорт</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3,3</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5,6</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5,6</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7,8</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8,9</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12,5</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20</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30</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40</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41</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Пауэрлифтинг</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3,0</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3,7</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5,6</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7,8</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11,1</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12,5</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13,9</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42</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Плавание</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3,6</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5,6</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6,5</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8,9</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10,0</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13,9</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43</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Планерный спорт</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3,3</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44</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Прыжки в воду</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3,6</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5,6</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6,5</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8,9</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10,0</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11,1</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20</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30</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40</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45</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Прыжки на батуте</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4,2</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6,7</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7,8</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9,9</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12,5</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15,9</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46</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Прыжки на лыжах с трамплина</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4,2</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6,7</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7,8</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11,1</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12,5</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13,9</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20</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30</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40</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lastRenderedPageBreak/>
              <w:t>47</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Пулевая стрельба</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4,2</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5,6</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6,3</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16,7</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0,0</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20</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30</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40</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48</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Регби</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2,5</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3,3</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4,4</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6,9</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8,3</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9,3</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20</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49</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Рукопашный бой</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3,6</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6,7</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6,7</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8,9</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10,0</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10,0</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50</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Самбо</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3,6</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4,6</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5,6</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7,8</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8,9</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10,0</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51</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Синхронное плавание</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2,8</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4,2</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4,6</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6,7</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9,3</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12,5</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12,5</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20</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30</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40</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52</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Сноуборд</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1,9</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3,3</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5,0</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6,9</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8,3</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10,4</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14,3</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15,9</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20</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30</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40</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53</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Спортивная акробатика</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3,7</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6,7</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8,9</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11,1</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13,9</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17,5</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20</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30</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40</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54</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Спортивная гимнастика</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2,8</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4,2</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6,7</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9,7</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14,8</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16,7</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18,5</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20</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30</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40</w:t>
            </w:r>
            <w:r>
              <w:rPr>
                <w:rFonts w:ascii="Times New Roman" w:hAnsi="Times New Roman" w:cs="Times New Roman"/>
                <w:sz w:val="28"/>
                <w:szCs w:val="28"/>
                <w:lang w:eastAsia="en-US"/>
              </w:rPr>
              <w:t>,0</w:t>
            </w:r>
          </w:p>
        </w:tc>
      </w:tr>
      <w:tr w:rsidR="004C049B" w:rsidRPr="00E76804" w:rsidTr="00A54614">
        <w:tc>
          <w:tcPr>
            <w:tcW w:w="776" w:type="dxa"/>
            <w:tcBorders>
              <w:top w:val="nil"/>
              <w:left w:val="single" w:sz="4" w:space="0" w:color="auto"/>
              <w:bottom w:val="nil"/>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55</w:t>
            </w:r>
            <w:r>
              <w:rPr>
                <w:rFonts w:ascii="Times New Roman" w:hAnsi="Times New Roman" w:cs="Times New Roman"/>
                <w:sz w:val="28"/>
                <w:szCs w:val="28"/>
                <w:lang w:eastAsia="en-US"/>
              </w:rPr>
              <w:t>.</w:t>
            </w:r>
          </w:p>
        </w:tc>
        <w:tc>
          <w:tcPr>
            <w:tcW w:w="2201" w:type="dxa"/>
            <w:tcBorders>
              <w:top w:val="nil"/>
              <w:left w:val="single" w:sz="4" w:space="0" w:color="auto"/>
              <w:bottom w:val="nil"/>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Фигурное катание на коньках</w:t>
            </w:r>
          </w:p>
        </w:tc>
        <w:tc>
          <w:tcPr>
            <w:tcW w:w="1304" w:type="dxa"/>
            <w:tcBorders>
              <w:top w:val="nil"/>
              <w:left w:val="single" w:sz="4" w:space="0" w:color="auto"/>
              <w:bottom w:val="nil"/>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w:t>
            </w:r>
          </w:p>
        </w:tc>
        <w:tc>
          <w:tcPr>
            <w:tcW w:w="1049" w:type="dxa"/>
            <w:tcBorders>
              <w:top w:val="nil"/>
              <w:left w:val="single" w:sz="4" w:space="0" w:color="auto"/>
              <w:bottom w:val="nil"/>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2,8</w:t>
            </w:r>
          </w:p>
        </w:tc>
        <w:tc>
          <w:tcPr>
            <w:tcW w:w="992" w:type="dxa"/>
            <w:tcBorders>
              <w:top w:val="nil"/>
              <w:left w:val="single" w:sz="4" w:space="0" w:color="auto"/>
              <w:bottom w:val="nil"/>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4,4</w:t>
            </w:r>
          </w:p>
        </w:tc>
        <w:tc>
          <w:tcPr>
            <w:tcW w:w="851" w:type="dxa"/>
            <w:tcBorders>
              <w:top w:val="nil"/>
              <w:left w:val="single" w:sz="4" w:space="0" w:color="auto"/>
              <w:bottom w:val="nil"/>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11,1</w:t>
            </w:r>
          </w:p>
        </w:tc>
        <w:tc>
          <w:tcPr>
            <w:tcW w:w="850" w:type="dxa"/>
            <w:tcBorders>
              <w:top w:val="nil"/>
              <w:left w:val="single" w:sz="4" w:space="0" w:color="auto"/>
              <w:bottom w:val="nil"/>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16,7</w:t>
            </w:r>
          </w:p>
        </w:tc>
        <w:tc>
          <w:tcPr>
            <w:tcW w:w="851" w:type="dxa"/>
            <w:tcBorders>
              <w:top w:val="nil"/>
              <w:left w:val="single" w:sz="4" w:space="0" w:color="auto"/>
              <w:bottom w:val="nil"/>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16,7</w:t>
            </w:r>
          </w:p>
        </w:tc>
        <w:tc>
          <w:tcPr>
            <w:tcW w:w="850" w:type="dxa"/>
            <w:tcBorders>
              <w:top w:val="nil"/>
              <w:left w:val="single" w:sz="4" w:space="0" w:color="auto"/>
              <w:bottom w:val="nil"/>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18,5</w:t>
            </w:r>
          </w:p>
        </w:tc>
        <w:tc>
          <w:tcPr>
            <w:tcW w:w="851" w:type="dxa"/>
            <w:tcBorders>
              <w:top w:val="nil"/>
              <w:left w:val="single" w:sz="4" w:space="0" w:color="auto"/>
              <w:bottom w:val="nil"/>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18,5</w:t>
            </w:r>
          </w:p>
        </w:tc>
        <w:tc>
          <w:tcPr>
            <w:tcW w:w="1134" w:type="dxa"/>
            <w:tcBorders>
              <w:top w:val="nil"/>
              <w:left w:val="single" w:sz="4" w:space="0" w:color="auto"/>
              <w:bottom w:val="nil"/>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20</w:t>
            </w:r>
            <w:r>
              <w:rPr>
                <w:rFonts w:ascii="Times New Roman" w:hAnsi="Times New Roman" w:cs="Times New Roman"/>
                <w:sz w:val="28"/>
                <w:szCs w:val="28"/>
                <w:lang w:eastAsia="en-US"/>
              </w:rPr>
              <w:t>,0</w:t>
            </w:r>
          </w:p>
        </w:tc>
        <w:tc>
          <w:tcPr>
            <w:tcW w:w="1276" w:type="dxa"/>
            <w:tcBorders>
              <w:top w:val="nil"/>
              <w:left w:val="single" w:sz="4" w:space="0" w:color="auto"/>
              <w:bottom w:val="nil"/>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30</w:t>
            </w:r>
            <w:r>
              <w:rPr>
                <w:rFonts w:ascii="Times New Roman" w:hAnsi="Times New Roman" w:cs="Times New Roman"/>
                <w:sz w:val="28"/>
                <w:szCs w:val="28"/>
                <w:lang w:eastAsia="en-US"/>
              </w:rPr>
              <w:t>,0</w:t>
            </w:r>
          </w:p>
        </w:tc>
        <w:tc>
          <w:tcPr>
            <w:tcW w:w="1701" w:type="dxa"/>
            <w:tcBorders>
              <w:top w:val="nil"/>
              <w:left w:val="single" w:sz="4" w:space="0" w:color="auto"/>
              <w:bottom w:val="nil"/>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40</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56</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Спортивная борьба</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3,6</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5,6</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6,5</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8,9</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10,0</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11,1</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57</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Спортивное ориентирование</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4,2</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6,7</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7,8</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8,9</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12,5</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13,9</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58</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Спортивный туризм</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4,2</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6,7</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7,8</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8,9</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12,5</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13,9</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lastRenderedPageBreak/>
              <w:t>59</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Стендовая стрельба</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3,7</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5,0</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8,3</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14,8</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0,0</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0,0</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20</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30</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40</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60</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Стрельба из лука</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2,8</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3,3</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8,3</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11,1</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11,1</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11,1</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11,1</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20</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30</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40</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61</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Судомоделизм</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2,4</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4,2</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6,7</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7,8</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11,1</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16,7</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16,7</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62</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Танцевальный спорт</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2,1</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3,6</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5,6</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6,7</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7,8</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11,1</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16,7</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20</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30</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40</w:t>
            </w:r>
            <w:r>
              <w:rPr>
                <w:rFonts w:ascii="Times New Roman" w:hAnsi="Times New Roman" w:cs="Times New Roman"/>
                <w:sz w:val="28"/>
                <w:szCs w:val="28"/>
                <w:lang w:eastAsia="en-US"/>
              </w:rPr>
              <w:t>,0</w:t>
            </w:r>
          </w:p>
        </w:tc>
      </w:tr>
      <w:tr w:rsidR="004C049B" w:rsidRPr="00E76804" w:rsidTr="00A54614">
        <w:tc>
          <w:tcPr>
            <w:tcW w:w="776" w:type="dxa"/>
            <w:tcBorders>
              <w:top w:val="nil"/>
              <w:left w:val="single" w:sz="4" w:space="0" w:color="auto"/>
              <w:bottom w:val="nil"/>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63</w:t>
            </w:r>
            <w:r>
              <w:rPr>
                <w:rFonts w:ascii="Times New Roman" w:hAnsi="Times New Roman" w:cs="Times New Roman"/>
                <w:sz w:val="28"/>
                <w:szCs w:val="28"/>
                <w:lang w:eastAsia="en-US"/>
              </w:rPr>
              <w:t>.</w:t>
            </w:r>
          </w:p>
        </w:tc>
        <w:tc>
          <w:tcPr>
            <w:tcW w:w="2201" w:type="dxa"/>
            <w:tcBorders>
              <w:top w:val="nil"/>
              <w:left w:val="single" w:sz="4" w:space="0" w:color="auto"/>
              <w:bottom w:val="nil"/>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Теннис</w:t>
            </w:r>
          </w:p>
        </w:tc>
        <w:tc>
          <w:tcPr>
            <w:tcW w:w="1304" w:type="dxa"/>
            <w:tcBorders>
              <w:top w:val="nil"/>
              <w:left w:val="single" w:sz="4" w:space="0" w:color="auto"/>
              <w:bottom w:val="nil"/>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1,9</w:t>
            </w:r>
          </w:p>
        </w:tc>
        <w:tc>
          <w:tcPr>
            <w:tcW w:w="1049" w:type="dxa"/>
            <w:tcBorders>
              <w:top w:val="nil"/>
              <w:left w:val="single" w:sz="4" w:space="0" w:color="auto"/>
              <w:bottom w:val="nil"/>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3,3</w:t>
            </w:r>
          </w:p>
        </w:tc>
        <w:tc>
          <w:tcPr>
            <w:tcW w:w="992" w:type="dxa"/>
            <w:tcBorders>
              <w:top w:val="nil"/>
              <w:left w:val="single" w:sz="4" w:space="0" w:color="auto"/>
              <w:bottom w:val="nil"/>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6,3</w:t>
            </w:r>
          </w:p>
        </w:tc>
        <w:tc>
          <w:tcPr>
            <w:tcW w:w="851" w:type="dxa"/>
            <w:tcBorders>
              <w:top w:val="nil"/>
              <w:left w:val="single" w:sz="4" w:space="0" w:color="auto"/>
              <w:bottom w:val="nil"/>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8,3</w:t>
            </w:r>
          </w:p>
        </w:tc>
        <w:tc>
          <w:tcPr>
            <w:tcW w:w="850" w:type="dxa"/>
            <w:tcBorders>
              <w:top w:val="nil"/>
              <w:left w:val="single" w:sz="4" w:space="0" w:color="auto"/>
              <w:bottom w:val="nil"/>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10,4</w:t>
            </w:r>
          </w:p>
        </w:tc>
        <w:tc>
          <w:tcPr>
            <w:tcW w:w="851" w:type="dxa"/>
            <w:tcBorders>
              <w:top w:val="nil"/>
              <w:left w:val="single" w:sz="4" w:space="0" w:color="auto"/>
              <w:bottom w:val="nil"/>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12,5</w:t>
            </w:r>
          </w:p>
        </w:tc>
        <w:tc>
          <w:tcPr>
            <w:tcW w:w="850" w:type="dxa"/>
            <w:tcBorders>
              <w:top w:val="nil"/>
              <w:left w:val="single" w:sz="4" w:space="0" w:color="auto"/>
              <w:bottom w:val="nil"/>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15,9</w:t>
            </w:r>
          </w:p>
        </w:tc>
        <w:tc>
          <w:tcPr>
            <w:tcW w:w="851" w:type="dxa"/>
            <w:tcBorders>
              <w:top w:val="nil"/>
              <w:left w:val="single" w:sz="4" w:space="0" w:color="auto"/>
              <w:bottom w:val="nil"/>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15,9</w:t>
            </w:r>
          </w:p>
        </w:tc>
        <w:tc>
          <w:tcPr>
            <w:tcW w:w="1134" w:type="dxa"/>
            <w:tcBorders>
              <w:top w:val="nil"/>
              <w:left w:val="single" w:sz="4" w:space="0" w:color="auto"/>
              <w:bottom w:val="nil"/>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nil"/>
              <w:left w:val="single" w:sz="4" w:space="0" w:color="auto"/>
              <w:bottom w:val="nil"/>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w:t>
            </w:r>
            <w:r>
              <w:rPr>
                <w:rFonts w:ascii="Times New Roman" w:hAnsi="Times New Roman" w:cs="Times New Roman"/>
                <w:sz w:val="28"/>
                <w:szCs w:val="28"/>
                <w:lang w:eastAsia="en-US"/>
              </w:rPr>
              <w:t>,0</w:t>
            </w:r>
          </w:p>
        </w:tc>
        <w:tc>
          <w:tcPr>
            <w:tcW w:w="1701" w:type="dxa"/>
            <w:tcBorders>
              <w:top w:val="nil"/>
              <w:left w:val="single" w:sz="4" w:space="0" w:color="auto"/>
              <w:bottom w:val="nil"/>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64</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Тхэквондо</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4,2</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4,6</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6,7</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7,8</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11,1</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12,5</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65</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Тяжелая атлетика</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1,9</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2,8</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3,7</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3,7</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5,6</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8,9</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13,9</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0,0</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66</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Фехтование</w:t>
            </w:r>
          </w:p>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3,6</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6,7</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6,7</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10,0</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10,0</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10,0</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20</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30</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40</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67</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Фигурное катание на коньках</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2,8</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4,4</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11,1</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16,7</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16,7</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18,5</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15,3</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20</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30</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40</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68</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Фристайл</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3,2</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4,6</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5,6</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8,3</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12,5</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15,9</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20</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30</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40</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69</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Футбол</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3,0</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3,7</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5,6</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6,5</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8,9</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12,5</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20</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70</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Хоккей</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2,4</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3,6</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5,6</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8,3</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10,0</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10,0</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11,1</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20</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71</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Хоккей на траве</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4,0</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5,6</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7,4</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8,3</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9,3</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20</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lastRenderedPageBreak/>
              <w:t>72</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Хоккей с мячом</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3,6</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4,8</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5,6</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7,4</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8,3</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11,1</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20</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73</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Художественная гимнастика</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4,2</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6,7</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9,7</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14,8</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16,7</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16,7</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20</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30</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40</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74</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Шахматы</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4,2</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5,6</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7,8</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8,9</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12,5</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13,9</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75</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Шашки</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4,2</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5,6</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7,8</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8,9</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12,5</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13,9</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w:t>
            </w:r>
            <w:r>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w:t>
            </w:r>
            <w:r>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w:t>
            </w:r>
            <w:r>
              <w:rPr>
                <w:rFonts w:ascii="Times New Roman" w:hAnsi="Times New Roman" w:cs="Times New Roman"/>
                <w:sz w:val="28"/>
                <w:szCs w:val="28"/>
                <w:lang w:eastAsia="en-US"/>
              </w:rPr>
              <w:t>,0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76</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Велоспорт-BMX</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0,9</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1,3</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2,8</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3,7</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4,2</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7,4</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10,0</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20,0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30,0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40,0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77</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rPr>
                <w:rFonts w:ascii="Times New Roman" w:hAnsi="Times New Roman" w:cs="Times New Roman"/>
                <w:sz w:val="28"/>
                <w:szCs w:val="28"/>
                <w:lang w:eastAsia="en-US"/>
              </w:rPr>
            </w:pPr>
            <w:r w:rsidRPr="00E76804">
              <w:rPr>
                <w:rFonts w:ascii="Times New Roman" w:hAnsi="Times New Roman" w:cs="Times New Roman"/>
                <w:sz w:val="28"/>
                <w:szCs w:val="28"/>
                <w:lang w:eastAsia="en-US"/>
              </w:rPr>
              <w:t>Восточное боевое единоборство</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1,9</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2,8</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4,2</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7,8</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7,8</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10,0</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10,0</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78</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Триатлон</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3,6</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5,6</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7,4</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9,1</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10,0</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10,0</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79</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Всестилевое каратэ</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2,8</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4,2</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6,7</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7,8</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8,9</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10,0</w:t>
            </w:r>
          </w:p>
        </w:tc>
        <w:tc>
          <w:tcPr>
            <w:tcW w:w="851" w:type="dxa"/>
            <w:tcBorders>
              <w:top w:val="single" w:sz="4" w:space="0" w:color="auto"/>
              <w:left w:val="single" w:sz="4" w:space="0" w:color="auto"/>
              <w:bottom w:val="single" w:sz="4" w:space="0" w:color="auto"/>
              <w:right w:val="single" w:sz="4" w:space="0" w:color="auto"/>
            </w:tcBorders>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Pr>
                <w:rFonts w:ascii="Times New Roman" w:hAnsi="Times New Roman" w:cs="Times New Roman"/>
                <w:sz w:val="28"/>
                <w:szCs w:val="28"/>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35,0</w:t>
            </w:r>
          </w:p>
        </w:tc>
      </w:tr>
      <w:tr w:rsidR="004C049B" w:rsidRPr="00E76804" w:rsidTr="00A54614">
        <w:tc>
          <w:tcPr>
            <w:tcW w:w="7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80</w:t>
            </w:r>
            <w:r>
              <w:rPr>
                <w:rFonts w:ascii="Times New Roman" w:hAnsi="Times New Roman" w:cs="Times New Roman"/>
                <w:sz w:val="28"/>
                <w:szCs w:val="28"/>
                <w:lang w:eastAsia="en-US"/>
              </w:rPr>
              <w:t>.</w:t>
            </w:r>
          </w:p>
        </w:tc>
        <w:tc>
          <w:tcPr>
            <w:tcW w:w="22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both"/>
              <w:rPr>
                <w:rFonts w:ascii="Times New Roman" w:hAnsi="Times New Roman" w:cs="Times New Roman"/>
                <w:sz w:val="28"/>
                <w:szCs w:val="28"/>
                <w:lang w:eastAsia="en-US"/>
              </w:rPr>
            </w:pPr>
            <w:r w:rsidRPr="00E76804">
              <w:rPr>
                <w:rFonts w:ascii="Times New Roman" w:hAnsi="Times New Roman" w:cs="Times New Roman"/>
                <w:sz w:val="28"/>
                <w:szCs w:val="28"/>
                <w:lang w:eastAsia="en-US"/>
              </w:rPr>
              <w:t>Джиу-джитсу</w:t>
            </w:r>
          </w:p>
        </w:tc>
        <w:tc>
          <w:tcPr>
            <w:tcW w:w="130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1,5</w:t>
            </w:r>
          </w:p>
        </w:tc>
        <w:tc>
          <w:tcPr>
            <w:tcW w:w="1049"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2,0</w:t>
            </w:r>
          </w:p>
        </w:tc>
        <w:tc>
          <w:tcPr>
            <w:tcW w:w="992"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58"/>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2,4</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4,6</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4,6</w:t>
            </w:r>
          </w:p>
        </w:tc>
        <w:tc>
          <w:tcPr>
            <w:tcW w:w="85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6,5</w:t>
            </w:r>
          </w:p>
        </w:tc>
        <w:tc>
          <w:tcPr>
            <w:tcW w:w="850"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6,5</w:t>
            </w:r>
          </w:p>
        </w:tc>
        <w:tc>
          <w:tcPr>
            <w:tcW w:w="851" w:type="dxa"/>
            <w:tcBorders>
              <w:top w:val="single" w:sz="4" w:space="0" w:color="auto"/>
              <w:left w:val="single" w:sz="4" w:space="0" w:color="auto"/>
              <w:bottom w:val="single" w:sz="4" w:space="0" w:color="auto"/>
              <w:right w:val="single" w:sz="4" w:space="0" w:color="auto"/>
            </w:tcBorders>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Pr>
                <w:rFonts w:ascii="Times New Roman" w:hAnsi="Times New Roman" w:cs="Times New Roman"/>
                <w:sz w:val="28"/>
                <w:szCs w:val="28"/>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17,0</w:t>
            </w:r>
          </w:p>
        </w:tc>
        <w:tc>
          <w:tcPr>
            <w:tcW w:w="1276"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62"/>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23,0</w:t>
            </w:r>
          </w:p>
        </w:tc>
        <w:tc>
          <w:tcPr>
            <w:tcW w:w="1701" w:type="dxa"/>
            <w:tcBorders>
              <w:top w:val="single" w:sz="4" w:space="0" w:color="auto"/>
              <w:left w:val="single" w:sz="4" w:space="0" w:color="auto"/>
              <w:bottom w:val="single" w:sz="4" w:space="0" w:color="auto"/>
              <w:right w:val="single" w:sz="4" w:space="0" w:color="auto"/>
            </w:tcBorders>
            <w:hideMark/>
          </w:tcPr>
          <w:p w:rsidR="004C049B" w:rsidRPr="00E76804" w:rsidRDefault="004C049B" w:rsidP="00A54614">
            <w:pPr>
              <w:pStyle w:val="ConsPlusNormal"/>
              <w:spacing w:line="256" w:lineRule="auto"/>
              <w:ind w:firstLine="0"/>
              <w:jc w:val="center"/>
              <w:rPr>
                <w:rFonts w:ascii="Times New Roman" w:hAnsi="Times New Roman" w:cs="Times New Roman"/>
                <w:sz w:val="28"/>
                <w:szCs w:val="28"/>
                <w:lang w:eastAsia="en-US"/>
              </w:rPr>
            </w:pPr>
            <w:r w:rsidRPr="00E76804">
              <w:rPr>
                <w:rFonts w:ascii="Times New Roman" w:hAnsi="Times New Roman" w:cs="Times New Roman"/>
                <w:sz w:val="28"/>
                <w:szCs w:val="28"/>
                <w:lang w:eastAsia="en-US"/>
              </w:rPr>
              <w:t>35,0</w:t>
            </w:r>
          </w:p>
        </w:tc>
      </w:tr>
    </w:tbl>
    <w:p w:rsidR="004C049B" w:rsidRPr="001B160B" w:rsidRDefault="004C049B" w:rsidP="004C049B">
      <w:pPr>
        <w:rPr>
          <w:sz w:val="28"/>
          <w:szCs w:val="28"/>
        </w:rPr>
        <w:sectPr w:rsidR="004C049B" w:rsidRPr="001B160B" w:rsidSect="004C049B">
          <w:pgSz w:w="16838" w:h="11905" w:orient="landscape"/>
          <w:pgMar w:top="1092" w:right="1134" w:bottom="426" w:left="1134" w:header="567" w:footer="0" w:gutter="0"/>
          <w:cols w:space="720"/>
          <w:docGrid w:linePitch="299"/>
        </w:sectPr>
      </w:pPr>
    </w:p>
    <w:p w:rsidR="004C049B" w:rsidRDefault="004C049B" w:rsidP="004C049B">
      <w:pPr>
        <w:pStyle w:val="ConsPlusNormal"/>
        <w:ind w:right="-314"/>
        <w:jc w:val="right"/>
        <w:outlineLvl w:val="2"/>
        <w:rPr>
          <w:rFonts w:ascii="Times New Roman" w:hAnsi="Times New Roman" w:cs="Times New Roman"/>
          <w:sz w:val="28"/>
          <w:szCs w:val="28"/>
        </w:rPr>
      </w:pPr>
      <w:r w:rsidRPr="001B160B">
        <w:rPr>
          <w:rFonts w:ascii="Times New Roman" w:hAnsi="Times New Roman" w:cs="Times New Roman"/>
          <w:sz w:val="28"/>
          <w:szCs w:val="28"/>
        </w:rPr>
        <w:lastRenderedPageBreak/>
        <w:t>Таблица 2</w:t>
      </w:r>
    </w:p>
    <w:p w:rsidR="004C049B" w:rsidRPr="001B160B" w:rsidRDefault="004C049B" w:rsidP="004C049B">
      <w:pPr>
        <w:pStyle w:val="ConsPlusNormal"/>
        <w:ind w:right="-314"/>
        <w:jc w:val="right"/>
        <w:outlineLvl w:val="2"/>
        <w:rPr>
          <w:rFonts w:ascii="Times New Roman" w:hAnsi="Times New Roman" w:cs="Times New Roman"/>
          <w:sz w:val="28"/>
          <w:szCs w:val="28"/>
        </w:rPr>
      </w:pPr>
    </w:p>
    <w:p w:rsidR="004C049B" w:rsidRPr="001B160B" w:rsidRDefault="004C049B" w:rsidP="004C049B">
      <w:pPr>
        <w:pStyle w:val="ConsPlusNormal"/>
        <w:ind w:right="-314"/>
        <w:jc w:val="center"/>
        <w:rPr>
          <w:rFonts w:ascii="Times New Roman" w:hAnsi="Times New Roman" w:cs="Times New Roman"/>
          <w:sz w:val="28"/>
          <w:szCs w:val="28"/>
        </w:rPr>
      </w:pPr>
      <w:bookmarkStart w:id="16" w:name="P4603"/>
      <w:bookmarkEnd w:id="16"/>
      <w:r>
        <w:rPr>
          <w:rFonts w:ascii="Times New Roman" w:hAnsi="Times New Roman" w:cs="Times New Roman"/>
          <w:sz w:val="28"/>
          <w:szCs w:val="28"/>
        </w:rPr>
        <w:t>Н</w:t>
      </w:r>
      <w:r w:rsidRPr="001B160B">
        <w:rPr>
          <w:rFonts w:ascii="Times New Roman" w:hAnsi="Times New Roman" w:cs="Times New Roman"/>
          <w:sz w:val="28"/>
          <w:szCs w:val="28"/>
        </w:rPr>
        <w:t>едельный режим учебно-тренировочной работы на этапах</w:t>
      </w:r>
      <w:r>
        <w:rPr>
          <w:rFonts w:ascii="Times New Roman" w:hAnsi="Times New Roman" w:cs="Times New Roman"/>
          <w:sz w:val="28"/>
          <w:szCs w:val="28"/>
        </w:rPr>
        <w:t xml:space="preserve"> </w:t>
      </w:r>
      <w:r w:rsidRPr="001B160B">
        <w:rPr>
          <w:rFonts w:ascii="Times New Roman" w:hAnsi="Times New Roman" w:cs="Times New Roman"/>
          <w:sz w:val="28"/>
          <w:szCs w:val="28"/>
        </w:rPr>
        <w:t>спортивной подготовки по видам спорта</w:t>
      </w:r>
    </w:p>
    <w:p w:rsidR="004C049B" w:rsidRPr="001B160B" w:rsidRDefault="004C049B" w:rsidP="004C049B">
      <w:pPr>
        <w:pStyle w:val="ConsPlusNormal"/>
        <w:ind w:right="-314"/>
        <w:jc w:val="both"/>
        <w:rPr>
          <w:rFonts w:ascii="Times New Roman" w:hAnsi="Times New Roman" w:cs="Times New Roman"/>
          <w:sz w:val="28"/>
          <w:szCs w:val="28"/>
        </w:rPr>
      </w:pPr>
    </w:p>
    <w:p w:rsidR="004C049B" w:rsidRPr="001B160B" w:rsidRDefault="004C049B" w:rsidP="004C049B">
      <w:pPr>
        <w:pStyle w:val="ConsPlusNonformat"/>
        <w:ind w:right="-314"/>
        <w:jc w:val="right"/>
        <w:rPr>
          <w:rFonts w:ascii="Times New Roman" w:hAnsi="Times New Roman" w:cs="Times New Roman"/>
          <w:sz w:val="28"/>
          <w:szCs w:val="28"/>
        </w:rPr>
      </w:pPr>
      <w:r w:rsidRPr="001B160B">
        <w:rPr>
          <w:rFonts w:ascii="Times New Roman" w:hAnsi="Times New Roman" w:cs="Times New Roman"/>
          <w:sz w:val="28"/>
          <w:szCs w:val="28"/>
        </w:rPr>
        <w:t>(часов)</w:t>
      </w:r>
    </w:p>
    <w:tbl>
      <w:tblPr>
        <w:tblW w:w="146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4"/>
        <w:gridCol w:w="2562"/>
        <w:gridCol w:w="1276"/>
        <w:gridCol w:w="1134"/>
        <w:gridCol w:w="992"/>
        <w:gridCol w:w="850"/>
        <w:gridCol w:w="851"/>
        <w:gridCol w:w="850"/>
        <w:gridCol w:w="851"/>
        <w:gridCol w:w="850"/>
        <w:gridCol w:w="1134"/>
        <w:gridCol w:w="993"/>
        <w:gridCol w:w="1701"/>
      </w:tblGrid>
      <w:tr w:rsidR="004C049B" w:rsidRPr="00C40196" w:rsidTr="00347917">
        <w:tc>
          <w:tcPr>
            <w:tcW w:w="624" w:type="dxa"/>
            <w:vMerge w:val="restart"/>
            <w:tcBorders>
              <w:top w:val="single" w:sz="4" w:space="0" w:color="auto"/>
              <w:left w:val="single" w:sz="4" w:space="0" w:color="auto"/>
              <w:bottom w:val="nil"/>
              <w:right w:val="single" w:sz="4" w:space="0" w:color="auto"/>
            </w:tcBorders>
            <w:hideMark/>
          </w:tcPr>
          <w:p w:rsidR="004C049B" w:rsidRPr="00C40196" w:rsidRDefault="004C049B" w:rsidP="004C049B">
            <w:pPr>
              <w:pStyle w:val="ConsPlusNormal"/>
              <w:spacing w:line="256" w:lineRule="auto"/>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 п/п</w:t>
            </w:r>
          </w:p>
        </w:tc>
        <w:tc>
          <w:tcPr>
            <w:tcW w:w="2562" w:type="dxa"/>
            <w:vMerge w:val="restart"/>
            <w:tcBorders>
              <w:top w:val="single" w:sz="4" w:space="0" w:color="auto"/>
              <w:left w:val="single" w:sz="4" w:space="0" w:color="auto"/>
              <w:bottom w:val="nil"/>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Вид спорта</w:t>
            </w:r>
          </w:p>
        </w:tc>
        <w:tc>
          <w:tcPr>
            <w:tcW w:w="11482" w:type="dxa"/>
            <w:gridSpan w:val="11"/>
            <w:tcBorders>
              <w:top w:val="single" w:sz="4" w:space="0" w:color="auto"/>
              <w:left w:val="single" w:sz="4" w:space="0" w:color="auto"/>
              <w:bottom w:val="single" w:sz="4" w:space="0" w:color="auto"/>
              <w:right w:val="single" w:sz="4" w:space="0" w:color="auto"/>
            </w:tcBorders>
            <w:hideMark/>
          </w:tcPr>
          <w:p w:rsidR="004C049B" w:rsidRPr="00C40196" w:rsidRDefault="004C049B" w:rsidP="004C049B">
            <w:pPr>
              <w:pStyle w:val="ConsPlusNormal"/>
              <w:spacing w:line="256" w:lineRule="auto"/>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Этапы спортивной подготовки</w:t>
            </w:r>
          </w:p>
        </w:tc>
      </w:tr>
      <w:tr w:rsidR="004C049B" w:rsidRPr="00C40196" w:rsidTr="00347917">
        <w:tc>
          <w:tcPr>
            <w:tcW w:w="624" w:type="dxa"/>
            <w:vMerge/>
            <w:tcBorders>
              <w:top w:val="single" w:sz="4" w:space="0" w:color="auto"/>
              <w:left w:val="single" w:sz="4" w:space="0" w:color="auto"/>
              <w:bottom w:val="nil"/>
              <w:right w:val="single" w:sz="4" w:space="0" w:color="auto"/>
            </w:tcBorders>
            <w:vAlign w:val="center"/>
            <w:hideMark/>
          </w:tcPr>
          <w:p w:rsidR="004C049B" w:rsidRPr="00C40196" w:rsidRDefault="004C049B" w:rsidP="004C049B">
            <w:pPr>
              <w:rPr>
                <w:sz w:val="28"/>
                <w:szCs w:val="28"/>
              </w:rPr>
            </w:pPr>
          </w:p>
        </w:tc>
        <w:tc>
          <w:tcPr>
            <w:tcW w:w="2562" w:type="dxa"/>
            <w:vMerge/>
            <w:tcBorders>
              <w:top w:val="single" w:sz="4" w:space="0" w:color="auto"/>
              <w:left w:val="single" w:sz="4" w:space="0" w:color="auto"/>
              <w:bottom w:val="nil"/>
              <w:right w:val="single" w:sz="4" w:space="0" w:color="auto"/>
            </w:tcBorders>
            <w:vAlign w:val="center"/>
            <w:hideMark/>
          </w:tcPr>
          <w:p w:rsidR="004C049B" w:rsidRPr="00C40196" w:rsidRDefault="004C049B" w:rsidP="004C049B">
            <w:pPr>
              <w:rPr>
                <w:sz w:val="28"/>
                <w:szCs w:val="28"/>
              </w:rPr>
            </w:pPr>
          </w:p>
        </w:tc>
        <w:tc>
          <w:tcPr>
            <w:tcW w:w="1276" w:type="dxa"/>
            <w:vMerge w:val="restart"/>
            <w:tcBorders>
              <w:top w:val="single" w:sz="4" w:space="0" w:color="auto"/>
              <w:left w:val="single" w:sz="4" w:space="0" w:color="auto"/>
              <w:bottom w:val="nil"/>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спортивно-оздоровительный</w:t>
            </w:r>
          </w:p>
        </w:tc>
        <w:tc>
          <w:tcPr>
            <w:tcW w:w="2126" w:type="dxa"/>
            <w:gridSpan w:val="2"/>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начальной подготовки</w:t>
            </w:r>
          </w:p>
        </w:tc>
        <w:tc>
          <w:tcPr>
            <w:tcW w:w="4252" w:type="dxa"/>
            <w:gridSpan w:val="5"/>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тренировочный (спортивной специализации)</w:t>
            </w:r>
          </w:p>
        </w:tc>
        <w:tc>
          <w:tcPr>
            <w:tcW w:w="2127" w:type="dxa"/>
            <w:gridSpan w:val="2"/>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совершенствования спортивного мастерства</w:t>
            </w:r>
          </w:p>
        </w:tc>
        <w:tc>
          <w:tcPr>
            <w:tcW w:w="1701" w:type="dxa"/>
            <w:vMerge w:val="restart"/>
            <w:tcBorders>
              <w:top w:val="single" w:sz="4" w:space="0" w:color="auto"/>
              <w:left w:val="single" w:sz="4" w:space="0" w:color="auto"/>
              <w:bottom w:val="nil"/>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высшего спортивного мастерства</w:t>
            </w:r>
          </w:p>
        </w:tc>
      </w:tr>
      <w:tr w:rsidR="004C049B" w:rsidRPr="00C40196" w:rsidTr="00347917">
        <w:tc>
          <w:tcPr>
            <w:tcW w:w="624" w:type="dxa"/>
            <w:vMerge/>
            <w:tcBorders>
              <w:top w:val="single" w:sz="4" w:space="0" w:color="auto"/>
              <w:left w:val="single" w:sz="4" w:space="0" w:color="auto"/>
              <w:bottom w:val="nil"/>
              <w:right w:val="single" w:sz="4" w:space="0" w:color="auto"/>
            </w:tcBorders>
            <w:vAlign w:val="center"/>
            <w:hideMark/>
          </w:tcPr>
          <w:p w:rsidR="004C049B" w:rsidRPr="00C40196" w:rsidRDefault="004C049B" w:rsidP="004C049B">
            <w:pPr>
              <w:rPr>
                <w:sz w:val="28"/>
                <w:szCs w:val="28"/>
              </w:rPr>
            </w:pPr>
          </w:p>
        </w:tc>
        <w:tc>
          <w:tcPr>
            <w:tcW w:w="2562" w:type="dxa"/>
            <w:vMerge/>
            <w:tcBorders>
              <w:top w:val="single" w:sz="4" w:space="0" w:color="auto"/>
              <w:left w:val="single" w:sz="4" w:space="0" w:color="auto"/>
              <w:bottom w:val="nil"/>
              <w:right w:val="single" w:sz="4" w:space="0" w:color="auto"/>
            </w:tcBorders>
            <w:vAlign w:val="center"/>
            <w:hideMark/>
          </w:tcPr>
          <w:p w:rsidR="004C049B" w:rsidRPr="00C40196" w:rsidRDefault="004C049B" w:rsidP="004C049B">
            <w:pPr>
              <w:rPr>
                <w:sz w:val="28"/>
                <w:szCs w:val="28"/>
              </w:rPr>
            </w:pPr>
          </w:p>
        </w:tc>
        <w:tc>
          <w:tcPr>
            <w:tcW w:w="1276" w:type="dxa"/>
            <w:vMerge/>
            <w:tcBorders>
              <w:top w:val="single" w:sz="4" w:space="0" w:color="auto"/>
              <w:left w:val="single" w:sz="4" w:space="0" w:color="auto"/>
              <w:bottom w:val="nil"/>
              <w:right w:val="single" w:sz="4" w:space="0" w:color="auto"/>
            </w:tcBorders>
            <w:vAlign w:val="center"/>
            <w:hideMark/>
          </w:tcPr>
          <w:p w:rsidR="004C049B" w:rsidRPr="00C40196" w:rsidRDefault="004C049B" w:rsidP="004C049B">
            <w:pPr>
              <w:rPr>
                <w:sz w:val="28"/>
                <w:szCs w:val="28"/>
              </w:rPr>
            </w:pPr>
          </w:p>
        </w:tc>
        <w:tc>
          <w:tcPr>
            <w:tcW w:w="1134" w:type="dxa"/>
            <w:tcBorders>
              <w:top w:val="single" w:sz="4" w:space="0" w:color="auto"/>
              <w:left w:val="single" w:sz="4" w:space="0" w:color="auto"/>
              <w:bottom w:val="nil"/>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до года</w:t>
            </w:r>
          </w:p>
        </w:tc>
        <w:tc>
          <w:tcPr>
            <w:tcW w:w="992" w:type="dxa"/>
            <w:tcBorders>
              <w:top w:val="single" w:sz="4" w:space="0" w:color="auto"/>
              <w:left w:val="single" w:sz="4" w:space="0" w:color="auto"/>
              <w:bottom w:val="nil"/>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свыше года</w:t>
            </w:r>
          </w:p>
        </w:tc>
        <w:tc>
          <w:tcPr>
            <w:tcW w:w="850" w:type="dxa"/>
            <w:tcBorders>
              <w:top w:val="single" w:sz="4" w:space="0" w:color="auto"/>
              <w:left w:val="single" w:sz="4" w:space="0" w:color="auto"/>
              <w:bottom w:val="nil"/>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w:t>
            </w:r>
            <w:r>
              <w:rPr>
                <w:rFonts w:ascii="Times New Roman" w:hAnsi="Times New Roman" w:cs="Times New Roman"/>
                <w:sz w:val="28"/>
                <w:szCs w:val="28"/>
                <w:lang w:eastAsia="en-US"/>
              </w:rPr>
              <w:t>-й год</w:t>
            </w:r>
          </w:p>
        </w:tc>
        <w:tc>
          <w:tcPr>
            <w:tcW w:w="851" w:type="dxa"/>
            <w:tcBorders>
              <w:top w:val="single" w:sz="4" w:space="0" w:color="auto"/>
              <w:left w:val="single" w:sz="4" w:space="0" w:color="auto"/>
              <w:bottom w:val="nil"/>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w:t>
            </w:r>
            <w:r>
              <w:rPr>
                <w:rFonts w:ascii="Times New Roman" w:hAnsi="Times New Roman" w:cs="Times New Roman"/>
                <w:sz w:val="28"/>
                <w:szCs w:val="28"/>
                <w:lang w:eastAsia="en-US"/>
              </w:rPr>
              <w:t>-й год</w:t>
            </w:r>
          </w:p>
        </w:tc>
        <w:tc>
          <w:tcPr>
            <w:tcW w:w="850" w:type="dxa"/>
            <w:tcBorders>
              <w:top w:val="single" w:sz="4" w:space="0" w:color="auto"/>
              <w:left w:val="single" w:sz="4" w:space="0" w:color="auto"/>
              <w:bottom w:val="nil"/>
              <w:right w:val="single" w:sz="4" w:space="0" w:color="auto"/>
            </w:tcBorders>
            <w:hideMark/>
          </w:tcPr>
          <w:p w:rsidR="004C049B" w:rsidRPr="00C40196" w:rsidRDefault="004C049B" w:rsidP="00A54614">
            <w:pPr>
              <w:pStyle w:val="ConsPlusNormal"/>
              <w:spacing w:line="256" w:lineRule="auto"/>
              <w:ind w:firstLine="4"/>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w:t>
            </w:r>
            <w:r>
              <w:rPr>
                <w:rFonts w:ascii="Times New Roman" w:hAnsi="Times New Roman" w:cs="Times New Roman"/>
                <w:sz w:val="28"/>
                <w:szCs w:val="28"/>
                <w:lang w:eastAsia="en-US"/>
              </w:rPr>
              <w:t>-й год</w:t>
            </w:r>
          </w:p>
        </w:tc>
        <w:tc>
          <w:tcPr>
            <w:tcW w:w="851" w:type="dxa"/>
            <w:tcBorders>
              <w:top w:val="single" w:sz="4" w:space="0" w:color="auto"/>
              <w:left w:val="single" w:sz="4" w:space="0" w:color="auto"/>
              <w:bottom w:val="nil"/>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r>
              <w:rPr>
                <w:rFonts w:ascii="Times New Roman" w:hAnsi="Times New Roman" w:cs="Times New Roman"/>
                <w:sz w:val="28"/>
                <w:szCs w:val="28"/>
                <w:lang w:eastAsia="en-US"/>
              </w:rPr>
              <w:t>-й год</w:t>
            </w:r>
          </w:p>
        </w:tc>
        <w:tc>
          <w:tcPr>
            <w:tcW w:w="850" w:type="dxa"/>
            <w:tcBorders>
              <w:top w:val="single" w:sz="4" w:space="0" w:color="auto"/>
              <w:left w:val="single" w:sz="4" w:space="0" w:color="auto"/>
              <w:bottom w:val="nil"/>
              <w:right w:val="single" w:sz="4" w:space="0" w:color="auto"/>
            </w:tcBorders>
            <w:hideMark/>
          </w:tcPr>
          <w:p w:rsidR="004C049B" w:rsidRPr="00C40196" w:rsidRDefault="004C049B" w:rsidP="00A54614">
            <w:pPr>
              <w:pStyle w:val="ConsPlusNormal"/>
              <w:spacing w:line="256" w:lineRule="auto"/>
              <w:ind w:firstLine="4"/>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5</w:t>
            </w:r>
            <w:r>
              <w:rPr>
                <w:rFonts w:ascii="Times New Roman" w:hAnsi="Times New Roman" w:cs="Times New Roman"/>
                <w:sz w:val="28"/>
                <w:szCs w:val="28"/>
                <w:lang w:eastAsia="en-US"/>
              </w:rPr>
              <w:t>-й год</w:t>
            </w:r>
          </w:p>
        </w:tc>
        <w:tc>
          <w:tcPr>
            <w:tcW w:w="1134" w:type="dxa"/>
            <w:tcBorders>
              <w:top w:val="single" w:sz="4" w:space="0" w:color="auto"/>
              <w:left w:val="single" w:sz="4" w:space="0" w:color="auto"/>
              <w:bottom w:val="nil"/>
              <w:right w:val="single" w:sz="4" w:space="0" w:color="auto"/>
            </w:tcBorders>
            <w:hideMark/>
          </w:tcPr>
          <w:p w:rsidR="004C049B" w:rsidRPr="00C40196" w:rsidRDefault="004C049B" w:rsidP="00A54614">
            <w:pPr>
              <w:pStyle w:val="ConsPlusNormal"/>
              <w:spacing w:line="256" w:lineRule="auto"/>
              <w:ind w:firstLine="14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до года</w:t>
            </w:r>
          </w:p>
        </w:tc>
        <w:tc>
          <w:tcPr>
            <w:tcW w:w="993" w:type="dxa"/>
            <w:tcBorders>
              <w:top w:val="single" w:sz="4" w:space="0" w:color="auto"/>
              <w:left w:val="single" w:sz="4" w:space="0" w:color="auto"/>
              <w:bottom w:val="nil"/>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свыше года</w:t>
            </w:r>
          </w:p>
        </w:tc>
        <w:tc>
          <w:tcPr>
            <w:tcW w:w="1701" w:type="dxa"/>
            <w:vMerge/>
            <w:tcBorders>
              <w:top w:val="single" w:sz="4" w:space="0" w:color="auto"/>
              <w:left w:val="single" w:sz="4" w:space="0" w:color="auto"/>
              <w:bottom w:val="nil"/>
              <w:right w:val="single" w:sz="4" w:space="0" w:color="auto"/>
            </w:tcBorders>
            <w:vAlign w:val="center"/>
            <w:hideMark/>
          </w:tcPr>
          <w:p w:rsidR="004C049B" w:rsidRPr="00C40196" w:rsidRDefault="004C049B" w:rsidP="004C049B">
            <w:pPr>
              <w:rPr>
                <w:sz w:val="28"/>
                <w:szCs w:val="28"/>
              </w:rPr>
            </w:pPr>
          </w:p>
        </w:tc>
      </w:tr>
    </w:tbl>
    <w:p w:rsidR="004C049B" w:rsidRPr="001B160B" w:rsidRDefault="004C049B" w:rsidP="004C049B">
      <w:pPr>
        <w:pStyle w:val="ConsPlusNonformat"/>
        <w:jc w:val="right"/>
        <w:rPr>
          <w:rFonts w:ascii="Times New Roman" w:hAnsi="Times New Roman" w:cs="Times New Roman"/>
          <w:sz w:val="2"/>
          <w:szCs w:val="2"/>
        </w:rPr>
      </w:pPr>
    </w:p>
    <w:tbl>
      <w:tblPr>
        <w:tblW w:w="146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34"/>
        <w:gridCol w:w="2552"/>
        <w:gridCol w:w="1276"/>
        <w:gridCol w:w="1106"/>
        <w:gridCol w:w="992"/>
        <w:gridCol w:w="851"/>
        <w:gridCol w:w="851"/>
        <w:gridCol w:w="850"/>
        <w:gridCol w:w="851"/>
        <w:gridCol w:w="850"/>
        <w:gridCol w:w="1134"/>
        <w:gridCol w:w="1020"/>
        <w:gridCol w:w="1674"/>
      </w:tblGrid>
      <w:tr w:rsidR="004C049B" w:rsidRPr="00C40196" w:rsidTr="00347917">
        <w:trPr>
          <w:trHeight w:val="231"/>
          <w:tblHeader/>
        </w:trPr>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5</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7</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10</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11</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B110FB">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13</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Авиамодельный спорт</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Армспорт</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26</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Бадминтон</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30</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Баскетбол</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5</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Биатлон</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Бильярд</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30</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7</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Бодибилдинг</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8</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Бокс</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lastRenderedPageBreak/>
              <w:t>9</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Борьба на поясах</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27</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10</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Велоспорт-маунтинбайк</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26</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30</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11</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Велоспорт-шоссе</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15</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22</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30</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Водное поло</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13</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Воднолыжный спорт</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Волейбол</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15</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Гандбол</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Гиревой спорт</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17</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Го</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Гольф</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19</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Горнолыжный спорт</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15</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Гребля на байдарках и каноэ</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22</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21</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Гребной слалом</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22</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22</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Гребной спорт</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22</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lastRenderedPageBreak/>
              <w:t>23</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Дзюдо</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22</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Каратэ</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22</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25</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Картинг</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15</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30</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26</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Керлинг</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27</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Кикбоксинг</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Киокусинкай (ката, категория)</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Pr>
                <w:rFonts w:ascii="Times New Roman" w:hAnsi="Times New Roman" w:cs="Times New Roman"/>
                <w:sz w:val="28"/>
                <w:szCs w:val="28"/>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29</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Конный спорт</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30</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Конькобежный спорт</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15</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27</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36</w:t>
            </w:r>
          </w:p>
        </w:tc>
      </w:tr>
      <w:tr w:rsidR="004C049B" w:rsidRPr="00C40196" w:rsidTr="00347917">
        <w:tc>
          <w:tcPr>
            <w:tcW w:w="634" w:type="dxa"/>
            <w:tcBorders>
              <w:top w:val="nil"/>
              <w:left w:val="single" w:sz="4" w:space="0" w:color="auto"/>
              <w:bottom w:val="nil"/>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31</w:t>
            </w:r>
            <w:r>
              <w:rPr>
                <w:rFonts w:ascii="Times New Roman" w:hAnsi="Times New Roman" w:cs="Times New Roman"/>
                <w:sz w:val="28"/>
                <w:szCs w:val="28"/>
                <w:lang w:eastAsia="en-US"/>
              </w:rPr>
              <w:t>.</w:t>
            </w:r>
          </w:p>
        </w:tc>
        <w:tc>
          <w:tcPr>
            <w:tcW w:w="2552" w:type="dxa"/>
            <w:tcBorders>
              <w:top w:val="nil"/>
              <w:left w:val="single" w:sz="4" w:space="0" w:color="auto"/>
              <w:bottom w:val="nil"/>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Конькобежный спорт (шорт-трек)</w:t>
            </w:r>
          </w:p>
        </w:tc>
        <w:tc>
          <w:tcPr>
            <w:tcW w:w="1276" w:type="dxa"/>
            <w:tcBorders>
              <w:top w:val="nil"/>
              <w:left w:val="single" w:sz="4" w:space="0" w:color="auto"/>
              <w:bottom w:val="nil"/>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nil"/>
              <w:left w:val="single" w:sz="4" w:space="0" w:color="auto"/>
              <w:bottom w:val="nil"/>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nil"/>
              <w:left w:val="single" w:sz="4" w:space="0" w:color="auto"/>
              <w:bottom w:val="nil"/>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nil"/>
              <w:left w:val="single" w:sz="4" w:space="0" w:color="auto"/>
              <w:bottom w:val="nil"/>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1" w:type="dxa"/>
            <w:tcBorders>
              <w:top w:val="nil"/>
              <w:left w:val="single" w:sz="4" w:space="0" w:color="auto"/>
              <w:bottom w:val="nil"/>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0" w:type="dxa"/>
            <w:tcBorders>
              <w:top w:val="nil"/>
              <w:left w:val="single" w:sz="4" w:space="0" w:color="auto"/>
              <w:bottom w:val="nil"/>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1" w:type="dxa"/>
            <w:tcBorders>
              <w:top w:val="nil"/>
              <w:left w:val="single" w:sz="4" w:space="0" w:color="auto"/>
              <w:bottom w:val="nil"/>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c>
          <w:tcPr>
            <w:tcW w:w="850" w:type="dxa"/>
            <w:tcBorders>
              <w:top w:val="nil"/>
              <w:left w:val="single" w:sz="4" w:space="0" w:color="auto"/>
              <w:bottom w:val="nil"/>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c>
          <w:tcPr>
            <w:tcW w:w="1134" w:type="dxa"/>
            <w:tcBorders>
              <w:top w:val="nil"/>
              <w:left w:val="single" w:sz="4" w:space="0" w:color="auto"/>
              <w:bottom w:val="nil"/>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22</w:t>
            </w:r>
          </w:p>
        </w:tc>
        <w:tc>
          <w:tcPr>
            <w:tcW w:w="1020" w:type="dxa"/>
            <w:tcBorders>
              <w:top w:val="nil"/>
              <w:left w:val="single" w:sz="4" w:space="0" w:color="auto"/>
              <w:bottom w:val="nil"/>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26</w:t>
            </w:r>
          </w:p>
        </w:tc>
        <w:tc>
          <w:tcPr>
            <w:tcW w:w="1674" w:type="dxa"/>
            <w:tcBorders>
              <w:top w:val="nil"/>
              <w:left w:val="single" w:sz="4" w:space="0" w:color="auto"/>
              <w:bottom w:val="nil"/>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Корэш</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27</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36</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33</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Легкая атлетика</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26</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34</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Лыжное двоеборье</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35</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Лыжные гонки</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36</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Мотоциклетный спорт</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26</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lastRenderedPageBreak/>
              <w:t>37</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Настольный теннис</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36</w:t>
            </w:r>
          </w:p>
        </w:tc>
      </w:tr>
      <w:tr w:rsidR="004C049B" w:rsidRPr="00C40196" w:rsidTr="00347917">
        <w:tc>
          <w:tcPr>
            <w:tcW w:w="634" w:type="dxa"/>
            <w:tcBorders>
              <w:top w:val="nil"/>
              <w:left w:val="single" w:sz="4" w:space="0" w:color="auto"/>
              <w:bottom w:val="nil"/>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38</w:t>
            </w:r>
            <w:r>
              <w:rPr>
                <w:rFonts w:ascii="Times New Roman" w:hAnsi="Times New Roman" w:cs="Times New Roman"/>
                <w:sz w:val="28"/>
                <w:szCs w:val="28"/>
                <w:lang w:eastAsia="en-US"/>
              </w:rPr>
              <w:t>.</w:t>
            </w:r>
          </w:p>
        </w:tc>
        <w:tc>
          <w:tcPr>
            <w:tcW w:w="2552" w:type="dxa"/>
            <w:tcBorders>
              <w:top w:val="nil"/>
              <w:left w:val="single" w:sz="4" w:space="0" w:color="auto"/>
              <w:bottom w:val="nil"/>
              <w:right w:val="single" w:sz="4" w:space="0" w:color="auto"/>
            </w:tcBorders>
            <w:hideMark/>
          </w:tcPr>
          <w:p w:rsidR="004C049B"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 xml:space="preserve">Начальное </w:t>
            </w:r>
            <w:r>
              <w:rPr>
                <w:rFonts w:ascii="Times New Roman" w:hAnsi="Times New Roman" w:cs="Times New Roman"/>
                <w:sz w:val="28"/>
                <w:szCs w:val="28"/>
                <w:lang w:eastAsia="en-US"/>
              </w:rPr>
              <w:t xml:space="preserve">  </w:t>
            </w:r>
            <w:r w:rsidRPr="00C40196">
              <w:rPr>
                <w:rFonts w:ascii="Times New Roman" w:hAnsi="Times New Roman" w:cs="Times New Roman"/>
                <w:sz w:val="28"/>
                <w:szCs w:val="28"/>
                <w:lang w:eastAsia="en-US"/>
              </w:rPr>
              <w:t>техниче</w:t>
            </w:r>
            <w:r>
              <w:rPr>
                <w:rFonts w:ascii="Times New Roman" w:hAnsi="Times New Roman" w:cs="Times New Roman"/>
                <w:sz w:val="28"/>
                <w:szCs w:val="28"/>
                <w:lang w:eastAsia="en-US"/>
              </w:rPr>
              <w:t>-</w:t>
            </w:r>
          </w:p>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ское моделирование</w:t>
            </w:r>
          </w:p>
        </w:tc>
        <w:tc>
          <w:tcPr>
            <w:tcW w:w="1276" w:type="dxa"/>
            <w:tcBorders>
              <w:top w:val="nil"/>
              <w:left w:val="single" w:sz="4" w:space="0" w:color="auto"/>
              <w:bottom w:val="nil"/>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nil"/>
              <w:left w:val="single" w:sz="4" w:space="0" w:color="auto"/>
              <w:bottom w:val="nil"/>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nil"/>
              <w:left w:val="single" w:sz="4" w:space="0" w:color="auto"/>
              <w:bottom w:val="nil"/>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nil"/>
              <w:left w:val="single" w:sz="4" w:space="0" w:color="auto"/>
              <w:bottom w:val="nil"/>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c>
          <w:tcPr>
            <w:tcW w:w="851" w:type="dxa"/>
            <w:tcBorders>
              <w:top w:val="nil"/>
              <w:left w:val="single" w:sz="4" w:space="0" w:color="auto"/>
              <w:bottom w:val="nil"/>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c>
          <w:tcPr>
            <w:tcW w:w="850" w:type="dxa"/>
            <w:tcBorders>
              <w:top w:val="nil"/>
              <w:left w:val="single" w:sz="4" w:space="0" w:color="auto"/>
              <w:bottom w:val="nil"/>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c>
          <w:tcPr>
            <w:tcW w:w="851" w:type="dxa"/>
            <w:tcBorders>
              <w:top w:val="nil"/>
              <w:left w:val="single" w:sz="4" w:space="0" w:color="auto"/>
              <w:bottom w:val="nil"/>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c>
          <w:tcPr>
            <w:tcW w:w="850" w:type="dxa"/>
            <w:tcBorders>
              <w:top w:val="nil"/>
              <w:left w:val="single" w:sz="4" w:space="0" w:color="auto"/>
              <w:bottom w:val="nil"/>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c>
          <w:tcPr>
            <w:tcW w:w="1134" w:type="dxa"/>
            <w:tcBorders>
              <w:top w:val="nil"/>
              <w:left w:val="single" w:sz="4" w:space="0" w:color="auto"/>
              <w:bottom w:val="nil"/>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c>
          <w:tcPr>
            <w:tcW w:w="1020" w:type="dxa"/>
            <w:tcBorders>
              <w:top w:val="nil"/>
              <w:left w:val="single" w:sz="4" w:space="0" w:color="auto"/>
              <w:bottom w:val="nil"/>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c>
          <w:tcPr>
            <w:tcW w:w="1674" w:type="dxa"/>
            <w:tcBorders>
              <w:top w:val="nil"/>
              <w:left w:val="single" w:sz="4" w:space="0" w:color="auto"/>
              <w:bottom w:val="nil"/>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39</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Парашютный спорт</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40</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Парусный спорт</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41</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Пауэрлифтинг</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8</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22</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42</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Плавание</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26</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43</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Планерный спорт</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44</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Прыжки в воду</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45</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Прыжки на батуте</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26</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46</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Прыжки на лыжах с трамплина</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47</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Пулевая стрельба</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48</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Регби</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15</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30</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49</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Рукопашный бой</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50</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Самбо</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22</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lastRenderedPageBreak/>
              <w:t>51</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Синхронное плавание</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15</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52</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Сноуборд</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15</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53</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Спортивная акробати</w:t>
            </w:r>
            <w:r>
              <w:rPr>
                <w:rFonts w:ascii="Times New Roman" w:hAnsi="Times New Roman" w:cs="Times New Roman"/>
                <w:sz w:val="28"/>
                <w:szCs w:val="28"/>
                <w:lang w:eastAsia="en-US"/>
              </w:rPr>
              <w:t>-</w:t>
            </w:r>
            <w:r w:rsidRPr="00C40196">
              <w:rPr>
                <w:rFonts w:ascii="Times New Roman" w:hAnsi="Times New Roman" w:cs="Times New Roman"/>
                <w:sz w:val="28"/>
                <w:szCs w:val="28"/>
                <w:lang w:eastAsia="en-US"/>
              </w:rPr>
              <w:t>ка</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22</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26</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30</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54</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Спортивная гимнасти</w:t>
            </w:r>
            <w:r>
              <w:rPr>
                <w:rFonts w:ascii="Times New Roman" w:hAnsi="Times New Roman" w:cs="Times New Roman"/>
                <w:sz w:val="28"/>
                <w:szCs w:val="28"/>
                <w:lang w:eastAsia="en-US"/>
              </w:rPr>
              <w:t>-</w:t>
            </w:r>
            <w:r w:rsidRPr="00C40196">
              <w:rPr>
                <w:rFonts w:ascii="Times New Roman" w:hAnsi="Times New Roman" w:cs="Times New Roman"/>
                <w:sz w:val="28"/>
                <w:szCs w:val="28"/>
                <w:lang w:eastAsia="en-US"/>
              </w:rPr>
              <w:t>ка</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30</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55</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Спортивная аэробика</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56</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Спортивная борьба</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30</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57</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Спортивное ориентирование</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58</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Спортивный туризм</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59</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Стендовая стрельба</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36</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60</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Стрельба из лука</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26</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36</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61</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Судомоделизм</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26</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62</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Танцевальный спорт</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26</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63</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Теннис</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15</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lastRenderedPageBreak/>
              <w:t>64</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Тхэквондо</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65</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Тяжелая атлетика</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66</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Фехтование</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nil"/>
              <w:left w:val="single" w:sz="4" w:space="0" w:color="auto"/>
              <w:bottom w:val="nil"/>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67</w:t>
            </w:r>
            <w:r>
              <w:rPr>
                <w:rFonts w:ascii="Times New Roman" w:hAnsi="Times New Roman" w:cs="Times New Roman"/>
                <w:sz w:val="28"/>
                <w:szCs w:val="28"/>
                <w:lang w:eastAsia="en-US"/>
              </w:rPr>
              <w:t>.</w:t>
            </w:r>
          </w:p>
        </w:tc>
        <w:tc>
          <w:tcPr>
            <w:tcW w:w="2552" w:type="dxa"/>
            <w:tcBorders>
              <w:top w:val="nil"/>
              <w:left w:val="single" w:sz="4" w:space="0" w:color="auto"/>
              <w:bottom w:val="nil"/>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Фигурное катание на коньках</w:t>
            </w:r>
          </w:p>
        </w:tc>
        <w:tc>
          <w:tcPr>
            <w:tcW w:w="1276" w:type="dxa"/>
            <w:tcBorders>
              <w:top w:val="nil"/>
              <w:left w:val="single" w:sz="4" w:space="0" w:color="auto"/>
              <w:bottom w:val="nil"/>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nil"/>
              <w:left w:val="single" w:sz="4" w:space="0" w:color="auto"/>
              <w:bottom w:val="nil"/>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10</w:t>
            </w:r>
          </w:p>
        </w:tc>
        <w:tc>
          <w:tcPr>
            <w:tcW w:w="992" w:type="dxa"/>
            <w:tcBorders>
              <w:top w:val="nil"/>
              <w:left w:val="single" w:sz="4" w:space="0" w:color="auto"/>
              <w:bottom w:val="nil"/>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nil"/>
              <w:left w:val="single" w:sz="4" w:space="0" w:color="auto"/>
              <w:bottom w:val="nil"/>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1" w:type="dxa"/>
            <w:tcBorders>
              <w:top w:val="nil"/>
              <w:left w:val="single" w:sz="4" w:space="0" w:color="auto"/>
              <w:bottom w:val="nil"/>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nil"/>
              <w:left w:val="single" w:sz="4" w:space="0" w:color="auto"/>
              <w:bottom w:val="nil"/>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1" w:type="dxa"/>
            <w:tcBorders>
              <w:top w:val="nil"/>
              <w:left w:val="single" w:sz="4" w:space="0" w:color="auto"/>
              <w:bottom w:val="nil"/>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850" w:type="dxa"/>
            <w:tcBorders>
              <w:top w:val="nil"/>
              <w:left w:val="single" w:sz="4" w:space="0" w:color="auto"/>
              <w:bottom w:val="nil"/>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134" w:type="dxa"/>
            <w:tcBorders>
              <w:top w:val="nil"/>
              <w:left w:val="single" w:sz="4" w:space="0" w:color="auto"/>
              <w:bottom w:val="nil"/>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c>
          <w:tcPr>
            <w:tcW w:w="1020" w:type="dxa"/>
            <w:tcBorders>
              <w:top w:val="nil"/>
              <w:left w:val="single" w:sz="4" w:space="0" w:color="auto"/>
              <w:bottom w:val="nil"/>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c>
          <w:tcPr>
            <w:tcW w:w="1674" w:type="dxa"/>
            <w:tcBorders>
              <w:top w:val="nil"/>
              <w:left w:val="single" w:sz="4" w:space="0" w:color="auto"/>
              <w:bottom w:val="nil"/>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36</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68</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Фристайл</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15</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69</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Футбол</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70</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Хоккей</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15</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21</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23</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30</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71</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Хоккей на траве</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22</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72</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Хоккей с мячом</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73</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Художественная гимнастика</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74</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Шахматы</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75</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Шашки</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76</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Велоспорт-BMX</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30</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77</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Восточное боевое единоборство</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78</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Триатлон</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lastRenderedPageBreak/>
              <w:t>79</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Всестилевое каратэ</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18</w:t>
            </w:r>
          </w:p>
        </w:tc>
        <w:tc>
          <w:tcPr>
            <w:tcW w:w="850" w:type="dxa"/>
            <w:tcBorders>
              <w:top w:val="single" w:sz="4" w:space="0" w:color="auto"/>
              <w:left w:val="single" w:sz="4" w:space="0" w:color="auto"/>
              <w:bottom w:val="single" w:sz="4" w:space="0" w:color="auto"/>
              <w:right w:val="single" w:sz="4" w:space="0" w:color="auto"/>
            </w:tcBorders>
          </w:tcPr>
          <w:p w:rsidR="004C049B" w:rsidRPr="00C40196" w:rsidRDefault="004C049B" w:rsidP="00347917">
            <w:pPr>
              <w:pStyle w:val="ConsPlusNormal"/>
              <w:spacing w:line="256" w:lineRule="auto"/>
              <w:ind w:firstLine="0"/>
              <w:rPr>
                <w:rFonts w:ascii="Times New Roman" w:hAnsi="Times New Roman" w:cs="Times New Roman"/>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28</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32</w:t>
            </w:r>
          </w:p>
        </w:tc>
      </w:tr>
      <w:tr w:rsidR="004C049B" w:rsidRPr="00C40196" w:rsidTr="00347917">
        <w:tc>
          <w:tcPr>
            <w:tcW w:w="6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5"/>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80</w:t>
            </w:r>
            <w:r>
              <w:rPr>
                <w:rFonts w:ascii="Times New Roman" w:hAnsi="Times New Roman" w:cs="Times New Roman"/>
                <w:sz w:val="28"/>
                <w:szCs w:val="28"/>
                <w:lang w:eastAsia="en-US"/>
              </w:rPr>
              <w:t>.</w:t>
            </w:r>
          </w:p>
        </w:tc>
        <w:tc>
          <w:tcPr>
            <w:tcW w:w="255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both"/>
              <w:rPr>
                <w:rFonts w:ascii="Times New Roman" w:hAnsi="Times New Roman" w:cs="Times New Roman"/>
                <w:sz w:val="28"/>
                <w:szCs w:val="28"/>
                <w:lang w:eastAsia="en-US"/>
              </w:rPr>
            </w:pPr>
            <w:r w:rsidRPr="00C40196">
              <w:rPr>
                <w:rFonts w:ascii="Times New Roman" w:hAnsi="Times New Roman" w:cs="Times New Roman"/>
                <w:sz w:val="28"/>
                <w:szCs w:val="28"/>
                <w:lang w:eastAsia="en-US"/>
              </w:rPr>
              <w:t>Джиу-джитсу</w:t>
            </w:r>
          </w:p>
        </w:tc>
        <w:tc>
          <w:tcPr>
            <w:tcW w:w="127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4</w:t>
            </w:r>
          </w:p>
        </w:tc>
        <w:tc>
          <w:tcPr>
            <w:tcW w:w="1106"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5</w:t>
            </w:r>
          </w:p>
        </w:tc>
        <w:tc>
          <w:tcPr>
            <w:tcW w:w="992"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6</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A54614">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1"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tcPr>
          <w:p w:rsidR="004C049B" w:rsidRPr="00C40196" w:rsidRDefault="004C049B" w:rsidP="00347917">
            <w:pPr>
              <w:pStyle w:val="ConsPlusNormal"/>
              <w:spacing w:line="256" w:lineRule="auto"/>
              <w:ind w:firstLine="0"/>
              <w:rPr>
                <w:rFonts w:ascii="Times New Roman" w:hAnsi="Times New Roman" w:cs="Times New Roman"/>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7"/>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020"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0"/>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20</w:t>
            </w:r>
          </w:p>
        </w:tc>
        <w:tc>
          <w:tcPr>
            <w:tcW w:w="1674" w:type="dxa"/>
            <w:tcBorders>
              <w:top w:val="single" w:sz="4" w:space="0" w:color="auto"/>
              <w:left w:val="single" w:sz="4" w:space="0" w:color="auto"/>
              <w:bottom w:val="single" w:sz="4" w:space="0" w:color="auto"/>
              <w:right w:val="single" w:sz="4" w:space="0" w:color="auto"/>
            </w:tcBorders>
            <w:hideMark/>
          </w:tcPr>
          <w:p w:rsidR="004C049B" w:rsidRPr="00C40196" w:rsidRDefault="004C049B" w:rsidP="00347917">
            <w:pPr>
              <w:pStyle w:val="ConsPlusNormal"/>
              <w:spacing w:line="256" w:lineRule="auto"/>
              <w:ind w:firstLine="106"/>
              <w:jc w:val="center"/>
              <w:rPr>
                <w:rFonts w:ascii="Times New Roman" w:hAnsi="Times New Roman" w:cs="Times New Roman"/>
                <w:sz w:val="28"/>
                <w:szCs w:val="28"/>
                <w:lang w:eastAsia="en-US"/>
              </w:rPr>
            </w:pPr>
            <w:r w:rsidRPr="00C40196">
              <w:rPr>
                <w:rFonts w:ascii="Times New Roman" w:hAnsi="Times New Roman" w:cs="Times New Roman"/>
                <w:sz w:val="28"/>
                <w:szCs w:val="28"/>
                <w:lang w:eastAsia="en-US"/>
              </w:rPr>
              <w:t>24</w:t>
            </w:r>
          </w:p>
        </w:tc>
      </w:tr>
    </w:tbl>
    <w:p w:rsidR="004C049B" w:rsidRPr="001B160B" w:rsidRDefault="004C049B" w:rsidP="004C049B">
      <w:pPr>
        <w:rPr>
          <w:sz w:val="28"/>
          <w:szCs w:val="28"/>
        </w:rPr>
        <w:sectPr w:rsidR="004C049B" w:rsidRPr="001B160B" w:rsidSect="004C049B">
          <w:pgSz w:w="16838" w:h="11905" w:orient="landscape"/>
          <w:pgMar w:top="1134" w:right="1134" w:bottom="709" w:left="1134" w:header="567" w:footer="0" w:gutter="0"/>
          <w:cols w:space="720"/>
        </w:sectPr>
      </w:pPr>
    </w:p>
    <w:p w:rsidR="004C049B" w:rsidRPr="001B160B" w:rsidRDefault="004C049B" w:rsidP="004C049B">
      <w:pPr>
        <w:pStyle w:val="ConsPlusNormal"/>
        <w:ind w:right="-456"/>
        <w:jc w:val="right"/>
        <w:outlineLvl w:val="2"/>
        <w:rPr>
          <w:rFonts w:ascii="Times New Roman" w:hAnsi="Times New Roman" w:cs="Times New Roman"/>
          <w:sz w:val="28"/>
          <w:szCs w:val="28"/>
        </w:rPr>
      </w:pPr>
      <w:r w:rsidRPr="001B160B">
        <w:rPr>
          <w:rFonts w:ascii="Times New Roman" w:hAnsi="Times New Roman" w:cs="Times New Roman"/>
          <w:sz w:val="28"/>
          <w:szCs w:val="28"/>
        </w:rPr>
        <w:lastRenderedPageBreak/>
        <w:t>Таблица 3</w:t>
      </w:r>
    </w:p>
    <w:p w:rsidR="004C049B" w:rsidRPr="001B160B" w:rsidRDefault="004C049B" w:rsidP="004C049B">
      <w:pPr>
        <w:pStyle w:val="ConsPlusNormal"/>
        <w:ind w:right="-456"/>
        <w:jc w:val="both"/>
        <w:rPr>
          <w:rFonts w:ascii="Times New Roman" w:hAnsi="Times New Roman" w:cs="Times New Roman"/>
          <w:sz w:val="28"/>
          <w:szCs w:val="28"/>
        </w:rPr>
      </w:pPr>
    </w:p>
    <w:p w:rsidR="004C049B" w:rsidRPr="001B160B" w:rsidRDefault="004C049B" w:rsidP="004C049B">
      <w:pPr>
        <w:pStyle w:val="ConsPlusNormal"/>
        <w:ind w:right="-456"/>
        <w:jc w:val="center"/>
        <w:rPr>
          <w:rFonts w:ascii="Times New Roman" w:hAnsi="Times New Roman" w:cs="Times New Roman"/>
          <w:sz w:val="28"/>
          <w:szCs w:val="28"/>
        </w:rPr>
      </w:pPr>
      <w:r>
        <w:rPr>
          <w:rFonts w:ascii="Times New Roman" w:hAnsi="Times New Roman" w:cs="Times New Roman"/>
          <w:sz w:val="28"/>
          <w:szCs w:val="28"/>
        </w:rPr>
        <w:t>Н</w:t>
      </w:r>
      <w:r w:rsidRPr="001B160B">
        <w:rPr>
          <w:rFonts w:ascii="Times New Roman" w:hAnsi="Times New Roman" w:cs="Times New Roman"/>
          <w:sz w:val="28"/>
          <w:szCs w:val="28"/>
        </w:rPr>
        <w:t>ормативная наполняемость</w:t>
      </w:r>
      <w:r>
        <w:rPr>
          <w:rFonts w:ascii="Times New Roman" w:hAnsi="Times New Roman" w:cs="Times New Roman"/>
          <w:sz w:val="28"/>
          <w:szCs w:val="28"/>
        </w:rPr>
        <w:t xml:space="preserve"> </w:t>
      </w:r>
      <w:r w:rsidRPr="001B160B">
        <w:rPr>
          <w:rFonts w:ascii="Times New Roman" w:hAnsi="Times New Roman" w:cs="Times New Roman"/>
          <w:sz w:val="28"/>
          <w:szCs w:val="28"/>
        </w:rPr>
        <w:t>групп на этапах спортивной подготовки по видам спорта</w:t>
      </w:r>
    </w:p>
    <w:p w:rsidR="004C049B" w:rsidRPr="001B160B" w:rsidRDefault="004C049B" w:rsidP="004C049B">
      <w:pPr>
        <w:pStyle w:val="ConsPlusNormal"/>
        <w:ind w:right="-456"/>
        <w:jc w:val="both"/>
        <w:rPr>
          <w:rFonts w:ascii="Times New Roman" w:hAnsi="Times New Roman" w:cs="Times New Roman"/>
          <w:sz w:val="28"/>
          <w:szCs w:val="28"/>
        </w:rPr>
      </w:pPr>
    </w:p>
    <w:p w:rsidR="004C049B" w:rsidRPr="001B160B" w:rsidRDefault="004C049B" w:rsidP="004C049B">
      <w:pPr>
        <w:pStyle w:val="ConsPlusNonformat"/>
        <w:ind w:right="-456"/>
        <w:jc w:val="right"/>
        <w:rPr>
          <w:rFonts w:ascii="Times New Roman" w:hAnsi="Times New Roman" w:cs="Times New Roman"/>
          <w:sz w:val="28"/>
          <w:szCs w:val="28"/>
        </w:rPr>
      </w:pPr>
      <w:r w:rsidRPr="001B160B">
        <w:rPr>
          <w:rFonts w:ascii="Times New Roman" w:hAnsi="Times New Roman" w:cs="Times New Roman"/>
          <w:sz w:val="28"/>
          <w:szCs w:val="28"/>
        </w:rPr>
        <w:t>(человек)</w:t>
      </w:r>
    </w:p>
    <w:tbl>
      <w:tblPr>
        <w:tblW w:w="149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4"/>
        <w:gridCol w:w="2845"/>
        <w:gridCol w:w="1209"/>
        <w:gridCol w:w="918"/>
        <w:gridCol w:w="992"/>
        <w:gridCol w:w="850"/>
        <w:gridCol w:w="851"/>
        <w:gridCol w:w="851"/>
        <w:gridCol w:w="850"/>
        <w:gridCol w:w="851"/>
        <w:gridCol w:w="1134"/>
        <w:gridCol w:w="1276"/>
        <w:gridCol w:w="1701"/>
      </w:tblGrid>
      <w:tr w:rsidR="004C049B" w:rsidRPr="00354AF6" w:rsidTr="00311857">
        <w:tc>
          <w:tcPr>
            <w:tcW w:w="624" w:type="dxa"/>
            <w:vMerge w:val="restart"/>
            <w:tcBorders>
              <w:top w:val="single" w:sz="4" w:space="0" w:color="auto"/>
              <w:left w:val="single" w:sz="4" w:space="0" w:color="auto"/>
              <w:bottom w:val="nil"/>
              <w:right w:val="single" w:sz="4" w:space="0" w:color="auto"/>
            </w:tcBorders>
            <w:hideMark/>
          </w:tcPr>
          <w:p w:rsidR="004C049B" w:rsidRPr="00354AF6" w:rsidRDefault="004C049B" w:rsidP="004C049B">
            <w:pPr>
              <w:pStyle w:val="ConsPlusNormal"/>
              <w:spacing w:line="256" w:lineRule="auto"/>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 п/п</w:t>
            </w:r>
          </w:p>
        </w:tc>
        <w:tc>
          <w:tcPr>
            <w:tcW w:w="2845" w:type="dxa"/>
            <w:vMerge w:val="restart"/>
            <w:tcBorders>
              <w:top w:val="single" w:sz="4" w:space="0" w:color="auto"/>
              <w:left w:val="single" w:sz="4" w:space="0" w:color="auto"/>
              <w:bottom w:val="nil"/>
              <w:right w:val="single" w:sz="4" w:space="0" w:color="auto"/>
            </w:tcBorders>
            <w:hideMark/>
          </w:tcPr>
          <w:p w:rsidR="004C049B" w:rsidRPr="00354AF6" w:rsidRDefault="004C049B" w:rsidP="007068D1">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Вид спорта</w:t>
            </w:r>
          </w:p>
        </w:tc>
        <w:tc>
          <w:tcPr>
            <w:tcW w:w="11483" w:type="dxa"/>
            <w:gridSpan w:val="11"/>
            <w:tcBorders>
              <w:top w:val="single" w:sz="4" w:space="0" w:color="auto"/>
              <w:left w:val="single" w:sz="4" w:space="0" w:color="auto"/>
              <w:bottom w:val="single" w:sz="4" w:space="0" w:color="auto"/>
              <w:right w:val="single" w:sz="4" w:space="0" w:color="auto"/>
            </w:tcBorders>
            <w:hideMark/>
          </w:tcPr>
          <w:p w:rsidR="004C049B" w:rsidRPr="00354AF6" w:rsidRDefault="004C049B" w:rsidP="007068D1">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Этапы спортивной подготовки</w:t>
            </w:r>
          </w:p>
        </w:tc>
      </w:tr>
      <w:tr w:rsidR="004C049B" w:rsidRPr="00354AF6" w:rsidTr="00311857">
        <w:tc>
          <w:tcPr>
            <w:tcW w:w="624" w:type="dxa"/>
            <w:vMerge/>
            <w:tcBorders>
              <w:top w:val="single" w:sz="4" w:space="0" w:color="auto"/>
              <w:left w:val="single" w:sz="4" w:space="0" w:color="auto"/>
              <w:bottom w:val="nil"/>
              <w:right w:val="single" w:sz="4" w:space="0" w:color="auto"/>
            </w:tcBorders>
            <w:vAlign w:val="center"/>
            <w:hideMark/>
          </w:tcPr>
          <w:p w:rsidR="004C049B" w:rsidRPr="00354AF6" w:rsidRDefault="004C049B" w:rsidP="004C049B">
            <w:pPr>
              <w:rPr>
                <w:sz w:val="28"/>
                <w:szCs w:val="28"/>
              </w:rPr>
            </w:pPr>
          </w:p>
        </w:tc>
        <w:tc>
          <w:tcPr>
            <w:tcW w:w="2845" w:type="dxa"/>
            <w:vMerge/>
            <w:tcBorders>
              <w:top w:val="single" w:sz="4" w:space="0" w:color="auto"/>
              <w:left w:val="single" w:sz="4" w:space="0" w:color="auto"/>
              <w:bottom w:val="nil"/>
              <w:right w:val="single" w:sz="4" w:space="0" w:color="auto"/>
            </w:tcBorders>
            <w:vAlign w:val="center"/>
            <w:hideMark/>
          </w:tcPr>
          <w:p w:rsidR="004C049B" w:rsidRPr="00354AF6" w:rsidRDefault="004C049B" w:rsidP="004C049B">
            <w:pPr>
              <w:rPr>
                <w:sz w:val="28"/>
                <w:szCs w:val="28"/>
              </w:rPr>
            </w:pPr>
          </w:p>
        </w:tc>
        <w:tc>
          <w:tcPr>
            <w:tcW w:w="1209" w:type="dxa"/>
            <w:vMerge w:val="restart"/>
            <w:tcBorders>
              <w:top w:val="single" w:sz="4" w:space="0" w:color="auto"/>
              <w:left w:val="single" w:sz="4" w:space="0" w:color="auto"/>
              <w:bottom w:val="nil"/>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спортивно-оздоровительный</w:t>
            </w:r>
          </w:p>
        </w:tc>
        <w:tc>
          <w:tcPr>
            <w:tcW w:w="1910" w:type="dxa"/>
            <w:gridSpan w:val="2"/>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начальной подготовки</w:t>
            </w:r>
          </w:p>
        </w:tc>
        <w:tc>
          <w:tcPr>
            <w:tcW w:w="4253" w:type="dxa"/>
            <w:gridSpan w:val="5"/>
            <w:tcBorders>
              <w:top w:val="single" w:sz="4" w:space="0" w:color="auto"/>
              <w:left w:val="single" w:sz="4" w:space="0" w:color="auto"/>
              <w:bottom w:val="single" w:sz="4" w:space="0" w:color="auto"/>
              <w:right w:val="single" w:sz="4" w:space="0" w:color="auto"/>
            </w:tcBorders>
            <w:hideMark/>
          </w:tcPr>
          <w:p w:rsidR="004C049B" w:rsidRPr="00354AF6" w:rsidRDefault="004C049B" w:rsidP="004C049B">
            <w:pPr>
              <w:pStyle w:val="ConsPlusNormal"/>
              <w:spacing w:line="256" w:lineRule="auto"/>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тренировочный (спортивной специализации)</w:t>
            </w:r>
          </w:p>
        </w:tc>
        <w:tc>
          <w:tcPr>
            <w:tcW w:w="2410" w:type="dxa"/>
            <w:gridSpan w:val="2"/>
            <w:tcBorders>
              <w:top w:val="single" w:sz="4" w:space="0" w:color="auto"/>
              <w:left w:val="single" w:sz="4" w:space="0" w:color="auto"/>
              <w:bottom w:val="single" w:sz="4" w:space="0" w:color="auto"/>
              <w:right w:val="single" w:sz="4" w:space="0" w:color="auto"/>
            </w:tcBorders>
            <w:hideMark/>
          </w:tcPr>
          <w:p w:rsidR="004C049B" w:rsidRPr="00354AF6" w:rsidRDefault="004C049B" w:rsidP="004C049B">
            <w:pPr>
              <w:pStyle w:val="ConsPlusNormal"/>
              <w:spacing w:line="256" w:lineRule="auto"/>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совершенствования спортивного мастерства</w:t>
            </w:r>
          </w:p>
        </w:tc>
        <w:tc>
          <w:tcPr>
            <w:tcW w:w="1701" w:type="dxa"/>
            <w:vMerge w:val="restart"/>
            <w:tcBorders>
              <w:top w:val="single" w:sz="4" w:space="0" w:color="auto"/>
              <w:left w:val="single" w:sz="4" w:space="0" w:color="auto"/>
              <w:bottom w:val="nil"/>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высшего спортивного мастерства</w:t>
            </w:r>
          </w:p>
        </w:tc>
      </w:tr>
      <w:tr w:rsidR="004C049B" w:rsidRPr="00354AF6" w:rsidTr="00311857">
        <w:tc>
          <w:tcPr>
            <w:tcW w:w="624" w:type="dxa"/>
            <w:vMerge/>
            <w:tcBorders>
              <w:top w:val="single" w:sz="4" w:space="0" w:color="auto"/>
              <w:left w:val="single" w:sz="4" w:space="0" w:color="auto"/>
              <w:bottom w:val="nil"/>
              <w:right w:val="single" w:sz="4" w:space="0" w:color="auto"/>
            </w:tcBorders>
            <w:vAlign w:val="center"/>
            <w:hideMark/>
          </w:tcPr>
          <w:p w:rsidR="004C049B" w:rsidRPr="00354AF6" w:rsidRDefault="004C049B" w:rsidP="004C049B">
            <w:pPr>
              <w:rPr>
                <w:sz w:val="28"/>
                <w:szCs w:val="28"/>
              </w:rPr>
            </w:pPr>
          </w:p>
        </w:tc>
        <w:tc>
          <w:tcPr>
            <w:tcW w:w="2845" w:type="dxa"/>
            <w:vMerge/>
            <w:tcBorders>
              <w:top w:val="single" w:sz="4" w:space="0" w:color="auto"/>
              <w:left w:val="single" w:sz="4" w:space="0" w:color="auto"/>
              <w:bottom w:val="nil"/>
              <w:right w:val="single" w:sz="4" w:space="0" w:color="auto"/>
            </w:tcBorders>
            <w:vAlign w:val="center"/>
            <w:hideMark/>
          </w:tcPr>
          <w:p w:rsidR="004C049B" w:rsidRPr="00354AF6" w:rsidRDefault="004C049B" w:rsidP="004C049B">
            <w:pPr>
              <w:rPr>
                <w:sz w:val="28"/>
                <w:szCs w:val="28"/>
              </w:rPr>
            </w:pPr>
          </w:p>
        </w:tc>
        <w:tc>
          <w:tcPr>
            <w:tcW w:w="1209" w:type="dxa"/>
            <w:vMerge/>
            <w:tcBorders>
              <w:top w:val="single" w:sz="4" w:space="0" w:color="auto"/>
              <w:left w:val="single" w:sz="4" w:space="0" w:color="auto"/>
              <w:bottom w:val="nil"/>
              <w:right w:val="single" w:sz="4" w:space="0" w:color="auto"/>
            </w:tcBorders>
            <w:vAlign w:val="center"/>
            <w:hideMark/>
          </w:tcPr>
          <w:p w:rsidR="004C049B" w:rsidRPr="00354AF6" w:rsidRDefault="004C049B" w:rsidP="004C049B">
            <w:pPr>
              <w:rPr>
                <w:sz w:val="28"/>
                <w:szCs w:val="28"/>
              </w:rPr>
            </w:pPr>
          </w:p>
        </w:tc>
        <w:tc>
          <w:tcPr>
            <w:tcW w:w="918" w:type="dxa"/>
            <w:tcBorders>
              <w:top w:val="single" w:sz="4" w:space="0" w:color="auto"/>
              <w:left w:val="single" w:sz="4" w:space="0" w:color="auto"/>
              <w:bottom w:val="nil"/>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до года</w:t>
            </w:r>
          </w:p>
        </w:tc>
        <w:tc>
          <w:tcPr>
            <w:tcW w:w="992" w:type="dxa"/>
            <w:tcBorders>
              <w:top w:val="single" w:sz="4" w:space="0" w:color="auto"/>
              <w:left w:val="single" w:sz="4" w:space="0" w:color="auto"/>
              <w:bottom w:val="nil"/>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свыше года</w:t>
            </w:r>
          </w:p>
        </w:tc>
        <w:tc>
          <w:tcPr>
            <w:tcW w:w="850" w:type="dxa"/>
            <w:tcBorders>
              <w:top w:val="single" w:sz="4" w:space="0" w:color="auto"/>
              <w:left w:val="single" w:sz="4" w:space="0" w:color="auto"/>
              <w:bottom w:val="nil"/>
              <w:right w:val="single" w:sz="4" w:space="0" w:color="auto"/>
            </w:tcBorders>
            <w:hideMark/>
          </w:tcPr>
          <w:p w:rsidR="004C049B" w:rsidRPr="00975CC6" w:rsidRDefault="004C049B" w:rsidP="00311857">
            <w:pPr>
              <w:pStyle w:val="ConsPlusNormal"/>
              <w:spacing w:line="256" w:lineRule="auto"/>
              <w:ind w:firstLine="0"/>
              <w:jc w:val="center"/>
              <w:rPr>
                <w:rFonts w:ascii="Times New Roman" w:hAnsi="Times New Roman" w:cs="Times New Roman"/>
                <w:sz w:val="28"/>
                <w:szCs w:val="28"/>
                <w:lang w:eastAsia="en-US"/>
              </w:rPr>
            </w:pPr>
            <w:r w:rsidRPr="00975CC6">
              <w:rPr>
                <w:rFonts w:ascii="Times New Roman" w:hAnsi="Times New Roman" w:cs="Times New Roman"/>
                <w:sz w:val="28"/>
                <w:szCs w:val="28"/>
                <w:lang w:eastAsia="en-US"/>
              </w:rPr>
              <w:t>1</w:t>
            </w:r>
            <w:r>
              <w:rPr>
                <w:rFonts w:ascii="Times New Roman" w:hAnsi="Times New Roman" w:cs="Times New Roman"/>
                <w:sz w:val="28"/>
                <w:szCs w:val="28"/>
                <w:lang w:eastAsia="en-US"/>
              </w:rPr>
              <w:t>-й</w:t>
            </w:r>
            <w:r w:rsidRPr="00975CC6">
              <w:rPr>
                <w:rFonts w:ascii="Times New Roman" w:hAnsi="Times New Roman" w:cs="Times New Roman"/>
                <w:sz w:val="28"/>
                <w:szCs w:val="28"/>
                <w:lang w:eastAsia="en-US"/>
              </w:rPr>
              <w:t xml:space="preserve"> год</w:t>
            </w:r>
          </w:p>
        </w:tc>
        <w:tc>
          <w:tcPr>
            <w:tcW w:w="851" w:type="dxa"/>
            <w:tcBorders>
              <w:top w:val="single" w:sz="4" w:space="0" w:color="auto"/>
              <w:left w:val="single" w:sz="4" w:space="0" w:color="auto"/>
              <w:bottom w:val="nil"/>
              <w:right w:val="single" w:sz="4" w:space="0" w:color="auto"/>
            </w:tcBorders>
            <w:hideMark/>
          </w:tcPr>
          <w:p w:rsidR="004C049B" w:rsidRPr="00975CC6" w:rsidRDefault="004C049B" w:rsidP="00311857">
            <w:pPr>
              <w:pStyle w:val="ConsPlusNormal"/>
              <w:spacing w:line="256" w:lineRule="auto"/>
              <w:ind w:firstLine="0"/>
              <w:jc w:val="center"/>
              <w:rPr>
                <w:rFonts w:ascii="Times New Roman" w:hAnsi="Times New Roman" w:cs="Times New Roman"/>
                <w:sz w:val="28"/>
                <w:szCs w:val="28"/>
                <w:lang w:eastAsia="en-US"/>
              </w:rPr>
            </w:pPr>
            <w:r w:rsidRPr="00975CC6">
              <w:rPr>
                <w:rFonts w:ascii="Times New Roman" w:hAnsi="Times New Roman" w:cs="Times New Roman"/>
                <w:sz w:val="28"/>
                <w:szCs w:val="28"/>
                <w:lang w:eastAsia="en-US"/>
              </w:rPr>
              <w:t>2</w:t>
            </w:r>
            <w:r>
              <w:rPr>
                <w:rFonts w:ascii="Times New Roman" w:hAnsi="Times New Roman" w:cs="Times New Roman"/>
                <w:sz w:val="28"/>
                <w:szCs w:val="28"/>
                <w:lang w:eastAsia="en-US"/>
              </w:rPr>
              <w:t>-й</w:t>
            </w:r>
            <w:r w:rsidRPr="00975CC6">
              <w:rPr>
                <w:rFonts w:ascii="Times New Roman" w:hAnsi="Times New Roman" w:cs="Times New Roman"/>
                <w:sz w:val="28"/>
                <w:szCs w:val="28"/>
                <w:lang w:eastAsia="en-US"/>
              </w:rPr>
              <w:t xml:space="preserve"> год</w:t>
            </w:r>
          </w:p>
        </w:tc>
        <w:tc>
          <w:tcPr>
            <w:tcW w:w="851" w:type="dxa"/>
            <w:tcBorders>
              <w:top w:val="single" w:sz="4" w:space="0" w:color="auto"/>
              <w:left w:val="single" w:sz="4" w:space="0" w:color="auto"/>
              <w:bottom w:val="nil"/>
              <w:right w:val="single" w:sz="4" w:space="0" w:color="auto"/>
            </w:tcBorders>
            <w:hideMark/>
          </w:tcPr>
          <w:p w:rsidR="004C049B" w:rsidRPr="00975CC6" w:rsidRDefault="004C049B" w:rsidP="00311857">
            <w:pPr>
              <w:pStyle w:val="ConsPlusNormal"/>
              <w:spacing w:line="256" w:lineRule="auto"/>
              <w:ind w:firstLine="0"/>
              <w:jc w:val="center"/>
              <w:rPr>
                <w:rFonts w:ascii="Times New Roman" w:hAnsi="Times New Roman" w:cs="Times New Roman"/>
                <w:sz w:val="28"/>
                <w:szCs w:val="28"/>
                <w:lang w:eastAsia="en-US"/>
              </w:rPr>
            </w:pPr>
            <w:r w:rsidRPr="00975CC6">
              <w:rPr>
                <w:rFonts w:ascii="Times New Roman" w:hAnsi="Times New Roman" w:cs="Times New Roman"/>
                <w:sz w:val="28"/>
                <w:szCs w:val="28"/>
                <w:lang w:eastAsia="en-US"/>
              </w:rPr>
              <w:t>3</w:t>
            </w:r>
            <w:r>
              <w:rPr>
                <w:rFonts w:ascii="Times New Roman" w:hAnsi="Times New Roman" w:cs="Times New Roman"/>
                <w:sz w:val="28"/>
                <w:szCs w:val="28"/>
                <w:lang w:eastAsia="en-US"/>
              </w:rPr>
              <w:t>-й</w:t>
            </w:r>
            <w:r w:rsidRPr="00975CC6">
              <w:rPr>
                <w:rFonts w:ascii="Times New Roman" w:hAnsi="Times New Roman" w:cs="Times New Roman"/>
                <w:sz w:val="28"/>
                <w:szCs w:val="28"/>
                <w:lang w:eastAsia="en-US"/>
              </w:rPr>
              <w:t xml:space="preserve"> год</w:t>
            </w:r>
          </w:p>
        </w:tc>
        <w:tc>
          <w:tcPr>
            <w:tcW w:w="850" w:type="dxa"/>
            <w:tcBorders>
              <w:top w:val="single" w:sz="4" w:space="0" w:color="auto"/>
              <w:left w:val="single" w:sz="4" w:space="0" w:color="auto"/>
              <w:bottom w:val="nil"/>
              <w:right w:val="single" w:sz="4" w:space="0" w:color="auto"/>
            </w:tcBorders>
            <w:hideMark/>
          </w:tcPr>
          <w:p w:rsidR="004C049B" w:rsidRPr="00975CC6" w:rsidRDefault="004C049B" w:rsidP="00311857">
            <w:pPr>
              <w:pStyle w:val="ConsPlusNormal"/>
              <w:spacing w:line="256" w:lineRule="auto"/>
              <w:ind w:firstLine="0"/>
              <w:jc w:val="center"/>
              <w:rPr>
                <w:rFonts w:ascii="Times New Roman" w:hAnsi="Times New Roman" w:cs="Times New Roman"/>
                <w:sz w:val="28"/>
                <w:szCs w:val="28"/>
                <w:lang w:eastAsia="en-US"/>
              </w:rPr>
            </w:pPr>
            <w:r w:rsidRPr="00975CC6">
              <w:rPr>
                <w:rFonts w:ascii="Times New Roman" w:hAnsi="Times New Roman" w:cs="Times New Roman"/>
                <w:sz w:val="28"/>
                <w:szCs w:val="28"/>
                <w:lang w:eastAsia="en-US"/>
              </w:rPr>
              <w:t>4</w:t>
            </w:r>
            <w:r>
              <w:rPr>
                <w:rFonts w:ascii="Times New Roman" w:hAnsi="Times New Roman" w:cs="Times New Roman"/>
                <w:sz w:val="28"/>
                <w:szCs w:val="28"/>
                <w:lang w:eastAsia="en-US"/>
              </w:rPr>
              <w:t>-й</w:t>
            </w:r>
            <w:r w:rsidRPr="00975CC6">
              <w:rPr>
                <w:rFonts w:ascii="Times New Roman" w:hAnsi="Times New Roman" w:cs="Times New Roman"/>
                <w:sz w:val="28"/>
                <w:szCs w:val="28"/>
                <w:lang w:eastAsia="en-US"/>
              </w:rPr>
              <w:t xml:space="preserve"> год</w:t>
            </w:r>
          </w:p>
        </w:tc>
        <w:tc>
          <w:tcPr>
            <w:tcW w:w="851" w:type="dxa"/>
            <w:tcBorders>
              <w:top w:val="single" w:sz="4" w:space="0" w:color="auto"/>
              <w:left w:val="single" w:sz="4" w:space="0" w:color="auto"/>
              <w:bottom w:val="nil"/>
              <w:right w:val="single" w:sz="4" w:space="0" w:color="auto"/>
            </w:tcBorders>
            <w:hideMark/>
          </w:tcPr>
          <w:p w:rsidR="004C049B" w:rsidRPr="00975CC6" w:rsidRDefault="004C049B" w:rsidP="00311857">
            <w:pPr>
              <w:pStyle w:val="ConsPlusNormal"/>
              <w:spacing w:line="256" w:lineRule="auto"/>
              <w:ind w:firstLine="0"/>
              <w:jc w:val="center"/>
              <w:rPr>
                <w:rFonts w:ascii="Times New Roman" w:hAnsi="Times New Roman" w:cs="Times New Roman"/>
                <w:sz w:val="28"/>
                <w:szCs w:val="28"/>
                <w:lang w:eastAsia="en-US"/>
              </w:rPr>
            </w:pPr>
            <w:r w:rsidRPr="00975CC6">
              <w:rPr>
                <w:rFonts w:ascii="Times New Roman" w:hAnsi="Times New Roman" w:cs="Times New Roman"/>
                <w:sz w:val="28"/>
                <w:szCs w:val="28"/>
                <w:lang w:eastAsia="en-US"/>
              </w:rPr>
              <w:t>5</w:t>
            </w:r>
            <w:r>
              <w:rPr>
                <w:rFonts w:ascii="Times New Roman" w:hAnsi="Times New Roman" w:cs="Times New Roman"/>
                <w:sz w:val="28"/>
                <w:szCs w:val="28"/>
                <w:lang w:eastAsia="en-US"/>
              </w:rPr>
              <w:t>-й</w:t>
            </w:r>
            <w:r w:rsidRPr="00975CC6">
              <w:rPr>
                <w:rFonts w:ascii="Times New Roman" w:hAnsi="Times New Roman" w:cs="Times New Roman"/>
                <w:sz w:val="28"/>
                <w:szCs w:val="28"/>
                <w:lang w:eastAsia="en-US"/>
              </w:rPr>
              <w:t xml:space="preserve"> год</w:t>
            </w:r>
          </w:p>
        </w:tc>
        <w:tc>
          <w:tcPr>
            <w:tcW w:w="1134" w:type="dxa"/>
            <w:tcBorders>
              <w:top w:val="single" w:sz="4" w:space="0" w:color="auto"/>
              <w:left w:val="single" w:sz="4" w:space="0" w:color="auto"/>
              <w:bottom w:val="nil"/>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до года</w:t>
            </w:r>
          </w:p>
        </w:tc>
        <w:tc>
          <w:tcPr>
            <w:tcW w:w="1276" w:type="dxa"/>
            <w:tcBorders>
              <w:top w:val="single" w:sz="4" w:space="0" w:color="auto"/>
              <w:left w:val="single" w:sz="4" w:space="0" w:color="auto"/>
              <w:bottom w:val="nil"/>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свыше года</w:t>
            </w:r>
          </w:p>
        </w:tc>
        <w:tc>
          <w:tcPr>
            <w:tcW w:w="1701" w:type="dxa"/>
            <w:vMerge/>
            <w:tcBorders>
              <w:top w:val="single" w:sz="4" w:space="0" w:color="auto"/>
              <w:left w:val="single" w:sz="4" w:space="0" w:color="auto"/>
              <w:bottom w:val="nil"/>
              <w:right w:val="single" w:sz="4" w:space="0" w:color="auto"/>
            </w:tcBorders>
            <w:vAlign w:val="center"/>
            <w:hideMark/>
          </w:tcPr>
          <w:p w:rsidR="004C049B" w:rsidRPr="00354AF6" w:rsidRDefault="004C049B" w:rsidP="004C049B">
            <w:pPr>
              <w:rPr>
                <w:sz w:val="28"/>
                <w:szCs w:val="28"/>
              </w:rPr>
            </w:pPr>
          </w:p>
        </w:tc>
      </w:tr>
    </w:tbl>
    <w:p w:rsidR="004C049B" w:rsidRPr="001B160B" w:rsidRDefault="004C049B" w:rsidP="004C049B">
      <w:pPr>
        <w:pStyle w:val="ConsPlusNonformat"/>
        <w:jc w:val="right"/>
        <w:rPr>
          <w:rFonts w:ascii="Times New Roman" w:hAnsi="Times New Roman" w:cs="Times New Roman"/>
          <w:sz w:val="2"/>
          <w:szCs w:val="2"/>
        </w:rPr>
      </w:pPr>
    </w:p>
    <w:tbl>
      <w:tblPr>
        <w:tblW w:w="149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34"/>
        <w:gridCol w:w="2835"/>
        <w:gridCol w:w="1134"/>
        <w:gridCol w:w="993"/>
        <w:gridCol w:w="992"/>
        <w:gridCol w:w="850"/>
        <w:gridCol w:w="850"/>
        <w:gridCol w:w="851"/>
        <w:gridCol w:w="850"/>
        <w:gridCol w:w="851"/>
        <w:gridCol w:w="1134"/>
        <w:gridCol w:w="1276"/>
        <w:gridCol w:w="1701"/>
      </w:tblGrid>
      <w:tr w:rsidR="004C049B" w:rsidRPr="00354AF6" w:rsidTr="00311857">
        <w:trPr>
          <w:tblHeader/>
        </w:trPr>
        <w:tc>
          <w:tcPr>
            <w:tcW w:w="634" w:type="dxa"/>
            <w:tcBorders>
              <w:top w:val="single" w:sz="4" w:space="0" w:color="auto"/>
              <w:left w:val="single" w:sz="4" w:space="0" w:color="auto"/>
              <w:bottom w:val="single" w:sz="4" w:space="0" w:color="auto"/>
              <w:right w:val="single" w:sz="4" w:space="0" w:color="auto"/>
            </w:tcBorders>
            <w:hideMark/>
          </w:tcPr>
          <w:p w:rsidR="003237CF"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w:t>
            </w:r>
          </w:p>
          <w:p w:rsidR="004C049B" w:rsidRPr="003237CF" w:rsidRDefault="004C049B" w:rsidP="003237CF">
            <w:pPr>
              <w:ind w:firstLine="5"/>
              <w:rPr>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4C049B">
            <w:pPr>
              <w:pStyle w:val="ConsPlusNormal"/>
              <w:spacing w:line="256" w:lineRule="auto"/>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3</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5</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7</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11</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13</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Авиамодельный спорт</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20</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5</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5</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5</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5</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5</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Армспорт</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5</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3</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Бадминтон</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Баскетбол</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5</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Биатлон</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Бильярд</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7</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Бодибилдинг</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20</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7</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lastRenderedPageBreak/>
              <w:t>8</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Бокс</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5</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3</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9</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Борьба на поясах</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20</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16</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Велоспорт-маунтинбайк</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20</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11</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Велоспорт-шоссе</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20</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5</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Водное поло</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7</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13</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Воднолыжный спорт</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14</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Волейбол</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Гандбол</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16</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Гиревой спорт</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20</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17</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Го</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18</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Гольф</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19</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Горнолыжный спорт</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7</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5</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20</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Гребля на байдарках и каноэ</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3</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21</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Гребной слалом</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3</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22</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Гребной спорт</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3</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lastRenderedPageBreak/>
              <w:t>23</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Дзюдо</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24</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Каратэ</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25</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Картинг</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7</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7</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26</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Керлинг</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27</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Кикбоксинг</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9</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9</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9</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7</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7</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28</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Киокусинкай (ката, категория)</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3</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29</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Конный спорт</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3</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30</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Конькобежный спорт</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7</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5</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r>
      <w:tr w:rsidR="004C049B" w:rsidRPr="00354AF6" w:rsidTr="00311857">
        <w:tc>
          <w:tcPr>
            <w:tcW w:w="634" w:type="dxa"/>
            <w:tcBorders>
              <w:top w:val="nil"/>
              <w:left w:val="single" w:sz="4" w:space="0" w:color="auto"/>
              <w:bottom w:val="nil"/>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31</w:t>
            </w:r>
            <w:r>
              <w:rPr>
                <w:rFonts w:ascii="Times New Roman" w:hAnsi="Times New Roman" w:cs="Times New Roman"/>
                <w:sz w:val="28"/>
                <w:szCs w:val="28"/>
                <w:lang w:eastAsia="en-US"/>
              </w:rPr>
              <w:t>.</w:t>
            </w:r>
          </w:p>
        </w:tc>
        <w:tc>
          <w:tcPr>
            <w:tcW w:w="2835" w:type="dxa"/>
            <w:tcBorders>
              <w:top w:val="nil"/>
              <w:left w:val="single" w:sz="4" w:space="0" w:color="auto"/>
              <w:bottom w:val="nil"/>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Конькобежный спорт (шорт-трек)</w:t>
            </w:r>
          </w:p>
        </w:tc>
        <w:tc>
          <w:tcPr>
            <w:tcW w:w="1134" w:type="dxa"/>
            <w:tcBorders>
              <w:top w:val="nil"/>
              <w:left w:val="single" w:sz="4" w:space="0" w:color="auto"/>
              <w:bottom w:val="nil"/>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16</w:t>
            </w:r>
          </w:p>
        </w:tc>
        <w:tc>
          <w:tcPr>
            <w:tcW w:w="993" w:type="dxa"/>
            <w:tcBorders>
              <w:top w:val="nil"/>
              <w:left w:val="single" w:sz="4" w:space="0" w:color="auto"/>
              <w:bottom w:val="nil"/>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16</w:t>
            </w:r>
          </w:p>
        </w:tc>
        <w:tc>
          <w:tcPr>
            <w:tcW w:w="992" w:type="dxa"/>
            <w:tcBorders>
              <w:top w:val="nil"/>
              <w:left w:val="single" w:sz="4" w:space="0" w:color="auto"/>
              <w:bottom w:val="nil"/>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16</w:t>
            </w:r>
          </w:p>
        </w:tc>
        <w:tc>
          <w:tcPr>
            <w:tcW w:w="850" w:type="dxa"/>
            <w:tcBorders>
              <w:top w:val="nil"/>
              <w:left w:val="single" w:sz="4" w:space="0" w:color="auto"/>
              <w:bottom w:val="nil"/>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14</w:t>
            </w:r>
          </w:p>
        </w:tc>
        <w:tc>
          <w:tcPr>
            <w:tcW w:w="850" w:type="dxa"/>
            <w:tcBorders>
              <w:top w:val="nil"/>
              <w:left w:val="single" w:sz="4" w:space="0" w:color="auto"/>
              <w:bottom w:val="nil"/>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1" w:type="dxa"/>
            <w:tcBorders>
              <w:top w:val="nil"/>
              <w:left w:val="single" w:sz="4" w:space="0" w:color="auto"/>
              <w:bottom w:val="nil"/>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nil"/>
              <w:left w:val="single" w:sz="4" w:space="0" w:color="auto"/>
              <w:bottom w:val="nil"/>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c>
          <w:tcPr>
            <w:tcW w:w="851" w:type="dxa"/>
            <w:tcBorders>
              <w:top w:val="nil"/>
              <w:left w:val="single" w:sz="4" w:space="0" w:color="auto"/>
              <w:bottom w:val="nil"/>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c>
          <w:tcPr>
            <w:tcW w:w="1134" w:type="dxa"/>
            <w:tcBorders>
              <w:top w:val="nil"/>
              <w:left w:val="single" w:sz="4" w:space="0" w:color="auto"/>
              <w:bottom w:val="nil"/>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1276" w:type="dxa"/>
            <w:tcBorders>
              <w:top w:val="nil"/>
              <w:left w:val="single" w:sz="4" w:space="0" w:color="auto"/>
              <w:bottom w:val="nil"/>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1701" w:type="dxa"/>
            <w:tcBorders>
              <w:top w:val="nil"/>
              <w:left w:val="single" w:sz="4" w:space="0" w:color="auto"/>
              <w:bottom w:val="nil"/>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32</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Корэш</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20</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16</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33</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Легкая атлетика</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34</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Лыжное двоеборье</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35</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Лыжные гонки</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36</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Мотоциклетный спорт</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7</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7</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lastRenderedPageBreak/>
              <w:t>37</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Настольный теннис</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3</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38</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 xml:space="preserve">Начальное </w:t>
            </w:r>
            <w:r>
              <w:rPr>
                <w:rFonts w:ascii="Times New Roman" w:hAnsi="Times New Roman" w:cs="Times New Roman"/>
                <w:sz w:val="28"/>
                <w:szCs w:val="28"/>
                <w:lang w:eastAsia="en-US"/>
              </w:rPr>
              <w:t xml:space="preserve">  </w:t>
            </w:r>
            <w:r w:rsidRPr="00354AF6">
              <w:rPr>
                <w:rFonts w:ascii="Times New Roman" w:hAnsi="Times New Roman" w:cs="Times New Roman"/>
                <w:sz w:val="28"/>
                <w:szCs w:val="28"/>
                <w:lang w:eastAsia="en-US"/>
              </w:rPr>
              <w:t>техническое моделирование</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39</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Парашютный спорт</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40</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Парусный спорт</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41</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Пауэрлифтинг</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42</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Плавание</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7</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43</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Планерный спорт</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44</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Прыжки в воду</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7</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45</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Прыжки на батуте</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20</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9</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7</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5</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46</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Прыжки на лыжах с трамплина</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47</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Пулевая стрельба</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20</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20</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16</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16</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16</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5</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3</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48</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Регби</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20</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20</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11</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11</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11</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49</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Рукопашный бой</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50</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Самбо</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lastRenderedPageBreak/>
              <w:t>51</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Синхронное плавание</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9</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7</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5</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52</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Сноуборд</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7</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7</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5</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53</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Спортивная акробатика</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20</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9</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7</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5</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54</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Спортивная гимнастика</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55</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Спортивная аэробика</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9</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7</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5</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56</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Спортивная борьба</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57</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Спортивное ориентирование</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20</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5</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58</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Спортивный туризм</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5</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59</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Стендовая стрельба</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20</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5</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3</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60</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Стрельба из лука</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61</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Судомоделизм</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14</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62</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Танцевальный спорт</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20</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16</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w:t>
            </w:r>
          </w:p>
        </w:tc>
      </w:tr>
      <w:tr w:rsidR="004C049B" w:rsidRPr="00354AF6" w:rsidTr="00311857">
        <w:tc>
          <w:tcPr>
            <w:tcW w:w="634" w:type="dxa"/>
            <w:tcBorders>
              <w:top w:val="nil"/>
              <w:left w:val="single" w:sz="4" w:space="0" w:color="auto"/>
              <w:bottom w:val="nil"/>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63</w:t>
            </w:r>
            <w:r>
              <w:rPr>
                <w:rFonts w:ascii="Times New Roman" w:hAnsi="Times New Roman" w:cs="Times New Roman"/>
                <w:sz w:val="28"/>
                <w:szCs w:val="28"/>
                <w:lang w:eastAsia="en-US"/>
              </w:rPr>
              <w:t>.</w:t>
            </w:r>
          </w:p>
        </w:tc>
        <w:tc>
          <w:tcPr>
            <w:tcW w:w="2835" w:type="dxa"/>
            <w:tcBorders>
              <w:top w:val="nil"/>
              <w:left w:val="single" w:sz="4" w:space="0" w:color="auto"/>
              <w:bottom w:val="nil"/>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Теннис</w:t>
            </w:r>
          </w:p>
        </w:tc>
        <w:tc>
          <w:tcPr>
            <w:tcW w:w="1134" w:type="dxa"/>
            <w:tcBorders>
              <w:top w:val="nil"/>
              <w:left w:val="single" w:sz="4" w:space="0" w:color="auto"/>
              <w:bottom w:val="nil"/>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993" w:type="dxa"/>
            <w:tcBorders>
              <w:top w:val="nil"/>
              <w:left w:val="single" w:sz="4" w:space="0" w:color="auto"/>
              <w:bottom w:val="nil"/>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992" w:type="dxa"/>
            <w:tcBorders>
              <w:top w:val="nil"/>
              <w:left w:val="single" w:sz="4" w:space="0" w:color="auto"/>
              <w:bottom w:val="nil"/>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0" w:type="dxa"/>
            <w:tcBorders>
              <w:top w:val="nil"/>
              <w:left w:val="single" w:sz="4" w:space="0" w:color="auto"/>
              <w:bottom w:val="nil"/>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0" w:type="dxa"/>
            <w:tcBorders>
              <w:top w:val="nil"/>
              <w:left w:val="single" w:sz="4" w:space="0" w:color="auto"/>
              <w:bottom w:val="nil"/>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1" w:type="dxa"/>
            <w:tcBorders>
              <w:top w:val="nil"/>
              <w:left w:val="single" w:sz="4" w:space="0" w:color="auto"/>
              <w:bottom w:val="nil"/>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0" w:type="dxa"/>
            <w:tcBorders>
              <w:top w:val="nil"/>
              <w:left w:val="single" w:sz="4" w:space="0" w:color="auto"/>
              <w:bottom w:val="nil"/>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7</w:t>
            </w:r>
          </w:p>
        </w:tc>
        <w:tc>
          <w:tcPr>
            <w:tcW w:w="851" w:type="dxa"/>
            <w:tcBorders>
              <w:top w:val="nil"/>
              <w:left w:val="single" w:sz="4" w:space="0" w:color="auto"/>
              <w:bottom w:val="nil"/>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7</w:t>
            </w:r>
          </w:p>
        </w:tc>
        <w:tc>
          <w:tcPr>
            <w:tcW w:w="1134" w:type="dxa"/>
            <w:tcBorders>
              <w:top w:val="nil"/>
              <w:left w:val="single" w:sz="4" w:space="0" w:color="auto"/>
              <w:bottom w:val="nil"/>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3</w:t>
            </w:r>
          </w:p>
        </w:tc>
        <w:tc>
          <w:tcPr>
            <w:tcW w:w="1276" w:type="dxa"/>
            <w:tcBorders>
              <w:top w:val="nil"/>
              <w:left w:val="single" w:sz="4" w:space="0" w:color="auto"/>
              <w:bottom w:val="nil"/>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3</w:t>
            </w:r>
          </w:p>
        </w:tc>
        <w:tc>
          <w:tcPr>
            <w:tcW w:w="1701" w:type="dxa"/>
            <w:tcBorders>
              <w:top w:val="nil"/>
              <w:left w:val="single" w:sz="4" w:space="0" w:color="auto"/>
              <w:bottom w:val="nil"/>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64</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Тхэквондо</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lastRenderedPageBreak/>
              <w:t>65</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Тяжелая атлетика</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5</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3</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66</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Фехтование</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5</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67</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Фигурное катание на коньках</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20</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20</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68</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Фристайл</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7</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5</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69</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Футбол</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70</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Хоккей</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14</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71</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Хоккей на траве</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11</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11</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11</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72</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Хоккей с мячом</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14</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73</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Художественная гимнастика</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74</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Шахматы</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75</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Шашки</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76</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Велоспорт-BMX</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18</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16</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77</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Восточное боевое единоборство</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3</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78</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Триатлон</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11</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6</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3</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lastRenderedPageBreak/>
              <w:t>79</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Всестилевое каратэ</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10</w:t>
            </w:r>
          </w:p>
        </w:tc>
        <w:tc>
          <w:tcPr>
            <w:tcW w:w="851" w:type="dxa"/>
            <w:tcBorders>
              <w:top w:val="single" w:sz="4" w:space="0" w:color="auto"/>
              <w:left w:val="single" w:sz="4" w:space="0" w:color="auto"/>
              <w:bottom w:val="single" w:sz="4" w:space="0" w:color="auto"/>
              <w:right w:val="single" w:sz="4" w:space="0" w:color="auto"/>
            </w:tcBorders>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Pr>
                <w:rFonts w:ascii="Times New Roman" w:hAnsi="Times New Roman" w:cs="Times New Roman"/>
                <w:sz w:val="28"/>
                <w:szCs w:val="28"/>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3</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w:t>
            </w:r>
          </w:p>
        </w:tc>
      </w:tr>
      <w:tr w:rsidR="004C049B" w:rsidRPr="00354AF6" w:rsidTr="00311857">
        <w:tc>
          <w:tcPr>
            <w:tcW w:w="6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5"/>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80</w:t>
            </w:r>
            <w:r>
              <w:rPr>
                <w:rFonts w:ascii="Times New Roman" w:hAnsi="Times New Roman" w:cs="Times New Roman"/>
                <w:sz w:val="28"/>
                <w:szCs w:val="28"/>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left="80" w:firstLine="0"/>
              <w:jc w:val="both"/>
              <w:rPr>
                <w:rFonts w:ascii="Times New Roman" w:hAnsi="Times New Roman" w:cs="Times New Roman"/>
                <w:sz w:val="28"/>
                <w:szCs w:val="28"/>
                <w:lang w:eastAsia="en-US"/>
              </w:rPr>
            </w:pPr>
            <w:r w:rsidRPr="00354AF6">
              <w:rPr>
                <w:rFonts w:ascii="Times New Roman" w:hAnsi="Times New Roman" w:cs="Times New Roman"/>
                <w:sz w:val="28"/>
                <w:szCs w:val="28"/>
                <w:lang w:eastAsia="en-US"/>
              </w:rPr>
              <w:t>Джиу-джитсу</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8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15</w:t>
            </w:r>
          </w:p>
        </w:tc>
        <w:tc>
          <w:tcPr>
            <w:tcW w:w="993"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14</w:t>
            </w:r>
          </w:p>
        </w:tc>
        <w:tc>
          <w:tcPr>
            <w:tcW w:w="992"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237CF">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14</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12</w:t>
            </w:r>
          </w:p>
        </w:tc>
        <w:tc>
          <w:tcPr>
            <w:tcW w:w="851" w:type="dxa"/>
            <w:tcBorders>
              <w:top w:val="single" w:sz="4" w:space="0" w:color="auto"/>
              <w:left w:val="single" w:sz="4" w:space="0" w:color="auto"/>
              <w:bottom w:val="single" w:sz="4" w:space="0" w:color="auto"/>
              <w:right w:val="single" w:sz="4" w:space="0" w:color="auto"/>
            </w:tcBorders>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Pr>
                <w:rFonts w:ascii="Times New Roman" w:hAnsi="Times New Roman" w:cs="Times New Roman"/>
                <w:sz w:val="28"/>
                <w:szCs w:val="28"/>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c>
          <w:tcPr>
            <w:tcW w:w="1276"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4</w:t>
            </w:r>
          </w:p>
        </w:tc>
        <w:tc>
          <w:tcPr>
            <w:tcW w:w="1701" w:type="dxa"/>
            <w:tcBorders>
              <w:top w:val="single" w:sz="4" w:space="0" w:color="auto"/>
              <w:left w:val="single" w:sz="4" w:space="0" w:color="auto"/>
              <w:bottom w:val="single" w:sz="4" w:space="0" w:color="auto"/>
              <w:right w:val="single" w:sz="4" w:space="0" w:color="auto"/>
            </w:tcBorders>
            <w:hideMark/>
          </w:tcPr>
          <w:p w:rsidR="004C049B" w:rsidRPr="00354AF6" w:rsidRDefault="004C049B" w:rsidP="00311857">
            <w:pPr>
              <w:pStyle w:val="ConsPlusNormal"/>
              <w:spacing w:line="256" w:lineRule="auto"/>
              <w:ind w:firstLine="0"/>
              <w:jc w:val="center"/>
              <w:rPr>
                <w:rFonts w:ascii="Times New Roman" w:hAnsi="Times New Roman" w:cs="Times New Roman"/>
                <w:sz w:val="28"/>
                <w:szCs w:val="28"/>
                <w:lang w:eastAsia="en-US"/>
              </w:rPr>
            </w:pPr>
            <w:r w:rsidRPr="00354AF6">
              <w:rPr>
                <w:rFonts w:ascii="Times New Roman" w:hAnsi="Times New Roman" w:cs="Times New Roman"/>
                <w:sz w:val="28"/>
                <w:szCs w:val="28"/>
                <w:lang w:eastAsia="en-US"/>
              </w:rPr>
              <w:t>2</w:t>
            </w:r>
          </w:p>
        </w:tc>
      </w:tr>
    </w:tbl>
    <w:p w:rsidR="004C049B" w:rsidRPr="001B160B" w:rsidRDefault="004C049B" w:rsidP="004C049B">
      <w:pPr>
        <w:rPr>
          <w:sz w:val="28"/>
          <w:szCs w:val="28"/>
        </w:rPr>
        <w:sectPr w:rsidR="004C049B" w:rsidRPr="001B160B" w:rsidSect="004C049B">
          <w:pgSz w:w="16838" w:h="11905" w:orient="landscape"/>
          <w:pgMar w:top="1135" w:right="1134" w:bottom="709" w:left="1134" w:header="568" w:footer="0" w:gutter="0"/>
          <w:cols w:space="720"/>
        </w:sectPr>
      </w:pPr>
    </w:p>
    <w:p w:rsidR="004C049B" w:rsidRDefault="004C049B" w:rsidP="004C049B">
      <w:pPr>
        <w:ind w:right="-314"/>
        <w:jc w:val="right"/>
        <w:rPr>
          <w:sz w:val="28"/>
          <w:szCs w:val="28"/>
        </w:rPr>
      </w:pPr>
      <w:r w:rsidRPr="001B160B">
        <w:rPr>
          <w:sz w:val="28"/>
          <w:szCs w:val="28"/>
        </w:rPr>
        <w:lastRenderedPageBreak/>
        <w:t>Таблица 4</w:t>
      </w:r>
    </w:p>
    <w:p w:rsidR="004C049B" w:rsidRPr="001B160B" w:rsidRDefault="004C049B" w:rsidP="004C049B">
      <w:pPr>
        <w:ind w:right="-314"/>
        <w:jc w:val="right"/>
        <w:rPr>
          <w:sz w:val="28"/>
          <w:szCs w:val="28"/>
        </w:rPr>
      </w:pPr>
    </w:p>
    <w:p w:rsidR="004C049B" w:rsidRDefault="004C049B" w:rsidP="004C049B">
      <w:pPr>
        <w:pStyle w:val="ConsPlusNormal"/>
        <w:ind w:right="-314"/>
        <w:jc w:val="center"/>
        <w:rPr>
          <w:rFonts w:ascii="Times New Roman" w:hAnsi="Times New Roman" w:cs="Times New Roman"/>
          <w:sz w:val="28"/>
          <w:szCs w:val="28"/>
        </w:rPr>
      </w:pPr>
      <w:r>
        <w:rPr>
          <w:rFonts w:ascii="Times New Roman" w:hAnsi="Times New Roman" w:cs="Times New Roman"/>
          <w:sz w:val="28"/>
          <w:szCs w:val="28"/>
        </w:rPr>
        <w:t>Н</w:t>
      </w:r>
      <w:r w:rsidRPr="001B160B">
        <w:rPr>
          <w:rFonts w:ascii="Times New Roman" w:hAnsi="Times New Roman" w:cs="Times New Roman"/>
          <w:sz w:val="28"/>
          <w:szCs w:val="28"/>
        </w:rPr>
        <w:t xml:space="preserve">ормативы оплаты труда </w:t>
      </w:r>
    </w:p>
    <w:p w:rsidR="004C049B" w:rsidRDefault="004C049B" w:rsidP="004C049B">
      <w:pPr>
        <w:pStyle w:val="ConsPlusNormal"/>
        <w:ind w:right="-314"/>
        <w:jc w:val="center"/>
        <w:rPr>
          <w:rFonts w:ascii="Times New Roman" w:hAnsi="Times New Roman" w:cs="Times New Roman"/>
          <w:sz w:val="28"/>
          <w:szCs w:val="28"/>
        </w:rPr>
      </w:pPr>
      <w:r w:rsidRPr="001B160B">
        <w:rPr>
          <w:rFonts w:ascii="Times New Roman" w:hAnsi="Times New Roman" w:cs="Times New Roman"/>
          <w:sz w:val="28"/>
          <w:szCs w:val="28"/>
        </w:rPr>
        <w:t xml:space="preserve">тренеров-преподавателей (в том числе старших) образовательных организаций дополнительного образования, </w:t>
      </w:r>
    </w:p>
    <w:p w:rsidR="004C049B" w:rsidRDefault="004C049B" w:rsidP="004C049B">
      <w:pPr>
        <w:pStyle w:val="ConsPlusNormal"/>
        <w:ind w:right="-314"/>
        <w:jc w:val="center"/>
        <w:rPr>
          <w:rFonts w:ascii="Times New Roman" w:hAnsi="Times New Roman" w:cs="Times New Roman"/>
          <w:sz w:val="28"/>
          <w:szCs w:val="28"/>
        </w:rPr>
      </w:pPr>
      <w:r w:rsidRPr="001B160B">
        <w:rPr>
          <w:rFonts w:ascii="Times New Roman" w:hAnsi="Times New Roman" w:cs="Times New Roman"/>
          <w:sz w:val="28"/>
          <w:szCs w:val="28"/>
        </w:rPr>
        <w:t xml:space="preserve">реализующих образовательные программы в области физической </w:t>
      </w:r>
      <w:r w:rsidRPr="00264E42">
        <w:rPr>
          <w:rFonts w:ascii="Times New Roman" w:hAnsi="Times New Roman" w:cs="Times New Roman"/>
          <w:sz w:val="28"/>
          <w:szCs w:val="28"/>
        </w:rPr>
        <w:t xml:space="preserve">культуры и спорта, </w:t>
      </w:r>
      <w:r w:rsidRPr="001B160B">
        <w:rPr>
          <w:rFonts w:ascii="Times New Roman" w:hAnsi="Times New Roman" w:cs="Times New Roman"/>
          <w:sz w:val="28"/>
          <w:szCs w:val="28"/>
        </w:rPr>
        <w:t>за одного занимающегося на этапах спортивной подготовки по адаптивным видам спорта</w:t>
      </w:r>
    </w:p>
    <w:p w:rsidR="004C049B" w:rsidRPr="001B160B" w:rsidRDefault="004C049B" w:rsidP="004C049B">
      <w:pPr>
        <w:pStyle w:val="ConsPlusNormal"/>
        <w:ind w:right="-314"/>
        <w:jc w:val="center"/>
        <w:rPr>
          <w:rFonts w:ascii="Times New Roman" w:hAnsi="Times New Roman" w:cs="Times New Roman"/>
          <w:sz w:val="28"/>
          <w:szCs w:val="28"/>
        </w:rPr>
      </w:pPr>
    </w:p>
    <w:p w:rsidR="004C049B" w:rsidRPr="001B160B" w:rsidRDefault="004C049B" w:rsidP="004C049B">
      <w:pPr>
        <w:ind w:right="-314"/>
        <w:jc w:val="right"/>
        <w:rPr>
          <w:sz w:val="28"/>
          <w:szCs w:val="28"/>
        </w:rPr>
      </w:pPr>
      <w:r w:rsidRPr="001B160B">
        <w:rPr>
          <w:sz w:val="28"/>
          <w:szCs w:val="28"/>
        </w:rPr>
        <w:t>(процентов)</w:t>
      </w:r>
    </w:p>
    <w:tbl>
      <w:tblPr>
        <w:tblW w:w="15423" w:type="dxa"/>
        <w:tblInd w:w="-147" w:type="dxa"/>
        <w:tblLayout w:type="fixed"/>
        <w:tblLook w:val="04A0"/>
      </w:tblPr>
      <w:tblGrid>
        <w:gridCol w:w="709"/>
        <w:gridCol w:w="1843"/>
        <w:gridCol w:w="1418"/>
        <w:gridCol w:w="1275"/>
        <w:gridCol w:w="1134"/>
        <w:gridCol w:w="851"/>
        <w:gridCol w:w="850"/>
        <w:gridCol w:w="822"/>
        <w:gridCol w:w="851"/>
        <w:gridCol w:w="850"/>
        <w:gridCol w:w="851"/>
        <w:gridCol w:w="850"/>
        <w:gridCol w:w="851"/>
        <w:gridCol w:w="1275"/>
        <w:gridCol w:w="993"/>
      </w:tblGrid>
      <w:tr w:rsidR="004C049B" w:rsidRPr="00636FC2" w:rsidTr="00846F7A">
        <w:trPr>
          <w:trHeight w:val="300"/>
        </w:trPr>
        <w:tc>
          <w:tcPr>
            <w:tcW w:w="709" w:type="dxa"/>
            <w:vMerge w:val="restart"/>
            <w:tcBorders>
              <w:top w:val="single" w:sz="4" w:space="0" w:color="auto"/>
              <w:left w:val="single" w:sz="4" w:space="0" w:color="auto"/>
              <w:right w:val="single" w:sz="4" w:space="0" w:color="auto"/>
            </w:tcBorders>
            <w:shd w:val="clear" w:color="auto" w:fill="auto"/>
            <w:noWrap/>
          </w:tcPr>
          <w:p w:rsidR="004C049B" w:rsidRPr="00636FC2" w:rsidRDefault="004C049B" w:rsidP="004C049B">
            <w:pPr>
              <w:jc w:val="center"/>
              <w:rPr>
                <w:sz w:val="28"/>
                <w:szCs w:val="28"/>
              </w:rPr>
            </w:pPr>
            <w:r w:rsidRPr="00636FC2">
              <w:rPr>
                <w:sz w:val="28"/>
                <w:szCs w:val="28"/>
              </w:rPr>
              <w:t>№ п/п</w:t>
            </w:r>
          </w:p>
        </w:tc>
        <w:tc>
          <w:tcPr>
            <w:tcW w:w="1843" w:type="dxa"/>
            <w:vMerge w:val="restart"/>
            <w:tcBorders>
              <w:top w:val="single" w:sz="4" w:space="0" w:color="auto"/>
              <w:left w:val="nil"/>
              <w:right w:val="single" w:sz="4" w:space="0" w:color="auto"/>
            </w:tcBorders>
            <w:shd w:val="clear" w:color="auto" w:fill="auto"/>
            <w:noWrap/>
          </w:tcPr>
          <w:p w:rsidR="004C049B" w:rsidRPr="00636FC2" w:rsidRDefault="004C049B" w:rsidP="004C049B">
            <w:pPr>
              <w:jc w:val="center"/>
              <w:rPr>
                <w:sz w:val="28"/>
                <w:szCs w:val="28"/>
              </w:rPr>
            </w:pPr>
            <w:r w:rsidRPr="00636FC2">
              <w:rPr>
                <w:sz w:val="28"/>
                <w:szCs w:val="28"/>
              </w:rPr>
              <w:t>Вид спорта</w:t>
            </w:r>
          </w:p>
        </w:tc>
        <w:tc>
          <w:tcPr>
            <w:tcW w:w="1418" w:type="dxa"/>
            <w:vMerge w:val="restart"/>
            <w:tcBorders>
              <w:top w:val="single" w:sz="4" w:space="0" w:color="auto"/>
              <w:left w:val="nil"/>
              <w:right w:val="single" w:sz="4" w:space="0" w:color="auto"/>
            </w:tcBorders>
            <w:shd w:val="clear" w:color="auto" w:fill="auto"/>
            <w:noWrap/>
          </w:tcPr>
          <w:p w:rsidR="004C049B" w:rsidRPr="00636FC2" w:rsidRDefault="004C049B" w:rsidP="004C049B">
            <w:pPr>
              <w:jc w:val="center"/>
              <w:rPr>
                <w:sz w:val="28"/>
                <w:szCs w:val="28"/>
              </w:rPr>
            </w:pPr>
            <w:r>
              <w:rPr>
                <w:sz w:val="28"/>
                <w:szCs w:val="28"/>
              </w:rPr>
              <w:t>Спортивная дисциплина</w:t>
            </w:r>
          </w:p>
        </w:tc>
        <w:tc>
          <w:tcPr>
            <w:tcW w:w="1275" w:type="dxa"/>
            <w:vMerge w:val="restart"/>
            <w:tcBorders>
              <w:top w:val="single" w:sz="4" w:space="0" w:color="auto"/>
              <w:left w:val="nil"/>
              <w:right w:val="nil"/>
            </w:tcBorders>
            <w:shd w:val="clear" w:color="auto" w:fill="auto"/>
            <w:noWrap/>
          </w:tcPr>
          <w:p w:rsidR="004C049B" w:rsidRPr="00636FC2" w:rsidRDefault="004C049B" w:rsidP="004C049B">
            <w:pPr>
              <w:pStyle w:val="ConsPlusNormal"/>
              <w:spacing w:line="256" w:lineRule="auto"/>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Группа степени функциональных возможностей</w:t>
            </w:r>
          </w:p>
        </w:tc>
        <w:tc>
          <w:tcPr>
            <w:tcW w:w="10178" w:type="dxa"/>
            <w:gridSpan w:val="11"/>
            <w:tcBorders>
              <w:top w:val="single" w:sz="4" w:space="0" w:color="auto"/>
              <w:left w:val="single" w:sz="4" w:space="0" w:color="auto"/>
              <w:bottom w:val="single" w:sz="4" w:space="0" w:color="auto"/>
              <w:right w:val="single" w:sz="4" w:space="0" w:color="auto"/>
            </w:tcBorders>
            <w:shd w:val="clear" w:color="auto" w:fill="auto"/>
            <w:noWrap/>
          </w:tcPr>
          <w:p w:rsidR="004C049B" w:rsidRPr="00636FC2" w:rsidRDefault="004C049B" w:rsidP="004C049B">
            <w:pPr>
              <w:pStyle w:val="ConsPlusNormal"/>
              <w:spacing w:line="256" w:lineRule="auto"/>
              <w:jc w:val="center"/>
              <w:rPr>
                <w:rFonts w:ascii="Times New Roman" w:hAnsi="Times New Roman" w:cs="Times New Roman"/>
                <w:sz w:val="28"/>
                <w:szCs w:val="28"/>
                <w:lang w:eastAsia="en-US"/>
              </w:rPr>
            </w:pPr>
            <w:r w:rsidRPr="00636FC2">
              <w:rPr>
                <w:rFonts w:ascii="Times New Roman" w:hAnsi="Times New Roman" w:cs="Times New Roman"/>
                <w:sz w:val="28"/>
                <w:szCs w:val="28"/>
              </w:rPr>
              <w:t>Этапы спортивной подготовки</w:t>
            </w:r>
          </w:p>
        </w:tc>
      </w:tr>
      <w:tr w:rsidR="004C049B" w:rsidRPr="00636FC2" w:rsidTr="00846F7A">
        <w:trPr>
          <w:trHeight w:val="300"/>
        </w:trPr>
        <w:tc>
          <w:tcPr>
            <w:tcW w:w="709" w:type="dxa"/>
            <w:vMerge/>
            <w:tcBorders>
              <w:top w:val="single" w:sz="4" w:space="0" w:color="auto"/>
              <w:left w:val="single" w:sz="4" w:space="0" w:color="auto"/>
              <w:right w:val="single" w:sz="4" w:space="0" w:color="auto"/>
            </w:tcBorders>
            <w:shd w:val="clear" w:color="auto" w:fill="auto"/>
            <w:noWrap/>
          </w:tcPr>
          <w:p w:rsidR="004C049B" w:rsidRPr="00636FC2" w:rsidRDefault="004C049B" w:rsidP="004C049B">
            <w:pPr>
              <w:jc w:val="right"/>
              <w:rPr>
                <w:sz w:val="28"/>
                <w:szCs w:val="28"/>
              </w:rPr>
            </w:pPr>
          </w:p>
        </w:tc>
        <w:tc>
          <w:tcPr>
            <w:tcW w:w="1843" w:type="dxa"/>
            <w:vMerge/>
            <w:tcBorders>
              <w:top w:val="single" w:sz="4" w:space="0" w:color="auto"/>
              <w:left w:val="nil"/>
              <w:right w:val="single" w:sz="4" w:space="0" w:color="auto"/>
            </w:tcBorders>
            <w:shd w:val="clear" w:color="auto" w:fill="auto"/>
            <w:noWrap/>
          </w:tcPr>
          <w:p w:rsidR="004C049B" w:rsidRPr="00636FC2" w:rsidRDefault="004C049B" w:rsidP="004C049B">
            <w:pPr>
              <w:rPr>
                <w:sz w:val="28"/>
                <w:szCs w:val="28"/>
              </w:rPr>
            </w:pPr>
          </w:p>
        </w:tc>
        <w:tc>
          <w:tcPr>
            <w:tcW w:w="1418" w:type="dxa"/>
            <w:vMerge/>
            <w:tcBorders>
              <w:top w:val="single" w:sz="4" w:space="0" w:color="auto"/>
              <w:left w:val="nil"/>
              <w:right w:val="single" w:sz="4" w:space="0" w:color="auto"/>
            </w:tcBorders>
            <w:shd w:val="clear" w:color="auto" w:fill="auto"/>
            <w:noWrap/>
          </w:tcPr>
          <w:p w:rsidR="004C049B" w:rsidRPr="00636FC2" w:rsidRDefault="004C049B" w:rsidP="004C049B">
            <w:pPr>
              <w:rPr>
                <w:sz w:val="28"/>
                <w:szCs w:val="28"/>
              </w:rPr>
            </w:pPr>
          </w:p>
        </w:tc>
        <w:tc>
          <w:tcPr>
            <w:tcW w:w="1275" w:type="dxa"/>
            <w:vMerge/>
            <w:tcBorders>
              <w:left w:val="nil"/>
              <w:right w:val="nil"/>
            </w:tcBorders>
            <w:shd w:val="clear" w:color="auto" w:fill="auto"/>
            <w:noWrap/>
          </w:tcPr>
          <w:p w:rsidR="004C049B" w:rsidRPr="00636FC2" w:rsidRDefault="004C049B" w:rsidP="004C049B">
            <w:pPr>
              <w:pStyle w:val="ConsPlusNormal"/>
              <w:spacing w:line="256" w:lineRule="auto"/>
              <w:jc w:val="center"/>
              <w:rPr>
                <w:rFonts w:ascii="Times New Roman" w:hAnsi="Times New Roman" w:cs="Times New Roman"/>
                <w:sz w:val="28"/>
                <w:szCs w:val="28"/>
                <w:lang w:eastAsia="en-US"/>
              </w:rPr>
            </w:pPr>
          </w:p>
        </w:tc>
        <w:tc>
          <w:tcPr>
            <w:tcW w:w="1134" w:type="dxa"/>
            <w:vMerge w:val="restart"/>
            <w:tcBorders>
              <w:top w:val="single" w:sz="4" w:space="0" w:color="auto"/>
              <w:left w:val="single" w:sz="4" w:space="0" w:color="auto"/>
              <w:right w:val="single" w:sz="4" w:space="0" w:color="auto"/>
            </w:tcBorders>
            <w:shd w:val="clear" w:color="auto" w:fill="auto"/>
            <w:noWrap/>
          </w:tcPr>
          <w:p w:rsidR="004C049B" w:rsidRPr="00636FC2" w:rsidRDefault="004C049B" w:rsidP="004C049B">
            <w:pPr>
              <w:pStyle w:val="ConsPlusNormal"/>
              <w:spacing w:line="256" w:lineRule="auto"/>
              <w:jc w:val="center"/>
              <w:rPr>
                <w:rFonts w:ascii="Times New Roman" w:hAnsi="Times New Roman" w:cs="Times New Roman"/>
                <w:sz w:val="28"/>
                <w:szCs w:val="28"/>
                <w:lang w:eastAsia="en-US"/>
              </w:rPr>
            </w:pPr>
            <w:r w:rsidRPr="00636FC2">
              <w:rPr>
                <w:rFonts w:ascii="Times New Roman" w:hAnsi="Times New Roman" w:cs="Times New Roman"/>
                <w:sz w:val="28"/>
                <w:szCs w:val="28"/>
              </w:rPr>
              <w:t>спортивно-оздоровительный</w:t>
            </w:r>
          </w:p>
        </w:tc>
        <w:tc>
          <w:tcPr>
            <w:tcW w:w="1701" w:type="dxa"/>
            <w:gridSpan w:val="2"/>
            <w:tcBorders>
              <w:top w:val="single" w:sz="4" w:space="0" w:color="auto"/>
              <w:left w:val="nil"/>
              <w:bottom w:val="single" w:sz="4" w:space="0" w:color="auto"/>
              <w:right w:val="single" w:sz="4" w:space="0" w:color="auto"/>
            </w:tcBorders>
            <w:shd w:val="clear" w:color="auto" w:fill="auto"/>
            <w:noWrap/>
          </w:tcPr>
          <w:p w:rsidR="004C049B" w:rsidRPr="00636FC2" w:rsidRDefault="004C049B" w:rsidP="004C049B">
            <w:pPr>
              <w:pStyle w:val="ConsPlusNormal"/>
              <w:spacing w:line="256" w:lineRule="auto"/>
              <w:jc w:val="center"/>
              <w:rPr>
                <w:rFonts w:ascii="Times New Roman" w:hAnsi="Times New Roman" w:cs="Times New Roman"/>
                <w:sz w:val="28"/>
                <w:szCs w:val="28"/>
                <w:lang w:eastAsia="en-US"/>
              </w:rPr>
            </w:pPr>
            <w:r w:rsidRPr="00636FC2">
              <w:rPr>
                <w:rFonts w:ascii="Times New Roman" w:hAnsi="Times New Roman" w:cs="Times New Roman"/>
                <w:sz w:val="28"/>
                <w:szCs w:val="28"/>
              </w:rPr>
              <w:t>начальной подготовки</w:t>
            </w:r>
          </w:p>
        </w:tc>
        <w:tc>
          <w:tcPr>
            <w:tcW w:w="4224" w:type="dxa"/>
            <w:gridSpan w:val="5"/>
            <w:tcBorders>
              <w:top w:val="single" w:sz="4" w:space="0" w:color="auto"/>
              <w:left w:val="nil"/>
              <w:bottom w:val="single" w:sz="4" w:space="0" w:color="auto"/>
              <w:right w:val="single" w:sz="4" w:space="0" w:color="auto"/>
            </w:tcBorders>
            <w:shd w:val="clear" w:color="auto" w:fill="auto"/>
            <w:noWrap/>
          </w:tcPr>
          <w:p w:rsidR="004C049B" w:rsidRPr="00636FC2" w:rsidRDefault="004C049B" w:rsidP="004C049B">
            <w:pPr>
              <w:pStyle w:val="ConsPlusNormal"/>
              <w:spacing w:line="256" w:lineRule="auto"/>
              <w:jc w:val="center"/>
              <w:rPr>
                <w:rFonts w:ascii="Times New Roman" w:hAnsi="Times New Roman" w:cs="Times New Roman"/>
                <w:sz w:val="28"/>
                <w:szCs w:val="28"/>
                <w:lang w:eastAsia="en-US"/>
              </w:rPr>
            </w:pPr>
            <w:r w:rsidRPr="00636FC2">
              <w:rPr>
                <w:rFonts w:ascii="Times New Roman" w:hAnsi="Times New Roman" w:cs="Times New Roman"/>
                <w:sz w:val="28"/>
                <w:szCs w:val="28"/>
              </w:rPr>
              <w:t>тренировочный (спортивной специализации)</w:t>
            </w:r>
          </w:p>
        </w:tc>
        <w:tc>
          <w:tcPr>
            <w:tcW w:w="2126" w:type="dxa"/>
            <w:gridSpan w:val="2"/>
            <w:tcBorders>
              <w:top w:val="single" w:sz="4" w:space="0" w:color="auto"/>
              <w:left w:val="nil"/>
              <w:bottom w:val="single" w:sz="4" w:space="0" w:color="auto"/>
              <w:right w:val="single" w:sz="4" w:space="0" w:color="auto"/>
            </w:tcBorders>
            <w:shd w:val="clear" w:color="auto" w:fill="auto"/>
            <w:noWrap/>
          </w:tcPr>
          <w:p w:rsidR="004C049B" w:rsidRPr="00636FC2" w:rsidRDefault="004C049B" w:rsidP="004C049B">
            <w:pPr>
              <w:pStyle w:val="ConsPlusNormal"/>
              <w:spacing w:line="256" w:lineRule="auto"/>
              <w:jc w:val="center"/>
              <w:rPr>
                <w:rFonts w:ascii="Times New Roman" w:hAnsi="Times New Roman" w:cs="Times New Roman"/>
                <w:sz w:val="28"/>
                <w:szCs w:val="28"/>
                <w:lang w:eastAsia="en-US"/>
              </w:rPr>
            </w:pPr>
            <w:r w:rsidRPr="00636FC2">
              <w:rPr>
                <w:rFonts w:ascii="Times New Roman" w:hAnsi="Times New Roman" w:cs="Times New Roman"/>
                <w:sz w:val="28"/>
                <w:szCs w:val="28"/>
              </w:rPr>
              <w:t>совершенствования спортивного мастерства</w:t>
            </w:r>
          </w:p>
        </w:tc>
        <w:tc>
          <w:tcPr>
            <w:tcW w:w="993" w:type="dxa"/>
            <w:vMerge w:val="restart"/>
            <w:tcBorders>
              <w:top w:val="single" w:sz="4" w:space="0" w:color="auto"/>
              <w:left w:val="nil"/>
              <w:right w:val="single" w:sz="4" w:space="0" w:color="auto"/>
            </w:tcBorders>
            <w:shd w:val="clear" w:color="auto" w:fill="auto"/>
            <w:noWrap/>
          </w:tcPr>
          <w:p w:rsidR="004C049B" w:rsidRPr="00636FC2" w:rsidRDefault="004C049B" w:rsidP="00846F7A">
            <w:pPr>
              <w:pStyle w:val="ConsPlusNormal"/>
              <w:spacing w:line="256" w:lineRule="auto"/>
              <w:ind w:firstLine="34"/>
              <w:jc w:val="center"/>
              <w:rPr>
                <w:rFonts w:ascii="Times New Roman" w:hAnsi="Times New Roman" w:cs="Times New Roman"/>
                <w:sz w:val="28"/>
                <w:szCs w:val="28"/>
                <w:lang w:eastAsia="en-US"/>
              </w:rPr>
            </w:pPr>
            <w:r w:rsidRPr="00636FC2">
              <w:rPr>
                <w:rFonts w:ascii="Times New Roman" w:hAnsi="Times New Roman" w:cs="Times New Roman"/>
                <w:sz w:val="28"/>
                <w:szCs w:val="28"/>
              </w:rPr>
              <w:t>высшего спортивного мастерства</w:t>
            </w:r>
          </w:p>
        </w:tc>
      </w:tr>
      <w:tr w:rsidR="004C049B" w:rsidRPr="00636FC2" w:rsidTr="00846F7A">
        <w:trPr>
          <w:trHeight w:val="300"/>
        </w:trPr>
        <w:tc>
          <w:tcPr>
            <w:tcW w:w="709" w:type="dxa"/>
            <w:vMerge/>
            <w:tcBorders>
              <w:top w:val="single" w:sz="4" w:space="0" w:color="auto"/>
              <w:left w:val="single" w:sz="4" w:space="0" w:color="auto"/>
              <w:right w:val="single" w:sz="4" w:space="0" w:color="auto"/>
            </w:tcBorders>
            <w:shd w:val="clear" w:color="auto" w:fill="auto"/>
            <w:noWrap/>
          </w:tcPr>
          <w:p w:rsidR="004C049B" w:rsidRPr="00636FC2" w:rsidRDefault="004C049B" w:rsidP="004C049B">
            <w:pPr>
              <w:jc w:val="right"/>
              <w:rPr>
                <w:sz w:val="28"/>
                <w:szCs w:val="28"/>
              </w:rPr>
            </w:pPr>
          </w:p>
        </w:tc>
        <w:tc>
          <w:tcPr>
            <w:tcW w:w="1843" w:type="dxa"/>
            <w:vMerge/>
            <w:tcBorders>
              <w:top w:val="single" w:sz="4" w:space="0" w:color="auto"/>
              <w:left w:val="nil"/>
              <w:right w:val="single" w:sz="4" w:space="0" w:color="auto"/>
            </w:tcBorders>
            <w:shd w:val="clear" w:color="auto" w:fill="auto"/>
            <w:noWrap/>
          </w:tcPr>
          <w:p w:rsidR="004C049B" w:rsidRPr="00636FC2" w:rsidRDefault="004C049B" w:rsidP="004C049B">
            <w:pPr>
              <w:rPr>
                <w:sz w:val="28"/>
                <w:szCs w:val="28"/>
              </w:rPr>
            </w:pPr>
          </w:p>
        </w:tc>
        <w:tc>
          <w:tcPr>
            <w:tcW w:w="1418" w:type="dxa"/>
            <w:vMerge/>
            <w:tcBorders>
              <w:top w:val="single" w:sz="4" w:space="0" w:color="auto"/>
              <w:left w:val="nil"/>
              <w:right w:val="single" w:sz="4" w:space="0" w:color="auto"/>
            </w:tcBorders>
            <w:shd w:val="clear" w:color="auto" w:fill="auto"/>
            <w:noWrap/>
          </w:tcPr>
          <w:p w:rsidR="004C049B" w:rsidRPr="00636FC2" w:rsidRDefault="004C049B" w:rsidP="004C049B">
            <w:pPr>
              <w:rPr>
                <w:sz w:val="28"/>
                <w:szCs w:val="28"/>
              </w:rPr>
            </w:pPr>
          </w:p>
        </w:tc>
        <w:tc>
          <w:tcPr>
            <w:tcW w:w="1275" w:type="dxa"/>
            <w:vMerge/>
            <w:tcBorders>
              <w:left w:val="nil"/>
              <w:right w:val="nil"/>
            </w:tcBorders>
            <w:shd w:val="clear" w:color="auto" w:fill="auto"/>
            <w:noWrap/>
          </w:tcPr>
          <w:p w:rsidR="004C049B" w:rsidRPr="00636FC2" w:rsidRDefault="004C049B" w:rsidP="004C049B">
            <w:pPr>
              <w:pStyle w:val="ConsPlusNormal"/>
              <w:spacing w:line="256" w:lineRule="auto"/>
              <w:jc w:val="center"/>
              <w:rPr>
                <w:rFonts w:ascii="Times New Roman" w:hAnsi="Times New Roman" w:cs="Times New Roman"/>
                <w:sz w:val="28"/>
                <w:szCs w:val="28"/>
                <w:lang w:eastAsia="en-US"/>
              </w:rPr>
            </w:pPr>
          </w:p>
        </w:tc>
        <w:tc>
          <w:tcPr>
            <w:tcW w:w="1134" w:type="dxa"/>
            <w:vMerge/>
            <w:tcBorders>
              <w:left w:val="single" w:sz="4" w:space="0" w:color="auto"/>
              <w:right w:val="single" w:sz="4" w:space="0" w:color="auto"/>
            </w:tcBorders>
            <w:shd w:val="clear" w:color="auto" w:fill="auto"/>
            <w:noWrap/>
          </w:tcPr>
          <w:p w:rsidR="004C049B" w:rsidRPr="00636FC2" w:rsidRDefault="004C049B" w:rsidP="004C049B">
            <w:pPr>
              <w:pStyle w:val="ConsPlusNormal"/>
              <w:spacing w:line="256" w:lineRule="auto"/>
              <w:jc w:val="center"/>
              <w:rPr>
                <w:rFonts w:ascii="Times New Roman" w:hAnsi="Times New Roman" w:cs="Times New Roman"/>
                <w:sz w:val="28"/>
                <w:szCs w:val="28"/>
                <w:lang w:eastAsia="en-US"/>
              </w:rPr>
            </w:pPr>
          </w:p>
        </w:tc>
        <w:tc>
          <w:tcPr>
            <w:tcW w:w="851" w:type="dxa"/>
            <w:tcBorders>
              <w:top w:val="single" w:sz="4" w:space="0" w:color="auto"/>
              <w:left w:val="nil"/>
              <w:right w:val="single" w:sz="4" w:space="0" w:color="auto"/>
            </w:tcBorders>
            <w:shd w:val="clear" w:color="auto" w:fill="auto"/>
            <w:noWrap/>
          </w:tcPr>
          <w:p w:rsidR="004C049B" w:rsidRPr="00636FC2" w:rsidRDefault="004C049B" w:rsidP="004C049B">
            <w:pPr>
              <w:pStyle w:val="ConsPlusNormal"/>
              <w:spacing w:line="256" w:lineRule="auto"/>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до года</w:t>
            </w:r>
          </w:p>
        </w:tc>
        <w:tc>
          <w:tcPr>
            <w:tcW w:w="850" w:type="dxa"/>
            <w:tcBorders>
              <w:top w:val="single" w:sz="4" w:space="0" w:color="auto"/>
              <w:left w:val="nil"/>
              <w:right w:val="single" w:sz="4" w:space="0" w:color="auto"/>
            </w:tcBorders>
            <w:shd w:val="clear" w:color="auto" w:fill="auto"/>
            <w:noWrap/>
          </w:tcPr>
          <w:p w:rsidR="004C049B" w:rsidRPr="00636FC2" w:rsidRDefault="004C049B" w:rsidP="004C049B">
            <w:pPr>
              <w:pStyle w:val="ConsPlusNormal"/>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с</w:t>
            </w:r>
            <w:r w:rsidRPr="00636FC2">
              <w:rPr>
                <w:rFonts w:ascii="Times New Roman" w:hAnsi="Times New Roman" w:cs="Times New Roman"/>
                <w:sz w:val="28"/>
                <w:szCs w:val="28"/>
                <w:lang w:eastAsia="en-US"/>
              </w:rPr>
              <w:t>вы</w:t>
            </w:r>
            <w:r>
              <w:rPr>
                <w:rFonts w:ascii="Times New Roman" w:hAnsi="Times New Roman" w:cs="Times New Roman"/>
                <w:sz w:val="28"/>
                <w:szCs w:val="28"/>
                <w:lang w:eastAsia="en-US"/>
              </w:rPr>
              <w:t>-</w:t>
            </w:r>
            <w:r w:rsidRPr="00636FC2">
              <w:rPr>
                <w:rFonts w:ascii="Times New Roman" w:hAnsi="Times New Roman" w:cs="Times New Roman"/>
                <w:sz w:val="28"/>
                <w:szCs w:val="28"/>
                <w:lang w:eastAsia="en-US"/>
              </w:rPr>
              <w:t>ше года</w:t>
            </w:r>
          </w:p>
        </w:tc>
        <w:tc>
          <w:tcPr>
            <w:tcW w:w="822" w:type="dxa"/>
            <w:tcBorders>
              <w:top w:val="single" w:sz="4" w:space="0" w:color="auto"/>
              <w:left w:val="nil"/>
              <w:right w:val="single" w:sz="4" w:space="0" w:color="auto"/>
            </w:tcBorders>
            <w:shd w:val="clear" w:color="auto" w:fill="auto"/>
            <w:noWrap/>
          </w:tcPr>
          <w:p w:rsidR="004C049B" w:rsidRPr="00975CC6" w:rsidRDefault="004C049B" w:rsidP="00311857">
            <w:pPr>
              <w:pStyle w:val="ConsPlusNormal"/>
              <w:spacing w:line="256" w:lineRule="auto"/>
              <w:ind w:firstLine="5"/>
              <w:jc w:val="center"/>
              <w:rPr>
                <w:rFonts w:ascii="Times New Roman" w:hAnsi="Times New Roman" w:cs="Times New Roman"/>
                <w:sz w:val="28"/>
                <w:szCs w:val="28"/>
                <w:lang w:eastAsia="en-US"/>
              </w:rPr>
            </w:pPr>
            <w:r w:rsidRPr="00975CC6">
              <w:rPr>
                <w:rFonts w:ascii="Times New Roman" w:hAnsi="Times New Roman" w:cs="Times New Roman"/>
                <w:sz w:val="28"/>
                <w:szCs w:val="28"/>
                <w:lang w:eastAsia="en-US"/>
              </w:rPr>
              <w:t>1</w:t>
            </w:r>
            <w:r>
              <w:rPr>
                <w:rFonts w:ascii="Times New Roman" w:hAnsi="Times New Roman" w:cs="Times New Roman"/>
                <w:sz w:val="28"/>
                <w:szCs w:val="28"/>
                <w:lang w:eastAsia="en-US"/>
              </w:rPr>
              <w:t>-й</w:t>
            </w:r>
            <w:r w:rsidRPr="00975CC6">
              <w:rPr>
                <w:rFonts w:ascii="Times New Roman" w:hAnsi="Times New Roman" w:cs="Times New Roman"/>
                <w:sz w:val="28"/>
                <w:szCs w:val="28"/>
                <w:lang w:eastAsia="en-US"/>
              </w:rPr>
              <w:t xml:space="preserve"> год</w:t>
            </w:r>
          </w:p>
        </w:tc>
        <w:tc>
          <w:tcPr>
            <w:tcW w:w="851" w:type="dxa"/>
            <w:tcBorders>
              <w:top w:val="single" w:sz="4" w:space="0" w:color="auto"/>
              <w:left w:val="nil"/>
              <w:right w:val="single" w:sz="4" w:space="0" w:color="auto"/>
            </w:tcBorders>
            <w:shd w:val="clear" w:color="auto" w:fill="auto"/>
            <w:noWrap/>
          </w:tcPr>
          <w:p w:rsidR="004C049B" w:rsidRPr="00975CC6" w:rsidRDefault="004C049B" w:rsidP="00311857">
            <w:pPr>
              <w:pStyle w:val="ConsPlusNormal"/>
              <w:spacing w:line="256" w:lineRule="auto"/>
              <w:ind w:firstLine="34"/>
              <w:jc w:val="center"/>
              <w:rPr>
                <w:rFonts w:ascii="Times New Roman" w:hAnsi="Times New Roman" w:cs="Times New Roman"/>
                <w:sz w:val="28"/>
                <w:szCs w:val="28"/>
                <w:lang w:eastAsia="en-US"/>
              </w:rPr>
            </w:pPr>
            <w:r w:rsidRPr="00975CC6">
              <w:rPr>
                <w:rFonts w:ascii="Times New Roman" w:hAnsi="Times New Roman" w:cs="Times New Roman"/>
                <w:sz w:val="28"/>
                <w:szCs w:val="28"/>
                <w:lang w:eastAsia="en-US"/>
              </w:rPr>
              <w:t>2</w:t>
            </w:r>
            <w:r>
              <w:rPr>
                <w:rFonts w:ascii="Times New Roman" w:hAnsi="Times New Roman" w:cs="Times New Roman"/>
                <w:sz w:val="28"/>
                <w:szCs w:val="28"/>
                <w:lang w:eastAsia="en-US"/>
              </w:rPr>
              <w:t>-й</w:t>
            </w:r>
            <w:r w:rsidRPr="00975CC6">
              <w:rPr>
                <w:rFonts w:ascii="Times New Roman" w:hAnsi="Times New Roman" w:cs="Times New Roman"/>
                <w:sz w:val="28"/>
                <w:szCs w:val="28"/>
                <w:lang w:eastAsia="en-US"/>
              </w:rPr>
              <w:t xml:space="preserve"> год</w:t>
            </w:r>
          </w:p>
        </w:tc>
        <w:tc>
          <w:tcPr>
            <w:tcW w:w="850" w:type="dxa"/>
            <w:tcBorders>
              <w:top w:val="single" w:sz="4" w:space="0" w:color="auto"/>
              <w:left w:val="nil"/>
              <w:right w:val="single" w:sz="4" w:space="0" w:color="auto"/>
            </w:tcBorders>
            <w:shd w:val="clear" w:color="auto" w:fill="auto"/>
            <w:noWrap/>
          </w:tcPr>
          <w:p w:rsidR="004C049B" w:rsidRPr="00975CC6" w:rsidRDefault="004C049B" w:rsidP="00311857">
            <w:pPr>
              <w:pStyle w:val="ConsPlusNormal"/>
              <w:spacing w:line="256" w:lineRule="auto"/>
              <w:ind w:firstLine="0"/>
              <w:jc w:val="center"/>
              <w:rPr>
                <w:rFonts w:ascii="Times New Roman" w:hAnsi="Times New Roman" w:cs="Times New Roman"/>
                <w:sz w:val="28"/>
                <w:szCs w:val="28"/>
                <w:lang w:eastAsia="en-US"/>
              </w:rPr>
            </w:pPr>
            <w:r w:rsidRPr="00975CC6">
              <w:rPr>
                <w:rFonts w:ascii="Times New Roman" w:hAnsi="Times New Roman" w:cs="Times New Roman"/>
                <w:sz w:val="28"/>
                <w:szCs w:val="28"/>
                <w:lang w:eastAsia="en-US"/>
              </w:rPr>
              <w:t>3</w:t>
            </w:r>
            <w:r>
              <w:rPr>
                <w:rFonts w:ascii="Times New Roman" w:hAnsi="Times New Roman" w:cs="Times New Roman"/>
                <w:sz w:val="28"/>
                <w:szCs w:val="28"/>
                <w:lang w:eastAsia="en-US"/>
              </w:rPr>
              <w:t>-й</w:t>
            </w:r>
            <w:r w:rsidRPr="00975CC6">
              <w:rPr>
                <w:rFonts w:ascii="Times New Roman" w:hAnsi="Times New Roman" w:cs="Times New Roman"/>
                <w:sz w:val="28"/>
                <w:szCs w:val="28"/>
                <w:lang w:eastAsia="en-US"/>
              </w:rPr>
              <w:t xml:space="preserve"> год</w:t>
            </w:r>
          </w:p>
        </w:tc>
        <w:tc>
          <w:tcPr>
            <w:tcW w:w="851" w:type="dxa"/>
            <w:tcBorders>
              <w:top w:val="single" w:sz="4" w:space="0" w:color="auto"/>
              <w:left w:val="nil"/>
              <w:right w:val="single" w:sz="4" w:space="0" w:color="auto"/>
            </w:tcBorders>
            <w:shd w:val="clear" w:color="auto" w:fill="auto"/>
            <w:noWrap/>
          </w:tcPr>
          <w:p w:rsidR="004C049B" w:rsidRPr="00975CC6" w:rsidRDefault="004C049B" w:rsidP="00311857">
            <w:pPr>
              <w:pStyle w:val="ConsPlusNormal"/>
              <w:spacing w:line="256" w:lineRule="auto"/>
              <w:ind w:firstLine="0"/>
              <w:jc w:val="center"/>
              <w:rPr>
                <w:rFonts w:ascii="Times New Roman" w:hAnsi="Times New Roman" w:cs="Times New Roman"/>
                <w:sz w:val="28"/>
                <w:szCs w:val="28"/>
                <w:lang w:eastAsia="en-US"/>
              </w:rPr>
            </w:pPr>
            <w:r w:rsidRPr="00975CC6">
              <w:rPr>
                <w:rFonts w:ascii="Times New Roman" w:hAnsi="Times New Roman" w:cs="Times New Roman"/>
                <w:sz w:val="28"/>
                <w:szCs w:val="28"/>
                <w:lang w:eastAsia="en-US"/>
              </w:rPr>
              <w:t>4</w:t>
            </w:r>
            <w:r>
              <w:rPr>
                <w:rFonts w:ascii="Times New Roman" w:hAnsi="Times New Roman" w:cs="Times New Roman"/>
                <w:sz w:val="28"/>
                <w:szCs w:val="28"/>
                <w:lang w:eastAsia="en-US"/>
              </w:rPr>
              <w:t>-й</w:t>
            </w:r>
            <w:r w:rsidRPr="00975CC6">
              <w:rPr>
                <w:rFonts w:ascii="Times New Roman" w:hAnsi="Times New Roman" w:cs="Times New Roman"/>
                <w:sz w:val="28"/>
                <w:szCs w:val="28"/>
                <w:lang w:eastAsia="en-US"/>
              </w:rPr>
              <w:t xml:space="preserve"> год</w:t>
            </w:r>
          </w:p>
        </w:tc>
        <w:tc>
          <w:tcPr>
            <w:tcW w:w="850" w:type="dxa"/>
            <w:tcBorders>
              <w:top w:val="single" w:sz="4" w:space="0" w:color="auto"/>
              <w:left w:val="nil"/>
              <w:right w:val="single" w:sz="4" w:space="0" w:color="auto"/>
            </w:tcBorders>
            <w:shd w:val="clear" w:color="auto" w:fill="auto"/>
            <w:noWrap/>
          </w:tcPr>
          <w:p w:rsidR="004C049B" w:rsidRPr="00975CC6" w:rsidRDefault="004C049B" w:rsidP="00846F7A">
            <w:pPr>
              <w:pStyle w:val="ConsPlusNormal"/>
              <w:spacing w:line="256" w:lineRule="auto"/>
              <w:ind w:firstLine="33"/>
              <w:jc w:val="center"/>
              <w:rPr>
                <w:rFonts w:ascii="Times New Roman" w:hAnsi="Times New Roman" w:cs="Times New Roman"/>
                <w:sz w:val="28"/>
                <w:szCs w:val="28"/>
                <w:lang w:eastAsia="en-US"/>
              </w:rPr>
            </w:pPr>
            <w:r w:rsidRPr="00975CC6">
              <w:rPr>
                <w:rFonts w:ascii="Times New Roman" w:hAnsi="Times New Roman" w:cs="Times New Roman"/>
                <w:sz w:val="28"/>
                <w:szCs w:val="28"/>
                <w:lang w:eastAsia="en-US"/>
              </w:rPr>
              <w:t>5</w:t>
            </w:r>
            <w:r>
              <w:rPr>
                <w:rFonts w:ascii="Times New Roman" w:hAnsi="Times New Roman" w:cs="Times New Roman"/>
                <w:sz w:val="28"/>
                <w:szCs w:val="28"/>
                <w:lang w:eastAsia="en-US"/>
              </w:rPr>
              <w:t>-й</w:t>
            </w:r>
            <w:r w:rsidRPr="00975CC6">
              <w:rPr>
                <w:rFonts w:ascii="Times New Roman" w:hAnsi="Times New Roman" w:cs="Times New Roman"/>
                <w:sz w:val="28"/>
                <w:szCs w:val="28"/>
                <w:lang w:eastAsia="en-US"/>
              </w:rPr>
              <w:t xml:space="preserve"> год</w:t>
            </w:r>
          </w:p>
        </w:tc>
        <w:tc>
          <w:tcPr>
            <w:tcW w:w="851" w:type="dxa"/>
            <w:tcBorders>
              <w:top w:val="single" w:sz="4" w:space="0" w:color="auto"/>
              <w:left w:val="nil"/>
              <w:right w:val="single" w:sz="4" w:space="0" w:color="auto"/>
            </w:tcBorders>
            <w:shd w:val="clear" w:color="auto" w:fill="auto"/>
            <w:noWrap/>
          </w:tcPr>
          <w:p w:rsidR="004C049B" w:rsidRPr="00636FC2" w:rsidRDefault="004C049B" w:rsidP="00846F7A">
            <w:pPr>
              <w:pStyle w:val="ConsPlusNormal"/>
              <w:spacing w:line="256" w:lineRule="auto"/>
              <w:ind w:firstLine="34"/>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до года</w:t>
            </w:r>
          </w:p>
        </w:tc>
        <w:tc>
          <w:tcPr>
            <w:tcW w:w="1275" w:type="dxa"/>
            <w:tcBorders>
              <w:top w:val="single" w:sz="4" w:space="0" w:color="auto"/>
              <w:left w:val="nil"/>
              <w:right w:val="single" w:sz="4" w:space="0" w:color="auto"/>
            </w:tcBorders>
            <w:shd w:val="clear" w:color="auto" w:fill="auto"/>
            <w:noWrap/>
          </w:tcPr>
          <w:p w:rsidR="004C049B" w:rsidRPr="00636FC2" w:rsidRDefault="004C049B" w:rsidP="00846F7A">
            <w:pPr>
              <w:pStyle w:val="ConsPlusNormal"/>
              <w:spacing w:line="256" w:lineRule="auto"/>
              <w:ind w:right="175" w:firstLine="5"/>
              <w:jc w:val="center"/>
              <w:rPr>
                <w:rFonts w:ascii="Times New Roman" w:hAnsi="Times New Roman" w:cs="Times New Roman"/>
                <w:sz w:val="28"/>
                <w:szCs w:val="28"/>
                <w:lang w:eastAsia="en-US"/>
              </w:rPr>
            </w:pPr>
            <w:r>
              <w:rPr>
                <w:rFonts w:ascii="Times New Roman" w:hAnsi="Times New Roman" w:cs="Times New Roman"/>
                <w:sz w:val="28"/>
                <w:szCs w:val="28"/>
                <w:lang w:eastAsia="en-US"/>
              </w:rPr>
              <w:t>с</w:t>
            </w:r>
            <w:r w:rsidRPr="00636FC2">
              <w:rPr>
                <w:rFonts w:ascii="Times New Roman" w:hAnsi="Times New Roman" w:cs="Times New Roman"/>
                <w:sz w:val="28"/>
                <w:szCs w:val="28"/>
                <w:lang w:eastAsia="en-US"/>
              </w:rPr>
              <w:t>выше года</w:t>
            </w:r>
          </w:p>
        </w:tc>
        <w:tc>
          <w:tcPr>
            <w:tcW w:w="993" w:type="dxa"/>
            <w:vMerge/>
            <w:tcBorders>
              <w:left w:val="nil"/>
              <w:right w:val="single" w:sz="4" w:space="0" w:color="auto"/>
            </w:tcBorders>
            <w:shd w:val="clear" w:color="auto" w:fill="auto"/>
            <w:noWrap/>
          </w:tcPr>
          <w:p w:rsidR="004C049B" w:rsidRPr="00636FC2" w:rsidRDefault="004C049B" w:rsidP="004C049B">
            <w:pPr>
              <w:pStyle w:val="ConsPlusNormal"/>
              <w:spacing w:line="256" w:lineRule="auto"/>
              <w:jc w:val="center"/>
              <w:rPr>
                <w:rFonts w:ascii="Times New Roman" w:hAnsi="Times New Roman" w:cs="Times New Roman"/>
                <w:sz w:val="28"/>
                <w:szCs w:val="28"/>
                <w:lang w:eastAsia="en-US"/>
              </w:rPr>
            </w:pPr>
          </w:p>
        </w:tc>
      </w:tr>
    </w:tbl>
    <w:p w:rsidR="004C049B" w:rsidRPr="001B160B" w:rsidRDefault="004C049B" w:rsidP="004C049B">
      <w:pPr>
        <w:jc w:val="right"/>
        <w:rPr>
          <w:sz w:val="2"/>
          <w:szCs w:val="2"/>
        </w:rPr>
      </w:pPr>
    </w:p>
    <w:tbl>
      <w:tblPr>
        <w:tblW w:w="15423" w:type="dxa"/>
        <w:tblInd w:w="-147" w:type="dxa"/>
        <w:tblLayout w:type="fixed"/>
        <w:tblLook w:val="04A0"/>
      </w:tblPr>
      <w:tblGrid>
        <w:gridCol w:w="709"/>
        <w:gridCol w:w="1843"/>
        <w:gridCol w:w="1418"/>
        <w:gridCol w:w="1275"/>
        <w:gridCol w:w="1134"/>
        <w:gridCol w:w="822"/>
        <w:gridCol w:w="851"/>
        <w:gridCol w:w="850"/>
        <w:gridCol w:w="851"/>
        <w:gridCol w:w="850"/>
        <w:gridCol w:w="851"/>
        <w:gridCol w:w="850"/>
        <w:gridCol w:w="851"/>
        <w:gridCol w:w="1275"/>
        <w:gridCol w:w="993"/>
      </w:tblGrid>
      <w:tr w:rsidR="004C049B" w:rsidRPr="00636FC2" w:rsidTr="00846F7A">
        <w:trPr>
          <w:trHeight w:val="804"/>
          <w:tblHeader/>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4C049B" w:rsidRPr="00636FC2" w:rsidRDefault="004C049B" w:rsidP="004C049B">
            <w:pPr>
              <w:jc w:val="center"/>
              <w:rPr>
                <w:sz w:val="28"/>
                <w:szCs w:val="28"/>
              </w:rPr>
            </w:pPr>
            <w:r w:rsidRPr="00636FC2">
              <w:rPr>
                <w:sz w:val="28"/>
                <w:szCs w:val="28"/>
              </w:rPr>
              <w:t>1</w:t>
            </w:r>
          </w:p>
        </w:tc>
        <w:tc>
          <w:tcPr>
            <w:tcW w:w="1843" w:type="dxa"/>
            <w:tcBorders>
              <w:top w:val="single" w:sz="4" w:space="0" w:color="auto"/>
              <w:left w:val="nil"/>
              <w:bottom w:val="single" w:sz="4" w:space="0" w:color="auto"/>
              <w:right w:val="single" w:sz="4" w:space="0" w:color="auto"/>
            </w:tcBorders>
            <w:shd w:val="clear" w:color="auto" w:fill="auto"/>
            <w:noWrap/>
          </w:tcPr>
          <w:p w:rsidR="004C049B" w:rsidRPr="00636FC2" w:rsidRDefault="004C049B" w:rsidP="004C049B">
            <w:pPr>
              <w:jc w:val="center"/>
              <w:rPr>
                <w:sz w:val="28"/>
                <w:szCs w:val="28"/>
              </w:rPr>
            </w:pPr>
            <w:r w:rsidRPr="00636FC2">
              <w:rPr>
                <w:sz w:val="28"/>
                <w:szCs w:val="28"/>
              </w:rPr>
              <w:t>2</w:t>
            </w:r>
          </w:p>
        </w:tc>
        <w:tc>
          <w:tcPr>
            <w:tcW w:w="1418" w:type="dxa"/>
            <w:tcBorders>
              <w:top w:val="single" w:sz="4" w:space="0" w:color="auto"/>
              <w:left w:val="nil"/>
              <w:bottom w:val="single" w:sz="4" w:space="0" w:color="auto"/>
              <w:right w:val="single" w:sz="4" w:space="0" w:color="auto"/>
            </w:tcBorders>
            <w:shd w:val="clear" w:color="auto" w:fill="auto"/>
            <w:noWrap/>
          </w:tcPr>
          <w:p w:rsidR="004C049B" w:rsidRPr="00636FC2" w:rsidRDefault="004C049B" w:rsidP="004C049B">
            <w:pPr>
              <w:jc w:val="center"/>
              <w:rPr>
                <w:sz w:val="28"/>
                <w:szCs w:val="28"/>
              </w:rPr>
            </w:pPr>
            <w:r w:rsidRPr="00636FC2">
              <w:rPr>
                <w:sz w:val="28"/>
                <w:szCs w:val="28"/>
              </w:rPr>
              <w:t>3</w:t>
            </w:r>
          </w:p>
        </w:tc>
        <w:tc>
          <w:tcPr>
            <w:tcW w:w="1275" w:type="dxa"/>
            <w:tcBorders>
              <w:top w:val="single" w:sz="4" w:space="0" w:color="auto"/>
              <w:left w:val="nil"/>
              <w:bottom w:val="single" w:sz="4" w:space="0" w:color="auto"/>
              <w:right w:val="nil"/>
            </w:tcBorders>
            <w:shd w:val="clear" w:color="auto" w:fill="auto"/>
            <w:noWrap/>
          </w:tcPr>
          <w:p w:rsidR="004C049B" w:rsidRPr="00636FC2" w:rsidRDefault="004C049B" w:rsidP="00311857">
            <w:pPr>
              <w:pStyle w:val="ConsPlusNormal"/>
              <w:spacing w:line="256" w:lineRule="auto"/>
              <w:ind w:firstLine="0"/>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4C049B" w:rsidRPr="00636FC2" w:rsidRDefault="004C049B" w:rsidP="00311857">
            <w:pPr>
              <w:pStyle w:val="ConsPlusNormal"/>
              <w:spacing w:line="256" w:lineRule="auto"/>
              <w:ind w:firstLine="5"/>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5</w:t>
            </w:r>
          </w:p>
        </w:tc>
        <w:tc>
          <w:tcPr>
            <w:tcW w:w="822" w:type="dxa"/>
            <w:tcBorders>
              <w:top w:val="single" w:sz="4" w:space="0" w:color="auto"/>
              <w:left w:val="nil"/>
              <w:bottom w:val="single" w:sz="4" w:space="0" w:color="auto"/>
              <w:right w:val="single" w:sz="4" w:space="0" w:color="auto"/>
            </w:tcBorders>
            <w:shd w:val="clear" w:color="auto" w:fill="auto"/>
            <w:noWrap/>
          </w:tcPr>
          <w:p w:rsidR="004C049B" w:rsidRPr="00636FC2" w:rsidRDefault="004C049B" w:rsidP="004C049B">
            <w:pPr>
              <w:pStyle w:val="ConsPlusNormal"/>
              <w:spacing w:line="256" w:lineRule="auto"/>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6</w:t>
            </w:r>
          </w:p>
        </w:tc>
        <w:tc>
          <w:tcPr>
            <w:tcW w:w="851" w:type="dxa"/>
            <w:tcBorders>
              <w:top w:val="single" w:sz="4" w:space="0" w:color="auto"/>
              <w:left w:val="nil"/>
              <w:bottom w:val="single" w:sz="4" w:space="0" w:color="auto"/>
              <w:right w:val="single" w:sz="4" w:space="0" w:color="auto"/>
            </w:tcBorders>
            <w:shd w:val="clear" w:color="auto" w:fill="auto"/>
            <w:noWrap/>
          </w:tcPr>
          <w:p w:rsidR="004C049B" w:rsidRPr="00636FC2" w:rsidRDefault="004C049B" w:rsidP="00311857">
            <w:pPr>
              <w:pStyle w:val="ConsPlusNormal"/>
              <w:spacing w:line="256" w:lineRule="auto"/>
              <w:ind w:firstLine="34"/>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7</w:t>
            </w:r>
          </w:p>
        </w:tc>
        <w:tc>
          <w:tcPr>
            <w:tcW w:w="850" w:type="dxa"/>
            <w:tcBorders>
              <w:top w:val="single" w:sz="4" w:space="0" w:color="auto"/>
              <w:left w:val="nil"/>
              <w:bottom w:val="single" w:sz="4" w:space="0" w:color="auto"/>
              <w:right w:val="single" w:sz="4" w:space="0" w:color="auto"/>
            </w:tcBorders>
            <w:shd w:val="clear" w:color="auto" w:fill="auto"/>
            <w:noWrap/>
          </w:tcPr>
          <w:p w:rsidR="004C049B" w:rsidRPr="00636FC2" w:rsidRDefault="004C049B" w:rsidP="00311857">
            <w:pPr>
              <w:pStyle w:val="ConsPlusNormal"/>
              <w:spacing w:line="256" w:lineRule="auto"/>
              <w:ind w:firstLine="0"/>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8</w:t>
            </w:r>
          </w:p>
        </w:tc>
        <w:tc>
          <w:tcPr>
            <w:tcW w:w="851" w:type="dxa"/>
            <w:tcBorders>
              <w:top w:val="single" w:sz="4" w:space="0" w:color="auto"/>
              <w:left w:val="nil"/>
              <w:bottom w:val="single" w:sz="4" w:space="0" w:color="auto"/>
              <w:right w:val="single" w:sz="4" w:space="0" w:color="auto"/>
            </w:tcBorders>
            <w:shd w:val="clear" w:color="auto" w:fill="auto"/>
            <w:noWrap/>
          </w:tcPr>
          <w:p w:rsidR="004C049B" w:rsidRPr="00636FC2" w:rsidRDefault="004C049B" w:rsidP="00311857">
            <w:pPr>
              <w:pStyle w:val="ConsPlusNormal"/>
              <w:spacing w:line="256" w:lineRule="auto"/>
              <w:ind w:firstLine="0"/>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9</w:t>
            </w:r>
          </w:p>
        </w:tc>
        <w:tc>
          <w:tcPr>
            <w:tcW w:w="850" w:type="dxa"/>
            <w:tcBorders>
              <w:top w:val="single" w:sz="4" w:space="0" w:color="auto"/>
              <w:left w:val="nil"/>
              <w:bottom w:val="single" w:sz="4" w:space="0" w:color="auto"/>
              <w:right w:val="single" w:sz="4" w:space="0" w:color="auto"/>
            </w:tcBorders>
            <w:shd w:val="clear" w:color="auto" w:fill="auto"/>
            <w:noWrap/>
          </w:tcPr>
          <w:p w:rsidR="004C049B" w:rsidRPr="00636FC2" w:rsidRDefault="004C049B" w:rsidP="00311857">
            <w:pPr>
              <w:pStyle w:val="ConsPlusNormal"/>
              <w:spacing w:line="256" w:lineRule="auto"/>
              <w:ind w:firstLine="0"/>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10</w:t>
            </w:r>
          </w:p>
        </w:tc>
        <w:tc>
          <w:tcPr>
            <w:tcW w:w="851" w:type="dxa"/>
            <w:tcBorders>
              <w:top w:val="single" w:sz="4" w:space="0" w:color="auto"/>
              <w:left w:val="nil"/>
              <w:bottom w:val="single" w:sz="4" w:space="0" w:color="auto"/>
              <w:right w:val="single" w:sz="4" w:space="0" w:color="auto"/>
            </w:tcBorders>
            <w:shd w:val="clear" w:color="auto" w:fill="auto"/>
            <w:noWrap/>
          </w:tcPr>
          <w:p w:rsidR="004C049B" w:rsidRPr="00636FC2" w:rsidRDefault="004C049B" w:rsidP="00311857">
            <w:pPr>
              <w:pStyle w:val="ConsPlusNormal"/>
              <w:spacing w:line="256" w:lineRule="auto"/>
              <w:ind w:firstLine="0"/>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11</w:t>
            </w:r>
          </w:p>
        </w:tc>
        <w:tc>
          <w:tcPr>
            <w:tcW w:w="850" w:type="dxa"/>
            <w:tcBorders>
              <w:top w:val="single" w:sz="4" w:space="0" w:color="auto"/>
              <w:left w:val="nil"/>
              <w:bottom w:val="single" w:sz="4" w:space="0" w:color="auto"/>
              <w:right w:val="single" w:sz="4" w:space="0" w:color="auto"/>
            </w:tcBorders>
            <w:shd w:val="clear" w:color="auto" w:fill="auto"/>
            <w:noWrap/>
          </w:tcPr>
          <w:p w:rsidR="004C049B" w:rsidRPr="00636FC2" w:rsidRDefault="004C049B" w:rsidP="00846F7A">
            <w:pPr>
              <w:pStyle w:val="ConsPlusNormal"/>
              <w:spacing w:line="256" w:lineRule="auto"/>
              <w:ind w:firstLine="33"/>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12</w:t>
            </w:r>
          </w:p>
        </w:tc>
        <w:tc>
          <w:tcPr>
            <w:tcW w:w="851" w:type="dxa"/>
            <w:tcBorders>
              <w:top w:val="single" w:sz="4" w:space="0" w:color="auto"/>
              <w:left w:val="nil"/>
              <w:bottom w:val="single" w:sz="4" w:space="0" w:color="auto"/>
              <w:right w:val="single" w:sz="4" w:space="0" w:color="auto"/>
            </w:tcBorders>
            <w:shd w:val="clear" w:color="auto" w:fill="auto"/>
            <w:noWrap/>
          </w:tcPr>
          <w:p w:rsidR="004C049B" w:rsidRPr="00636FC2" w:rsidRDefault="004C049B" w:rsidP="00846F7A">
            <w:pPr>
              <w:pStyle w:val="ConsPlusNormal"/>
              <w:spacing w:line="256" w:lineRule="auto"/>
              <w:ind w:firstLine="32"/>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13</w:t>
            </w:r>
          </w:p>
        </w:tc>
        <w:tc>
          <w:tcPr>
            <w:tcW w:w="1275" w:type="dxa"/>
            <w:tcBorders>
              <w:top w:val="single" w:sz="4" w:space="0" w:color="auto"/>
              <w:left w:val="nil"/>
              <w:bottom w:val="single" w:sz="4" w:space="0" w:color="auto"/>
              <w:right w:val="single" w:sz="4" w:space="0" w:color="auto"/>
            </w:tcBorders>
            <w:shd w:val="clear" w:color="auto" w:fill="auto"/>
            <w:noWrap/>
          </w:tcPr>
          <w:p w:rsidR="004C049B" w:rsidRPr="00636FC2" w:rsidRDefault="004C049B" w:rsidP="00846F7A">
            <w:pPr>
              <w:pStyle w:val="ConsPlusNormal"/>
              <w:spacing w:line="256" w:lineRule="auto"/>
              <w:ind w:firstLine="33"/>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14</w:t>
            </w:r>
          </w:p>
        </w:tc>
        <w:tc>
          <w:tcPr>
            <w:tcW w:w="993" w:type="dxa"/>
            <w:tcBorders>
              <w:top w:val="single" w:sz="4" w:space="0" w:color="auto"/>
              <w:left w:val="nil"/>
              <w:bottom w:val="single" w:sz="4" w:space="0" w:color="auto"/>
              <w:right w:val="single" w:sz="4" w:space="0" w:color="auto"/>
            </w:tcBorders>
            <w:shd w:val="clear" w:color="auto" w:fill="auto"/>
            <w:noWrap/>
          </w:tcPr>
          <w:p w:rsidR="004C049B" w:rsidRPr="00636FC2" w:rsidRDefault="004C049B" w:rsidP="00846F7A">
            <w:pPr>
              <w:pStyle w:val="ConsPlusNormal"/>
              <w:spacing w:line="256" w:lineRule="auto"/>
              <w:ind w:firstLine="0"/>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15</w:t>
            </w:r>
          </w:p>
        </w:tc>
      </w:tr>
      <w:tr w:rsidR="004C049B" w:rsidRPr="00636FC2" w:rsidTr="00846F7A">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w:t>
            </w:r>
            <w:r>
              <w:rPr>
                <w:sz w:val="28"/>
                <w:szCs w:val="28"/>
              </w:rPr>
              <w:t>.</w:t>
            </w:r>
          </w:p>
        </w:tc>
        <w:tc>
          <w:tcPr>
            <w:tcW w:w="1843" w:type="dxa"/>
            <w:tcBorders>
              <w:top w:val="single" w:sz="4" w:space="0" w:color="auto"/>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интеллектуальными нарушениями</w:t>
            </w:r>
          </w:p>
        </w:tc>
        <w:tc>
          <w:tcPr>
            <w:tcW w:w="1418" w:type="dxa"/>
            <w:tcBorders>
              <w:top w:val="single" w:sz="4" w:space="0" w:color="auto"/>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Академическая гребля</w:t>
            </w:r>
          </w:p>
        </w:tc>
        <w:tc>
          <w:tcPr>
            <w:tcW w:w="1275" w:type="dxa"/>
            <w:tcBorders>
              <w:top w:val="single" w:sz="4" w:space="0" w:color="auto"/>
              <w:left w:val="nil"/>
              <w:bottom w:val="single" w:sz="4" w:space="0" w:color="auto"/>
              <w:right w:val="nil"/>
            </w:tcBorders>
            <w:shd w:val="clear" w:color="auto" w:fill="auto"/>
            <w:noWrap/>
            <w:hideMark/>
          </w:tcPr>
          <w:p w:rsidR="004C049B" w:rsidRPr="00636FC2" w:rsidRDefault="004C049B" w:rsidP="00311857">
            <w:pPr>
              <w:pStyle w:val="ConsPlusNormal"/>
              <w:spacing w:line="256" w:lineRule="auto"/>
              <w:ind w:firstLine="5"/>
              <w:jc w:val="center"/>
              <w:rPr>
                <w:rFonts w:ascii="Times New Roman" w:hAnsi="Times New Roman" w:cs="Times New Roman"/>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4C049B" w:rsidRPr="00636FC2" w:rsidRDefault="004C049B" w:rsidP="00311857">
            <w:pPr>
              <w:pStyle w:val="ConsPlusNormal"/>
              <w:spacing w:line="256" w:lineRule="auto"/>
              <w:ind w:firstLine="5"/>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2,2</w:t>
            </w:r>
          </w:p>
        </w:tc>
        <w:tc>
          <w:tcPr>
            <w:tcW w:w="822" w:type="dxa"/>
            <w:tcBorders>
              <w:top w:val="single" w:sz="4" w:space="0" w:color="auto"/>
              <w:left w:val="nil"/>
              <w:bottom w:val="single" w:sz="4" w:space="0" w:color="auto"/>
              <w:right w:val="single" w:sz="4" w:space="0" w:color="auto"/>
            </w:tcBorders>
            <w:shd w:val="clear" w:color="auto" w:fill="auto"/>
            <w:noWrap/>
            <w:hideMark/>
          </w:tcPr>
          <w:p w:rsidR="004C049B" w:rsidRPr="00636FC2" w:rsidRDefault="004C049B" w:rsidP="00311857">
            <w:pPr>
              <w:pStyle w:val="ConsPlusNormal"/>
              <w:spacing w:line="256" w:lineRule="auto"/>
              <w:ind w:firstLine="5"/>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3,5</w:t>
            </w:r>
          </w:p>
        </w:tc>
        <w:tc>
          <w:tcPr>
            <w:tcW w:w="851" w:type="dxa"/>
            <w:tcBorders>
              <w:top w:val="single" w:sz="4" w:space="0" w:color="auto"/>
              <w:left w:val="nil"/>
              <w:bottom w:val="single" w:sz="4" w:space="0" w:color="auto"/>
              <w:right w:val="single" w:sz="4" w:space="0" w:color="auto"/>
            </w:tcBorders>
            <w:shd w:val="clear" w:color="auto" w:fill="auto"/>
            <w:noWrap/>
            <w:hideMark/>
          </w:tcPr>
          <w:p w:rsidR="004C049B" w:rsidRPr="00636FC2" w:rsidRDefault="004C049B" w:rsidP="00311857">
            <w:pPr>
              <w:pStyle w:val="ConsPlusNormal"/>
              <w:spacing w:line="256" w:lineRule="auto"/>
              <w:ind w:firstLine="34"/>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5,6</w:t>
            </w:r>
          </w:p>
        </w:tc>
        <w:tc>
          <w:tcPr>
            <w:tcW w:w="850" w:type="dxa"/>
            <w:tcBorders>
              <w:top w:val="single" w:sz="4" w:space="0" w:color="auto"/>
              <w:left w:val="nil"/>
              <w:bottom w:val="single" w:sz="4" w:space="0" w:color="auto"/>
              <w:right w:val="single" w:sz="4" w:space="0" w:color="auto"/>
            </w:tcBorders>
            <w:shd w:val="clear" w:color="auto" w:fill="auto"/>
            <w:noWrap/>
            <w:hideMark/>
          </w:tcPr>
          <w:p w:rsidR="004C049B" w:rsidRPr="00636FC2" w:rsidRDefault="004C049B" w:rsidP="00311857">
            <w:pPr>
              <w:pStyle w:val="ConsPlusNormal"/>
              <w:spacing w:line="256" w:lineRule="auto"/>
              <w:ind w:firstLine="0"/>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8,9</w:t>
            </w:r>
          </w:p>
        </w:tc>
        <w:tc>
          <w:tcPr>
            <w:tcW w:w="851" w:type="dxa"/>
            <w:tcBorders>
              <w:top w:val="single" w:sz="4" w:space="0" w:color="auto"/>
              <w:left w:val="nil"/>
              <w:bottom w:val="single" w:sz="4" w:space="0" w:color="auto"/>
              <w:right w:val="single" w:sz="4" w:space="0" w:color="auto"/>
            </w:tcBorders>
            <w:shd w:val="clear" w:color="auto" w:fill="auto"/>
            <w:noWrap/>
            <w:hideMark/>
          </w:tcPr>
          <w:p w:rsidR="004C049B" w:rsidRPr="00636FC2" w:rsidRDefault="004C049B" w:rsidP="00311857">
            <w:pPr>
              <w:pStyle w:val="ConsPlusNormal"/>
              <w:spacing w:line="256" w:lineRule="auto"/>
              <w:ind w:firstLine="0"/>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12,5</w:t>
            </w:r>
          </w:p>
        </w:tc>
        <w:tc>
          <w:tcPr>
            <w:tcW w:w="850" w:type="dxa"/>
            <w:tcBorders>
              <w:top w:val="single" w:sz="4" w:space="0" w:color="auto"/>
              <w:left w:val="nil"/>
              <w:bottom w:val="single" w:sz="4" w:space="0" w:color="auto"/>
              <w:right w:val="single" w:sz="4" w:space="0" w:color="auto"/>
            </w:tcBorders>
            <w:shd w:val="clear" w:color="auto" w:fill="auto"/>
            <w:noWrap/>
            <w:hideMark/>
          </w:tcPr>
          <w:p w:rsidR="004C049B" w:rsidRPr="00636FC2" w:rsidRDefault="004C049B" w:rsidP="00311857">
            <w:pPr>
              <w:pStyle w:val="ConsPlusNormal"/>
              <w:spacing w:line="256" w:lineRule="auto"/>
              <w:ind w:firstLine="0"/>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12,5</w:t>
            </w:r>
          </w:p>
        </w:tc>
        <w:tc>
          <w:tcPr>
            <w:tcW w:w="851" w:type="dxa"/>
            <w:tcBorders>
              <w:top w:val="single" w:sz="4" w:space="0" w:color="auto"/>
              <w:left w:val="nil"/>
              <w:bottom w:val="single" w:sz="4" w:space="0" w:color="auto"/>
              <w:right w:val="single" w:sz="4" w:space="0" w:color="auto"/>
            </w:tcBorders>
            <w:shd w:val="clear" w:color="auto" w:fill="auto"/>
            <w:noWrap/>
            <w:hideMark/>
          </w:tcPr>
          <w:p w:rsidR="004C049B" w:rsidRPr="00636FC2" w:rsidRDefault="004C049B" w:rsidP="00311857">
            <w:pPr>
              <w:pStyle w:val="ConsPlusNormal"/>
              <w:spacing w:line="256" w:lineRule="auto"/>
              <w:ind w:firstLine="0"/>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18,5</w:t>
            </w:r>
          </w:p>
        </w:tc>
        <w:tc>
          <w:tcPr>
            <w:tcW w:w="850" w:type="dxa"/>
            <w:tcBorders>
              <w:top w:val="single" w:sz="4" w:space="0" w:color="auto"/>
              <w:left w:val="nil"/>
              <w:bottom w:val="single" w:sz="4" w:space="0" w:color="auto"/>
              <w:right w:val="single" w:sz="4" w:space="0" w:color="auto"/>
            </w:tcBorders>
            <w:shd w:val="clear" w:color="auto" w:fill="auto"/>
            <w:noWrap/>
            <w:hideMark/>
          </w:tcPr>
          <w:p w:rsidR="004C049B" w:rsidRPr="00636FC2" w:rsidRDefault="004C049B" w:rsidP="00846F7A">
            <w:pPr>
              <w:pStyle w:val="ConsPlusNormal"/>
              <w:spacing w:line="256" w:lineRule="auto"/>
              <w:ind w:firstLine="33"/>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18,5</w:t>
            </w:r>
          </w:p>
        </w:tc>
        <w:tc>
          <w:tcPr>
            <w:tcW w:w="851" w:type="dxa"/>
            <w:tcBorders>
              <w:top w:val="single" w:sz="4" w:space="0" w:color="auto"/>
              <w:left w:val="nil"/>
              <w:bottom w:val="single" w:sz="4" w:space="0" w:color="auto"/>
              <w:right w:val="single" w:sz="4" w:space="0" w:color="auto"/>
            </w:tcBorders>
            <w:shd w:val="clear" w:color="auto" w:fill="auto"/>
            <w:noWrap/>
            <w:hideMark/>
          </w:tcPr>
          <w:p w:rsidR="004C049B" w:rsidRPr="00636FC2" w:rsidRDefault="004C049B" w:rsidP="00846F7A">
            <w:pPr>
              <w:pStyle w:val="ConsPlusNormal"/>
              <w:spacing w:line="256" w:lineRule="auto"/>
              <w:ind w:firstLine="32"/>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33,3</w:t>
            </w:r>
          </w:p>
        </w:tc>
        <w:tc>
          <w:tcPr>
            <w:tcW w:w="1275" w:type="dxa"/>
            <w:tcBorders>
              <w:top w:val="single" w:sz="4" w:space="0" w:color="auto"/>
              <w:left w:val="nil"/>
              <w:bottom w:val="single" w:sz="4" w:space="0" w:color="auto"/>
              <w:right w:val="single" w:sz="4" w:space="0" w:color="auto"/>
            </w:tcBorders>
            <w:shd w:val="clear" w:color="auto" w:fill="auto"/>
            <w:noWrap/>
            <w:hideMark/>
          </w:tcPr>
          <w:p w:rsidR="004C049B" w:rsidRPr="00636FC2" w:rsidRDefault="004C049B" w:rsidP="00846F7A">
            <w:pPr>
              <w:pStyle w:val="ConsPlusNormal"/>
              <w:spacing w:line="256" w:lineRule="auto"/>
              <w:ind w:firstLine="33"/>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36,1</w:t>
            </w:r>
          </w:p>
        </w:tc>
        <w:tc>
          <w:tcPr>
            <w:tcW w:w="993" w:type="dxa"/>
            <w:tcBorders>
              <w:top w:val="single" w:sz="4" w:space="0" w:color="auto"/>
              <w:left w:val="nil"/>
              <w:bottom w:val="single" w:sz="4" w:space="0" w:color="auto"/>
              <w:right w:val="single" w:sz="4" w:space="0" w:color="auto"/>
            </w:tcBorders>
            <w:shd w:val="clear" w:color="auto" w:fill="auto"/>
            <w:noWrap/>
            <w:hideMark/>
          </w:tcPr>
          <w:p w:rsidR="004C049B" w:rsidRPr="00636FC2" w:rsidRDefault="004C049B" w:rsidP="00846F7A">
            <w:pPr>
              <w:pStyle w:val="ConsPlusNormal"/>
              <w:spacing w:line="256" w:lineRule="auto"/>
              <w:ind w:firstLine="0"/>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41,7</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w:t>
            </w:r>
            <w:r>
              <w:rPr>
                <w:sz w:val="28"/>
                <w:szCs w:val="28"/>
              </w:rPr>
              <w:t>.</w:t>
            </w:r>
          </w:p>
        </w:tc>
        <w:tc>
          <w:tcPr>
            <w:tcW w:w="1843" w:type="dxa"/>
            <w:tcBorders>
              <w:top w:val="single" w:sz="4" w:space="0" w:color="auto"/>
              <w:left w:val="nil"/>
              <w:bottom w:val="single" w:sz="4" w:space="0" w:color="auto"/>
              <w:right w:val="single" w:sz="4" w:space="0" w:color="auto"/>
            </w:tcBorders>
            <w:shd w:val="clear" w:color="auto" w:fill="auto"/>
            <w:noWrap/>
          </w:tcPr>
          <w:p w:rsidR="004C049B" w:rsidRPr="00636FC2" w:rsidRDefault="004C049B" w:rsidP="004C049B">
            <w:pPr>
              <w:rPr>
                <w:sz w:val="28"/>
                <w:szCs w:val="28"/>
              </w:rPr>
            </w:pPr>
            <w:r w:rsidRPr="00636FC2">
              <w:rPr>
                <w:sz w:val="28"/>
                <w:szCs w:val="28"/>
              </w:rPr>
              <w:t>Спорт лиц с интеллектуальными нарушениями</w:t>
            </w:r>
          </w:p>
        </w:tc>
        <w:tc>
          <w:tcPr>
            <w:tcW w:w="1418" w:type="dxa"/>
            <w:tcBorders>
              <w:top w:val="single" w:sz="4" w:space="0" w:color="auto"/>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Легкая атлетика</w:t>
            </w:r>
          </w:p>
        </w:tc>
        <w:tc>
          <w:tcPr>
            <w:tcW w:w="1275" w:type="dxa"/>
            <w:tcBorders>
              <w:top w:val="single" w:sz="4" w:space="0" w:color="auto"/>
              <w:left w:val="nil"/>
              <w:bottom w:val="single" w:sz="4" w:space="0" w:color="auto"/>
              <w:right w:val="single" w:sz="4" w:space="0" w:color="auto"/>
            </w:tcBorders>
            <w:shd w:val="clear" w:color="auto" w:fill="auto"/>
            <w:noWrap/>
            <w:hideMark/>
          </w:tcPr>
          <w:p w:rsidR="004C049B" w:rsidRPr="00636FC2" w:rsidRDefault="004C049B" w:rsidP="00311857">
            <w:pPr>
              <w:pStyle w:val="ConsPlusNormal"/>
              <w:spacing w:line="256" w:lineRule="auto"/>
              <w:ind w:firstLine="5"/>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 </w:t>
            </w:r>
          </w:p>
        </w:tc>
        <w:tc>
          <w:tcPr>
            <w:tcW w:w="1134" w:type="dxa"/>
            <w:tcBorders>
              <w:top w:val="single" w:sz="4" w:space="0" w:color="auto"/>
              <w:left w:val="nil"/>
              <w:bottom w:val="single" w:sz="4" w:space="0" w:color="auto"/>
              <w:right w:val="single" w:sz="4" w:space="0" w:color="auto"/>
            </w:tcBorders>
            <w:shd w:val="clear" w:color="auto" w:fill="auto"/>
            <w:noWrap/>
            <w:hideMark/>
          </w:tcPr>
          <w:p w:rsidR="004C049B" w:rsidRPr="00636FC2" w:rsidRDefault="004C049B" w:rsidP="00311857">
            <w:pPr>
              <w:pStyle w:val="ConsPlusNormal"/>
              <w:spacing w:line="256" w:lineRule="auto"/>
              <w:ind w:firstLine="5"/>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2,2</w:t>
            </w:r>
          </w:p>
        </w:tc>
        <w:tc>
          <w:tcPr>
            <w:tcW w:w="822" w:type="dxa"/>
            <w:tcBorders>
              <w:top w:val="single" w:sz="4" w:space="0" w:color="auto"/>
              <w:left w:val="nil"/>
              <w:bottom w:val="single" w:sz="4" w:space="0" w:color="auto"/>
              <w:right w:val="single" w:sz="4" w:space="0" w:color="auto"/>
            </w:tcBorders>
            <w:shd w:val="clear" w:color="auto" w:fill="auto"/>
            <w:noWrap/>
            <w:hideMark/>
          </w:tcPr>
          <w:p w:rsidR="004C049B" w:rsidRPr="00636FC2" w:rsidRDefault="004C049B" w:rsidP="00311857">
            <w:pPr>
              <w:pStyle w:val="ConsPlusNormal"/>
              <w:spacing w:line="256" w:lineRule="auto"/>
              <w:ind w:firstLine="5"/>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4,2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pStyle w:val="ConsPlusNormal"/>
              <w:spacing w:line="256" w:lineRule="auto"/>
              <w:ind w:firstLine="34"/>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7,4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pStyle w:val="ConsPlusNormal"/>
              <w:spacing w:line="256" w:lineRule="auto"/>
              <w:ind w:firstLine="0"/>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13,3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pStyle w:val="ConsPlusNormal"/>
              <w:spacing w:line="256" w:lineRule="auto"/>
              <w:ind w:firstLine="0"/>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18,1</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pStyle w:val="ConsPlusNormal"/>
              <w:spacing w:line="256" w:lineRule="auto"/>
              <w:ind w:firstLine="0"/>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18,1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pStyle w:val="ConsPlusNormal"/>
              <w:spacing w:line="256" w:lineRule="auto"/>
              <w:ind w:firstLine="0"/>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25,9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pStyle w:val="ConsPlusNormal"/>
              <w:spacing w:line="256" w:lineRule="auto"/>
              <w:ind w:firstLine="33"/>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25,9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pStyle w:val="ConsPlusNormal"/>
              <w:spacing w:line="256" w:lineRule="auto"/>
              <w:ind w:firstLine="32"/>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50</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pStyle w:val="ConsPlusNormal"/>
              <w:spacing w:line="256" w:lineRule="auto"/>
              <w:ind w:firstLine="33"/>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58,3</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pStyle w:val="ConsPlusNormal"/>
              <w:spacing w:line="256" w:lineRule="auto"/>
              <w:ind w:firstLine="0"/>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66,7</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w:t>
            </w:r>
            <w:r>
              <w:rPr>
                <w:sz w:val="28"/>
                <w:szCs w:val="28"/>
              </w:rPr>
              <w:t>.</w:t>
            </w:r>
          </w:p>
        </w:tc>
        <w:tc>
          <w:tcPr>
            <w:tcW w:w="1843" w:type="dxa"/>
            <w:tcBorders>
              <w:top w:val="single" w:sz="4" w:space="0" w:color="auto"/>
              <w:left w:val="nil"/>
              <w:bottom w:val="single" w:sz="4" w:space="0" w:color="auto"/>
              <w:right w:val="single" w:sz="4" w:space="0" w:color="auto"/>
            </w:tcBorders>
            <w:shd w:val="clear" w:color="auto" w:fill="auto"/>
            <w:noWrap/>
          </w:tcPr>
          <w:p w:rsidR="004C049B" w:rsidRPr="00636FC2" w:rsidRDefault="004C049B" w:rsidP="004C049B">
            <w:pPr>
              <w:rPr>
                <w:sz w:val="28"/>
                <w:szCs w:val="28"/>
              </w:rPr>
            </w:pPr>
            <w:r w:rsidRPr="00636FC2">
              <w:rPr>
                <w:sz w:val="28"/>
                <w:szCs w:val="28"/>
              </w:rPr>
              <w:t>Спорт лиц с интеллектуал</w:t>
            </w:r>
            <w:r w:rsidRPr="00636FC2">
              <w:rPr>
                <w:sz w:val="28"/>
                <w:szCs w:val="28"/>
              </w:rPr>
              <w:lastRenderedPageBreak/>
              <w:t>ьными нарушениями</w:t>
            </w:r>
          </w:p>
        </w:tc>
        <w:tc>
          <w:tcPr>
            <w:tcW w:w="1418" w:type="dxa"/>
            <w:tcBorders>
              <w:top w:val="single" w:sz="4" w:space="0" w:color="auto"/>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lastRenderedPageBreak/>
              <w:t xml:space="preserve">Настольный </w:t>
            </w:r>
            <w:r w:rsidRPr="00636FC2">
              <w:rPr>
                <w:sz w:val="28"/>
                <w:szCs w:val="28"/>
              </w:rPr>
              <w:lastRenderedPageBreak/>
              <w:t>теннис</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pStyle w:val="ConsPlusNormal"/>
              <w:spacing w:line="256" w:lineRule="auto"/>
              <w:ind w:firstLine="5"/>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lastRenderedPageBreak/>
              <w:t> </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pStyle w:val="ConsPlusNormal"/>
              <w:spacing w:line="256" w:lineRule="auto"/>
              <w:ind w:firstLine="5"/>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2,2</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pStyle w:val="ConsPlusNormal"/>
              <w:spacing w:line="256" w:lineRule="auto"/>
              <w:ind w:firstLine="5"/>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4,2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pStyle w:val="ConsPlusNormal"/>
              <w:spacing w:line="256" w:lineRule="auto"/>
              <w:ind w:firstLine="34"/>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8,3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pStyle w:val="ConsPlusNormal"/>
              <w:spacing w:line="256" w:lineRule="auto"/>
              <w:ind w:firstLine="0"/>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11,1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pStyle w:val="ConsPlusNormal"/>
              <w:spacing w:line="256" w:lineRule="auto"/>
              <w:ind w:firstLine="0"/>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16,7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pStyle w:val="ConsPlusNormal"/>
              <w:spacing w:line="256" w:lineRule="auto"/>
              <w:ind w:firstLine="0"/>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16,7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pStyle w:val="ConsPlusNormal"/>
              <w:spacing w:line="256" w:lineRule="auto"/>
              <w:ind w:firstLine="0"/>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25,9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pStyle w:val="ConsPlusNormal"/>
              <w:spacing w:line="256" w:lineRule="auto"/>
              <w:ind w:firstLine="33"/>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25,9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pStyle w:val="ConsPlusNormal"/>
              <w:spacing w:line="256" w:lineRule="auto"/>
              <w:ind w:firstLine="32"/>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44,4</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pStyle w:val="ConsPlusNormal"/>
              <w:spacing w:line="256" w:lineRule="auto"/>
              <w:ind w:firstLine="33"/>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50</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pStyle w:val="ConsPlusNormal"/>
              <w:spacing w:line="256" w:lineRule="auto"/>
              <w:ind w:firstLine="0"/>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50</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lastRenderedPageBreak/>
              <w:t>4</w:t>
            </w:r>
            <w:r>
              <w:rPr>
                <w:sz w:val="28"/>
                <w:szCs w:val="28"/>
              </w:rPr>
              <w:t>.</w:t>
            </w:r>
          </w:p>
        </w:tc>
        <w:tc>
          <w:tcPr>
            <w:tcW w:w="1843" w:type="dxa"/>
            <w:tcBorders>
              <w:top w:val="single" w:sz="4" w:space="0" w:color="auto"/>
              <w:left w:val="nil"/>
              <w:bottom w:val="single" w:sz="4" w:space="0" w:color="auto"/>
              <w:right w:val="single" w:sz="4" w:space="0" w:color="auto"/>
            </w:tcBorders>
            <w:shd w:val="clear" w:color="auto" w:fill="auto"/>
            <w:noWrap/>
          </w:tcPr>
          <w:p w:rsidR="004C049B" w:rsidRPr="00636FC2" w:rsidRDefault="004C049B" w:rsidP="004C049B">
            <w:pPr>
              <w:rPr>
                <w:sz w:val="28"/>
                <w:szCs w:val="28"/>
              </w:rPr>
            </w:pPr>
            <w:r w:rsidRPr="00636FC2">
              <w:rPr>
                <w:sz w:val="28"/>
                <w:szCs w:val="28"/>
              </w:rPr>
              <w:t>Спорт лиц с интеллектуальными нарушениями</w:t>
            </w:r>
          </w:p>
        </w:tc>
        <w:tc>
          <w:tcPr>
            <w:tcW w:w="1418" w:type="dxa"/>
            <w:tcBorders>
              <w:top w:val="single" w:sz="4" w:space="0" w:color="auto"/>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Плавание</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pStyle w:val="ConsPlusNormal"/>
              <w:spacing w:line="256" w:lineRule="auto"/>
              <w:ind w:firstLine="5"/>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 </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pStyle w:val="ConsPlusNormal"/>
              <w:spacing w:line="256" w:lineRule="auto"/>
              <w:ind w:firstLine="5"/>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2,2</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pStyle w:val="ConsPlusNormal"/>
              <w:spacing w:line="256" w:lineRule="auto"/>
              <w:ind w:firstLine="5"/>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4,2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pStyle w:val="ConsPlusNormal"/>
              <w:spacing w:line="256" w:lineRule="auto"/>
              <w:ind w:firstLine="34"/>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6,5</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pStyle w:val="ConsPlusNormal"/>
              <w:spacing w:line="256" w:lineRule="auto"/>
              <w:ind w:firstLine="0"/>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8,9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pStyle w:val="ConsPlusNormal"/>
              <w:spacing w:line="256" w:lineRule="auto"/>
              <w:ind w:firstLine="0"/>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13,9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pStyle w:val="ConsPlusNormal"/>
              <w:spacing w:line="256" w:lineRule="auto"/>
              <w:ind w:firstLine="0"/>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13,9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pStyle w:val="ConsPlusNormal"/>
              <w:spacing w:line="256" w:lineRule="auto"/>
              <w:ind w:firstLine="0"/>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22,2</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pStyle w:val="ConsPlusNormal"/>
              <w:spacing w:line="256" w:lineRule="auto"/>
              <w:ind w:firstLine="33"/>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22,2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pStyle w:val="ConsPlusNormal"/>
              <w:spacing w:line="256" w:lineRule="auto"/>
              <w:ind w:firstLine="32"/>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41,7</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pStyle w:val="ConsPlusNormal"/>
              <w:spacing w:line="256" w:lineRule="auto"/>
              <w:ind w:firstLine="33"/>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47,2</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pStyle w:val="ConsPlusNormal"/>
              <w:spacing w:line="256" w:lineRule="auto"/>
              <w:ind w:firstLine="0"/>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55,6</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5</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Биатлон</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4,2</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11,1</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22,2</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25</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2"/>
              <w:jc w:val="center"/>
              <w:rPr>
                <w:sz w:val="28"/>
                <w:szCs w:val="28"/>
              </w:rPr>
            </w:pPr>
            <w:r w:rsidRPr="00636FC2">
              <w:rPr>
                <w:sz w:val="28"/>
                <w:szCs w:val="28"/>
              </w:rPr>
              <w:t>38,9</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72,2</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83,3</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Биатлон</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5,6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8,9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16,7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29,6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33,3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2"/>
              <w:jc w:val="center"/>
              <w:rPr>
                <w:sz w:val="28"/>
                <w:szCs w:val="28"/>
              </w:rPr>
            </w:pPr>
            <w:r w:rsidRPr="00636FC2">
              <w:rPr>
                <w:sz w:val="28"/>
                <w:szCs w:val="28"/>
              </w:rPr>
              <w:t>58,3</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72,2</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83,3</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7</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Биатлон</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7,4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7,4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16,7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22,2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27,8</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33,3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88,9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100</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2"/>
              <w:jc w:val="center"/>
              <w:rPr>
                <w:sz w:val="28"/>
                <w:szCs w:val="28"/>
              </w:rPr>
            </w:pPr>
            <w:r w:rsidRPr="00636FC2">
              <w:rPr>
                <w:sz w:val="28"/>
                <w:szCs w:val="28"/>
              </w:rPr>
              <w:t>116,7</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144,4</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166,7</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Вело</w:t>
            </w:r>
            <w:r>
              <w:rPr>
                <w:sz w:val="28"/>
                <w:szCs w:val="28"/>
              </w:rPr>
              <w:t>-</w:t>
            </w:r>
            <w:r w:rsidRPr="00636FC2">
              <w:rPr>
                <w:sz w:val="28"/>
                <w:szCs w:val="28"/>
              </w:rPr>
              <w:t>спорт-тандем</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4,2</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9,3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14,4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18,1</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19,4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2"/>
              <w:jc w:val="center"/>
              <w:rPr>
                <w:sz w:val="28"/>
                <w:szCs w:val="28"/>
              </w:rPr>
            </w:pPr>
            <w:r w:rsidRPr="00636FC2">
              <w:rPr>
                <w:sz w:val="28"/>
                <w:szCs w:val="28"/>
              </w:rPr>
              <w:t>31,5</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37</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61,1</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Вело</w:t>
            </w:r>
            <w:r>
              <w:rPr>
                <w:sz w:val="28"/>
                <w:szCs w:val="28"/>
              </w:rPr>
              <w:t>-</w:t>
            </w:r>
            <w:r w:rsidRPr="00636FC2">
              <w:rPr>
                <w:sz w:val="28"/>
                <w:szCs w:val="28"/>
              </w:rPr>
              <w:t>спорт-тандем</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4,2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5,6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11,1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16,7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18,1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24,1</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25,9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2"/>
              <w:jc w:val="center"/>
              <w:rPr>
                <w:sz w:val="28"/>
                <w:szCs w:val="28"/>
              </w:rPr>
            </w:pPr>
            <w:r w:rsidRPr="00636FC2">
              <w:rPr>
                <w:sz w:val="28"/>
                <w:szCs w:val="28"/>
              </w:rPr>
              <w:t>47,2</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55,6</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61,1</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Вело</w:t>
            </w:r>
            <w:r>
              <w:rPr>
                <w:sz w:val="28"/>
                <w:szCs w:val="28"/>
              </w:rPr>
              <w:t>-</w:t>
            </w:r>
            <w:r w:rsidRPr="00636FC2">
              <w:rPr>
                <w:sz w:val="28"/>
                <w:szCs w:val="28"/>
              </w:rPr>
              <w:t>спорт-тандем</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7,4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11,1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16,7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27,8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33,3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36,1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72,2</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77,8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2"/>
              <w:jc w:val="center"/>
              <w:rPr>
                <w:sz w:val="28"/>
                <w:szCs w:val="28"/>
              </w:rPr>
            </w:pPr>
            <w:r w:rsidRPr="00636FC2">
              <w:rPr>
                <w:sz w:val="28"/>
                <w:szCs w:val="28"/>
              </w:rPr>
              <w:t>94,4</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111,1</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122,2</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11</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Голбол</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6,3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9,3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14,4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18,1</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19,4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2"/>
              <w:jc w:val="center"/>
              <w:rPr>
                <w:sz w:val="28"/>
                <w:szCs w:val="28"/>
              </w:rPr>
            </w:pPr>
            <w:r w:rsidRPr="00636FC2">
              <w:rPr>
                <w:sz w:val="28"/>
                <w:szCs w:val="28"/>
              </w:rPr>
              <w:t>29,6</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29,6</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55,6</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Голбол</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4,2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8,3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11,1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16,7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18,1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24,1</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25,9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2"/>
              <w:jc w:val="center"/>
              <w:rPr>
                <w:sz w:val="28"/>
                <w:szCs w:val="28"/>
              </w:rPr>
            </w:pPr>
            <w:r w:rsidRPr="00636FC2">
              <w:rPr>
                <w:sz w:val="28"/>
                <w:szCs w:val="28"/>
              </w:rPr>
              <w:t>44,4</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44,4</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55,6</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Голбол</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7,4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11,1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25</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27,8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33,3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36,1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72,2</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77,8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2"/>
              <w:jc w:val="center"/>
              <w:rPr>
                <w:sz w:val="28"/>
                <w:szCs w:val="28"/>
              </w:rPr>
            </w:pPr>
            <w:r w:rsidRPr="00636FC2">
              <w:rPr>
                <w:sz w:val="28"/>
                <w:szCs w:val="28"/>
              </w:rPr>
              <w:t>88,9</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88,9</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111,1</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lastRenderedPageBreak/>
              <w:t>14</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Горнолыжный спорт</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4,2</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11,1</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22,2</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25</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2"/>
              <w:jc w:val="center"/>
              <w:rPr>
                <w:sz w:val="28"/>
                <w:szCs w:val="28"/>
              </w:rPr>
            </w:pPr>
            <w:r w:rsidRPr="00636FC2">
              <w:rPr>
                <w:sz w:val="28"/>
                <w:szCs w:val="28"/>
              </w:rPr>
              <w:t>38,9</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72,2</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83,3</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Горнолыжный спорт</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5,6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8,9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16,7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29,6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33,3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2"/>
              <w:jc w:val="center"/>
              <w:rPr>
                <w:sz w:val="28"/>
                <w:szCs w:val="28"/>
              </w:rPr>
            </w:pPr>
            <w:r w:rsidRPr="00636FC2">
              <w:rPr>
                <w:sz w:val="28"/>
                <w:szCs w:val="28"/>
              </w:rPr>
              <w:t>58,3</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69,4</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83,3</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Горнолыжный спорт</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7,4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7,4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16,7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22,2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27,8</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33,3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88,9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100</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2"/>
              <w:jc w:val="center"/>
              <w:rPr>
                <w:sz w:val="28"/>
                <w:szCs w:val="28"/>
              </w:rPr>
            </w:pPr>
            <w:r w:rsidRPr="00636FC2">
              <w:rPr>
                <w:sz w:val="28"/>
                <w:szCs w:val="28"/>
              </w:rPr>
              <w:t>116,7</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144,4</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166,7</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17</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Дзюдо</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5</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7,6</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16,7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17,8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2"/>
              <w:jc w:val="center"/>
              <w:rPr>
                <w:sz w:val="28"/>
                <w:szCs w:val="28"/>
              </w:rPr>
            </w:pPr>
            <w:r w:rsidRPr="00636FC2">
              <w:rPr>
                <w:sz w:val="28"/>
                <w:szCs w:val="28"/>
              </w:rPr>
              <w:t>25</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30,6</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72,2</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Дзюдо</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6,3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8,7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15,6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15,6</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20,8</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22,2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2"/>
              <w:jc w:val="center"/>
              <w:rPr>
                <w:sz w:val="28"/>
                <w:szCs w:val="28"/>
              </w:rPr>
            </w:pPr>
            <w:r w:rsidRPr="00636FC2">
              <w:rPr>
                <w:sz w:val="28"/>
                <w:szCs w:val="28"/>
              </w:rPr>
              <w:t>33,3</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40,7</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72,2</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19</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Дзюдо</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7,4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8,3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16,7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30,6</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38,9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38,9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41,7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44,4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2"/>
              <w:jc w:val="center"/>
              <w:rPr>
                <w:sz w:val="28"/>
                <w:szCs w:val="28"/>
              </w:rPr>
            </w:pPr>
            <w:r w:rsidRPr="00636FC2">
              <w:rPr>
                <w:sz w:val="28"/>
                <w:szCs w:val="28"/>
              </w:rPr>
              <w:t>100</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122,2</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144,4</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20</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Легкая атлетика</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5,6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11,1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15,6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15,6</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20,8</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22,2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2"/>
              <w:jc w:val="center"/>
              <w:rPr>
                <w:sz w:val="28"/>
                <w:szCs w:val="28"/>
              </w:rPr>
            </w:pPr>
            <w:r w:rsidRPr="00636FC2">
              <w:rPr>
                <w:sz w:val="28"/>
                <w:szCs w:val="28"/>
              </w:rPr>
              <w:t>33,3</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58,3</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66,7</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Легкая атлетика</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4,2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7,4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19,4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19,4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27,8</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29,6</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2"/>
              <w:jc w:val="center"/>
              <w:rPr>
                <w:sz w:val="28"/>
                <w:szCs w:val="28"/>
              </w:rPr>
            </w:pPr>
            <w:r w:rsidRPr="00636FC2">
              <w:rPr>
                <w:sz w:val="28"/>
                <w:szCs w:val="28"/>
              </w:rPr>
              <w:t>50</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58,3</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66,7</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22</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Легкая атлетика</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7,4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11,1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22,2</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33,3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38,9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38,9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83,3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88,9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2"/>
              <w:jc w:val="center"/>
              <w:rPr>
                <w:sz w:val="28"/>
                <w:szCs w:val="28"/>
              </w:rPr>
            </w:pPr>
            <w:r w:rsidRPr="00636FC2">
              <w:rPr>
                <w:sz w:val="28"/>
                <w:szCs w:val="28"/>
              </w:rPr>
              <w:t>100</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116,7</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133,3</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23</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Лыжные гонки</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4,2</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11,1</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22,2</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25</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38,9</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69,4</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83,3</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24</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Лыжные гонки</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5,6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8,9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16,7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29,6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33,3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58,3</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69,4</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83,3</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25</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Лыжные гонки</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7,4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7,4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16,7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22,2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27,8</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33,3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88,9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100</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116,7</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138,9</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166,7</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26</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Плавание</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4,2</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12,2</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18,1</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19,4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27,8</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47,2</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50</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lastRenderedPageBreak/>
              <w:t>27</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Плавание</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3,5</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5,6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8,9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15,3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16,7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24,1</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25,9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41,7</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47,2</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50</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28</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Плавание</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7,4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9,3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16,7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22,2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30,6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33,3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72,2</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77,8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83,3</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94,4</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100</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29</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 xml:space="preserve">Спорт лиц с поражением </w:t>
            </w:r>
            <w:r w:rsidRPr="00975CC6">
              <w:rPr>
                <w:sz w:val="28"/>
                <w:szCs w:val="28"/>
              </w:rPr>
              <w:t>опорно-двигательного аппарата (далее –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Академическая гребля</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4,2</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10</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10</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13,9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22,2</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24,1</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41,7</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30</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Академическая гребля</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3,5</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5,6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8,9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12,5</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12,5</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18,5</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18,5</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33,3</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36,1</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41,7</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31</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Академическая гребля</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7,4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9,3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16,7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22,2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50</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50</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55,6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55,6</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66,7</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72,2</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83,3</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32</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Баскетбол на колясках</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4,2</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8,9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10</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12,5</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13,9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27,8</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27,8</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41,7</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33</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Баскетбол на колясках</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4,2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5,6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8,9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11,1</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12,5</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16,7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18,5</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41,7</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41,7</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41,7</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34</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Баскетбол на колясках</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7,4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11,1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16,7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22,2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22,2</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50</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50</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55,6</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83,3</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83,3</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83,3</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35</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Биатлон</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4,2</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11,1</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22,2</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25</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38,9</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46,3</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83,3</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lastRenderedPageBreak/>
              <w:t>36</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Биатлон</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5,6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8,9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16,7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29,6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33,3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58,3</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69,4</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83,3</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37</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Биатлон</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7,4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7,4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16,7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22,2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27,8</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66,7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88,9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100</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116,7</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138,9</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166,7</w:t>
            </w:r>
          </w:p>
        </w:tc>
      </w:tr>
      <w:tr w:rsidR="004C049B" w:rsidRPr="00636FC2" w:rsidTr="00846F7A">
        <w:trPr>
          <w:trHeight w:val="288"/>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38</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Бочча</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4,2</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9,3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11,1</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11,1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16,7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16,7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33,3</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38,9</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69,4</w:t>
            </w:r>
          </w:p>
        </w:tc>
      </w:tr>
      <w:tr w:rsidR="004C049B" w:rsidRPr="00636FC2" w:rsidTr="00846F7A">
        <w:trPr>
          <w:trHeight w:val="288"/>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39</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Бочча</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5,6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11,1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22,2</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22,2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50</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58,3</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69,4</w:t>
            </w:r>
          </w:p>
        </w:tc>
      </w:tr>
      <w:tr w:rsidR="004C049B" w:rsidRPr="00636FC2" w:rsidTr="00846F7A">
        <w:trPr>
          <w:trHeight w:val="288"/>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40</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Бочча</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7,4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7,4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16,7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22,2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27,8</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55,6</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66,7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66,7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77,8</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88,9</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100</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41</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Вело</w:t>
            </w:r>
            <w:r>
              <w:rPr>
                <w:sz w:val="28"/>
                <w:szCs w:val="28"/>
              </w:rPr>
              <w:t>-</w:t>
            </w:r>
            <w:r w:rsidRPr="00636FC2">
              <w:rPr>
                <w:sz w:val="28"/>
                <w:szCs w:val="28"/>
              </w:rPr>
              <w:t>спорт-трек</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4,2</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9,3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19,4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19,4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31,5</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35,2</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55,6</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42</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Вело</w:t>
            </w:r>
            <w:r>
              <w:rPr>
                <w:sz w:val="28"/>
                <w:szCs w:val="28"/>
              </w:rPr>
              <w:t>-</w:t>
            </w:r>
            <w:r w:rsidRPr="00636FC2">
              <w:rPr>
                <w:sz w:val="28"/>
                <w:szCs w:val="28"/>
              </w:rPr>
              <w:t>спорт-трек</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4,2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5,6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11,1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16,7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16,7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25,9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25,9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47,2</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52,8</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55,6</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43</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Вело</w:t>
            </w:r>
            <w:r>
              <w:rPr>
                <w:sz w:val="28"/>
                <w:szCs w:val="28"/>
              </w:rPr>
              <w:t>-</w:t>
            </w:r>
            <w:r w:rsidRPr="00636FC2">
              <w:rPr>
                <w:sz w:val="28"/>
                <w:szCs w:val="28"/>
              </w:rPr>
              <w:t>спорт-трек</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7,4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11,1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16,7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27,8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33,3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66,7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77,8</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77,8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94,4</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105,6</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111,1</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44</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Вело</w:t>
            </w:r>
            <w:r>
              <w:rPr>
                <w:sz w:val="28"/>
                <w:szCs w:val="28"/>
              </w:rPr>
              <w:t>-</w:t>
            </w:r>
            <w:r w:rsidRPr="00636FC2">
              <w:rPr>
                <w:sz w:val="28"/>
                <w:szCs w:val="28"/>
              </w:rPr>
              <w:t>спорт-шоссе</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4,2</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9,3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19,4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19,4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31,5</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35,2</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55,6</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45</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 xml:space="preserve">Спорт лиц с поражением </w:t>
            </w:r>
            <w:r w:rsidRPr="00636FC2">
              <w:rPr>
                <w:sz w:val="28"/>
                <w:szCs w:val="28"/>
              </w:rPr>
              <w:lastRenderedPageBreak/>
              <w:t>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lastRenderedPageBreak/>
              <w:t>Вело</w:t>
            </w:r>
            <w:r>
              <w:rPr>
                <w:sz w:val="28"/>
                <w:szCs w:val="28"/>
              </w:rPr>
              <w:t>-</w:t>
            </w:r>
            <w:r w:rsidRPr="00636FC2">
              <w:rPr>
                <w:sz w:val="28"/>
                <w:szCs w:val="28"/>
              </w:rPr>
              <w:t>спорт-</w:t>
            </w:r>
            <w:r w:rsidRPr="00636FC2">
              <w:rPr>
                <w:sz w:val="28"/>
                <w:szCs w:val="28"/>
              </w:rPr>
              <w:lastRenderedPageBreak/>
              <w:t>шоссе</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lastRenderedPageBreak/>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4,2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5,6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11,1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16,7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16,7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25,9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25,9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47,2</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52,8</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55,6</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lastRenderedPageBreak/>
              <w:t>46</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Вело</w:t>
            </w:r>
            <w:r>
              <w:rPr>
                <w:sz w:val="28"/>
                <w:szCs w:val="28"/>
              </w:rPr>
              <w:t>-</w:t>
            </w:r>
            <w:r w:rsidRPr="00636FC2">
              <w:rPr>
                <w:sz w:val="28"/>
                <w:szCs w:val="28"/>
              </w:rPr>
              <w:t>спорт-шоссе</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7,4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11,1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16,7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27,8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33,3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66,7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77,8</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77,8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94,4</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105,6</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111,1</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47</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Волейбол сидя</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6,3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9,3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19,4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19,4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29,6</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33,3</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50</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48</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Волейбол сидя</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4,2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8,3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11,1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16,7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16,7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25,9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25,9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44,4</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50</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50</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49</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Волейбол сидя</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7,4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11,1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25</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27,8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33,3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66,7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77,8</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77,8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88,9</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100</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100</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50</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Горнолыжный спорт</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4,2</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11,1</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15,6</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22,2</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25</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38,9</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46,3</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83,3</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51</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Горнолыжный спорт</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5,6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8,9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19,4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29,6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33,3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58,3</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69,4</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83,3</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52</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Горнолыжный спорт</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7,4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7,4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16,7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22,2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27,8</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77,8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88,9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100</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116,7</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138,9</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166,7</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53</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Керлинг на колясках</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4,2</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11,1</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19,4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20,8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27,8</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31,5</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83,3</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54</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Керлинг на колясках</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5,6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8,9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16,7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25,9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27,8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41,7</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47,2</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83,3</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55</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 xml:space="preserve">Спорт лиц с </w:t>
            </w:r>
            <w:r w:rsidRPr="00636FC2">
              <w:rPr>
                <w:sz w:val="28"/>
                <w:szCs w:val="28"/>
              </w:rPr>
              <w:lastRenderedPageBreak/>
              <w:t>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lastRenderedPageBreak/>
              <w:t xml:space="preserve">Керлинг </w:t>
            </w:r>
            <w:r w:rsidRPr="00636FC2">
              <w:rPr>
                <w:sz w:val="28"/>
                <w:szCs w:val="28"/>
              </w:rPr>
              <w:lastRenderedPageBreak/>
              <w:t>на колясках</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lastRenderedPageBreak/>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7,4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7,4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16,7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22,2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27,8</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66,7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77,8</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83,3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83,3</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94,4</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166,7</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lastRenderedPageBreak/>
              <w:t>56</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Конный спорт</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6,3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9,3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19,4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19,4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29,6</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33,3</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61,1</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57</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Конный спорт</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4,2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8,3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11,1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16,7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16,7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25,9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25,9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44,4</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50</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61,1</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58</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Конный спорт</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7,4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11,1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25</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27,8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33,3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66,7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77,8</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77,8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88,9</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100</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122,2</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59</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Легкая атлетика</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5,6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11,1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14,4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14,4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19,4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19,4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33,3</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38,9</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66,7</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60</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Легкая атлетика</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4,2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7,4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18,1</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18,1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25,9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25,9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50</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58,3</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66,7</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61</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Легкая атлетика</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7,4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11,1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22,2</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33,3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36,1</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72,2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77,8</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77,8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100</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116,7</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133,3</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62</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Лыжные гонки</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4,2</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11,1</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15,6</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22,2</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25</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38,9</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46,3</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83,3</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63</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Лыжные гонки</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5,6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8,9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19,4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29,6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33,3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58,3</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69,4</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83,3</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64</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Лыжные гонки</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7,4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7,4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16,7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22,2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27,8</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77,8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88,9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100</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116,7</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138,9</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166,7</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lastRenderedPageBreak/>
              <w:t>65</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Настольный теннис</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6,3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9,3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19,4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19,4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29,6</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33,3</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50</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66</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Настольный теннис</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4,2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8,3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11,1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16,7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16,7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25,9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25,9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44,4</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50</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50</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67</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Настольный теннис</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7,4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11,1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25</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27,8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33,3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66,7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77,8</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77,8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88,9</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100</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100</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68</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Парусный спорт</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6,3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11,1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20</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20</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25</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25</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44,4</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51,9</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88,9</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69</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Парусный спорт</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4,2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8,3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25</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25</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33,3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33,3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66,7</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77,8</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88,9</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70</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Парусный спорт</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7,4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11,1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25</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33,3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50</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100</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100</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100</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133,3</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155,6</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177,8</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71</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Пауэрлифтинг</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4,2</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10</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11,1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15,3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16,7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25,9</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29,6</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58,3</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72</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Пауэрлифтинг</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3,5</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5,6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8,9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12,5</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20,4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22,2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38,9</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44,4</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58,3</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73</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Пауэрлифтинг</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7,4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9,3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16,7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22,2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25</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55,6</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61,1</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66,7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77,8</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88,9</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116,7</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74</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 xml:space="preserve">Спорт лиц с поражением </w:t>
            </w:r>
            <w:r w:rsidRPr="00636FC2">
              <w:rPr>
                <w:sz w:val="28"/>
                <w:szCs w:val="28"/>
              </w:rPr>
              <w:lastRenderedPageBreak/>
              <w:t>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lastRenderedPageBreak/>
              <w:t>Плавание</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4,4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6,3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9,3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19,4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19,4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31,5</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37</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63,9</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lastRenderedPageBreak/>
              <w:t>75</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Плавание</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4,2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6,5</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8,9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22,2</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22,2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41,7</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47,2</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55,6</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76</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Плавание</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7,4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9,3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16,7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22,2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27,8</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55,6</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66,7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66,7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77,8</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88,9</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94,4</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77</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Пулевая стрельба</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6,3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9,3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19,4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19,4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29,6</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33,3</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61,1</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78</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Пулевая стрельба</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4,2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8,3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11,1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16,7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16,7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25,9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25,9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44,4</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50</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61,1</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79</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Пулевая стрельба</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7,4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11,1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25</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27,8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33,3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66,7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77,8</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77,8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88,9</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100</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122,2</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80</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Регби на колясках</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6,3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9,3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19,4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19,4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29,6</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33,3</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61,1</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81</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Регби на колясках</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4,2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8,3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11,1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16,7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16,7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25,9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25,9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44,4</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50</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61,1</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82</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Регби на колясках</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7,4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11,1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25</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27,8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33,3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66,7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77,8</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77,8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88,9</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100</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122,2</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83</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Стрельба из лука</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6,3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9,3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19,4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19,4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29,6</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33,3</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61,1</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84</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 xml:space="preserve">Спорт лиц с </w:t>
            </w:r>
            <w:r w:rsidRPr="00636FC2">
              <w:rPr>
                <w:sz w:val="28"/>
                <w:szCs w:val="28"/>
              </w:rPr>
              <w:lastRenderedPageBreak/>
              <w:t>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lastRenderedPageBreak/>
              <w:t xml:space="preserve">Стрельба </w:t>
            </w:r>
            <w:r w:rsidRPr="00636FC2">
              <w:rPr>
                <w:sz w:val="28"/>
                <w:szCs w:val="28"/>
              </w:rPr>
              <w:lastRenderedPageBreak/>
              <w:t>из лука</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lastRenderedPageBreak/>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4,2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8,3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11,1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16,7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16,7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25,9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25,9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44,4</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50</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61,1</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lastRenderedPageBreak/>
              <w:t>85</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Стрельба из лука</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7,4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11,1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25</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27,8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33,3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66,7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77,8</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77,8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88,9</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100</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122,2</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86</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Теннис на колясках</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6,3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9,3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19,4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19,4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29,6</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33,3</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61,1</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87</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Теннис на колясках</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4,2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8,3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11,1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16,7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16,7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25,9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25,9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44,4</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50</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61,1</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88</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Теннис на колясках</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7,4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11,1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25</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27,8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33,3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66,7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77,8</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77,8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88,9</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100</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122,2</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89</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Фехтование</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6,3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9,3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19,4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19,4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29,6</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33,3</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61,1</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90</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Фехтование</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4,2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8,3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11,1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16,7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16,7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25,9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25,9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44,4</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50</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61,1</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91</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Фехтование</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7,4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11,1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25</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27,8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33,3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66,7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77,8</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77,8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88,9</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100</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122,2</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92</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Хоккей</w:t>
            </w:r>
            <w:r>
              <w:rPr>
                <w:sz w:val="28"/>
                <w:szCs w:val="28"/>
              </w:rPr>
              <w:t>-</w:t>
            </w:r>
            <w:r w:rsidRPr="00636FC2">
              <w:rPr>
                <w:sz w:val="28"/>
                <w:szCs w:val="28"/>
              </w:rPr>
              <w:t>следж</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4,2</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11,1</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15,6</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22,2</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25</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38,9</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46,3</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83,3</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93</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Хоккей</w:t>
            </w:r>
            <w:r>
              <w:rPr>
                <w:sz w:val="28"/>
                <w:szCs w:val="28"/>
              </w:rPr>
              <w:t>-</w:t>
            </w:r>
            <w:r w:rsidRPr="00636FC2">
              <w:rPr>
                <w:sz w:val="28"/>
                <w:szCs w:val="28"/>
              </w:rPr>
              <w:t>следж</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5,6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8,9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19,4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29,6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33,3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58,3</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69,4</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83,3</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lastRenderedPageBreak/>
              <w:t>94</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Хоккей</w:t>
            </w:r>
            <w:r>
              <w:rPr>
                <w:sz w:val="28"/>
                <w:szCs w:val="28"/>
              </w:rPr>
              <w:t>-</w:t>
            </w:r>
            <w:r w:rsidRPr="00636FC2">
              <w:rPr>
                <w:sz w:val="28"/>
                <w:szCs w:val="28"/>
              </w:rPr>
              <w:t>следж</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7,4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7,4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16,7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22,2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27,8</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77,8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88,9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100</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116,7</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138,9</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166,7</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95</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Бадминтон</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5</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5,6</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9,7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9,7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22,2</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22,2</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55,6</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96</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Баскетбол</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1,1</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1,7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2,2</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4,2</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4,2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5,6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5,6</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8,3</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8,3</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8,3</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97</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Боулинг</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4,2</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9,3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11,1</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11,1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16,7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16,7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33,3</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38,9</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69,4</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98</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Вело</w:t>
            </w:r>
            <w:r>
              <w:rPr>
                <w:sz w:val="28"/>
                <w:szCs w:val="28"/>
              </w:rPr>
              <w:t>-</w:t>
            </w:r>
            <w:r w:rsidRPr="00636FC2">
              <w:rPr>
                <w:sz w:val="28"/>
                <w:szCs w:val="28"/>
              </w:rPr>
              <w:t>спорт-шоссе</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4,2</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9,3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19,4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19,4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31,5</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37</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61,1</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99</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Водное поло</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1,5</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3,6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4,6</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6,1</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6,1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7,8</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7,8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16,7</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19,4</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33,3</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100</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Волейбол</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0,9</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1,3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1,7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2,5</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3,3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4,6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4,6</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13,9</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13,9</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13,9</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101</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Волейбол пляжный</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0,9</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1,3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2,5</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3,1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4,4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4,4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6,5</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6,5</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14,8</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14,8</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18,5</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102</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Вольная борьба</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1,9</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3,3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5,6</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8,3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9,3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15,6</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19,4</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23,6</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58,3</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103</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Гандбол</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1,9</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5</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5,6</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9,7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9,7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17,8</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17,8</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37</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104</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Горнолыжный спорт</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1,9</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1,9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3,3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4,9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6,9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16,7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29,2</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34,7</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83,3</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105</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Греко-римская борьба</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1,9</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3,3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5,6</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8,3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9,3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15,6</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19,4</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23,6</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58,3</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106</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 xml:space="preserve">Спорт </w:t>
            </w:r>
            <w:r w:rsidRPr="00636FC2">
              <w:rPr>
                <w:sz w:val="28"/>
                <w:szCs w:val="28"/>
              </w:rPr>
              <w:lastRenderedPageBreak/>
              <w:t>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lastRenderedPageBreak/>
              <w:t>Дзюдо</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1,9</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5</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7,6</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17,8</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17,8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25</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30,6</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72,2</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lastRenderedPageBreak/>
              <w:t>107</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Каратэ</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1,4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3,6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4,7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7,1</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8,9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8,9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16,7</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20,4</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36,1</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108</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К</w:t>
            </w:r>
            <w:r>
              <w:rPr>
                <w:sz w:val="28"/>
                <w:szCs w:val="28"/>
              </w:rPr>
              <w:t>е</w:t>
            </w:r>
            <w:r w:rsidRPr="00636FC2">
              <w:rPr>
                <w:sz w:val="28"/>
                <w:szCs w:val="28"/>
              </w:rPr>
              <w:t>рлинг</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1,9</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1,9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3,7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5,6</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6,9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8,3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10,3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11,9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13,9</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16,7</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22,2</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109</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Легкая атлетика</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4,2</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6,9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14,4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14,4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18,1</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18,1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31,5</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37</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61,1</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110</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Лыжные гонки</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1,9</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3,3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4,4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6,9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8,3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14,8</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16,7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23,3</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27,8</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55,6</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111</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Настольный теннис</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1,4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5</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5,6</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9,7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9,7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14,8</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16,7</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25</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112</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Плавание</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2,2</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4,4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6,3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9,3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19,4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19,4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33,3</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38,9</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66,7</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113</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Пулевая стрельба</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1,9</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5</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5,6</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9,7</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9,7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14,8</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16,7</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25</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114</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Сноуборд</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1,9</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1,9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3,3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4,4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6,9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16,7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23,3</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27,8</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55,6</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115</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Спортивное ориентирование</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1,9</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3,3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5,6</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8</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15,7</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18,5</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30,6</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116</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Теннис</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1,9</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5</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5,6</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8,3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8,3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13</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22,2</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25</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50</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117</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Тхэквондо</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1,4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3,6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4,7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7,1</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7,1</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8,9</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8,9</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16,7</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20,4</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36,1</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118</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Футбол</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1,6</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2,4</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2,4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3,2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3,4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3,8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4,6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4,6</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13,9</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13,9</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20,8</w:t>
            </w:r>
          </w:p>
        </w:tc>
      </w:tr>
      <w:tr w:rsidR="004C049B" w:rsidRPr="00636FC2" w:rsidTr="00846F7A">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119</w:t>
            </w:r>
            <w:r>
              <w:rPr>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 xml:space="preserve">Спорт </w:t>
            </w:r>
            <w:r w:rsidRPr="00636FC2">
              <w:rPr>
                <w:sz w:val="28"/>
                <w:szCs w:val="28"/>
              </w:rPr>
              <w:lastRenderedPageBreak/>
              <w:t>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lastRenderedPageBreak/>
              <w:t>Хоккей</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1,2</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5"/>
              <w:jc w:val="center"/>
              <w:rPr>
                <w:sz w:val="28"/>
                <w:szCs w:val="28"/>
              </w:rPr>
            </w:pPr>
            <w:r w:rsidRPr="00636FC2">
              <w:rPr>
                <w:sz w:val="28"/>
                <w:szCs w:val="28"/>
              </w:rPr>
              <w:t>1,2</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ind w:firstLine="34"/>
              <w:jc w:val="center"/>
              <w:rPr>
                <w:sz w:val="28"/>
                <w:szCs w:val="28"/>
              </w:rPr>
            </w:pPr>
            <w:r w:rsidRPr="00636FC2">
              <w:rPr>
                <w:sz w:val="28"/>
                <w:szCs w:val="28"/>
              </w:rPr>
              <w:t>2,1</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3</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4,8</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311857">
            <w:pPr>
              <w:jc w:val="center"/>
              <w:rPr>
                <w:sz w:val="28"/>
                <w:szCs w:val="28"/>
              </w:rPr>
            </w:pPr>
            <w:r w:rsidRPr="00636FC2">
              <w:rPr>
                <w:sz w:val="28"/>
                <w:szCs w:val="28"/>
              </w:rPr>
              <w:t>6,8</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7,7</w:t>
            </w:r>
          </w:p>
        </w:tc>
        <w:tc>
          <w:tcPr>
            <w:tcW w:w="85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9,7</w:t>
            </w:r>
          </w:p>
        </w:tc>
        <w:tc>
          <w:tcPr>
            <w:tcW w:w="1275"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ind w:firstLine="33"/>
              <w:jc w:val="center"/>
              <w:rPr>
                <w:sz w:val="28"/>
                <w:szCs w:val="28"/>
              </w:rPr>
            </w:pPr>
            <w:r w:rsidRPr="00636FC2">
              <w:rPr>
                <w:sz w:val="28"/>
                <w:szCs w:val="28"/>
              </w:rPr>
              <w:t>11,6</w:t>
            </w:r>
          </w:p>
        </w:tc>
        <w:tc>
          <w:tcPr>
            <w:tcW w:w="993" w:type="dxa"/>
            <w:tcBorders>
              <w:top w:val="nil"/>
              <w:left w:val="nil"/>
              <w:bottom w:val="single" w:sz="4" w:space="0" w:color="auto"/>
              <w:right w:val="single" w:sz="4" w:space="0" w:color="auto"/>
            </w:tcBorders>
            <w:shd w:val="clear" w:color="auto" w:fill="auto"/>
            <w:noWrap/>
            <w:hideMark/>
          </w:tcPr>
          <w:p w:rsidR="004C049B" w:rsidRPr="00636FC2" w:rsidRDefault="004C049B" w:rsidP="00846F7A">
            <w:pPr>
              <w:jc w:val="center"/>
              <w:rPr>
                <w:sz w:val="28"/>
                <w:szCs w:val="28"/>
              </w:rPr>
            </w:pPr>
            <w:r w:rsidRPr="00636FC2">
              <w:rPr>
                <w:sz w:val="28"/>
                <w:szCs w:val="28"/>
              </w:rPr>
              <w:t>15,2</w:t>
            </w:r>
          </w:p>
        </w:tc>
      </w:tr>
    </w:tbl>
    <w:p w:rsidR="004C049B" w:rsidRPr="001B160B" w:rsidRDefault="004C049B" w:rsidP="004C049B">
      <w:pPr>
        <w:rPr>
          <w:sz w:val="28"/>
          <w:szCs w:val="28"/>
        </w:rPr>
      </w:pPr>
    </w:p>
    <w:p w:rsidR="004C049B" w:rsidRPr="001B160B" w:rsidRDefault="004C049B" w:rsidP="004C049B">
      <w:pPr>
        <w:pStyle w:val="ConsPlusNormal"/>
        <w:jc w:val="right"/>
        <w:outlineLvl w:val="2"/>
        <w:rPr>
          <w:rFonts w:ascii="Times New Roman" w:hAnsi="Times New Roman" w:cs="Times New Roman"/>
          <w:sz w:val="28"/>
          <w:szCs w:val="28"/>
        </w:rPr>
      </w:pPr>
      <w:r w:rsidRPr="001B160B">
        <w:rPr>
          <w:rFonts w:ascii="Times New Roman" w:hAnsi="Times New Roman" w:cs="Times New Roman"/>
          <w:sz w:val="28"/>
          <w:szCs w:val="28"/>
        </w:rPr>
        <w:br w:type="page"/>
      </w:r>
    </w:p>
    <w:p w:rsidR="004C049B" w:rsidRDefault="004C049B" w:rsidP="004C049B">
      <w:pPr>
        <w:pStyle w:val="ConsPlusNormal"/>
        <w:ind w:right="-456"/>
        <w:jc w:val="right"/>
        <w:outlineLvl w:val="2"/>
        <w:rPr>
          <w:rFonts w:ascii="Times New Roman" w:hAnsi="Times New Roman" w:cs="Times New Roman"/>
          <w:sz w:val="28"/>
          <w:szCs w:val="28"/>
        </w:rPr>
      </w:pPr>
      <w:r w:rsidRPr="001B160B">
        <w:rPr>
          <w:rFonts w:ascii="Times New Roman" w:hAnsi="Times New Roman" w:cs="Times New Roman"/>
          <w:sz w:val="28"/>
          <w:szCs w:val="28"/>
        </w:rPr>
        <w:lastRenderedPageBreak/>
        <w:t>Таблица 5</w:t>
      </w:r>
    </w:p>
    <w:p w:rsidR="004C049B" w:rsidRPr="001B160B" w:rsidRDefault="004C049B" w:rsidP="004C049B">
      <w:pPr>
        <w:pStyle w:val="ConsPlusNormal"/>
        <w:ind w:right="-456"/>
        <w:jc w:val="right"/>
        <w:outlineLvl w:val="2"/>
        <w:rPr>
          <w:rFonts w:ascii="Times New Roman" w:hAnsi="Times New Roman" w:cs="Times New Roman"/>
          <w:sz w:val="28"/>
          <w:szCs w:val="28"/>
        </w:rPr>
      </w:pPr>
    </w:p>
    <w:p w:rsidR="004C049B" w:rsidRPr="001B160B" w:rsidRDefault="004C049B" w:rsidP="004C049B">
      <w:pPr>
        <w:pStyle w:val="ConsPlusNormal"/>
        <w:ind w:right="-456"/>
        <w:jc w:val="center"/>
        <w:rPr>
          <w:rFonts w:ascii="Times New Roman" w:hAnsi="Times New Roman" w:cs="Times New Roman"/>
          <w:sz w:val="28"/>
          <w:szCs w:val="28"/>
        </w:rPr>
      </w:pPr>
      <w:r>
        <w:rPr>
          <w:rFonts w:ascii="Times New Roman" w:hAnsi="Times New Roman" w:cs="Times New Roman"/>
          <w:sz w:val="28"/>
          <w:szCs w:val="28"/>
        </w:rPr>
        <w:t>Н</w:t>
      </w:r>
      <w:r w:rsidRPr="001B160B">
        <w:rPr>
          <w:rFonts w:ascii="Times New Roman" w:hAnsi="Times New Roman" w:cs="Times New Roman"/>
          <w:sz w:val="28"/>
          <w:szCs w:val="28"/>
        </w:rPr>
        <w:t>едельный режим учебно-тренировочной работы на этапах</w:t>
      </w:r>
      <w:r>
        <w:rPr>
          <w:rFonts w:ascii="Times New Roman" w:hAnsi="Times New Roman" w:cs="Times New Roman"/>
          <w:sz w:val="28"/>
          <w:szCs w:val="28"/>
        </w:rPr>
        <w:t xml:space="preserve"> </w:t>
      </w:r>
      <w:r w:rsidRPr="001B160B">
        <w:rPr>
          <w:rFonts w:ascii="Times New Roman" w:hAnsi="Times New Roman" w:cs="Times New Roman"/>
          <w:sz w:val="28"/>
          <w:szCs w:val="28"/>
        </w:rPr>
        <w:t>спортивной подготовки по адаптивным видам спорта</w:t>
      </w:r>
    </w:p>
    <w:p w:rsidR="004C049B" w:rsidRPr="001B160B" w:rsidRDefault="004C049B" w:rsidP="004C049B">
      <w:pPr>
        <w:pStyle w:val="ConsPlusNormal"/>
        <w:ind w:right="-456"/>
        <w:jc w:val="both"/>
        <w:rPr>
          <w:rFonts w:ascii="Times New Roman" w:hAnsi="Times New Roman" w:cs="Times New Roman"/>
          <w:sz w:val="28"/>
          <w:szCs w:val="28"/>
        </w:rPr>
      </w:pPr>
    </w:p>
    <w:p w:rsidR="004C049B" w:rsidRPr="001B160B" w:rsidRDefault="004C049B" w:rsidP="004C049B">
      <w:pPr>
        <w:pStyle w:val="ConsPlusNonformat"/>
        <w:ind w:right="-456"/>
        <w:jc w:val="right"/>
        <w:rPr>
          <w:rFonts w:ascii="Times New Roman" w:hAnsi="Times New Roman" w:cs="Times New Roman"/>
          <w:sz w:val="28"/>
          <w:szCs w:val="28"/>
        </w:rPr>
      </w:pPr>
      <w:r w:rsidRPr="001B160B">
        <w:rPr>
          <w:rFonts w:ascii="Times New Roman" w:hAnsi="Times New Roman" w:cs="Times New Roman"/>
          <w:sz w:val="28"/>
          <w:szCs w:val="28"/>
        </w:rPr>
        <w:t>(часов)</w:t>
      </w:r>
    </w:p>
    <w:tbl>
      <w:tblPr>
        <w:tblW w:w="15565" w:type="dxa"/>
        <w:tblInd w:w="-289" w:type="dxa"/>
        <w:tblLayout w:type="fixed"/>
        <w:tblLook w:val="04A0"/>
      </w:tblPr>
      <w:tblGrid>
        <w:gridCol w:w="806"/>
        <w:gridCol w:w="1746"/>
        <w:gridCol w:w="1418"/>
        <w:gridCol w:w="1701"/>
        <w:gridCol w:w="1134"/>
        <w:gridCol w:w="822"/>
        <w:gridCol w:w="850"/>
        <w:gridCol w:w="709"/>
        <w:gridCol w:w="709"/>
        <w:gridCol w:w="709"/>
        <w:gridCol w:w="708"/>
        <w:gridCol w:w="709"/>
        <w:gridCol w:w="1134"/>
        <w:gridCol w:w="1134"/>
        <w:gridCol w:w="1276"/>
      </w:tblGrid>
      <w:tr w:rsidR="004C049B" w:rsidRPr="00636FC2" w:rsidTr="003D3AC3">
        <w:trPr>
          <w:trHeight w:val="300"/>
        </w:trPr>
        <w:tc>
          <w:tcPr>
            <w:tcW w:w="806" w:type="dxa"/>
            <w:vMerge w:val="restart"/>
            <w:tcBorders>
              <w:top w:val="single" w:sz="4" w:space="0" w:color="auto"/>
              <w:left w:val="single" w:sz="4" w:space="0" w:color="auto"/>
              <w:right w:val="single" w:sz="4" w:space="0" w:color="auto"/>
            </w:tcBorders>
            <w:shd w:val="clear" w:color="auto" w:fill="auto"/>
            <w:noWrap/>
          </w:tcPr>
          <w:p w:rsidR="004C049B" w:rsidRPr="00636FC2" w:rsidRDefault="004C049B" w:rsidP="004C049B">
            <w:pPr>
              <w:jc w:val="center"/>
              <w:rPr>
                <w:sz w:val="28"/>
                <w:szCs w:val="28"/>
              </w:rPr>
            </w:pPr>
            <w:r w:rsidRPr="00636FC2">
              <w:rPr>
                <w:sz w:val="28"/>
                <w:szCs w:val="28"/>
              </w:rPr>
              <w:t>№ п/п</w:t>
            </w:r>
          </w:p>
        </w:tc>
        <w:tc>
          <w:tcPr>
            <w:tcW w:w="1746" w:type="dxa"/>
            <w:vMerge w:val="restart"/>
            <w:tcBorders>
              <w:top w:val="single" w:sz="4" w:space="0" w:color="auto"/>
              <w:left w:val="nil"/>
              <w:right w:val="single" w:sz="4" w:space="0" w:color="auto"/>
            </w:tcBorders>
            <w:shd w:val="clear" w:color="auto" w:fill="auto"/>
            <w:noWrap/>
          </w:tcPr>
          <w:p w:rsidR="004C049B" w:rsidRPr="00636FC2" w:rsidRDefault="004C049B" w:rsidP="004C049B">
            <w:pPr>
              <w:rPr>
                <w:sz w:val="28"/>
                <w:szCs w:val="28"/>
              </w:rPr>
            </w:pPr>
            <w:r w:rsidRPr="00636FC2">
              <w:rPr>
                <w:sz w:val="28"/>
                <w:szCs w:val="28"/>
              </w:rPr>
              <w:t>Вид спорта</w:t>
            </w:r>
          </w:p>
        </w:tc>
        <w:tc>
          <w:tcPr>
            <w:tcW w:w="1418" w:type="dxa"/>
            <w:vMerge w:val="restart"/>
            <w:tcBorders>
              <w:top w:val="single" w:sz="4" w:space="0" w:color="auto"/>
              <w:left w:val="nil"/>
              <w:right w:val="single" w:sz="4" w:space="0" w:color="auto"/>
            </w:tcBorders>
            <w:shd w:val="clear" w:color="auto" w:fill="auto"/>
            <w:noWrap/>
          </w:tcPr>
          <w:p w:rsidR="004C049B" w:rsidRPr="00636FC2" w:rsidRDefault="004C049B" w:rsidP="004C049B">
            <w:pPr>
              <w:rPr>
                <w:sz w:val="28"/>
                <w:szCs w:val="28"/>
              </w:rPr>
            </w:pPr>
            <w:r>
              <w:rPr>
                <w:sz w:val="28"/>
                <w:szCs w:val="28"/>
              </w:rPr>
              <w:t>Спортивная дисциплина</w:t>
            </w:r>
          </w:p>
        </w:tc>
        <w:tc>
          <w:tcPr>
            <w:tcW w:w="1701" w:type="dxa"/>
            <w:vMerge w:val="restart"/>
            <w:tcBorders>
              <w:top w:val="single" w:sz="4" w:space="0" w:color="auto"/>
              <w:left w:val="nil"/>
              <w:right w:val="nil"/>
            </w:tcBorders>
            <w:shd w:val="clear" w:color="auto" w:fill="auto"/>
            <w:noWrap/>
          </w:tcPr>
          <w:p w:rsidR="004C049B" w:rsidRPr="00636FC2" w:rsidRDefault="004C049B" w:rsidP="00E40D91">
            <w:pPr>
              <w:pStyle w:val="ConsPlusNormal"/>
              <w:spacing w:line="256" w:lineRule="auto"/>
              <w:ind w:firstLine="147"/>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Группа степени функциональных возможностей</w:t>
            </w:r>
          </w:p>
        </w:tc>
        <w:tc>
          <w:tcPr>
            <w:tcW w:w="9894" w:type="dxa"/>
            <w:gridSpan w:val="11"/>
            <w:tcBorders>
              <w:top w:val="single" w:sz="4" w:space="0" w:color="auto"/>
              <w:left w:val="single" w:sz="4" w:space="0" w:color="auto"/>
              <w:bottom w:val="single" w:sz="4" w:space="0" w:color="auto"/>
              <w:right w:val="single" w:sz="4" w:space="0" w:color="auto"/>
            </w:tcBorders>
            <w:shd w:val="clear" w:color="auto" w:fill="auto"/>
            <w:noWrap/>
          </w:tcPr>
          <w:p w:rsidR="004C049B" w:rsidRPr="00636FC2" w:rsidRDefault="004C049B" w:rsidP="004C049B">
            <w:pPr>
              <w:pStyle w:val="ConsPlusNormal"/>
              <w:spacing w:line="256" w:lineRule="auto"/>
              <w:jc w:val="center"/>
              <w:rPr>
                <w:rFonts w:ascii="Times New Roman" w:hAnsi="Times New Roman" w:cs="Times New Roman"/>
                <w:sz w:val="28"/>
                <w:szCs w:val="28"/>
                <w:lang w:eastAsia="en-US"/>
              </w:rPr>
            </w:pPr>
            <w:r w:rsidRPr="00636FC2">
              <w:rPr>
                <w:rFonts w:ascii="Times New Roman" w:hAnsi="Times New Roman" w:cs="Times New Roman"/>
                <w:sz w:val="28"/>
                <w:szCs w:val="28"/>
              </w:rPr>
              <w:t>Этапы спортивной подготовки</w:t>
            </w:r>
          </w:p>
        </w:tc>
      </w:tr>
      <w:tr w:rsidR="004C049B" w:rsidRPr="00636FC2" w:rsidTr="003D3AC3">
        <w:trPr>
          <w:trHeight w:val="300"/>
        </w:trPr>
        <w:tc>
          <w:tcPr>
            <w:tcW w:w="806" w:type="dxa"/>
            <w:vMerge/>
            <w:tcBorders>
              <w:top w:val="single" w:sz="4" w:space="0" w:color="auto"/>
              <w:left w:val="single" w:sz="4" w:space="0" w:color="auto"/>
              <w:right w:val="single" w:sz="4" w:space="0" w:color="auto"/>
            </w:tcBorders>
            <w:shd w:val="clear" w:color="auto" w:fill="auto"/>
            <w:noWrap/>
          </w:tcPr>
          <w:p w:rsidR="004C049B" w:rsidRPr="00636FC2" w:rsidRDefault="004C049B" w:rsidP="004C049B">
            <w:pPr>
              <w:jc w:val="right"/>
              <w:rPr>
                <w:sz w:val="28"/>
                <w:szCs w:val="28"/>
              </w:rPr>
            </w:pPr>
          </w:p>
        </w:tc>
        <w:tc>
          <w:tcPr>
            <w:tcW w:w="1746" w:type="dxa"/>
            <w:vMerge/>
            <w:tcBorders>
              <w:top w:val="single" w:sz="4" w:space="0" w:color="auto"/>
              <w:left w:val="nil"/>
              <w:right w:val="single" w:sz="4" w:space="0" w:color="auto"/>
            </w:tcBorders>
            <w:shd w:val="clear" w:color="auto" w:fill="auto"/>
            <w:noWrap/>
          </w:tcPr>
          <w:p w:rsidR="004C049B" w:rsidRPr="00636FC2" w:rsidRDefault="004C049B" w:rsidP="004C049B">
            <w:pPr>
              <w:rPr>
                <w:sz w:val="28"/>
                <w:szCs w:val="28"/>
              </w:rPr>
            </w:pPr>
          </w:p>
        </w:tc>
        <w:tc>
          <w:tcPr>
            <w:tcW w:w="1418" w:type="dxa"/>
            <w:vMerge/>
            <w:tcBorders>
              <w:top w:val="single" w:sz="4" w:space="0" w:color="auto"/>
              <w:left w:val="nil"/>
              <w:right w:val="single" w:sz="4" w:space="0" w:color="auto"/>
            </w:tcBorders>
            <w:shd w:val="clear" w:color="auto" w:fill="auto"/>
            <w:noWrap/>
          </w:tcPr>
          <w:p w:rsidR="004C049B" w:rsidRPr="00636FC2" w:rsidRDefault="004C049B" w:rsidP="004C049B">
            <w:pPr>
              <w:rPr>
                <w:sz w:val="28"/>
                <w:szCs w:val="28"/>
              </w:rPr>
            </w:pPr>
          </w:p>
        </w:tc>
        <w:tc>
          <w:tcPr>
            <w:tcW w:w="1701" w:type="dxa"/>
            <w:vMerge/>
            <w:tcBorders>
              <w:top w:val="single" w:sz="4" w:space="0" w:color="auto"/>
              <w:left w:val="nil"/>
              <w:right w:val="nil"/>
            </w:tcBorders>
            <w:shd w:val="clear" w:color="auto" w:fill="auto"/>
            <w:noWrap/>
          </w:tcPr>
          <w:p w:rsidR="004C049B" w:rsidRPr="00636FC2" w:rsidRDefault="004C049B" w:rsidP="004C049B">
            <w:pPr>
              <w:pStyle w:val="ConsPlusNormal"/>
              <w:spacing w:line="256" w:lineRule="auto"/>
              <w:jc w:val="center"/>
              <w:rPr>
                <w:rFonts w:ascii="Times New Roman" w:hAnsi="Times New Roman" w:cs="Times New Roman"/>
                <w:sz w:val="28"/>
                <w:szCs w:val="28"/>
                <w:lang w:eastAsia="en-US"/>
              </w:rPr>
            </w:pPr>
          </w:p>
        </w:tc>
        <w:tc>
          <w:tcPr>
            <w:tcW w:w="1134" w:type="dxa"/>
            <w:vMerge w:val="restart"/>
            <w:tcBorders>
              <w:top w:val="single" w:sz="4" w:space="0" w:color="auto"/>
              <w:left w:val="single" w:sz="4" w:space="0" w:color="auto"/>
              <w:right w:val="single" w:sz="4" w:space="0" w:color="auto"/>
            </w:tcBorders>
            <w:shd w:val="clear" w:color="auto" w:fill="auto"/>
            <w:noWrap/>
          </w:tcPr>
          <w:p w:rsidR="004C049B" w:rsidRPr="00636FC2" w:rsidRDefault="004C049B" w:rsidP="00E40D91">
            <w:pPr>
              <w:pStyle w:val="ConsPlusNormal"/>
              <w:spacing w:line="256" w:lineRule="auto"/>
              <w:ind w:firstLine="147"/>
              <w:jc w:val="center"/>
              <w:rPr>
                <w:rFonts w:ascii="Times New Roman" w:hAnsi="Times New Roman" w:cs="Times New Roman"/>
                <w:sz w:val="28"/>
                <w:szCs w:val="28"/>
                <w:lang w:eastAsia="en-US"/>
              </w:rPr>
            </w:pPr>
            <w:r w:rsidRPr="00636FC2">
              <w:rPr>
                <w:rFonts w:ascii="Times New Roman" w:hAnsi="Times New Roman" w:cs="Times New Roman"/>
                <w:sz w:val="28"/>
                <w:szCs w:val="28"/>
              </w:rPr>
              <w:t>спортивно-оздоровительный</w:t>
            </w:r>
          </w:p>
        </w:tc>
        <w:tc>
          <w:tcPr>
            <w:tcW w:w="1672" w:type="dxa"/>
            <w:gridSpan w:val="2"/>
            <w:tcBorders>
              <w:top w:val="single" w:sz="4" w:space="0" w:color="auto"/>
              <w:left w:val="nil"/>
              <w:bottom w:val="single" w:sz="4" w:space="0" w:color="auto"/>
              <w:right w:val="single" w:sz="4" w:space="0" w:color="auto"/>
            </w:tcBorders>
            <w:shd w:val="clear" w:color="auto" w:fill="auto"/>
            <w:noWrap/>
          </w:tcPr>
          <w:p w:rsidR="004C049B" w:rsidRPr="00636FC2" w:rsidRDefault="004C049B" w:rsidP="00E40D91">
            <w:pPr>
              <w:pStyle w:val="ConsPlusNormal"/>
              <w:spacing w:line="256" w:lineRule="auto"/>
              <w:ind w:firstLine="5"/>
              <w:jc w:val="center"/>
              <w:rPr>
                <w:rFonts w:ascii="Times New Roman" w:hAnsi="Times New Roman" w:cs="Times New Roman"/>
                <w:sz w:val="28"/>
                <w:szCs w:val="28"/>
                <w:lang w:eastAsia="en-US"/>
              </w:rPr>
            </w:pPr>
            <w:r w:rsidRPr="00636FC2">
              <w:rPr>
                <w:rFonts w:ascii="Times New Roman" w:hAnsi="Times New Roman" w:cs="Times New Roman"/>
                <w:sz w:val="28"/>
                <w:szCs w:val="28"/>
              </w:rPr>
              <w:t>начальной подготовки</w:t>
            </w:r>
          </w:p>
        </w:tc>
        <w:tc>
          <w:tcPr>
            <w:tcW w:w="3544" w:type="dxa"/>
            <w:gridSpan w:val="5"/>
            <w:tcBorders>
              <w:top w:val="single" w:sz="4" w:space="0" w:color="auto"/>
              <w:left w:val="nil"/>
              <w:bottom w:val="single" w:sz="4" w:space="0" w:color="auto"/>
              <w:right w:val="single" w:sz="4" w:space="0" w:color="auto"/>
            </w:tcBorders>
            <w:shd w:val="clear" w:color="auto" w:fill="auto"/>
            <w:noWrap/>
          </w:tcPr>
          <w:p w:rsidR="004C049B" w:rsidRPr="00636FC2" w:rsidRDefault="004C049B" w:rsidP="00E40D91">
            <w:pPr>
              <w:pStyle w:val="ConsPlusNormal"/>
              <w:spacing w:line="256" w:lineRule="auto"/>
              <w:ind w:firstLine="5"/>
              <w:jc w:val="center"/>
              <w:rPr>
                <w:rFonts w:ascii="Times New Roman" w:hAnsi="Times New Roman" w:cs="Times New Roman"/>
                <w:sz w:val="28"/>
                <w:szCs w:val="28"/>
                <w:lang w:eastAsia="en-US"/>
              </w:rPr>
            </w:pPr>
            <w:r w:rsidRPr="00636FC2">
              <w:rPr>
                <w:rFonts w:ascii="Times New Roman" w:hAnsi="Times New Roman" w:cs="Times New Roman"/>
                <w:sz w:val="28"/>
                <w:szCs w:val="28"/>
              </w:rPr>
              <w:t>тренировочный (спортивной специализации)</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4C049B" w:rsidRPr="00636FC2" w:rsidRDefault="004C049B" w:rsidP="00E40D91">
            <w:pPr>
              <w:pStyle w:val="ConsPlusNormal"/>
              <w:spacing w:line="256" w:lineRule="auto"/>
              <w:ind w:firstLine="5"/>
              <w:jc w:val="center"/>
              <w:rPr>
                <w:rFonts w:ascii="Times New Roman" w:hAnsi="Times New Roman" w:cs="Times New Roman"/>
                <w:sz w:val="28"/>
                <w:szCs w:val="28"/>
                <w:lang w:eastAsia="en-US"/>
              </w:rPr>
            </w:pPr>
            <w:r w:rsidRPr="00636FC2">
              <w:rPr>
                <w:rFonts w:ascii="Times New Roman" w:hAnsi="Times New Roman" w:cs="Times New Roman"/>
                <w:sz w:val="28"/>
                <w:szCs w:val="28"/>
              </w:rPr>
              <w:t>совершенствования спортивного мастерства</w:t>
            </w:r>
          </w:p>
        </w:tc>
        <w:tc>
          <w:tcPr>
            <w:tcW w:w="1276" w:type="dxa"/>
            <w:vMerge w:val="restart"/>
            <w:tcBorders>
              <w:top w:val="single" w:sz="4" w:space="0" w:color="auto"/>
              <w:left w:val="nil"/>
              <w:right w:val="single" w:sz="4" w:space="0" w:color="auto"/>
            </w:tcBorders>
            <w:shd w:val="clear" w:color="auto" w:fill="auto"/>
            <w:noWrap/>
          </w:tcPr>
          <w:p w:rsidR="004C049B" w:rsidRPr="00636FC2" w:rsidRDefault="004C049B" w:rsidP="00E40D91">
            <w:pPr>
              <w:pStyle w:val="ConsPlusNormal"/>
              <w:spacing w:line="256" w:lineRule="auto"/>
              <w:ind w:firstLine="5"/>
              <w:jc w:val="center"/>
              <w:rPr>
                <w:rFonts w:ascii="Times New Roman" w:hAnsi="Times New Roman" w:cs="Times New Roman"/>
                <w:sz w:val="28"/>
                <w:szCs w:val="28"/>
                <w:lang w:eastAsia="en-US"/>
              </w:rPr>
            </w:pPr>
            <w:r w:rsidRPr="00636FC2">
              <w:rPr>
                <w:rFonts w:ascii="Times New Roman" w:hAnsi="Times New Roman" w:cs="Times New Roman"/>
                <w:sz w:val="28"/>
                <w:szCs w:val="28"/>
              </w:rPr>
              <w:t>высшего спортивного мастерства</w:t>
            </w:r>
          </w:p>
        </w:tc>
      </w:tr>
      <w:tr w:rsidR="004C049B" w:rsidRPr="00636FC2" w:rsidTr="003D3AC3">
        <w:trPr>
          <w:trHeight w:val="300"/>
        </w:trPr>
        <w:tc>
          <w:tcPr>
            <w:tcW w:w="806" w:type="dxa"/>
            <w:vMerge/>
            <w:tcBorders>
              <w:top w:val="single" w:sz="4" w:space="0" w:color="auto"/>
              <w:left w:val="single" w:sz="4" w:space="0" w:color="auto"/>
              <w:right w:val="single" w:sz="4" w:space="0" w:color="auto"/>
            </w:tcBorders>
            <w:shd w:val="clear" w:color="auto" w:fill="auto"/>
            <w:noWrap/>
          </w:tcPr>
          <w:p w:rsidR="004C049B" w:rsidRPr="00636FC2" w:rsidRDefault="004C049B" w:rsidP="004C049B">
            <w:pPr>
              <w:jc w:val="right"/>
              <w:rPr>
                <w:sz w:val="28"/>
                <w:szCs w:val="28"/>
              </w:rPr>
            </w:pPr>
          </w:p>
        </w:tc>
        <w:tc>
          <w:tcPr>
            <w:tcW w:w="1746" w:type="dxa"/>
            <w:vMerge/>
            <w:tcBorders>
              <w:top w:val="single" w:sz="4" w:space="0" w:color="auto"/>
              <w:left w:val="nil"/>
              <w:right w:val="single" w:sz="4" w:space="0" w:color="auto"/>
            </w:tcBorders>
            <w:shd w:val="clear" w:color="auto" w:fill="auto"/>
            <w:noWrap/>
          </w:tcPr>
          <w:p w:rsidR="004C049B" w:rsidRPr="00636FC2" w:rsidRDefault="004C049B" w:rsidP="004C049B">
            <w:pPr>
              <w:rPr>
                <w:sz w:val="28"/>
                <w:szCs w:val="28"/>
              </w:rPr>
            </w:pPr>
          </w:p>
        </w:tc>
        <w:tc>
          <w:tcPr>
            <w:tcW w:w="1418" w:type="dxa"/>
            <w:vMerge/>
            <w:tcBorders>
              <w:top w:val="single" w:sz="4" w:space="0" w:color="auto"/>
              <w:left w:val="nil"/>
              <w:right w:val="single" w:sz="4" w:space="0" w:color="auto"/>
            </w:tcBorders>
            <w:shd w:val="clear" w:color="auto" w:fill="auto"/>
            <w:noWrap/>
          </w:tcPr>
          <w:p w:rsidR="004C049B" w:rsidRPr="00636FC2" w:rsidRDefault="004C049B" w:rsidP="004C049B">
            <w:pPr>
              <w:rPr>
                <w:sz w:val="28"/>
                <w:szCs w:val="28"/>
              </w:rPr>
            </w:pPr>
          </w:p>
        </w:tc>
        <w:tc>
          <w:tcPr>
            <w:tcW w:w="1701" w:type="dxa"/>
            <w:vMerge/>
            <w:tcBorders>
              <w:top w:val="single" w:sz="4" w:space="0" w:color="auto"/>
              <w:left w:val="nil"/>
              <w:right w:val="nil"/>
            </w:tcBorders>
            <w:shd w:val="clear" w:color="auto" w:fill="auto"/>
            <w:noWrap/>
          </w:tcPr>
          <w:p w:rsidR="004C049B" w:rsidRPr="00636FC2" w:rsidRDefault="004C049B" w:rsidP="004C049B">
            <w:pPr>
              <w:pStyle w:val="ConsPlusNormal"/>
              <w:spacing w:line="256" w:lineRule="auto"/>
              <w:jc w:val="center"/>
              <w:rPr>
                <w:rFonts w:ascii="Times New Roman" w:hAnsi="Times New Roman" w:cs="Times New Roman"/>
                <w:sz w:val="28"/>
                <w:szCs w:val="28"/>
                <w:lang w:eastAsia="en-US"/>
              </w:rPr>
            </w:pPr>
          </w:p>
        </w:tc>
        <w:tc>
          <w:tcPr>
            <w:tcW w:w="1134" w:type="dxa"/>
            <w:vMerge/>
            <w:tcBorders>
              <w:left w:val="single" w:sz="4" w:space="0" w:color="auto"/>
              <w:right w:val="single" w:sz="4" w:space="0" w:color="auto"/>
            </w:tcBorders>
            <w:shd w:val="clear" w:color="auto" w:fill="auto"/>
            <w:noWrap/>
          </w:tcPr>
          <w:p w:rsidR="004C049B" w:rsidRPr="00636FC2" w:rsidRDefault="004C049B" w:rsidP="004C049B">
            <w:pPr>
              <w:pStyle w:val="ConsPlusNormal"/>
              <w:spacing w:line="256" w:lineRule="auto"/>
              <w:jc w:val="center"/>
              <w:rPr>
                <w:rFonts w:ascii="Times New Roman" w:hAnsi="Times New Roman" w:cs="Times New Roman"/>
                <w:sz w:val="28"/>
                <w:szCs w:val="28"/>
                <w:lang w:eastAsia="en-US"/>
              </w:rPr>
            </w:pPr>
          </w:p>
        </w:tc>
        <w:tc>
          <w:tcPr>
            <w:tcW w:w="822" w:type="dxa"/>
            <w:tcBorders>
              <w:top w:val="single" w:sz="4" w:space="0" w:color="auto"/>
              <w:left w:val="nil"/>
              <w:right w:val="single" w:sz="4" w:space="0" w:color="auto"/>
            </w:tcBorders>
            <w:shd w:val="clear" w:color="auto" w:fill="auto"/>
            <w:noWrap/>
          </w:tcPr>
          <w:p w:rsidR="004C049B" w:rsidRPr="00636FC2" w:rsidRDefault="004C049B" w:rsidP="00E40D91">
            <w:pPr>
              <w:pStyle w:val="ConsPlusNormal"/>
              <w:spacing w:line="256" w:lineRule="auto"/>
              <w:ind w:firstLine="5"/>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до го</w:t>
            </w:r>
            <w:r>
              <w:rPr>
                <w:rFonts w:ascii="Times New Roman" w:hAnsi="Times New Roman" w:cs="Times New Roman"/>
                <w:sz w:val="28"/>
                <w:szCs w:val="28"/>
                <w:lang w:eastAsia="en-US"/>
              </w:rPr>
              <w:t>-</w:t>
            </w:r>
            <w:r w:rsidRPr="00636FC2">
              <w:rPr>
                <w:rFonts w:ascii="Times New Roman" w:hAnsi="Times New Roman" w:cs="Times New Roman"/>
                <w:sz w:val="28"/>
                <w:szCs w:val="28"/>
                <w:lang w:eastAsia="en-US"/>
              </w:rPr>
              <w:t>да</w:t>
            </w:r>
          </w:p>
        </w:tc>
        <w:tc>
          <w:tcPr>
            <w:tcW w:w="850" w:type="dxa"/>
            <w:tcBorders>
              <w:top w:val="single" w:sz="4" w:space="0" w:color="auto"/>
              <w:left w:val="nil"/>
              <w:right w:val="single" w:sz="4" w:space="0" w:color="auto"/>
            </w:tcBorders>
            <w:shd w:val="clear" w:color="auto" w:fill="auto"/>
            <w:noWrap/>
          </w:tcPr>
          <w:p w:rsidR="004C049B" w:rsidRPr="00636FC2" w:rsidRDefault="004C049B" w:rsidP="00E40D91">
            <w:pPr>
              <w:pStyle w:val="ConsPlusNormal"/>
              <w:spacing w:line="256" w:lineRule="auto"/>
              <w:ind w:firstLine="34"/>
              <w:jc w:val="center"/>
              <w:rPr>
                <w:rFonts w:ascii="Times New Roman" w:hAnsi="Times New Roman" w:cs="Times New Roman"/>
                <w:sz w:val="28"/>
                <w:szCs w:val="28"/>
                <w:lang w:eastAsia="en-US"/>
              </w:rPr>
            </w:pPr>
            <w:r>
              <w:rPr>
                <w:rFonts w:ascii="Times New Roman" w:hAnsi="Times New Roman" w:cs="Times New Roman"/>
                <w:sz w:val="28"/>
                <w:szCs w:val="28"/>
                <w:lang w:eastAsia="en-US"/>
              </w:rPr>
              <w:t>с</w:t>
            </w:r>
            <w:r w:rsidRPr="00636FC2">
              <w:rPr>
                <w:rFonts w:ascii="Times New Roman" w:hAnsi="Times New Roman" w:cs="Times New Roman"/>
                <w:sz w:val="28"/>
                <w:szCs w:val="28"/>
                <w:lang w:eastAsia="en-US"/>
              </w:rPr>
              <w:t>вы</w:t>
            </w:r>
            <w:r>
              <w:rPr>
                <w:rFonts w:ascii="Times New Roman" w:hAnsi="Times New Roman" w:cs="Times New Roman"/>
                <w:sz w:val="28"/>
                <w:szCs w:val="28"/>
                <w:lang w:eastAsia="en-US"/>
              </w:rPr>
              <w:t>-</w:t>
            </w:r>
            <w:r w:rsidRPr="00636FC2">
              <w:rPr>
                <w:rFonts w:ascii="Times New Roman" w:hAnsi="Times New Roman" w:cs="Times New Roman"/>
                <w:sz w:val="28"/>
                <w:szCs w:val="28"/>
                <w:lang w:eastAsia="en-US"/>
              </w:rPr>
              <w:t>ше года</w:t>
            </w:r>
          </w:p>
        </w:tc>
        <w:tc>
          <w:tcPr>
            <w:tcW w:w="709" w:type="dxa"/>
            <w:tcBorders>
              <w:top w:val="single" w:sz="4" w:space="0" w:color="auto"/>
              <w:left w:val="nil"/>
              <w:right w:val="single" w:sz="4" w:space="0" w:color="auto"/>
            </w:tcBorders>
            <w:shd w:val="clear" w:color="auto" w:fill="auto"/>
            <w:noWrap/>
          </w:tcPr>
          <w:p w:rsidR="004C049B" w:rsidRPr="00975CC6" w:rsidRDefault="004C049B" w:rsidP="00E40D91">
            <w:pPr>
              <w:pStyle w:val="ConsPlusNormal"/>
              <w:spacing w:line="256" w:lineRule="auto"/>
              <w:ind w:firstLine="34"/>
              <w:jc w:val="center"/>
              <w:rPr>
                <w:rFonts w:ascii="Times New Roman" w:hAnsi="Times New Roman" w:cs="Times New Roman"/>
                <w:sz w:val="28"/>
                <w:szCs w:val="28"/>
                <w:lang w:eastAsia="en-US"/>
              </w:rPr>
            </w:pPr>
            <w:r w:rsidRPr="00975CC6">
              <w:rPr>
                <w:rFonts w:ascii="Times New Roman" w:hAnsi="Times New Roman" w:cs="Times New Roman"/>
                <w:sz w:val="28"/>
                <w:szCs w:val="28"/>
                <w:lang w:eastAsia="en-US"/>
              </w:rPr>
              <w:t>1</w:t>
            </w:r>
            <w:r>
              <w:rPr>
                <w:rFonts w:ascii="Times New Roman" w:hAnsi="Times New Roman" w:cs="Times New Roman"/>
                <w:sz w:val="28"/>
                <w:szCs w:val="28"/>
                <w:lang w:eastAsia="en-US"/>
              </w:rPr>
              <w:t>-й</w:t>
            </w:r>
            <w:r w:rsidRPr="00975CC6">
              <w:rPr>
                <w:rFonts w:ascii="Times New Roman" w:hAnsi="Times New Roman" w:cs="Times New Roman"/>
                <w:sz w:val="28"/>
                <w:szCs w:val="28"/>
                <w:lang w:eastAsia="en-US"/>
              </w:rPr>
              <w:t xml:space="preserve"> год</w:t>
            </w:r>
          </w:p>
        </w:tc>
        <w:tc>
          <w:tcPr>
            <w:tcW w:w="709" w:type="dxa"/>
            <w:tcBorders>
              <w:top w:val="single" w:sz="4" w:space="0" w:color="auto"/>
              <w:left w:val="nil"/>
              <w:right w:val="single" w:sz="4" w:space="0" w:color="auto"/>
            </w:tcBorders>
            <w:shd w:val="clear" w:color="auto" w:fill="auto"/>
            <w:noWrap/>
          </w:tcPr>
          <w:p w:rsidR="004C049B" w:rsidRPr="00975CC6" w:rsidRDefault="004C049B" w:rsidP="00E40D91">
            <w:pPr>
              <w:pStyle w:val="ConsPlusNormal"/>
              <w:spacing w:line="256" w:lineRule="auto"/>
              <w:ind w:firstLine="34"/>
              <w:jc w:val="center"/>
              <w:rPr>
                <w:rFonts w:ascii="Times New Roman" w:hAnsi="Times New Roman" w:cs="Times New Roman"/>
                <w:sz w:val="28"/>
                <w:szCs w:val="28"/>
                <w:lang w:eastAsia="en-US"/>
              </w:rPr>
            </w:pPr>
            <w:r w:rsidRPr="00975CC6">
              <w:rPr>
                <w:rFonts w:ascii="Times New Roman" w:hAnsi="Times New Roman" w:cs="Times New Roman"/>
                <w:sz w:val="28"/>
                <w:szCs w:val="28"/>
                <w:lang w:eastAsia="en-US"/>
              </w:rPr>
              <w:t>2</w:t>
            </w:r>
            <w:r>
              <w:rPr>
                <w:rFonts w:ascii="Times New Roman" w:hAnsi="Times New Roman" w:cs="Times New Roman"/>
                <w:sz w:val="28"/>
                <w:szCs w:val="28"/>
                <w:lang w:eastAsia="en-US"/>
              </w:rPr>
              <w:t>-й</w:t>
            </w:r>
            <w:r w:rsidRPr="00975CC6">
              <w:rPr>
                <w:rFonts w:ascii="Times New Roman" w:hAnsi="Times New Roman" w:cs="Times New Roman"/>
                <w:sz w:val="28"/>
                <w:szCs w:val="28"/>
                <w:lang w:eastAsia="en-US"/>
              </w:rPr>
              <w:t xml:space="preserve"> год</w:t>
            </w:r>
          </w:p>
        </w:tc>
        <w:tc>
          <w:tcPr>
            <w:tcW w:w="709" w:type="dxa"/>
            <w:tcBorders>
              <w:top w:val="single" w:sz="4" w:space="0" w:color="auto"/>
              <w:left w:val="nil"/>
              <w:right w:val="single" w:sz="4" w:space="0" w:color="auto"/>
            </w:tcBorders>
            <w:shd w:val="clear" w:color="auto" w:fill="auto"/>
            <w:noWrap/>
          </w:tcPr>
          <w:p w:rsidR="004C049B" w:rsidRPr="00975CC6" w:rsidRDefault="004C049B" w:rsidP="00E40D91">
            <w:pPr>
              <w:pStyle w:val="ConsPlusNormal"/>
              <w:spacing w:line="256" w:lineRule="auto"/>
              <w:ind w:firstLine="33"/>
              <w:jc w:val="center"/>
              <w:rPr>
                <w:rFonts w:ascii="Times New Roman" w:hAnsi="Times New Roman" w:cs="Times New Roman"/>
                <w:sz w:val="28"/>
                <w:szCs w:val="28"/>
                <w:lang w:eastAsia="en-US"/>
              </w:rPr>
            </w:pPr>
            <w:r w:rsidRPr="00975CC6">
              <w:rPr>
                <w:rFonts w:ascii="Times New Roman" w:hAnsi="Times New Roman" w:cs="Times New Roman"/>
                <w:sz w:val="28"/>
                <w:szCs w:val="28"/>
                <w:lang w:eastAsia="en-US"/>
              </w:rPr>
              <w:t>3</w:t>
            </w:r>
            <w:r>
              <w:rPr>
                <w:rFonts w:ascii="Times New Roman" w:hAnsi="Times New Roman" w:cs="Times New Roman"/>
                <w:sz w:val="28"/>
                <w:szCs w:val="28"/>
                <w:lang w:eastAsia="en-US"/>
              </w:rPr>
              <w:t>-й</w:t>
            </w:r>
            <w:r w:rsidRPr="00975CC6">
              <w:rPr>
                <w:rFonts w:ascii="Times New Roman" w:hAnsi="Times New Roman" w:cs="Times New Roman"/>
                <w:sz w:val="28"/>
                <w:szCs w:val="28"/>
                <w:lang w:eastAsia="en-US"/>
              </w:rPr>
              <w:t xml:space="preserve"> год</w:t>
            </w:r>
          </w:p>
        </w:tc>
        <w:tc>
          <w:tcPr>
            <w:tcW w:w="708" w:type="dxa"/>
            <w:tcBorders>
              <w:top w:val="single" w:sz="4" w:space="0" w:color="auto"/>
              <w:left w:val="nil"/>
              <w:right w:val="single" w:sz="4" w:space="0" w:color="auto"/>
            </w:tcBorders>
            <w:shd w:val="clear" w:color="auto" w:fill="auto"/>
            <w:noWrap/>
          </w:tcPr>
          <w:p w:rsidR="004C049B" w:rsidRPr="00975CC6" w:rsidRDefault="004C049B" w:rsidP="00E40D91">
            <w:pPr>
              <w:pStyle w:val="ConsPlusNormal"/>
              <w:spacing w:line="256" w:lineRule="auto"/>
              <w:ind w:firstLine="175"/>
              <w:jc w:val="center"/>
              <w:rPr>
                <w:rFonts w:ascii="Times New Roman" w:hAnsi="Times New Roman" w:cs="Times New Roman"/>
                <w:sz w:val="28"/>
                <w:szCs w:val="28"/>
                <w:lang w:eastAsia="en-US"/>
              </w:rPr>
            </w:pPr>
            <w:r w:rsidRPr="00975CC6">
              <w:rPr>
                <w:rFonts w:ascii="Times New Roman" w:hAnsi="Times New Roman" w:cs="Times New Roman"/>
                <w:sz w:val="28"/>
                <w:szCs w:val="28"/>
                <w:lang w:eastAsia="en-US"/>
              </w:rPr>
              <w:t>4</w:t>
            </w:r>
            <w:r>
              <w:rPr>
                <w:rFonts w:ascii="Times New Roman" w:hAnsi="Times New Roman" w:cs="Times New Roman"/>
                <w:sz w:val="28"/>
                <w:szCs w:val="28"/>
                <w:lang w:eastAsia="en-US"/>
              </w:rPr>
              <w:t>-й</w:t>
            </w:r>
            <w:r w:rsidRPr="00975CC6">
              <w:rPr>
                <w:rFonts w:ascii="Times New Roman" w:hAnsi="Times New Roman" w:cs="Times New Roman"/>
                <w:sz w:val="28"/>
                <w:szCs w:val="28"/>
                <w:lang w:eastAsia="en-US"/>
              </w:rPr>
              <w:t xml:space="preserve"> год</w:t>
            </w:r>
          </w:p>
        </w:tc>
        <w:tc>
          <w:tcPr>
            <w:tcW w:w="709" w:type="dxa"/>
            <w:tcBorders>
              <w:top w:val="single" w:sz="4" w:space="0" w:color="auto"/>
              <w:left w:val="nil"/>
              <w:right w:val="single" w:sz="4" w:space="0" w:color="auto"/>
            </w:tcBorders>
            <w:shd w:val="clear" w:color="auto" w:fill="auto"/>
            <w:noWrap/>
          </w:tcPr>
          <w:p w:rsidR="004C049B" w:rsidRPr="00975CC6" w:rsidRDefault="004C049B" w:rsidP="00E40D91">
            <w:pPr>
              <w:pStyle w:val="ConsPlusNormal"/>
              <w:spacing w:line="256" w:lineRule="auto"/>
              <w:ind w:firstLine="176"/>
              <w:jc w:val="center"/>
              <w:rPr>
                <w:rFonts w:ascii="Times New Roman" w:hAnsi="Times New Roman" w:cs="Times New Roman"/>
                <w:sz w:val="28"/>
                <w:szCs w:val="28"/>
                <w:lang w:eastAsia="en-US"/>
              </w:rPr>
            </w:pPr>
            <w:r w:rsidRPr="00975CC6">
              <w:rPr>
                <w:rFonts w:ascii="Times New Roman" w:hAnsi="Times New Roman" w:cs="Times New Roman"/>
                <w:sz w:val="28"/>
                <w:szCs w:val="28"/>
                <w:lang w:eastAsia="en-US"/>
              </w:rPr>
              <w:t>5</w:t>
            </w:r>
            <w:r>
              <w:rPr>
                <w:rFonts w:ascii="Times New Roman" w:hAnsi="Times New Roman" w:cs="Times New Roman"/>
                <w:sz w:val="28"/>
                <w:szCs w:val="28"/>
                <w:lang w:eastAsia="en-US"/>
              </w:rPr>
              <w:t>-й</w:t>
            </w:r>
            <w:r w:rsidRPr="00975CC6">
              <w:rPr>
                <w:rFonts w:ascii="Times New Roman" w:hAnsi="Times New Roman" w:cs="Times New Roman"/>
                <w:sz w:val="28"/>
                <w:szCs w:val="28"/>
                <w:lang w:eastAsia="en-US"/>
              </w:rPr>
              <w:t xml:space="preserve"> год</w:t>
            </w:r>
          </w:p>
        </w:tc>
        <w:tc>
          <w:tcPr>
            <w:tcW w:w="1134" w:type="dxa"/>
            <w:tcBorders>
              <w:top w:val="single" w:sz="4" w:space="0" w:color="auto"/>
              <w:left w:val="nil"/>
              <w:right w:val="single" w:sz="4" w:space="0" w:color="auto"/>
            </w:tcBorders>
            <w:shd w:val="clear" w:color="auto" w:fill="auto"/>
            <w:noWrap/>
          </w:tcPr>
          <w:p w:rsidR="004C049B" w:rsidRPr="00636FC2" w:rsidRDefault="004C049B" w:rsidP="00E40D91">
            <w:pPr>
              <w:pStyle w:val="ConsPlusNormal"/>
              <w:spacing w:line="256" w:lineRule="auto"/>
              <w:ind w:firstLine="176"/>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до года</w:t>
            </w:r>
          </w:p>
        </w:tc>
        <w:tc>
          <w:tcPr>
            <w:tcW w:w="1134" w:type="dxa"/>
            <w:tcBorders>
              <w:top w:val="single" w:sz="4" w:space="0" w:color="auto"/>
              <w:left w:val="nil"/>
              <w:right w:val="single" w:sz="4" w:space="0" w:color="auto"/>
            </w:tcBorders>
            <w:shd w:val="clear" w:color="auto" w:fill="auto"/>
            <w:noWrap/>
          </w:tcPr>
          <w:p w:rsidR="004C049B" w:rsidRPr="00636FC2" w:rsidRDefault="004C049B" w:rsidP="00E40D91">
            <w:pPr>
              <w:pStyle w:val="ConsPlusNormal"/>
              <w:spacing w:line="256" w:lineRule="auto"/>
              <w:ind w:firstLine="34"/>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свыше года</w:t>
            </w:r>
          </w:p>
        </w:tc>
        <w:tc>
          <w:tcPr>
            <w:tcW w:w="1276" w:type="dxa"/>
            <w:vMerge/>
            <w:tcBorders>
              <w:left w:val="nil"/>
              <w:right w:val="single" w:sz="4" w:space="0" w:color="auto"/>
            </w:tcBorders>
            <w:shd w:val="clear" w:color="auto" w:fill="auto"/>
            <w:noWrap/>
          </w:tcPr>
          <w:p w:rsidR="004C049B" w:rsidRPr="00636FC2" w:rsidRDefault="004C049B" w:rsidP="004C049B">
            <w:pPr>
              <w:pStyle w:val="ConsPlusNormal"/>
              <w:spacing w:line="256" w:lineRule="auto"/>
              <w:jc w:val="center"/>
              <w:rPr>
                <w:rFonts w:ascii="Times New Roman" w:hAnsi="Times New Roman" w:cs="Times New Roman"/>
                <w:sz w:val="28"/>
                <w:szCs w:val="28"/>
                <w:lang w:eastAsia="en-US"/>
              </w:rPr>
            </w:pPr>
          </w:p>
        </w:tc>
      </w:tr>
    </w:tbl>
    <w:p w:rsidR="004C049B" w:rsidRPr="001B160B" w:rsidRDefault="004C049B" w:rsidP="004C049B">
      <w:pPr>
        <w:pStyle w:val="ConsPlusNonformat"/>
        <w:jc w:val="right"/>
        <w:rPr>
          <w:rFonts w:ascii="Times New Roman" w:hAnsi="Times New Roman" w:cs="Times New Roman"/>
          <w:sz w:val="2"/>
          <w:szCs w:val="2"/>
        </w:rPr>
      </w:pPr>
    </w:p>
    <w:tbl>
      <w:tblPr>
        <w:tblW w:w="15565" w:type="dxa"/>
        <w:tblInd w:w="-289" w:type="dxa"/>
        <w:tblLayout w:type="fixed"/>
        <w:tblLook w:val="04A0"/>
      </w:tblPr>
      <w:tblGrid>
        <w:gridCol w:w="806"/>
        <w:gridCol w:w="1746"/>
        <w:gridCol w:w="1418"/>
        <w:gridCol w:w="1701"/>
        <w:gridCol w:w="1134"/>
        <w:gridCol w:w="822"/>
        <w:gridCol w:w="850"/>
        <w:gridCol w:w="709"/>
        <w:gridCol w:w="709"/>
        <w:gridCol w:w="708"/>
        <w:gridCol w:w="709"/>
        <w:gridCol w:w="709"/>
        <w:gridCol w:w="1134"/>
        <w:gridCol w:w="1134"/>
        <w:gridCol w:w="1276"/>
      </w:tblGrid>
      <w:tr w:rsidR="003D3AC3" w:rsidRPr="00636FC2" w:rsidTr="003D3AC3">
        <w:trPr>
          <w:trHeight w:val="300"/>
          <w:tblHeader/>
        </w:trPr>
        <w:tc>
          <w:tcPr>
            <w:tcW w:w="806" w:type="dxa"/>
            <w:tcBorders>
              <w:top w:val="single" w:sz="4" w:space="0" w:color="auto"/>
              <w:left w:val="single" w:sz="4" w:space="0" w:color="auto"/>
              <w:bottom w:val="single" w:sz="4" w:space="0" w:color="auto"/>
              <w:right w:val="single" w:sz="4" w:space="0" w:color="auto"/>
            </w:tcBorders>
            <w:shd w:val="clear" w:color="auto" w:fill="auto"/>
            <w:noWrap/>
          </w:tcPr>
          <w:p w:rsidR="004C049B" w:rsidRPr="00636FC2" w:rsidRDefault="004C049B" w:rsidP="004C049B">
            <w:pPr>
              <w:jc w:val="center"/>
              <w:rPr>
                <w:sz w:val="28"/>
                <w:szCs w:val="28"/>
              </w:rPr>
            </w:pPr>
            <w:r w:rsidRPr="00636FC2">
              <w:rPr>
                <w:sz w:val="28"/>
                <w:szCs w:val="28"/>
              </w:rPr>
              <w:t>1</w:t>
            </w:r>
          </w:p>
        </w:tc>
        <w:tc>
          <w:tcPr>
            <w:tcW w:w="1746" w:type="dxa"/>
            <w:tcBorders>
              <w:top w:val="single" w:sz="4" w:space="0" w:color="auto"/>
              <w:left w:val="nil"/>
              <w:bottom w:val="single" w:sz="4" w:space="0" w:color="auto"/>
              <w:right w:val="single" w:sz="4" w:space="0" w:color="auto"/>
            </w:tcBorders>
            <w:shd w:val="clear" w:color="auto" w:fill="auto"/>
            <w:noWrap/>
          </w:tcPr>
          <w:p w:rsidR="004C049B" w:rsidRPr="00636FC2" w:rsidRDefault="004C049B" w:rsidP="004C049B">
            <w:pPr>
              <w:jc w:val="center"/>
              <w:rPr>
                <w:sz w:val="28"/>
                <w:szCs w:val="28"/>
              </w:rPr>
            </w:pPr>
            <w:r w:rsidRPr="00636FC2">
              <w:rPr>
                <w:sz w:val="28"/>
                <w:szCs w:val="28"/>
              </w:rPr>
              <w:t>2</w:t>
            </w:r>
          </w:p>
        </w:tc>
        <w:tc>
          <w:tcPr>
            <w:tcW w:w="1418" w:type="dxa"/>
            <w:tcBorders>
              <w:top w:val="single" w:sz="4" w:space="0" w:color="auto"/>
              <w:left w:val="nil"/>
              <w:bottom w:val="single" w:sz="4" w:space="0" w:color="auto"/>
              <w:right w:val="single" w:sz="4" w:space="0" w:color="auto"/>
            </w:tcBorders>
            <w:shd w:val="clear" w:color="auto" w:fill="auto"/>
            <w:noWrap/>
          </w:tcPr>
          <w:p w:rsidR="004C049B" w:rsidRPr="00636FC2" w:rsidRDefault="004C049B" w:rsidP="004C049B">
            <w:pPr>
              <w:jc w:val="center"/>
              <w:rPr>
                <w:sz w:val="28"/>
                <w:szCs w:val="28"/>
              </w:rPr>
            </w:pPr>
            <w:r w:rsidRPr="00636FC2">
              <w:rPr>
                <w:sz w:val="28"/>
                <w:szCs w:val="28"/>
              </w:rPr>
              <w:t>3</w:t>
            </w:r>
          </w:p>
        </w:tc>
        <w:tc>
          <w:tcPr>
            <w:tcW w:w="1701" w:type="dxa"/>
            <w:tcBorders>
              <w:top w:val="single" w:sz="4" w:space="0" w:color="auto"/>
              <w:left w:val="nil"/>
              <w:bottom w:val="single" w:sz="4" w:space="0" w:color="auto"/>
              <w:right w:val="nil"/>
            </w:tcBorders>
            <w:shd w:val="clear" w:color="auto" w:fill="auto"/>
            <w:noWrap/>
          </w:tcPr>
          <w:p w:rsidR="004C049B" w:rsidRPr="00636FC2" w:rsidRDefault="004C049B" w:rsidP="004C049B">
            <w:pPr>
              <w:pStyle w:val="ConsPlusNormal"/>
              <w:spacing w:line="256" w:lineRule="auto"/>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4C049B" w:rsidRPr="00636FC2" w:rsidRDefault="004C049B" w:rsidP="00E40D91">
            <w:pPr>
              <w:pStyle w:val="ConsPlusNormal"/>
              <w:spacing w:line="256" w:lineRule="auto"/>
              <w:ind w:firstLine="5"/>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5</w:t>
            </w:r>
          </w:p>
        </w:tc>
        <w:tc>
          <w:tcPr>
            <w:tcW w:w="822" w:type="dxa"/>
            <w:tcBorders>
              <w:top w:val="single" w:sz="4" w:space="0" w:color="auto"/>
              <w:left w:val="nil"/>
              <w:bottom w:val="single" w:sz="4" w:space="0" w:color="auto"/>
              <w:right w:val="single" w:sz="4" w:space="0" w:color="auto"/>
            </w:tcBorders>
            <w:shd w:val="clear" w:color="auto" w:fill="auto"/>
            <w:noWrap/>
          </w:tcPr>
          <w:p w:rsidR="004C049B" w:rsidRPr="00636FC2" w:rsidRDefault="004C049B" w:rsidP="003D3AC3">
            <w:pPr>
              <w:pStyle w:val="ConsPlusNormal"/>
              <w:spacing w:line="256" w:lineRule="auto"/>
              <w:ind w:firstLine="147"/>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6</w:t>
            </w:r>
          </w:p>
        </w:tc>
        <w:tc>
          <w:tcPr>
            <w:tcW w:w="850" w:type="dxa"/>
            <w:tcBorders>
              <w:top w:val="single" w:sz="4" w:space="0" w:color="auto"/>
              <w:left w:val="nil"/>
              <w:bottom w:val="single" w:sz="4" w:space="0" w:color="auto"/>
              <w:right w:val="single" w:sz="4" w:space="0" w:color="auto"/>
            </w:tcBorders>
            <w:shd w:val="clear" w:color="auto" w:fill="auto"/>
            <w:noWrap/>
          </w:tcPr>
          <w:p w:rsidR="004C049B" w:rsidRPr="00636FC2" w:rsidRDefault="004C049B" w:rsidP="003D3AC3">
            <w:pPr>
              <w:pStyle w:val="ConsPlusNormal"/>
              <w:spacing w:line="256" w:lineRule="auto"/>
              <w:ind w:firstLine="33"/>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7</w:t>
            </w:r>
          </w:p>
        </w:tc>
        <w:tc>
          <w:tcPr>
            <w:tcW w:w="709" w:type="dxa"/>
            <w:tcBorders>
              <w:top w:val="single" w:sz="4" w:space="0" w:color="auto"/>
              <w:left w:val="nil"/>
              <w:bottom w:val="single" w:sz="4" w:space="0" w:color="auto"/>
              <w:right w:val="single" w:sz="4" w:space="0" w:color="auto"/>
            </w:tcBorders>
            <w:shd w:val="clear" w:color="auto" w:fill="auto"/>
            <w:noWrap/>
          </w:tcPr>
          <w:p w:rsidR="004C049B" w:rsidRPr="00636FC2" w:rsidRDefault="004C049B" w:rsidP="003D3AC3">
            <w:pPr>
              <w:pStyle w:val="ConsPlusNormal"/>
              <w:spacing w:line="256" w:lineRule="auto"/>
              <w:ind w:firstLine="0"/>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8</w:t>
            </w:r>
          </w:p>
        </w:tc>
        <w:tc>
          <w:tcPr>
            <w:tcW w:w="709" w:type="dxa"/>
            <w:tcBorders>
              <w:top w:val="single" w:sz="4" w:space="0" w:color="auto"/>
              <w:left w:val="nil"/>
              <w:bottom w:val="single" w:sz="4" w:space="0" w:color="auto"/>
              <w:right w:val="single" w:sz="4" w:space="0" w:color="auto"/>
            </w:tcBorders>
            <w:shd w:val="clear" w:color="auto" w:fill="auto"/>
            <w:noWrap/>
          </w:tcPr>
          <w:p w:rsidR="004C049B" w:rsidRPr="00636FC2" w:rsidRDefault="004C049B" w:rsidP="003D3AC3">
            <w:pPr>
              <w:pStyle w:val="ConsPlusNormal"/>
              <w:spacing w:line="256" w:lineRule="auto"/>
              <w:ind w:firstLine="34"/>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9</w:t>
            </w:r>
          </w:p>
        </w:tc>
        <w:tc>
          <w:tcPr>
            <w:tcW w:w="708" w:type="dxa"/>
            <w:tcBorders>
              <w:top w:val="single" w:sz="4" w:space="0" w:color="auto"/>
              <w:left w:val="nil"/>
              <w:bottom w:val="single" w:sz="4" w:space="0" w:color="auto"/>
              <w:right w:val="single" w:sz="4" w:space="0" w:color="auto"/>
            </w:tcBorders>
            <w:shd w:val="clear" w:color="auto" w:fill="auto"/>
            <w:noWrap/>
          </w:tcPr>
          <w:p w:rsidR="004C049B" w:rsidRPr="00636FC2" w:rsidRDefault="004C049B" w:rsidP="003D3AC3">
            <w:pPr>
              <w:pStyle w:val="ConsPlusNormal"/>
              <w:spacing w:line="256" w:lineRule="auto"/>
              <w:ind w:firstLine="0"/>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10</w:t>
            </w:r>
          </w:p>
        </w:tc>
        <w:tc>
          <w:tcPr>
            <w:tcW w:w="709" w:type="dxa"/>
            <w:tcBorders>
              <w:top w:val="single" w:sz="4" w:space="0" w:color="auto"/>
              <w:left w:val="nil"/>
              <w:bottom w:val="single" w:sz="4" w:space="0" w:color="auto"/>
              <w:right w:val="single" w:sz="4" w:space="0" w:color="auto"/>
            </w:tcBorders>
            <w:shd w:val="clear" w:color="auto" w:fill="auto"/>
            <w:noWrap/>
          </w:tcPr>
          <w:p w:rsidR="004C049B" w:rsidRPr="00636FC2" w:rsidRDefault="004C049B" w:rsidP="003D3AC3">
            <w:pPr>
              <w:pStyle w:val="ConsPlusNormal"/>
              <w:spacing w:line="256" w:lineRule="auto"/>
              <w:ind w:firstLine="34"/>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11</w:t>
            </w:r>
          </w:p>
        </w:tc>
        <w:tc>
          <w:tcPr>
            <w:tcW w:w="709" w:type="dxa"/>
            <w:tcBorders>
              <w:top w:val="single" w:sz="4" w:space="0" w:color="auto"/>
              <w:left w:val="nil"/>
              <w:bottom w:val="single" w:sz="4" w:space="0" w:color="auto"/>
              <w:right w:val="single" w:sz="4" w:space="0" w:color="auto"/>
            </w:tcBorders>
            <w:shd w:val="clear" w:color="auto" w:fill="auto"/>
            <w:noWrap/>
          </w:tcPr>
          <w:p w:rsidR="004C049B" w:rsidRPr="00636FC2" w:rsidRDefault="004C049B" w:rsidP="003D3AC3">
            <w:pPr>
              <w:pStyle w:val="ConsPlusNormal"/>
              <w:spacing w:line="256" w:lineRule="auto"/>
              <w:ind w:firstLine="34"/>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12</w:t>
            </w:r>
          </w:p>
        </w:tc>
        <w:tc>
          <w:tcPr>
            <w:tcW w:w="1134" w:type="dxa"/>
            <w:tcBorders>
              <w:top w:val="single" w:sz="4" w:space="0" w:color="auto"/>
              <w:left w:val="nil"/>
              <w:bottom w:val="single" w:sz="4" w:space="0" w:color="auto"/>
              <w:right w:val="single" w:sz="4" w:space="0" w:color="auto"/>
            </w:tcBorders>
            <w:shd w:val="clear" w:color="auto" w:fill="auto"/>
            <w:noWrap/>
          </w:tcPr>
          <w:p w:rsidR="004C049B" w:rsidRPr="00636FC2" w:rsidRDefault="004C049B" w:rsidP="003D3AC3">
            <w:pPr>
              <w:pStyle w:val="ConsPlusNormal"/>
              <w:spacing w:line="256" w:lineRule="auto"/>
              <w:ind w:firstLine="34"/>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13</w:t>
            </w:r>
          </w:p>
        </w:tc>
        <w:tc>
          <w:tcPr>
            <w:tcW w:w="1134" w:type="dxa"/>
            <w:tcBorders>
              <w:top w:val="single" w:sz="4" w:space="0" w:color="auto"/>
              <w:left w:val="nil"/>
              <w:bottom w:val="single" w:sz="4" w:space="0" w:color="auto"/>
              <w:right w:val="single" w:sz="4" w:space="0" w:color="auto"/>
            </w:tcBorders>
            <w:shd w:val="clear" w:color="auto" w:fill="auto"/>
            <w:noWrap/>
          </w:tcPr>
          <w:p w:rsidR="004C049B" w:rsidRPr="00636FC2" w:rsidRDefault="004C049B" w:rsidP="003D3AC3">
            <w:pPr>
              <w:pStyle w:val="ConsPlusNormal"/>
              <w:spacing w:line="256" w:lineRule="auto"/>
              <w:ind w:firstLine="34"/>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14</w:t>
            </w:r>
          </w:p>
        </w:tc>
        <w:tc>
          <w:tcPr>
            <w:tcW w:w="1276" w:type="dxa"/>
            <w:tcBorders>
              <w:top w:val="single" w:sz="4" w:space="0" w:color="auto"/>
              <w:left w:val="nil"/>
              <w:bottom w:val="single" w:sz="4" w:space="0" w:color="auto"/>
              <w:right w:val="single" w:sz="4" w:space="0" w:color="auto"/>
            </w:tcBorders>
            <w:shd w:val="clear" w:color="auto" w:fill="auto"/>
            <w:noWrap/>
          </w:tcPr>
          <w:p w:rsidR="004C049B" w:rsidRPr="00636FC2" w:rsidRDefault="004C049B" w:rsidP="003D3AC3">
            <w:pPr>
              <w:pStyle w:val="ConsPlusNormal"/>
              <w:spacing w:line="256" w:lineRule="auto"/>
              <w:ind w:firstLine="34"/>
              <w:jc w:val="center"/>
              <w:rPr>
                <w:rFonts w:ascii="Times New Roman" w:hAnsi="Times New Roman" w:cs="Times New Roman"/>
                <w:sz w:val="28"/>
                <w:szCs w:val="28"/>
                <w:lang w:eastAsia="en-US"/>
              </w:rPr>
            </w:pPr>
            <w:r w:rsidRPr="00636FC2">
              <w:rPr>
                <w:rFonts w:ascii="Times New Roman" w:hAnsi="Times New Roman" w:cs="Times New Roman"/>
                <w:sz w:val="28"/>
                <w:szCs w:val="28"/>
                <w:lang w:eastAsia="en-US"/>
              </w:rPr>
              <w:t>15</w:t>
            </w:r>
          </w:p>
        </w:tc>
      </w:tr>
      <w:tr w:rsidR="004C049B" w:rsidRPr="00636FC2" w:rsidTr="003D3AC3">
        <w:trPr>
          <w:trHeight w:val="300"/>
        </w:trPr>
        <w:tc>
          <w:tcPr>
            <w:tcW w:w="806" w:type="dxa"/>
            <w:tcBorders>
              <w:top w:val="single" w:sz="4" w:space="0" w:color="auto"/>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w:t>
            </w:r>
            <w:r>
              <w:rPr>
                <w:sz w:val="28"/>
                <w:szCs w:val="28"/>
              </w:rPr>
              <w:t>.</w:t>
            </w:r>
          </w:p>
        </w:tc>
        <w:tc>
          <w:tcPr>
            <w:tcW w:w="1746" w:type="dxa"/>
            <w:tcBorders>
              <w:top w:val="single" w:sz="4" w:space="0" w:color="auto"/>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интеллектуальными нарушениями</w:t>
            </w:r>
          </w:p>
        </w:tc>
        <w:tc>
          <w:tcPr>
            <w:tcW w:w="1418" w:type="dxa"/>
            <w:tcBorders>
              <w:top w:val="single" w:sz="4" w:space="0" w:color="auto"/>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Академическая гребля</w:t>
            </w:r>
          </w:p>
        </w:tc>
        <w:tc>
          <w:tcPr>
            <w:tcW w:w="1701" w:type="dxa"/>
            <w:tcBorders>
              <w:top w:val="single" w:sz="4" w:space="0" w:color="auto"/>
              <w:left w:val="nil"/>
              <w:bottom w:val="single" w:sz="4" w:space="0" w:color="auto"/>
              <w:right w:val="nil"/>
            </w:tcBorders>
            <w:shd w:val="clear" w:color="auto" w:fill="auto"/>
            <w:noWrap/>
            <w:hideMark/>
          </w:tcPr>
          <w:p w:rsidR="004C049B" w:rsidRPr="00636FC2" w:rsidRDefault="004C049B" w:rsidP="004C049B">
            <w:pPr>
              <w:pStyle w:val="ConsPlusNormal"/>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single" w:sz="4" w:space="0" w:color="auto"/>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5</w:t>
            </w:r>
          </w:p>
        </w:tc>
        <w:tc>
          <w:tcPr>
            <w:tcW w:w="850" w:type="dxa"/>
            <w:tcBorders>
              <w:top w:val="single" w:sz="4" w:space="0" w:color="auto"/>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single" w:sz="4" w:space="0" w:color="auto"/>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single" w:sz="4" w:space="0" w:color="auto"/>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8" w:type="dxa"/>
            <w:tcBorders>
              <w:top w:val="single" w:sz="4" w:space="0" w:color="auto"/>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single" w:sz="4" w:space="0" w:color="auto"/>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single" w:sz="4" w:space="0" w:color="auto"/>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1134" w:type="dxa"/>
            <w:tcBorders>
              <w:top w:val="single" w:sz="4" w:space="0" w:color="auto"/>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1134" w:type="dxa"/>
            <w:tcBorders>
              <w:top w:val="single" w:sz="4" w:space="0" w:color="auto"/>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w:t>
            </w:r>
          </w:p>
        </w:tc>
        <w:tc>
          <w:tcPr>
            <w:tcW w:w="1276" w:type="dxa"/>
            <w:tcBorders>
              <w:top w:val="single" w:sz="4" w:space="0" w:color="auto"/>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w:t>
            </w:r>
            <w:r>
              <w:rPr>
                <w:sz w:val="28"/>
                <w:szCs w:val="28"/>
              </w:rPr>
              <w:t>.</w:t>
            </w:r>
          </w:p>
        </w:tc>
        <w:tc>
          <w:tcPr>
            <w:tcW w:w="1746" w:type="dxa"/>
            <w:tcBorders>
              <w:top w:val="single" w:sz="4" w:space="0" w:color="auto"/>
              <w:left w:val="nil"/>
              <w:bottom w:val="single" w:sz="4" w:space="0" w:color="auto"/>
              <w:right w:val="single" w:sz="4" w:space="0" w:color="auto"/>
            </w:tcBorders>
            <w:shd w:val="clear" w:color="auto" w:fill="auto"/>
            <w:noWrap/>
          </w:tcPr>
          <w:p w:rsidR="004C049B" w:rsidRPr="00636FC2" w:rsidRDefault="004C049B" w:rsidP="004C049B">
            <w:pPr>
              <w:rPr>
                <w:sz w:val="28"/>
                <w:szCs w:val="28"/>
              </w:rPr>
            </w:pPr>
            <w:r w:rsidRPr="00636FC2">
              <w:rPr>
                <w:sz w:val="28"/>
                <w:szCs w:val="28"/>
              </w:rPr>
              <w:t>Спорт лиц с интеллектуальными нарушениями</w:t>
            </w:r>
          </w:p>
        </w:tc>
        <w:tc>
          <w:tcPr>
            <w:tcW w:w="1418" w:type="dxa"/>
            <w:tcBorders>
              <w:top w:val="single" w:sz="4" w:space="0" w:color="auto"/>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Легкая атлетика</w:t>
            </w:r>
          </w:p>
        </w:tc>
        <w:tc>
          <w:tcPr>
            <w:tcW w:w="1701" w:type="dxa"/>
            <w:tcBorders>
              <w:top w:val="single" w:sz="4" w:space="0" w:color="auto"/>
              <w:left w:val="nil"/>
              <w:bottom w:val="single" w:sz="4" w:space="0" w:color="auto"/>
              <w:right w:val="single" w:sz="4" w:space="0" w:color="auto"/>
            </w:tcBorders>
            <w:shd w:val="clear" w:color="auto" w:fill="auto"/>
            <w:noWrap/>
            <w:hideMark/>
          </w:tcPr>
          <w:p w:rsidR="004C049B" w:rsidRPr="00636FC2" w:rsidRDefault="004C049B" w:rsidP="004C049B">
            <w:pPr>
              <w:pStyle w:val="ConsPlusNormal"/>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134" w:type="dxa"/>
            <w:tcBorders>
              <w:top w:val="single" w:sz="4" w:space="0" w:color="auto"/>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single" w:sz="4" w:space="0" w:color="auto"/>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24</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w:t>
            </w:r>
            <w:r>
              <w:rPr>
                <w:sz w:val="28"/>
                <w:szCs w:val="28"/>
              </w:rPr>
              <w:t>.</w:t>
            </w:r>
          </w:p>
        </w:tc>
        <w:tc>
          <w:tcPr>
            <w:tcW w:w="1746" w:type="dxa"/>
            <w:tcBorders>
              <w:top w:val="single" w:sz="4" w:space="0" w:color="auto"/>
              <w:left w:val="nil"/>
              <w:bottom w:val="single" w:sz="4" w:space="0" w:color="auto"/>
              <w:right w:val="single" w:sz="4" w:space="0" w:color="auto"/>
            </w:tcBorders>
            <w:shd w:val="clear" w:color="auto" w:fill="auto"/>
            <w:noWrap/>
          </w:tcPr>
          <w:p w:rsidR="004C049B" w:rsidRPr="00636FC2" w:rsidRDefault="004C049B" w:rsidP="004C049B">
            <w:pPr>
              <w:rPr>
                <w:sz w:val="28"/>
                <w:szCs w:val="28"/>
              </w:rPr>
            </w:pPr>
            <w:r w:rsidRPr="00636FC2">
              <w:rPr>
                <w:sz w:val="28"/>
                <w:szCs w:val="28"/>
              </w:rPr>
              <w:t>Спорт лиц с интеллектуальными нарушениями</w:t>
            </w:r>
          </w:p>
        </w:tc>
        <w:tc>
          <w:tcPr>
            <w:tcW w:w="1418" w:type="dxa"/>
            <w:tcBorders>
              <w:top w:val="single" w:sz="4" w:space="0" w:color="auto"/>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Настольный теннис</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pStyle w:val="ConsPlusNormal"/>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4</w:t>
            </w:r>
            <w:r>
              <w:rPr>
                <w:sz w:val="28"/>
                <w:szCs w:val="28"/>
              </w:rPr>
              <w:t>.</w:t>
            </w:r>
          </w:p>
        </w:tc>
        <w:tc>
          <w:tcPr>
            <w:tcW w:w="1746" w:type="dxa"/>
            <w:tcBorders>
              <w:top w:val="single" w:sz="4" w:space="0" w:color="auto"/>
              <w:left w:val="nil"/>
              <w:bottom w:val="single" w:sz="4" w:space="0" w:color="auto"/>
              <w:right w:val="single" w:sz="4" w:space="0" w:color="auto"/>
            </w:tcBorders>
            <w:shd w:val="clear" w:color="auto" w:fill="auto"/>
            <w:noWrap/>
          </w:tcPr>
          <w:p w:rsidR="004C049B" w:rsidRPr="00636FC2" w:rsidRDefault="004C049B" w:rsidP="004C049B">
            <w:pPr>
              <w:rPr>
                <w:sz w:val="28"/>
                <w:szCs w:val="28"/>
              </w:rPr>
            </w:pPr>
            <w:r w:rsidRPr="00636FC2">
              <w:rPr>
                <w:sz w:val="28"/>
                <w:szCs w:val="28"/>
              </w:rPr>
              <w:t xml:space="preserve">Спорт лиц с интеллектуальными </w:t>
            </w:r>
            <w:r w:rsidRPr="00636FC2">
              <w:rPr>
                <w:sz w:val="28"/>
                <w:szCs w:val="28"/>
              </w:rPr>
              <w:lastRenderedPageBreak/>
              <w:t>нарушениями</w:t>
            </w:r>
          </w:p>
        </w:tc>
        <w:tc>
          <w:tcPr>
            <w:tcW w:w="1418" w:type="dxa"/>
            <w:tcBorders>
              <w:top w:val="single" w:sz="4" w:space="0" w:color="auto"/>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lastRenderedPageBreak/>
              <w:t>Плавание</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pStyle w:val="ConsPlusNormal"/>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7</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17</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20</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lastRenderedPageBreak/>
              <w:t>5</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Биатлон</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26</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30</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Биатлон</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26</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30</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7</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Биатлон</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26</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30</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Вело</w:t>
            </w:r>
            <w:r>
              <w:rPr>
                <w:sz w:val="28"/>
                <w:szCs w:val="28"/>
              </w:rPr>
              <w:t>-</w:t>
            </w:r>
            <w:r w:rsidRPr="00636FC2">
              <w:rPr>
                <w:sz w:val="28"/>
                <w:szCs w:val="28"/>
              </w:rPr>
              <w:t>спорт-тандем</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17</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20</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22</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Вело</w:t>
            </w:r>
            <w:r>
              <w:rPr>
                <w:sz w:val="28"/>
                <w:szCs w:val="28"/>
              </w:rPr>
              <w:t>-</w:t>
            </w:r>
            <w:r w:rsidRPr="00636FC2">
              <w:rPr>
                <w:sz w:val="28"/>
                <w:szCs w:val="28"/>
              </w:rPr>
              <w:t>спорт-тандем</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17</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20</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22</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Вело</w:t>
            </w:r>
            <w:r>
              <w:rPr>
                <w:sz w:val="28"/>
                <w:szCs w:val="28"/>
              </w:rPr>
              <w:t>-</w:t>
            </w:r>
            <w:r w:rsidRPr="00636FC2">
              <w:rPr>
                <w:sz w:val="28"/>
                <w:szCs w:val="28"/>
              </w:rPr>
              <w:t>спорт-тандем</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17</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20</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22</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11</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Голбол</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20</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Голбол</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20</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Голбол</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20</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Горнолыжный спорт</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26</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30</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Горнолыжный спорт</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25</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30</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 xml:space="preserve">Горнолыжный </w:t>
            </w:r>
            <w:r w:rsidRPr="00636FC2">
              <w:rPr>
                <w:sz w:val="28"/>
                <w:szCs w:val="28"/>
              </w:rPr>
              <w:lastRenderedPageBreak/>
              <w:t>спорт</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lastRenderedPageBreak/>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26</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30</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lastRenderedPageBreak/>
              <w:t>17</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Дзюдо</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11</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22</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26</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Дзюдо</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11</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22</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26</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19</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Дзюдо</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11</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22</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26</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20</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Легкая атлетика</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24</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Легкая атлетика</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24</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22</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Легкая атлетика</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24</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23</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Лыжные гонки</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25</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30</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24</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Лыжные гонки</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25</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30</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25</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Лыжные гонки</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25</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30</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26</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Плавание</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5</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11</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17</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27</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Плавание</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5</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11</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17</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28</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Плавание</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5</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11</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17</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29</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Академическая гребля</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5</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30</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 xml:space="preserve">Спорт лиц с поражением </w:t>
            </w:r>
            <w:r w:rsidRPr="00636FC2">
              <w:rPr>
                <w:sz w:val="28"/>
                <w:szCs w:val="28"/>
              </w:rPr>
              <w:lastRenderedPageBreak/>
              <w:t>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lastRenderedPageBreak/>
              <w:t xml:space="preserve">Академическая </w:t>
            </w:r>
            <w:r w:rsidRPr="00636FC2">
              <w:rPr>
                <w:sz w:val="28"/>
                <w:szCs w:val="28"/>
              </w:rPr>
              <w:lastRenderedPageBreak/>
              <w:t>гребля</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lastRenderedPageBreak/>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5</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lastRenderedPageBreak/>
              <w:t>31</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Академическая гребля</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5</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32</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Баскетбол на колясках</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33</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Баскетбол на колясках</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34</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Баскетбол на колясках</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35</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Биатлон</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25</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30</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36</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Биатлон</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25</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30</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37</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Биатлон</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25</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30</w:t>
            </w:r>
          </w:p>
        </w:tc>
      </w:tr>
      <w:tr w:rsidR="004C049B" w:rsidRPr="00636FC2" w:rsidTr="003D3AC3">
        <w:trPr>
          <w:trHeight w:val="288"/>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38</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Бочча</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25</w:t>
            </w:r>
          </w:p>
        </w:tc>
      </w:tr>
      <w:tr w:rsidR="004C049B" w:rsidRPr="00636FC2" w:rsidTr="003D3AC3">
        <w:trPr>
          <w:trHeight w:val="288"/>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39</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Бочча</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25</w:t>
            </w:r>
          </w:p>
        </w:tc>
      </w:tr>
      <w:tr w:rsidR="004C049B" w:rsidRPr="00636FC2" w:rsidTr="003D3AC3">
        <w:trPr>
          <w:trHeight w:val="288"/>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40</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Бочча</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lastRenderedPageBreak/>
              <w:t>41</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Вело</w:t>
            </w:r>
            <w:r>
              <w:rPr>
                <w:sz w:val="28"/>
                <w:szCs w:val="28"/>
              </w:rPr>
              <w:t>-</w:t>
            </w:r>
            <w:r w:rsidRPr="00636FC2">
              <w:rPr>
                <w:sz w:val="28"/>
                <w:szCs w:val="28"/>
              </w:rPr>
              <w:t>спорт-трек</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17</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19</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20</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42</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Вело</w:t>
            </w:r>
            <w:r>
              <w:rPr>
                <w:sz w:val="28"/>
                <w:szCs w:val="28"/>
              </w:rPr>
              <w:t>-</w:t>
            </w:r>
            <w:r w:rsidRPr="00636FC2">
              <w:rPr>
                <w:sz w:val="28"/>
                <w:szCs w:val="28"/>
              </w:rPr>
              <w:t>спорт-трек</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17</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19</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20</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43</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Вело</w:t>
            </w:r>
            <w:r>
              <w:rPr>
                <w:sz w:val="28"/>
                <w:szCs w:val="28"/>
              </w:rPr>
              <w:t>-</w:t>
            </w:r>
            <w:r w:rsidRPr="00636FC2">
              <w:rPr>
                <w:sz w:val="28"/>
                <w:szCs w:val="28"/>
              </w:rPr>
              <w:t>спорт-трек</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17</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19</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20</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44</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Вело</w:t>
            </w:r>
            <w:r>
              <w:rPr>
                <w:sz w:val="28"/>
                <w:szCs w:val="28"/>
              </w:rPr>
              <w:t>-</w:t>
            </w:r>
            <w:r w:rsidRPr="00636FC2">
              <w:rPr>
                <w:sz w:val="28"/>
                <w:szCs w:val="28"/>
              </w:rPr>
              <w:t>спорт-шоссе</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17</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19</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20</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45</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Вело</w:t>
            </w:r>
            <w:r>
              <w:rPr>
                <w:sz w:val="28"/>
                <w:szCs w:val="28"/>
              </w:rPr>
              <w:t>-</w:t>
            </w:r>
            <w:r w:rsidRPr="00636FC2">
              <w:rPr>
                <w:sz w:val="28"/>
                <w:szCs w:val="28"/>
              </w:rPr>
              <w:t>спорт-шоссе</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17</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19</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20</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46</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Вело</w:t>
            </w:r>
            <w:r>
              <w:rPr>
                <w:sz w:val="28"/>
                <w:szCs w:val="28"/>
              </w:rPr>
              <w:t>-</w:t>
            </w:r>
            <w:r w:rsidRPr="00636FC2">
              <w:rPr>
                <w:sz w:val="28"/>
                <w:szCs w:val="28"/>
              </w:rPr>
              <w:t>спорт-шоссе</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17</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19</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20</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47</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Волейбол сидя</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48</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Волейбол сидя</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49</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Волейбол сидя</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50</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Горнолыжный спорт</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25</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30</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51</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 xml:space="preserve">Спорт лиц с </w:t>
            </w:r>
            <w:r w:rsidRPr="00636FC2">
              <w:rPr>
                <w:sz w:val="28"/>
                <w:szCs w:val="28"/>
              </w:rPr>
              <w:lastRenderedPageBreak/>
              <w:t>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lastRenderedPageBreak/>
              <w:t>Горнолы</w:t>
            </w:r>
            <w:r w:rsidRPr="00636FC2">
              <w:rPr>
                <w:sz w:val="28"/>
                <w:szCs w:val="28"/>
              </w:rPr>
              <w:lastRenderedPageBreak/>
              <w:t>жный спорт</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lastRenderedPageBreak/>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25</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30</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lastRenderedPageBreak/>
              <w:t>52</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Горнолыжный спорт</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25</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30</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53</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Керлинг на колясках</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17</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30</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54</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Керлинг на колясках</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17</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30</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55</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Керлинг на колясках</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17</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30</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56</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Конный спорт</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22</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57</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Конный спорт</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22</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58</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Конный спорт</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22</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59</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Легкая атлетика</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24</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60</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Легкая атлетика</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24</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61</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 xml:space="preserve">Спорт лиц с поражением </w:t>
            </w:r>
            <w:r w:rsidRPr="00636FC2">
              <w:rPr>
                <w:sz w:val="28"/>
                <w:szCs w:val="28"/>
              </w:rPr>
              <w:lastRenderedPageBreak/>
              <w:t>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lastRenderedPageBreak/>
              <w:t>Легкая атлетика</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24</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lastRenderedPageBreak/>
              <w:t>62</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Лыжные гонки</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25</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30</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63</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Лыжные гонки</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25</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30</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64</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Лыжные гонки</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25</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30</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65</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Настольный теннис</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66</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Настольный теннис</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67</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Настольный теннис</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68</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Парусный спорт</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28</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32</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69</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Парусный спорт</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28</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32</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70</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Парусный спорт</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28</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32</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71</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Пауэрлифтинг</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5</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11</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lastRenderedPageBreak/>
              <w:t>72</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Пауэрлифтинг</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5</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11</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73</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Пауэрлифтинг</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5</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11</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74</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Плавание</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8</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17</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20</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23</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75</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Плавание</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7</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17</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20</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76</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Плавание</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5</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17</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77</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Пулевая стрельба</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22</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78</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Пулевая стрельба</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22</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79</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Пулевая стрельба</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22</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80</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Регби на колясках</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22</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81</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Регби на колясках</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22</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82</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 xml:space="preserve">Спорт лиц с </w:t>
            </w:r>
            <w:r w:rsidRPr="00636FC2">
              <w:rPr>
                <w:sz w:val="28"/>
                <w:szCs w:val="28"/>
              </w:rPr>
              <w:lastRenderedPageBreak/>
              <w:t>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lastRenderedPageBreak/>
              <w:t xml:space="preserve">Регби на </w:t>
            </w:r>
            <w:r w:rsidRPr="00636FC2">
              <w:rPr>
                <w:sz w:val="28"/>
                <w:szCs w:val="28"/>
              </w:rPr>
              <w:lastRenderedPageBreak/>
              <w:t>колясках</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lastRenderedPageBreak/>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22</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lastRenderedPageBreak/>
              <w:t>83</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Стрельба из лука</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22</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84</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Стрельба из лука</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22</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85</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Стрельба из лука</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22</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86</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Теннис на колясках</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22</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87</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Теннис на колясках</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22</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88</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Теннис на колясках</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22</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89</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Фехтование</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22</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90</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Фехтование</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22</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91</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Фехтование</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22</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92</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 xml:space="preserve">Спорт лиц с поражением </w:t>
            </w:r>
            <w:r w:rsidRPr="00636FC2">
              <w:rPr>
                <w:sz w:val="28"/>
                <w:szCs w:val="28"/>
              </w:rPr>
              <w:lastRenderedPageBreak/>
              <w:t>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lastRenderedPageBreak/>
              <w:t>Хоккей</w:t>
            </w:r>
            <w:r>
              <w:rPr>
                <w:sz w:val="28"/>
                <w:szCs w:val="28"/>
              </w:rPr>
              <w:t>-</w:t>
            </w:r>
            <w:r w:rsidRPr="00636FC2">
              <w:rPr>
                <w:sz w:val="28"/>
                <w:szCs w:val="28"/>
              </w:rPr>
              <w:t>следж</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25</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30</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lastRenderedPageBreak/>
              <w:t>93</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Хоккей</w:t>
            </w:r>
            <w:r>
              <w:rPr>
                <w:sz w:val="28"/>
                <w:szCs w:val="28"/>
              </w:rPr>
              <w:t>-</w:t>
            </w:r>
            <w:r w:rsidRPr="00636FC2">
              <w:rPr>
                <w:sz w:val="28"/>
                <w:szCs w:val="28"/>
              </w:rPr>
              <w:t>следж</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25</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30</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94</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Хоккей</w:t>
            </w:r>
            <w:r>
              <w:rPr>
                <w:sz w:val="28"/>
                <w:szCs w:val="28"/>
              </w:rPr>
              <w:t>-</w:t>
            </w:r>
            <w:r w:rsidRPr="00636FC2">
              <w:rPr>
                <w:sz w:val="28"/>
                <w:szCs w:val="28"/>
              </w:rPr>
              <w:t>следж</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25</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30</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95</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Бадминтон</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20</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96</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Баскетбол</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97</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Боулинг</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25</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98</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Вело</w:t>
            </w:r>
            <w:r>
              <w:rPr>
                <w:sz w:val="28"/>
                <w:szCs w:val="28"/>
              </w:rPr>
              <w:t>-</w:t>
            </w:r>
            <w:r w:rsidRPr="00636FC2">
              <w:rPr>
                <w:sz w:val="28"/>
                <w:szCs w:val="28"/>
              </w:rPr>
              <w:t>спорт-шоссе</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17</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20</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22</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99</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Водное поло</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8</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24</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100</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Волейбол</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101</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Волейбол пляжный</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20</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102</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Вольная борьба</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5</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17</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103</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Гандбол</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20</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104</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Горнолыжный спорт</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25</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30</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105</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 xml:space="preserve">Греко-римская </w:t>
            </w:r>
            <w:r w:rsidRPr="00636FC2">
              <w:rPr>
                <w:sz w:val="28"/>
                <w:szCs w:val="28"/>
              </w:rPr>
              <w:lastRenderedPageBreak/>
              <w:t>борьба</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Pr>
                <w:sz w:val="28"/>
                <w:szCs w:val="28"/>
              </w:rPr>
              <w:lastRenderedPageBreak/>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5</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17</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lastRenderedPageBreak/>
              <w:t>106</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Дзюдо</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11</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22</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26</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107</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Каратэ</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11</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22</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26</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108</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К</w:t>
            </w:r>
            <w:r>
              <w:rPr>
                <w:sz w:val="28"/>
                <w:szCs w:val="28"/>
              </w:rPr>
              <w:t>е</w:t>
            </w:r>
            <w:r w:rsidRPr="00636FC2">
              <w:rPr>
                <w:sz w:val="28"/>
                <w:szCs w:val="28"/>
              </w:rPr>
              <w:t>рлинг</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20</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109</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Легкая атлетика</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17</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20</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22</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110</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Лыжные гонки</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25</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30</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111</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Настольный теннис</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112</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Плавание</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8</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24</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113</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Пулевая стрельба</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114</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Сноуборд</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25</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30</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115</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Спортивное ориентирование</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13</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17</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20</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22</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116</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Теннис</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117</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Тхэквондо</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11</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22</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26</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118</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Футбол</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15</w:t>
            </w:r>
          </w:p>
        </w:tc>
      </w:tr>
      <w:tr w:rsidR="004C049B" w:rsidRPr="00636FC2" w:rsidTr="003D3AC3">
        <w:trPr>
          <w:trHeight w:val="300"/>
        </w:trPr>
        <w:tc>
          <w:tcPr>
            <w:tcW w:w="806" w:type="dxa"/>
            <w:tcBorders>
              <w:top w:val="nil"/>
              <w:left w:val="single" w:sz="4" w:space="0" w:color="auto"/>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lastRenderedPageBreak/>
              <w:t>119</w:t>
            </w:r>
            <w:r>
              <w:rPr>
                <w:sz w:val="28"/>
                <w:szCs w:val="28"/>
              </w:rPr>
              <w:t>.</w:t>
            </w:r>
          </w:p>
        </w:tc>
        <w:tc>
          <w:tcPr>
            <w:tcW w:w="174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rPr>
                <w:sz w:val="28"/>
                <w:szCs w:val="28"/>
              </w:rPr>
            </w:pPr>
            <w:r w:rsidRPr="00636FC2">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both"/>
              <w:rPr>
                <w:sz w:val="28"/>
                <w:szCs w:val="28"/>
              </w:rPr>
            </w:pPr>
            <w:r w:rsidRPr="00636FC2">
              <w:rPr>
                <w:sz w:val="28"/>
                <w:szCs w:val="28"/>
              </w:rPr>
              <w:t>Хоккей</w:t>
            </w:r>
          </w:p>
        </w:tc>
        <w:tc>
          <w:tcPr>
            <w:tcW w:w="1701"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E40D91">
            <w:pPr>
              <w:ind w:firstLine="5"/>
              <w:jc w:val="center"/>
              <w:rPr>
                <w:sz w:val="28"/>
                <w:szCs w:val="28"/>
              </w:rPr>
            </w:pPr>
            <w:r w:rsidRPr="00636FC2">
              <w:rPr>
                <w:sz w:val="28"/>
                <w:szCs w:val="28"/>
              </w:rPr>
              <w:t>4</w:t>
            </w:r>
          </w:p>
        </w:tc>
        <w:tc>
          <w:tcPr>
            <w:tcW w:w="822" w:type="dxa"/>
            <w:tcBorders>
              <w:top w:val="nil"/>
              <w:left w:val="nil"/>
              <w:bottom w:val="single" w:sz="4" w:space="0" w:color="auto"/>
              <w:right w:val="single" w:sz="4" w:space="0" w:color="auto"/>
            </w:tcBorders>
            <w:shd w:val="clear" w:color="auto" w:fill="auto"/>
            <w:noWrap/>
            <w:hideMark/>
          </w:tcPr>
          <w:p w:rsidR="004C049B" w:rsidRPr="00636FC2" w:rsidRDefault="004C049B" w:rsidP="003D3AC3">
            <w:pPr>
              <w:ind w:firstLine="147"/>
              <w:jc w:val="center"/>
              <w:rPr>
                <w:sz w:val="28"/>
                <w:szCs w:val="28"/>
              </w:rPr>
            </w:pPr>
            <w:r w:rsidRPr="00636FC2">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16</w:t>
            </w:r>
          </w:p>
        </w:tc>
        <w:tc>
          <w:tcPr>
            <w:tcW w:w="709"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18</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21</w:t>
            </w:r>
          </w:p>
        </w:tc>
        <w:tc>
          <w:tcPr>
            <w:tcW w:w="1134"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25</w:t>
            </w:r>
          </w:p>
        </w:tc>
        <w:tc>
          <w:tcPr>
            <w:tcW w:w="1276" w:type="dxa"/>
            <w:tcBorders>
              <w:top w:val="nil"/>
              <w:left w:val="nil"/>
              <w:bottom w:val="single" w:sz="4" w:space="0" w:color="auto"/>
              <w:right w:val="single" w:sz="4" w:space="0" w:color="auto"/>
            </w:tcBorders>
            <w:shd w:val="clear" w:color="auto" w:fill="auto"/>
            <w:noWrap/>
            <w:hideMark/>
          </w:tcPr>
          <w:p w:rsidR="004C049B" w:rsidRPr="00636FC2" w:rsidRDefault="004C049B" w:rsidP="004C049B">
            <w:pPr>
              <w:jc w:val="center"/>
              <w:rPr>
                <w:sz w:val="28"/>
                <w:szCs w:val="28"/>
              </w:rPr>
            </w:pPr>
            <w:r w:rsidRPr="00636FC2">
              <w:rPr>
                <w:sz w:val="28"/>
                <w:szCs w:val="28"/>
              </w:rPr>
              <w:t>30</w:t>
            </w:r>
          </w:p>
        </w:tc>
      </w:tr>
    </w:tbl>
    <w:p w:rsidR="004C049B" w:rsidRPr="001B160B" w:rsidRDefault="004C049B" w:rsidP="004C049B">
      <w:pPr>
        <w:rPr>
          <w:sz w:val="28"/>
          <w:szCs w:val="28"/>
        </w:rPr>
      </w:pPr>
      <w:r w:rsidRPr="001B160B">
        <w:rPr>
          <w:sz w:val="28"/>
          <w:szCs w:val="28"/>
        </w:rPr>
        <w:br w:type="page"/>
      </w:r>
    </w:p>
    <w:p w:rsidR="004C049B" w:rsidRPr="001B160B" w:rsidRDefault="004C049B" w:rsidP="004C049B">
      <w:pPr>
        <w:pStyle w:val="ConsPlusNormal"/>
        <w:ind w:right="-456"/>
        <w:jc w:val="right"/>
        <w:outlineLvl w:val="2"/>
        <w:rPr>
          <w:rFonts w:ascii="Times New Roman" w:hAnsi="Times New Roman" w:cs="Times New Roman"/>
          <w:sz w:val="28"/>
          <w:szCs w:val="28"/>
        </w:rPr>
      </w:pPr>
      <w:r w:rsidRPr="001B160B">
        <w:rPr>
          <w:rFonts w:ascii="Times New Roman" w:hAnsi="Times New Roman" w:cs="Times New Roman"/>
          <w:sz w:val="28"/>
          <w:szCs w:val="28"/>
        </w:rPr>
        <w:lastRenderedPageBreak/>
        <w:t>Таблица 6</w:t>
      </w:r>
    </w:p>
    <w:p w:rsidR="004C049B" w:rsidRPr="001B160B" w:rsidRDefault="004C049B" w:rsidP="004C049B">
      <w:pPr>
        <w:pStyle w:val="ConsPlusNormal"/>
        <w:ind w:right="-456"/>
        <w:jc w:val="both"/>
        <w:rPr>
          <w:rFonts w:ascii="Times New Roman" w:hAnsi="Times New Roman" w:cs="Times New Roman"/>
          <w:sz w:val="28"/>
          <w:szCs w:val="28"/>
        </w:rPr>
      </w:pPr>
    </w:p>
    <w:p w:rsidR="004C049B" w:rsidRPr="001B160B" w:rsidRDefault="004C049B" w:rsidP="004C049B">
      <w:pPr>
        <w:pStyle w:val="ConsPlusNormal"/>
        <w:ind w:right="-456"/>
        <w:jc w:val="center"/>
        <w:rPr>
          <w:rFonts w:ascii="Times New Roman" w:hAnsi="Times New Roman" w:cs="Times New Roman"/>
          <w:sz w:val="28"/>
          <w:szCs w:val="28"/>
        </w:rPr>
      </w:pPr>
      <w:r>
        <w:rPr>
          <w:rFonts w:ascii="Times New Roman" w:hAnsi="Times New Roman" w:cs="Times New Roman"/>
          <w:sz w:val="28"/>
          <w:szCs w:val="28"/>
        </w:rPr>
        <w:t>Н</w:t>
      </w:r>
      <w:r w:rsidRPr="001B160B">
        <w:rPr>
          <w:rFonts w:ascii="Times New Roman" w:hAnsi="Times New Roman" w:cs="Times New Roman"/>
          <w:sz w:val="28"/>
          <w:szCs w:val="28"/>
        </w:rPr>
        <w:t>ормативная наполняемость</w:t>
      </w:r>
      <w:r>
        <w:rPr>
          <w:rFonts w:ascii="Times New Roman" w:hAnsi="Times New Roman" w:cs="Times New Roman"/>
          <w:sz w:val="28"/>
          <w:szCs w:val="28"/>
        </w:rPr>
        <w:t xml:space="preserve"> </w:t>
      </w:r>
      <w:r w:rsidRPr="001B160B">
        <w:rPr>
          <w:rFonts w:ascii="Times New Roman" w:hAnsi="Times New Roman" w:cs="Times New Roman"/>
          <w:sz w:val="28"/>
          <w:szCs w:val="28"/>
        </w:rPr>
        <w:t>групп на этапах спортивной подготовки по адаптивным видам спорта</w:t>
      </w:r>
    </w:p>
    <w:p w:rsidR="004C049B" w:rsidRPr="001B160B" w:rsidRDefault="004C049B" w:rsidP="004C049B">
      <w:pPr>
        <w:pStyle w:val="ConsPlusNormal"/>
        <w:ind w:right="-456"/>
        <w:jc w:val="both"/>
        <w:rPr>
          <w:rFonts w:ascii="Times New Roman" w:hAnsi="Times New Roman" w:cs="Times New Roman"/>
          <w:sz w:val="28"/>
          <w:szCs w:val="28"/>
        </w:rPr>
      </w:pPr>
    </w:p>
    <w:p w:rsidR="004C049B" w:rsidRPr="001B160B" w:rsidRDefault="004C049B" w:rsidP="004C049B">
      <w:pPr>
        <w:pStyle w:val="ConsPlusNonformat"/>
        <w:ind w:right="-456"/>
        <w:jc w:val="right"/>
        <w:rPr>
          <w:rFonts w:ascii="Times New Roman" w:hAnsi="Times New Roman" w:cs="Times New Roman"/>
          <w:sz w:val="28"/>
          <w:szCs w:val="28"/>
        </w:rPr>
      </w:pPr>
      <w:r w:rsidRPr="001B160B">
        <w:rPr>
          <w:rFonts w:ascii="Times New Roman" w:hAnsi="Times New Roman" w:cs="Times New Roman"/>
          <w:sz w:val="28"/>
          <w:szCs w:val="28"/>
        </w:rPr>
        <w:t>(человек)</w:t>
      </w:r>
    </w:p>
    <w:tbl>
      <w:tblPr>
        <w:tblW w:w="15450" w:type="dxa"/>
        <w:tblInd w:w="-147" w:type="dxa"/>
        <w:tblLayout w:type="fixed"/>
        <w:tblLook w:val="04A0"/>
      </w:tblPr>
      <w:tblGrid>
        <w:gridCol w:w="709"/>
        <w:gridCol w:w="1701"/>
        <w:gridCol w:w="1418"/>
        <w:gridCol w:w="1701"/>
        <w:gridCol w:w="1134"/>
        <w:gridCol w:w="963"/>
        <w:gridCol w:w="709"/>
        <w:gridCol w:w="851"/>
        <w:gridCol w:w="708"/>
        <w:gridCol w:w="709"/>
        <w:gridCol w:w="708"/>
        <w:gridCol w:w="851"/>
        <w:gridCol w:w="879"/>
        <w:gridCol w:w="1134"/>
        <w:gridCol w:w="1275"/>
      </w:tblGrid>
      <w:tr w:rsidR="004C049B" w:rsidRPr="00E475B7" w:rsidTr="003929C9">
        <w:trPr>
          <w:trHeight w:val="300"/>
        </w:trPr>
        <w:tc>
          <w:tcPr>
            <w:tcW w:w="709" w:type="dxa"/>
            <w:vMerge w:val="restart"/>
            <w:tcBorders>
              <w:top w:val="single" w:sz="4" w:space="0" w:color="auto"/>
              <w:left w:val="single" w:sz="4" w:space="0" w:color="auto"/>
              <w:right w:val="single" w:sz="4" w:space="0" w:color="auto"/>
            </w:tcBorders>
            <w:shd w:val="clear" w:color="auto" w:fill="auto"/>
            <w:noWrap/>
          </w:tcPr>
          <w:p w:rsidR="004C049B" w:rsidRPr="00E475B7" w:rsidRDefault="004C049B" w:rsidP="004C049B">
            <w:pPr>
              <w:jc w:val="center"/>
              <w:rPr>
                <w:sz w:val="28"/>
                <w:szCs w:val="28"/>
              </w:rPr>
            </w:pPr>
            <w:r w:rsidRPr="00E475B7">
              <w:rPr>
                <w:sz w:val="28"/>
                <w:szCs w:val="28"/>
              </w:rPr>
              <w:t>№ п/п</w:t>
            </w:r>
          </w:p>
        </w:tc>
        <w:tc>
          <w:tcPr>
            <w:tcW w:w="1701" w:type="dxa"/>
            <w:vMerge w:val="restart"/>
            <w:tcBorders>
              <w:top w:val="single" w:sz="4" w:space="0" w:color="auto"/>
              <w:left w:val="nil"/>
              <w:right w:val="single" w:sz="4" w:space="0" w:color="auto"/>
            </w:tcBorders>
            <w:shd w:val="clear" w:color="auto" w:fill="auto"/>
            <w:noWrap/>
          </w:tcPr>
          <w:p w:rsidR="004C049B" w:rsidRPr="00E475B7" w:rsidRDefault="004C049B" w:rsidP="004C049B">
            <w:pPr>
              <w:jc w:val="center"/>
              <w:rPr>
                <w:sz w:val="28"/>
                <w:szCs w:val="28"/>
              </w:rPr>
            </w:pPr>
            <w:r w:rsidRPr="00E475B7">
              <w:rPr>
                <w:sz w:val="28"/>
                <w:szCs w:val="28"/>
              </w:rPr>
              <w:t>Вид спорта</w:t>
            </w:r>
          </w:p>
        </w:tc>
        <w:tc>
          <w:tcPr>
            <w:tcW w:w="1418" w:type="dxa"/>
            <w:vMerge w:val="restart"/>
            <w:tcBorders>
              <w:top w:val="single" w:sz="4" w:space="0" w:color="auto"/>
              <w:left w:val="nil"/>
              <w:right w:val="single" w:sz="4" w:space="0" w:color="auto"/>
            </w:tcBorders>
            <w:shd w:val="clear" w:color="auto" w:fill="auto"/>
            <w:noWrap/>
          </w:tcPr>
          <w:p w:rsidR="004C049B" w:rsidRPr="00E475B7" w:rsidRDefault="004C049B" w:rsidP="004C049B">
            <w:pPr>
              <w:jc w:val="center"/>
              <w:rPr>
                <w:sz w:val="28"/>
                <w:szCs w:val="28"/>
              </w:rPr>
            </w:pPr>
            <w:r>
              <w:rPr>
                <w:sz w:val="28"/>
                <w:szCs w:val="28"/>
              </w:rPr>
              <w:t>Спортивная дисциплина</w:t>
            </w:r>
          </w:p>
        </w:tc>
        <w:tc>
          <w:tcPr>
            <w:tcW w:w="1701" w:type="dxa"/>
            <w:vMerge w:val="restart"/>
            <w:tcBorders>
              <w:top w:val="single" w:sz="4" w:space="0" w:color="auto"/>
              <w:left w:val="nil"/>
              <w:right w:val="nil"/>
            </w:tcBorders>
            <w:shd w:val="clear" w:color="auto" w:fill="auto"/>
            <w:noWrap/>
          </w:tcPr>
          <w:p w:rsidR="004C049B" w:rsidRPr="00E475B7" w:rsidRDefault="004C049B" w:rsidP="00AA0966">
            <w:pPr>
              <w:pStyle w:val="ConsPlusNormal"/>
              <w:spacing w:line="256" w:lineRule="auto"/>
              <w:ind w:firstLine="5"/>
              <w:jc w:val="center"/>
              <w:rPr>
                <w:rFonts w:ascii="Times New Roman" w:hAnsi="Times New Roman" w:cs="Times New Roman"/>
                <w:sz w:val="28"/>
                <w:szCs w:val="28"/>
                <w:lang w:eastAsia="en-US"/>
              </w:rPr>
            </w:pPr>
            <w:r w:rsidRPr="00E475B7">
              <w:rPr>
                <w:rFonts w:ascii="Times New Roman" w:hAnsi="Times New Roman" w:cs="Times New Roman"/>
                <w:sz w:val="28"/>
                <w:szCs w:val="28"/>
                <w:lang w:eastAsia="en-US"/>
              </w:rPr>
              <w:t>Группа степени функциональных возможностей</w:t>
            </w:r>
          </w:p>
        </w:tc>
        <w:tc>
          <w:tcPr>
            <w:tcW w:w="9921" w:type="dxa"/>
            <w:gridSpan w:val="11"/>
            <w:tcBorders>
              <w:top w:val="single" w:sz="4" w:space="0" w:color="auto"/>
              <w:left w:val="single" w:sz="4" w:space="0" w:color="auto"/>
              <w:bottom w:val="single" w:sz="4" w:space="0" w:color="auto"/>
              <w:right w:val="single" w:sz="4" w:space="0" w:color="auto"/>
            </w:tcBorders>
            <w:shd w:val="clear" w:color="auto" w:fill="auto"/>
            <w:noWrap/>
          </w:tcPr>
          <w:p w:rsidR="004C049B" w:rsidRPr="00E475B7" w:rsidRDefault="004C049B" w:rsidP="004C049B">
            <w:pPr>
              <w:pStyle w:val="ConsPlusNormal"/>
              <w:spacing w:line="256" w:lineRule="auto"/>
              <w:jc w:val="center"/>
              <w:rPr>
                <w:rFonts w:ascii="Times New Roman" w:hAnsi="Times New Roman" w:cs="Times New Roman"/>
                <w:sz w:val="28"/>
                <w:szCs w:val="28"/>
                <w:lang w:eastAsia="en-US"/>
              </w:rPr>
            </w:pPr>
            <w:r w:rsidRPr="00E475B7">
              <w:rPr>
                <w:rFonts w:ascii="Times New Roman" w:hAnsi="Times New Roman" w:cs="Times New Roman"/>
                <w:sz w:val="28"/>
                <w:szCs w:val="28"/>
              </w:rPr>
              <w:t>Этапы спортивной подготовки</w:t>
            </w:r>
          </w:p>
        </w:tc>
      </w:tr>
      <w:tr w:rsidR="004C049B" w:rsidRPr="00E475B7" w:rsidTr="003929C9">
        <w:trPr>
          <w:trHeight w:val="300"/>
        </w:trPr>
        <w:tc>
          <w:tcPr>
            <w:tcW w:w="709" w:type="dxa"/>
            <w:vMerge/>
            <w:tcBorders>
              <w:top w:val="single" w:sz="4" w:space="0" w:color="auto"/>
              <w:left w:val="single" w:sz="4" w:space="0" w:color="auto"/>
              <w:right w:val="single" w:sz="4" w:space="0" w:color="auto"/>
            </w:tcBorders>
            <w:shd w:val="clear" w:color="auto" w:fill="auto"/>
            <w:noWrap/>
          </w:tcPr>
          <w:p w:rsidR="004C049B" w:rsidRPr="00E475B7" w:rsidRDefault="004C049B" w:rsidP="004C049B">
            <w:pPr>
              <w:jc w:val="right"/>
              <w:rPr>
                <w:sz w:val="28"/>
                <w:szCs w:val="28"/>
              </w:rPr>
            </w:pPr>
          </w:p>
        </w:tc>
        <w:tc>
          <w:tcPr>
            <w:tcW w:w="1701" w:type="dxa"/>
            <w:vMerge/>
            <w:tcBorders>
              <w:top w:val="single" w:sz="4" w:space="0" w:color="auto"/>
              <w:left w:val="nil"/>
              <w:right w:val="single" w:sz="4" w:space="0" w:color="auto"/>
            </w:tcBorders>
            <w:shd w:val="clear" w:color="auto" w:fill="auto"/>
            <w:noWrap/>
          </w:tcPr>
          <w:p w:rsidR="004C049B" w:rsidRPr="00E475B7" w:rsidRDefault="004C049B" w:rsidP="004C049B">
            <w:pPr>
              <w:rPr>
                <w:sz w:val="28"/>
                <w:szCs w:val="28"/>
              </w:rPr>
            </w:pPr>
          </w:p>
        </w:tc>
        <w:tc>
          <w:tcPr>
            <w:tcW w:w="1418" w:type="dxa"/>
            <w:vMerge/>
            <w:tcBorders>
              <w:top w:val="single" w:sz="4" w:space="0" w:color="auto"/>
              <w:left w:val="nil"/>
              <w:right w:val="single" w:sz="4" w:space="0" w:color="auto"/>
            </w:tcBorders>
            <w:shd w:val="clear" w:color="auto" w:fill="auto"/>
            <w:noWrap/>
          </w:tcPr>
          <w:p w:rsidR="004C049B" w:rsidRPr="00E475B7" w:rsidRDefault="004C049B" w:rsidP="004C049B">
            <w:pPr>
              <w:rPr>
                <w:sz w:val="28"/>
                <w:szCs w:val="28"/>
              </w:rPr>
            </w:pPr>
          </w:p>
        </w:tc>
        <w:tc>
          <w:tcPr>
            <w:tcW w:w="1701" w:type="dxa"/>
            <w:vMerge/>
            <w:tcBorders>
              <w:top w:val="single" w:sz="4" w:space="0" w:color="auto"/>
              <w:left w:val="nil"/>
              <w:right w:val="nil"/>
            </w:tcBorders>
            <w:shd w:val="clear" w:color="auto" w:fill="auto"/>
            <w:noWrap/>
          </w:tcPr>
          <w:p w:rsidR="004C049B" w:rsidRPr="00E475B7" w:rsidRDefault="004C049B" w:rsidP="004C049B">
            <w:pPr>
              <w:pStyle w:val="ConsPlusNormal"/>
              <w:spacing w:line="256" w:lineRule="auto"/>
              <w:jc w:val="center"/>
              <w:rPr>
                <w:rFonts w:ascii="Times New Roman" w:hAnsi="Times New Roman" w:cs="Times New Roman"/>
                <w:sz w:val="28"/>
                <w:szCs w:val="28"/>
                <w:lang w:eastAsia="en-US"/>
              </w:rPr>
            </w:pPr>
          </w:p>
        </w:tc>
        <w:tc>
          <w:tcPr>
            <w:tcW w:w="1134" w:type="dxa"/>
            <w:vMerge w:val="restart"/>
            <w:tcBorders>
              <w:top w:val="single" w:sz="4" w:space="0" w:color="auto"/>
              <w:left w:val="single" w:sz="4" w:space="0" w:color="auto"/>
              <w:right w:val="single" w:sz="4" w:space="0" w:color="auto"/>
            </w:tcBorders>
            <w:shd w:val="clear" w:color="auto" w:fill="auto"/>
            <w:noWrap/>
          </w:tcPr>
          <w:p w:rsidR="004C049B" w:rsidRPr="00E475B7" w:rsidRDefault="004C049B" w:rsidP="00AA0966">
            <w:pPr>
              <w:pStyle w:val="ConsPlusNormal"/>
              <w:spacing w:line="256" w:lineRule="auto"/>
              <w:ind w:firstLine="5"/>
              <w:jc w:val="center"/>
              <w:rPr>
                <w:rFonts w:ascii="Times New Roman" w:hAnsi="Times New Roman" w:cs="Times New Roman"/>
                <w:sz w:val="28"/>
                <w:szCs w:val="28"/>
                <w:lang w:eastAsia="en-US"/>
              </w:rPr>
            </w:pPr>
            <w:r w:rsidRPr="00E475B7">
              <w:rPr>
                <w:rFonts w:ascii="Times New Roman" w:hAnsi="Times New Roman" w:cs="Times New Roman"/>
                <w:sz w:val="28"/>
                <w:szCs w:val="28"/>
              </w:rPr>
              <w:t>спортивно-оздоровительный</w:t>
            </w:r>
          </w:p>
        </w:tc>
        <w:tc>
          <w:tcPr>
            <w:tcW w:w="1672" w:type="dxa"/>
            <w:gridSpan w:val="2"/>
            <w:tcBorders>
              <w:top w:val="single" w:sz="4" w:space="0" w:color="auto"/>
              <w:left w:val="nil"/>
              <w:bottom w:val="single" w:sz="4" w:space="0" w:color="auto"/>
              <w:right w:val="single" w:sz="4" w:space="0" w:color="auto"/>
            </w:tcBorders>
            <w:shd w:val="clear" w:color="auto" w:fill="auto"/>
            <w:noWrap/>
          </w:tcPr>
          <w:p w:rsidR="004C049B" w:rsidRPr="00E475B7" w:rsidRDefault="004C049B" w:rsidP="00AA0966">
            <w:pPr>
              <w:pStyle w:val="ConsPlusNormal"/>
              <w:spacing w:line="256" w:lineRule="auto"/>
              <w:ind w:firstLine="0"/>
              <w:jc w:val="center"/>
              <w:rPr>
                <w:rFonts w:ascii="Times New Roman" w:hAnsi="Times New Roman" w:cs="Times New Roman"/>
                <w:sz w:val="28"/>
                <w:szCs w:val="28"/>
                <w:lang w:eastAsia="en-US"/>
              </w:rPr>
            </w:pPr>
            <w:r w:rsidRPr="00E475B7">
              <w:rPr>
                <w:rFonts w:ascii="Times New Roman" w:hAnsi="Times New Roman" w:cs="Times New Roman"/>
                <w:sz w:val="28"/>
                <w:szCs w:val="28"/>
              </w:rPr>
              <w:t>начальной подготовки</w:t>
            </w:r>
          </w:p>
        </w:tc>
        <w:tc>
          <w:tcPr>
            <w:tcW w:w="3827" w:type="dxa"/>
            <w:gridSpan w:val="5"/>
            <w:tcBorders>
              <w:top w:val="single" w:sz="4" w:space="0" w:color="auto"/>
              <w:left w:val="nil"/>
              <w:bottom w:val="single" w:sz="4" w:space="0" w:color="auto"/>
              <w:right w:val="single" w:sz="4" w:space="0" w:color="auto"/>
            </w:tcBorders>
            <w:shd w:val="clear" w:color="auto" w:fill="auto"/>
            <w:noWrap/>
          </w:tcPr>
          <w:p w:rsidR="004C049B" w:rsidRPr="00E475B7" w:rsidRDefault="004C049B" w:rsidP="00AA0966">
            <w:pPr>
              <w:pStyle w:val="ConsPlusNormal"/>
              <w:spacing w:line="256" w:lineRule="auto"/>
              <w:ind w:firstLine="0"/>
              <w:jc w:val="center"/>
              <w:rPr>
                <w:rFonts w:ascii="Times New Roman" w:hAnsi="Times New Roman" w:cs="Times New Roman"/>
                <w:sz w:val="28"/>
                <w:szCs w:val="28"/>
                <w:lang w:eastAsia="en-US"/>
              </w:rPr>
            </w:pPr>
            <w:r w:rsidRPr="00E475B7">
              <w:rPr>
                <w:rFonts w:ascii="Times New Roman" w:hAnsi="Times New Roman" w:cs="Times New Roman"/>
                <w:sz w:val="28"/>
                <w:szCs w:val="28"/>
              </w:rPr>
              <w:t>тренировочный (спортивной специализации)</w:t>
            </w:r>
          </w:p>
        </w:tc>
        <w:tc>
          <w:tcPr>
            <w:tcW w:w="2013" w:type="dxa"/>
            <w:gridSpan w:val="2"/>
            <w:tcBorders>
              <w:top w:val="single" w:sz="4" w:space="0" w:color="auto"/>
              <w:left w:val="nil"/>
              <w:bottom w:val="single" w:sz="4" w:space="0" w:color="auto"/>
              <w:right w:val="single" w:sz="4" w:space="0" w:color="auto"/>
            </w:tcBorders>
            <w:shd w:val="clear" w:color="auto" w:fill="auto"/>
            <w:noWrap/>
          </w:tcPr>
          <w:p w:rsidR="004C049B" w:rsidRPr="00E475B7" w:rsidRDefault="004C049B" w:rsidP="00AA0966">
            <w:pPr>
              <w:pStyle w:val="ConsPlusNormal"/>
              <w:spacing w:line="256" w:lineRule="auto"/>
              <w:ind w:firstLine="147"/>
              <w:jc w:val="center"/>
              <w:rPr>
                <w:rFonts w:ascii="Times New Roman" w:hAnsi="Times New Roman" w:cs="Times New Roman"/>
                <w:sz w:val="28"/>
                <w:szCs w:val="28"/>
                <w:lang w:eastAsia="en-US"/>
              </w:rPr>
            </w:pPr>
            <w:r w:rsidRPr="00E475B7">
              <w:rPr>
                <w:rFonts w:ascii="Times New Roman" w:hAnsi="Times New Roman" w:cs="Times New Roman"/>
                <w:sz w:val="28"/>
                <w:szCs w:val="28"/>
              </w:rPr>
              <w:t>совершенствования спортивного мастерства</w:t>
            </w:r>
          </w:p>
        </w:tc>
        <w:tc>
          <w:tcPr>
            <w:tcW w:w="1275" w:type="dxa"/>
            <w:vMerge w:val="restart"/>
            <w:tcBorders>
              <w:top w:val="single" w:sz="4" w:space="0" w:color="auto"/>
              <w:left w:val="nil"/>
              <w:right w:val="single" w:sz="4" w:space="0" w:color="auto"/>
            </w:tcBorders>
            <w:shd w:val="clear" w:color="auto" w:fill="auto"/>
            <w:noWrap/>
          </w:tcPr>
          <w:p w:rsidR="004C049B" w:rsidRPr="00E475B7" w:rsidRDefault="004C049B" w:rsidP="00AA0966">
            <w:pPr>
              <w:pStyle w:val="ConsPlusNormal"/>
              <w:spacing w:line="256" w:lineRule="auto"/>
              <w:ind w:firstLine="5"/>
              <w:jc w:val="center"/>
              <w:rPr>
                <w:rFonts w:ascii="Times New Roman" w:hAnsi="Times New Roman" w:cs="Times New Roman"/>
                <w:sz w:val="28"/>
                <w:szCs w:val="28"/>
                <w:lang w:eastAsia="en-US"/>
              </w:rPr>
            </w:pPr>
            <w:r w:rsidRPr="00E475B7">
              <w:rPr>
                <w:rFonts w:ascii="Times New Roman" w:hAnsi="Times New Roman" w:cs="Times New Roman"/>
                <w:sz w:val="28"/>
                <w:szCs w:val="28"/>
              </w:rPr>
              <w:t>высшего спортивного мастерства</w:t>
            </w:r>
          </w:p>
        </w:tc>
      </w:tr>
      <w:tr w:rsidR="004C049B" w:rsidRPr="00E475B7" w:rsidTr="003929C9">
        <w:trPr>
          <w:trHeight w:val="300"/>
        </w:trPr>
        <w:tc>
          <w:tcPr>
            <w:tcW w:w="709" w:type="dxa"/>
            <w:vMerge/>
            <w:tcBorders>
              <w:top w:val="single" w:sz="4" w:space="0" w:color="auto"/>
              <w:left w:val="single" w:sz="4" w:space="0" w:color="auto"/>
              <w:right w:val="single" w:sz="4" w:space="0" w:color="auto"/>
            </w:tcBorders>
            <w:shd w:val="clear" w:color="auto" w:fill="auto"/>
            <w:noWrap/>
          </w:tcPr>
          <w:p w:rsidR="004C049B" w:rsidRPr="00E475B7" w:rsidRDefault="004C049B" w:rsidP="004C049B">
            <w:pPr>
              <w:jc w:val="right"/>
              <w:rPr>
                <w:sz w:val="28"/>
                <w:szCs w:val="28"/>
              </w:rPr>
            </w:pPr>
          </w:p>
        </w:tc>
        <w:tc>
          <w:tcPr>
            <w:tcW w:w="1701" w:type="dxa"/>
            <w:vMerge/>
            <w:tcBorders>
              <w:top w:val="single" w:sz="4" w:space="0" w:color="auto"/>
              <w:left w:val="nil"/>
              <w:right w:val="single" w:sz="4" w:space="0" w:color="auto"/>
            </w:tcBorders>
            <w:shd w:val="clear" w:color="auto" w:fill="auto"/>
            <w:noWrap/>
          </w:tcPr>
          <w:p w:rsidR="004C049B" w:rsidRPr="00E475B7" w:rsidRDefault="004C049B" w:rsidP="004C049B">
            <w:pPr>
              <w:rPr>
                <w:sz w:val="28"/>
                <w:szCs w:val="28"/>
              </w:rPr>
            </w:pPr>
          </w:p>
        </w:tc>
        <w:tc>
          <w:tcPr>
            <w:tcW w:w="1418" w:type="dxa"/>
            <w:vMerge/>
            <w:tcBorders>
              <w:top w:val="single" w:sz="4" w:space="0" w:color="auto"/>
              <w:left w:val="nil"/>
              <w:right w:val="single" w:sz="4" w:space="0" w:color="auto"/>
            </w:tcBorders>
            <w:shd w:val="clear" w:color="auto" w:fill="auto"/>
            <w:noWrap/>
          </w:tcPr>
          <w:p w:rsidR="004C049B" w:rsidRPr="00E475B7" w:rsidRDefault="004C049B" w:rsidP="004C049B">
            <w:pPr>
              <w:rPr>
                <w:sz w:val="28"/>
                <w:szCs w:val="28"/>
              </w:rPr>
            </w:pPr>
          </w:p>
        </w:tc>
        <w:tc>
          <w:tcPr>
            <w:tcW w:w="1701" w:type="dxa"/>
            <w:vMerge/>
            <w:tcBorders>
              <w:top w:val="single" w:sz="4" w:space="0" w:color="auto"/>
              <w:left w:val="nil"/>
              <w:right w:val="nil"/>
            </w:tcBorders>
            <w:shd w:val="clear" w:color="auto" w:fill="auto"/>
            <w:noWrap/>
          </w:tcPr>
          <w:p w:rsidR="004C049B" w:rsidRPr="00E475B7" w:rsidRDefault="004C049B" w:rsidP="004C049B">
            <w:pPr>
              <w:pStyle w:val="ConsPlusNormal"/>
              <w:spacing w:line="256" w:lineRule="auto"/>
              <w:jc w:val="center"/>
              <w:rPr>
                <w:rFonts w:ascii="Times New Roman" w:hAnsi="Times New Roman" w:cs="Times New Roman"/>
                <w:sz w:val="28"/>
                <w:szCs w:val="28"/>
                <w:lang w:eastAsia="en-US"/>
              </w:rPr>
            </w:pPr>
          </w:p>
        </w:tc>
        <w:tc>
          <w:tcPr>
            <w:tcW w:w="1134" w:type="dxa"/>
            <w:vMerge/>
            <w:tcBorders>
              <w:left w:val="single" w:sz="4" w:space="0" w:color="auto"/>
              <w:right w:val="single" w:sz="4" w:space="0" w:color="auto"/>
            </w:tcBorders>
            <w:shd w:val="clear" w:color="auto" w:fill="auto"/>
            <w:noWrap/>
          </w:tcPr>
          <w:p w:rsidR="004C049B" w:rsidRPr="00E475B7" w:rsidRDefault="004C049B" w:rsidP="004C049B">
            <w:pPr>
              <w:pStyle w:val="ConsPlusNormal"/>
              <w:spacing w:line="256" w:lineRule="auto"/>
              <w:jc w:val="center"/>
              <w:rPr>
                <w:rFonts w:ascii="Times New Roman" w:hAnsi="Times New Roman" w:cs="Times New Roman"/>
                <w:sz w:val="28"/>
                <w:szCs w:val="28"/>
                <w:lang w:eastAsia="en-US"/>
              </w:rPr>
            </w:pPr>
          </w:p>
        </w:tc>
        <w:tc>
          <w:tcPr>
            <w:tcW w:w="963" w:type="dxa"/>
            <w:tcBorders>
              <w:top w:val="single" w:sz="4" w:space="0" w:color="auto"/>
              <w:left w:val="nil"/>
              <w:right w:val="single" w:sz="4" w:space="0" w:color="auto"/>
            </w:tcBorders>
            <w:shd w:val="clear" w:color="auto" w:fill="auto"/>
            <w:noWrap/>
          </w:tcPr>
          <w:p w:rsidR="004C049B" w:rsidRPr="00E475B7" w:rsidRDefault="004C049B" w:rsidP="00AA0966">
            <w:pPr>
              <w:pStyle w:val="ConsPlusNormal"/>
              <w:spacing w:line="256" w:lineRule="auto"/>
              <w:ind w:firstLine="0"/>
              <w:jc w:val="center"/>
              <w:rPr>
                <w:rFonts w:ascii="Times New Roman" w:hAnsi="Times New Roman" w:cs="Times New Roman"/>
                <w:sz w:val="28"/>
                <w:szCs w:val="28"/>
                <w:lang w:eastAsia="en-US"/>
              </w:rPr>
            </w:pPr>
            <w:r w:rsidRPr="00E475B7">
              <w:rPr>
                <w:rFonts w:ascii="Times New Roman" w:hAnsi="Times New Roman" w:cs="Times New Roman"/>
                <w:sz w:val="28"/>
                <w:szCs w:val="28"/>
                <w:lang w:eastAsia="en-US"/>
              </w:rPr>
              <w:t>до го</w:t>
            </w:r>
            <w:r>
              <w:rPr>
                <w:rFonts w:ascii="Times New Roman" w:hAnsi="Times New Roman" w:cs="Times New Roman"/>
                <w:sz w:val="28"/>
                <w:szCs w:val="28"/>
                <w:lang w:eastAsia="en-US"/>
              </w:rPr>
              <w:t>-</w:t>
            </w:r>
            <w:r w:rsidRPr="00E475B7">
              <w:rPr>
                <w:rFonts w:ascii="Times New Roman" w:hAnsi="Times New Roman" w:cs="Times New Roman"/>
                <w:sz w:val="28"/>
                <w:szCs w:val="28"/>
                <w:lang w:eastAsia="en-US"/>
              </w:rPr>
              <w:t>да</w:t>
            </w:r>
          </w:p>
        </w:tc>
        <w:tc>
          <w:tcPr>
            <w:tcW w:w="709" w:type="dxa"/>
            <w:tcBorders>
              <w:top w:val="single" w:sz="4" w:space="0" w:color="auto"/>
              <w:left w:val="nil"/>
              <w:right w:val="single" w:sz="4" w:space="0" w:color="auto"/>
            </w:tcBorders>
            <w:shd w:val="clear" w:color="auto" w:fill="auto"/>
            <w:noWrap/>
          </w:tcPr>
          <w:p w:rsidR="004C049B" w:rsidRPr="00E475B7" w:rsidRDefault="004C049B" w:rsidP="00AA0966">
            <w:pPr>
              <w:pStyle w:val="ConsPlusNormal"/>
              <w:spacing w:line="256" w:lineRule="auto"/>
              <w:ind w:firstLine="6"/>
              <w:jc w:val="center"/>
              <w:rPr>
                <w:rFonts w:ascii="Times New Roman" w:hAnsi="Times New Roman" w:cs="Times New Roman"/>
                <w:sz w:val="28"/>
                <w:szCs w:val="28"/>
                <w:lang w:eastAsia="en-US"/>
              </w:rPr>
            </w:pPr>
            <w:r>
              <w:rPr>
                <w:rFonts w:ascii="Times New Roman" w:hAnsi="Times New Roman" w:cs="Times New Roman"/>
                <w:sz w:val="28"/>
                <w:szCs w:val="28"/>
                <w:lang w:eastAsia="en-US"/>
              </w:rPr>
              <w:t>с</w:t>
            </w:r>
            <w:r w:rsidRPr="00E475B7">
              <w:rPr>
                <w:rFonts w:ascii="Times New Roman" w:hAnsi="Times New Roman" w:cs="Times New Roman"/>
                <w:sz w:val="28"/>
                <w:szCs w:val="28"/>
                <w:lang w:eastAsia="en-US"/>
              </w:rPr>
              <w:t>выше года</w:t>
            </w:r>
          </w:p>
        </w:tc>
        <w:tc>
          <w:tcPr>
            <w:tcW w:w="851" w:type="dxa"/>
            <w:tcBorders>
              <w:top w:val="single" w:sz="4" w:space="0" w:color="auto"/>
              <w:left w:val="nil"/>
              <w:right w:val="single" w:sz="4" w:space="0" w:color="auto"/>
            </w:tcBorders>
            <w:shd w:val="clear" w:color="auto" w:fill="auto"/>
            <w:noWrap/>
          </w:tcPr>
          <w:p w:rsidR="004C049B" w:rsidRPr="00975CC6" w:rsidRDefault="004C049B" w:rsidP="00AA0966">
            <w:pPr>
              <w:pStyle w:val="ConsPlusNormal"/>
              <w:spacing w:line="256" w:lineRule="auto"/>
              <w:ind w:firstLine="0"/>
              <w:jc w:val="center"/>
              <w:rPr>
                <w:rFonts w:ascii="Times New Roman" w:hAnsi="Times New Roman" w:cs="Times New Roman"/>
                <w:sz w:val="28"/>
                <w:szCs w:val="28"/>
                <w:lang w:eastAsia="en-US"/>
              </w:rPr>
            </w:pPr>
            <w:r w:rsidRPr="00975CC6">
              <w:rPr>
                <w:rFonts w:ascii="Times New Roman" w:hAnsi="Times New Roman" w:cs="Times New Roman"/>
                <w:sz w:val="28"/>
                <w:szCs w:val="28"/>
                <w:lang w:eastAsia="en-US"/>
              </w:rPr>
              <w:t>1</w:t>
            </w:r>
            <w:r>
              <w:rPr>
                <w:rFonts w:ascii="Times New Roman" w:hAnsi="Times New Roman" w:cs="Times New Roman"/>
                <w:sz w:val="28"/>
                <w:szCs w:val="28"/>
                <w:lang w:eastAsia="en-US"/>
              </w:rPr>
              <w:t>-й</w:t>
            </w:r>
            <w:r w:rsidRPr="00975CC6">
              <w:rPr>
                <w:rFonts w:ascii="Times New Roman" w:hAnsi="Times New Roman" w:cs="Times New Roman"/>
                <w:sz w:val="28"/>
                <w:szCs w:val="28"/>
                <w:lang w:eastAsia="en-US"/>
              </w:rPr>
              <w:t xml:space="preserve"> год</w:t>
            </w:r>
          </w:p>
        </w:tc>
        <w:tc>
          <w:tcPr>
            <w:tcW w:w="708" w:type="dxa"/>
            <w:tcBorders>
              <w:top w:val="single" w:sz="4" w:space="0" w:color="auto"/>
              <w:left w:val="nil"/>
              <w:right w:val="single" w:sz="4" w:space="0" w:color="auto"/>
            </w:tcBorders>
            <w:shd w:val="clear" w:color="auto" w:fill="auto"/>
            <w:noWrap/>
          </w:tcPr>
          <w:p w:rsidR="004C049B" w:rsidRPr="00975CC6" w:rsidRDefault="004C049B" w:rsidP="00AA0966">
            <w:pPr>
              <w:pStyle w:val="ConsPlusNormal"/>
              <w:spacing w:line="256" w:lineRule="auto"/>
              <w:ind w:firstLine="5"/>
              <w:jc w:val="center"/>
              <w:rPr>
                <w:rFonts w:ascii="Times New Roman" w:hAnsi="Times New Roman" w:cs="Times New Roman"/>
                <w:sz w:val="28"/>
                <w:szCs w:val="28"/>
                <w:lang w:eastAsia="en-US"/>
              </w:rPr>
            </w:pPr>
            <w:r w:rsidRPr="00975CC6">
              <w:rPr>
                <w:rFonts w:ascii="Times New Roman" w:hAnsi="Times New Roman" w:cs="Times New Roman"/>
                <w:sz w:val="28"/>
                <w:szCs w:val="28"/>
                <w:lang w:eastAsia="en-US"/>
              </w:rPr>
              <w:t>2</w:t>
            </w:r>
            <w:r>
              <w:rPr>
                <w:rFonts w:ascii="Times New Roman" w:hAnsi="Times New Roman" w:cs="Times New Roman"/>
                <w:sz w:val="28"/>
                <w:szCs w:val="28"/>
                <w:lang w:eastAsia="en-US"/>
              </w:rPr>
              <w:t>-й</w:t>
            </w:r>
            <w:r w:rsidRPr="00975CC6">
              <w:rPr>
                <w:rFonts w:ascii="Times New Roman" w:hAnsi="Times New Roman" w:cs="Times New Roman"/>
                <w:sz w:val="28"/>
                <w:szCs w:val="28"/>
                <w:lang w:eastAsia="en-US"/>
              </w:rPr>
              <w:t xml:space="preserve"> год</w:t>
            </w:r>
          </w:p>
        </w:tc>
        <w:tc>
          <w:tcPr>
            <w:tcW w:w="709" w:type="dxa"/>
            <w:tcBorders>
              <w:top w:val="single" w:sz="4" w:space="0" w:color="auto"/>
              <w:left w:val="nil"/>
              <w:right w:val="single" w:sz="4" w:space="0" w:color="auto"/>
            </w:tcBorders>
            <w:shd w:val="clear" w:color="auto" w:fill="auto"/>
            <w:noWrap/>
          </w:tcPr>
          <w:p w:rsidR="004C049B" w:rsidRPr="00975CC6" w:rsidRDefault="004C049B" w:rsidP="003929C9">
            <w:pPr>
              <w:pStyle w:val="ConsPlusNormal"/>
              <w:spacing w:line="256" w:lineRule="auto"/>
              <w:ind w:firstLine="34"/>
              <w:jc w:val="center"/>
              <w:rPr>
                <w:rFonts w:ascii="Times New Roman" w:hAnsi="Times New Roman" w:cs="Times New Roman"/>
                <w:sz w:val="28"/>
                <w:szCs w:val="28"/>
                <w:lang w:eastAsia="en-US"/>
              </w:rPr>
            </w:pPr>
            <w:r w:rsidRPr="00975CC6">
              <w:rPr>
                <w:rFonts w:ascii="Times New Roman" w:hAnsi="Times New Roman" w:cs="Times New Roman"/>
                <w:sz w:val="28"/>
                <w:szCs w:val="28"/>
                <w:lang w:eastAsia="en-US"/>
              </w:rPr>
              <w:t>3</w:t>
            </w:r>
            <w:r>
              <w:rPr>
                <w:rFonts w:ascii="Times New Roman" w:hAnsi="Times New Roman" w:cs="Times New Roman"/>
                <w:sz w:val="28"/>
                <w:szCs w:val="28"/>
                <w:lang w:eastAsia="en-US"/>
              </w:rPr>
              <w:t>-й</w:t>
            </w:r>
            <w:r w:rsidRPr="00975CC6">
              <w:rPr>
                <w:rFonts w:ascii="Times New Roman" w:hAnsi="Times New Roman" w:cs="Times New Roman"/>
                <w:sz w:val="28"/>
                <w:szCs w:val="28"/>
                <w:lang w:eastAsia="en-US"/>
              </w:rPr>
              <w:t xml:space="preserve"> год</w:t>
            </w:r>
          </w:p>
        </w:tc>
        <w:tc>
          <w:tcPr>
            <w:tcW w:w="708" w:type="dxa"/>
            <w:tcBorders>
              <w:top w:val="single" w:sz="4" w:space="0" w:color="auto"/>
              <w:left w:val="nil"/>
              <w:right w:val="single" w:sz="4" w:space="0" w:color="auto"/>
            </w:tcBorders>
            <w:shd w:val="clear" w:color="auto" w:fill="auto"/>
            <w:noWrap/>
          </w:tcPr>
          <w:p w:rsidR="004C049B" w:rsidRPr="00975CC6" w:rsidRDefault="004C049B" w:rsidP="00AA0966">
            <w:pPr>
              <w:pStyle w:val="ConsPlusNormal"/>
              <w:spacing w:line="256" w:lineRule="auto"/>
              <w:ind w:firstLine="0"/>
              <w:jc w:val="center"/>
              <w:rPr>
                <w:rFonts w:ascii="Times New Roman" w:hAnsi="Times New Roman" w:cs="Times New Roman"/>
                <w:sz w:val="28"/>
                <w:szCs w:val="28"/>
                <w:lang w:eastAsia="en-US"/>
              </w:rPr>
            </w:pPr>
            <w:r w:rsidRPr="00975CC6">
              <w:rPr>
                <w:rFonts w:ascii="Times New Roman" w:hAnsi="Times New Roman" w:cs="Times New Roman"/>
                <w:sz w:val="28"/>
                <w:szCs w:val="28"/>
                <w:lang w:eastAsia="en-US"/>
              </w:rPr>
              <w:t>4</w:t>
            </w:r>
            <w:r>
              <w:rPr>
                <w:rFonts w:ascii="Times New Roman" w:hAnsi="Times New Roman" w:cs="Times New Roman"/>
                <w:sz w:val="28"/>
                <w:szCs w:val="28"/>
                <w:lang w:eastAsia="en-US"/>
              </w:rPr>
              <w:t>-й</w:t>
            </w:r>
            <w:r w:rsidRPr="00975CC6">
              <w:rPr>
                <w:rFonts w:ascii="Times New Roman" w:hAnsi="Times New Roman" w:cs="Times New Roman"/>
                <w:sz w:val="28"/>
                <w:szCs w:val="28"/>
                <w:lang w:eastAsia="en-US"/>
              </w:rPr>
              <w:t xml:space="preserve"> год</w:t>
            </w:r>
          </w:p>
        </w:tc>
        <w:tc>
          <w:tcPr>
            <w:tcW w:w="851" w:type="dxa"/>
            <w:tcBorders>
              <w:top w:val="single" w:sz="4" w:space="0" w:color="auto"/>
              <w:left w:val="nil"/>
              <w:right w:val="single" w:sz="4" w:space="0" w:color="auto"/>
            </w:tcBorders>
            <w:shd w:val="clear" w:color="auto" w:fill="auto"/>
            <w:noWrap/>
          </w:tcPr>
          <w:p w:rsidR="004C049B" w:rsidRPr="00975CC6" w:rsidRDefault="004C049B" w:rsidP="00AA0966">
            <w:pPr>
              <w:pStyle w:val="ConsPlusNormal"/>
              <w:spacing w:line="256" w:lineRule="auto"/>
              <w:ind w:firstLine="0"/>
              <w:jc w:val="center"/>
              <w:rPr>
                <w:rFonts w:ascii="Times New Roman" w:hAnsi="Times New Roman" w:cs="Times New Roman"/>
                <w:sz w:val="28"/>
                <w:szCs w:val="28"/>
                <w:lang w:eastAsia="en-US"/>
              </w:rPr>
            </w:pPr>
            <w:r w:rsidRPr="00975CC6">
              <w:rPr>
                <w:rFonts w:ascii="Times New Roman" w:hAnsi="Times New Roman" w:cs="Times New Roman"/>
                <w:sz w:val="28"/>
                <w:szCs w:val="28"/>
                <w:lang w:eastAsia="en-US"/>
              </w:rPr>
              <w:t>5</w:t>
            </w:r>
            <w:r>
              <w:rPr>
                <w:rFonts w:ascii="Times New Roman" w:hAnsi="Times New Roman" w:cs="Times New Roman"/>
                <w:sz w:val="28"/>
                <w:szCs w:val="28"/>
                <w:lang w:eastAsia="en-US"/>
              </w:rPr>
              <w:t>-й</w:t>
            </w:r>
            <w:r w:rsidRPr="00975CC6">
              <w:rPr>
                <w:rFonts w:ascii="Times New Roman" w:hAnsi="Times New Roman" w:cs="Times New Roman"/>
                <w:sz w:val="28"/>
                <w:szCs w:val="28"/>
                <w:lang w:eastAsia="en-US"/>
              </w:rPr>
              <w:t xml:space="preserve"> год</w:t>
            </w:r>
          </w:p>
        </w:tc>
        <w:tc>
          <w:tcPr>
            <w:tcW w:w="879" w:type="dxa"/>
            <w:tcBorders>
              <w:top w:val="single" w:sz="4" w:space="0" w:color="auto"/>
              <w:left w:val="nil"/>
              <w:right w:val="single" w:sz="4" w:space="0" w:color="auto"/>
            </w:tcBorders>
            <w:shd w:val="clear" w:color="auto" w:fill="auto"/>
            <w:noWrap/>
          </w:tcPr>
          <w:p w:rsidR="004C049B" w:rsidRPr="00E475B7" w:rsidRDefault="004C049B" w:rsidP="00AA0966">
            <w:pPr>
              <w:pStyle w:val="ConsPlusNormal"/>
              <w:spacing w:line="256" w:lineRule="auto"/>
              <w:ind w:firstLine="5"/>
              <w:jc w:val="center"/>
              <w:rPr>
                <w:rFonts w:ascii="Times New Roman" w:hAnsi="Times New Roman" w:cs="Times New Roman"/>
                <w:sz w:val="28"/>
                <w:szCs w:val="28"/>
                <w:lang w:eastAsia="en-US"/>
              </w:rPr>
            </w:pPr>
            <w:r w:rsidRPr="00E475B7">
              <w:rPr>
                <w:rFonts w:ascii="Times New Roman" w:hAnsi="Times New Roman" w:cs="Times New Roman"/>
                <w:sz w:val="28"/>
                <w:szCs w:val="28"/>
                <w:lang w:eastAsia="en-US"/>
              </w:rPr>
              <w:t>до года</w:t>
            </w:r>
          </w:p>
        </w:tc>
        <w:tc>
          <w:tcPr>
            <w:tcW w:w="1134" w:type="dxa"/>
            <w:tcBorders>
              <w:top w:val="single" w:sz="4" w:space="0" w:color="auto"/>
              <w:left w:val="nil"/>
              <w:right w:val="single" w:sz="4" w:space="0" w:color="auto"/>
            </w:tcBorders>
            <w:shd w:val="clear" w:color="auto" w:fill="auto"/>
            <w:noWrap/>
          </w:tcPr>
          <w:p w:rsidR="004C049B" w:rsidRPr="00E475B7" w:rsidRDefault="004C049B" w:rsidP="00AA0966">
            <w:pPr>
              <w:pStyle w:val="ConsPlusNormal"/>
              <w:spacing w:line="256" w:lineRule="auto"/>
              <w:ind w:firstLine="0"/>
              <w:jc w:val="center"/>
              <w:rPr>
                <w:rFonts w:ascii="Times New Roman" w:hAnsi="Times New Roman" w:cs="Times New Roman"/>
                <w:sz w:val="28"/>
                <w:szCs w:val="28"/>
                <w:lang w:eastAsia="en-US"/>
              </w:rPr>
            </w:pPr>
            <w:r w:rsidRPr="00E475B7">
              <w:rPr>
                <w:rFonts w:ascii="Times New Roman" w:hAnsi="Times New Roman" w:cs="Times New Roman"/>
                <w:sz w:val="28"/>
                <w:szCs w:val="28"/>
                <w:lang w:eastAsia="en-US"/>
              </w:rPr>
              <w:t>свыше года</w:t>
            </w:r>
          </w:p>
        </w:tc>
        <w:tc>
          <w:tcPr>
            <w:tcW w:w="1275" w:type="dxa"/>
            <w:vMerge/>
            <w:tcBorders>
              <w:left w:val="nil"/>
              <w:right w:val="single" w:sz="4" w:space="0" w:color="auto"/>
            </w:tcBorders>
            <w:shd w:val="clear" w:color="auto" w:fill="auto"/>
            <w:noWrap/>
          </w:tcPr>
          <w:p w:rsidR="004C049B" w:rsidRPr="00E475B7" w:rsidRDefault="004C049B" w:rsidP="004C049B">
            <w:pPr>
              <w:pStyle w:val="ConsPlusNormal"/>
              <w:spacing w:line="256" w:lineRule="auto"/>
              <w:jc w:val="center"/>
              <w:rPr>
                <w:rFonts w:ascii="Times New Roman" w:hAnsi="Times New Roman" w:cs="Times New Roman"/>
                <w:sz w:val="28"/>
                <w:szCs w:val="28"/>
                <w:lang w:eastAsia="en-US"/>
              </w:rPr>
            </w:pPr>
          </w:p>
        </w:tc>
      </w:tr>
    </w:tbl>
    <w:p w:rsidR="004C049B" w:rsidRPr="001B160B" w:rsidRDefault="004C049B" w:rsidP="004C049B">
      <w:pPr>
        <w:pStyle w:val="ConsPlusNonformat"/>
        <w:jc w:val="right"/>
        <w:rPr>
          <w:rFonts w:ascii="Times New Roman" w:hAnsi="Times New Roman" w:cs="Times New Roman"/>
          <w:sz w:val="2"/>
          <w:szCs w:val="2"/>
        </w:rPr>
      </w:pPr>
    </w:p>
    <w:tbl>
      <w:tblPr>
        <w:tblW w:w="15422" w:type="dxa"/>
        <w:tblInd w:w="-147" w:type="dxa"/>
        <w:tblLayout w:type="fixed"/>
        <w:tblLook w:val="04A0"/>
      </w:tblPr>
      <w:tblGrid>
        <w:gridCol w:w="709"/>
        <w:gridCol w:w="1701"/>
        <w:gridCol w:w="1418"/>
        <w:gridCol w:w="1701"/>
        <w:gridCol w:w="1134"/>
        <w:gridCol w:w="963"/>
        <w:gridCol w:w="709"/>
        <w:gridCol w:w="851"/>
        <w:gridCol w:w="708"/>
        <w:gridCol w:w="709"/>
        <w:gridCol w:w="709"/>
        <w:gridCol w:w="850"/>
        <w:gridCol w:w="850"/>
        <w:gridCol w:w="1134"/>
        <w:gridCol w:w="1276"/>
      </w:tblGrid>
      <w:tr w:rsidR="004C049B" w:rsidRPr="00E475B7" w:rsidTr="003929C9">
        <w:trPr>
          <w:trHeight w:val="300"/>
          <w:tblHeader/>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4C049B" w:rsidRPr="00E475B7" w:rsidRDefault="004C049B" w:rsidP="004C049B">
            <w:pPr>
              <w:jc w:val="center"/>
              <w:rPr>
                <w:sz w:val="28"/>
                <w:szCs w:val="28"/>
              </w:rPr>
            </w:pPr>
            <w:r w:rsidRPr="00E475B7">
              <w:rPr>
                <w:sz w:val="28"/>
                <w:szCs w:val="28"/>
              </w:rPr>
              <w:t>1</w:t>
            </w:r>
          </w:p>
        </w:tc>
        <w:tc>
          <w:tcPr>
            <w:tcW w:w="1701" w:type="dxa"/>
            <w:tcBorders>
              <w:top w:val="single" w:sz="4" w:space="0" w:color="auto"/>
              <w:left w:val="nil"/>
              <w:bottom w:val="single" w:sz="4" w:space="0" w:color="auto"/>
              <w:right w:val="single" w:sz="4" w:space="0" w:color="auto"/>
            </w:tcBorders>
            <w:shd w:val="clear" w:color="auto" w:fill="auto"/>
            <w:noWrap/>
          </w:tcPr>
          <w:p w:rsidR="004C049B" w:rsidRPr="00E475B7" w:rsidRDefault="004C049B" w:rsidP="004C049B">
            <w:pPr>
              <w:jc w:val="center"/>
              <w:rPr>
                <w:sz w:val="28"/>
                <w:szCs w:val="28"/>
              </w:rPr>
            </w:pPr>
            <w:r w:rsidRPr="00E475B7">
              <w:rPr>
                <w:sz w:val="28"/>
                <w:szCs w:val="28"/>
              </w:rPr>
              <w:t>2</w:t>
            </w:r>
          </w:p>
        </w:tc>
        <w:tc>
          <w:tcPr>
            <w:tcW w:w="1418" w:type="dxa"/>
            <w:tcBorders>
              <w:top w:val="single" w:sz="4" w:space="0" w:color="auto"/>
              <w:left w:val="nil"/>
              <w:bottom w:val="single" w:sz="4" w:space="0" w:color="auto"/>
              <w:right w:val="single" w:sz="4" w:space="0" w:color="auto"/>
            </w:tcBorders>
            <w:shd w:val="clear" w:color="auto" w:fill="auto"/>
            <w:noWrap/>
          </w:tcPr>
          <w:p w:rsidR="004C049B" w:rsidRPr="00E475B7" w:rsidRDefault="004C049B" w:rsidP="004C049B">
            <w:pPr>
              <w:jc w:val="center"/>
              <w:rPr>
                <w:sz w:val="28"/>
                <w:szCs w:val="28"/>
              </w:rPr>
            </w:pPr>
            <w:r w:rsidRPr="00E475B7">
              <w:rPr>
                <w:sz w:val="28"/>
                <w:szCs w:val="28"/>
              </w:rPr>
              <w:t>3</w:t>
            </w:r>
          </w:p>
        </w:tc>
        <w:tc>
          <w:tcPr>
            <w:tcW w:w="1701" w:type="dxa"/>
            <w:tcBorders>
              <w:top w:val="single" w:sz="4" w:space="0" w:color="auto"/>
              <w:left w:val="nil"/>
              <w:bottom w:val="single" w:sz="4" w:space="0" w:color="auto"/>
              <w:right w:val="nil"/>
            </w:tcBorders>
            <w:shd w:val="clear" w:color="auto" w:fill="auto"/>
            <w:noWrap/>
          </w:tcPr>
          <w:p w:rsidR="004C049B" w:rsidRPr="00E475B7" w:rsidRDefault="004C049B" w:rsidP="00AA0966">
            <w:pPr>
              <w:pStyle w:val="ConsPlusNormal"/>
              <w:spacing w:line="256" w:lineRule="auto"/>
              <w:ind w:firstLine="5"/>
              <w:jc w:val="center"/>
              <w:rPr>
                <w:rFonts w:ascii="Times New Roman" w:hAnsi="Times New Roman" w:cs="Times New Roman"/>
                <w:sz w:val="28"/>
                <w:szCs w:val="28"/>
                <w:lang w:eastAsia="en-US"/>
              </w:rPr>
            </w:pPr>
            <w:r w:rsidRPr="00E475B7">
              <w:rPr>
                <w:rFonts w:ascii="Times New Roman" w:hAnsi="Times New Roman" w:cs="Times New Roman"/>
                <w:sz w:val="28"/>
                <w:szCs w:val="28"/>
                <w:lang w:eastAsia="en-US"/>
              </w:rPr>
              <w:t>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4C049B" w:rsidRPr="00E475B7" w:rsidRDefault="004C049B" w:rsidP="00AA0966">
            <w:pPr>
              <w:pStyle w:val="ConsPlusNormal"/>
              <w:spacing w:line="256" w:lineRule="auto"/>
              <w:ind w:firstLine="0"/>
              <w:jc w:val="center"/>
              <w:rPr>
                <w:rFonts w:ascii="Times New Roman" w:hAnsi="Times New Roman" w:cs="Times New Roman"/>
                <w:sz w:val="28"/>
                <w:szCs w:val="28"/>
                <w:lang w:eastAsia="en-US"/>
              </w:rPr>
            </w:pPr>
            <w:r w:rsidRPr="00E475B7">
              <w:rPr>
                <w:rFonts w:ascii="Times New Roman" w:hAnsi="Times New Roman" w:cs="Times New Roman"/>
                <w:sz w:val="28"/>
                <w:szCs w:val="28"/>
                <w:lang w:eastAsia="en-US"/>
              </w:rPr>
              <w:t>5</w:t>
            </w:r>
          </w:p>
        </w:tc>
        <w:tc>
          <w:tcPr>
            <w:tcW w:w="963" w:type="dxa"/>
            <w:tcBorders>
              <w:top w:val="single" w:sz="4" w:space="0" w:color="auto"/>
              <w:left w:val="nil"/>
              <w:bottom w:val="single" w:sz="4" w:space="0" w:color="auto"/>
              <w:right w:val="single" w:sz="4" w:space="0" w:color="auto"/>
            </w:tcBorders>
            <w:shd w:val="clear" w:color="auto" w:fill="auto"/>
            <w:noWrap/>
          </w:tcPr>
          <w:p w:rsidR="004C049B" w:rsidRPr="00E475B7" w:rsidRDefault="004C049B" w:rsidP="00AA0966">
            <w:pPr>
              <w:pStyle w:val="ConsPlusNormal"/>
              <w:spacing w:line="256" w:lineRule="auto"/>
              <w:ind w:firstLine="0"/>
              <w:jc w:val="center"/>
              <w:rPr>
                <w:rFonts w:ascii="Times New Roman" w:hAnsi="Times New Roman" w:cs="Times New Roman"/>
                <w:sz w:val="28"/>
                <w:szCs w:val="28"/>
                <w:lang w:eastAsia="en-US"/>
              </w:rPr>
            </w:pPr>
            <w:r w:rsidRPr="00E475B7">
              <w:rPr>
                <w:rFonts w:ascii="Times New Roman" w:hAnsi="Times New Roman" w:cs="Times New Roman"/>
                <w:sz w:val="28"/>
                <w:szCs w:val="28"/>
                <w:lang w:eastAsia="en-US"/>
              </w:rPr>
              <w:t>6</w:t>
            </w:r>
          </w:p>
        </w:tc>
        <w:tc>
          <w:tcPr>
            <w:tcW w:w="709" w:type="dxa"/>
            <w:tcBorders>
              <w:top w:val="single" w:sz="4" w:space="0" w:color="auto"/>
              <w:left w:val="nil"/>
              <w:bottom w:val="single" w:sz="4" w:space="0" w:color="auto"/>
              <w:right w:val="single" w:sz="4" w:space="0" w:color="auto"/>
            </w:tcBorders>
            <w:shd w:val="clear" w:color="auto" w:fill="auto"/>
            <w:noWrap/>
          </w:tcPr>
          <w:p w:rsidR="004C049B" w:rsidRPr="00E475B7" w:rsidRDefault="004C049B" w:rsidP="00AA0966">
            <w:pPr>
              <w:pStyle w:val="ConsPlusNormal"/>
              <w:spacing w:line="256" w:lineRule="auto"/>
              <w:ind w:firstLine="6"/>
              <w:jc w:val="center"/>
              <w:rPr>
                <w:rFonts w:ascii="Times New Roman" w:hAnsi="Times New Roman" w:cs="Times New Roman"/>
                <w:sz w:val="28"/>
                <w:szCs w:val="28"/>
                <w:lang w:eastAsia="en-US"/>
              </w:rPr>
            </w:pPr>
            <w:r w:rsidRPr="00E475B7">
              <w:rPr>
                <w:rFonts w:ascii="Times New Roman" w:hAnsi="Times New Roman" w:cs="Times New Roman"/>
                <w:sz w:val="28"/>
                <w:szCs w:val="28"/>
                <w:lang w:eastAsia="en-US"/>
              </w:rPr>
              <w:t>7</w:t>
            </w:r>
          </w:p>
        </w:tc>
        <w:tc>
          <w:tcPr>
            <w:tcW w:w="851" w:type="dxa"/>
            <w:tcBorders>
              <w:top w:val="single" w:sz="4" w:space="0" w:color="auto"/>
              <w:left w:val="nil"/>
              <w:bottom w:val="single" w:sz="4" w:space="0" w:color="auto"/>
              <w:right w:val="single" w:sz="4" w:space="0" w:color="auto"/>
            </w:tcBorders>
            <w:shd w:val="clear" w:color="auto" w:fill="auto"/>
            <w:noWrap/>
          </w:tcPr>
          <w:p w:rsidR="004C049B" w:rsidRPr="00E475B7" w:rsidRDefault="004C049B" w:rsidP="00AA0966">
            <w:pPr>
              <w:pStyle w:val="ConsPlusNormal"/>
              <w:spacing w:line="256" w:lineRule="auto"/>
              <w:ind w:firstLine="0"/>
              <w:jc w:val="center"/>
              <w:rPr>
                <w:rFonts w:ascii="Times New Roman" w:hAnsi="Times New Roman" w:cs="Times New Roman"/>
                <w:sz w:val="28"/>
                <w:szCs w:val="28"/>
                <w:lang w:eastAsia="en-US"/>
              </w:rPr>
            </w:pPr>
            <w:r w:rsidRPr="00E475B7">
              <w:rPr>
                <w:rFonts w:ascii="Times New Roman" w:hAnsi="Times New Roman" w:cs="Times New Roman"/>
                <w:sz w:val="28"/>
                <w:szCs w:val="28"/>
                <w:lang w:eastAsia="en-US"/>
              </w:rPr>
              <w:t>8</w:t>
            </w:r>
          </w:p>
        </w:tc>
        <w:tc>
          <w:tcPr>
            <w:tcW w:w="708" w:type="dxa"/>
            <w:tcBorders>
              <w:top w:val="single" w:sz="4" w:space="0" w:color="auto"/>
              <w:left w:val="nil"/>
              <w:bottom w:val="single" w:sz="4" w:space="0" w:color="auto"/>
              <w:right w:val="single" w:sz="4" w:space="0" w:color="auto"/>
            </w:tcBorders>
            <w:shd w:val="clear" w:color="auto" w:fill="auto"/>
            <w:noWrap/>
          </w:tcPr>
          <w:p w:rsidR="004C049B" w:rsidRPr="00E475B7" w:rsidRDefault="004C049B" w:rsidP="00AA0966">
            <w:pPr>
              <w:pStyle w:val="ConsPlusNormal"/>
              <w:spacing w:line="256" w:lineRule="auto"/>
              <w:ind w:firstLine="5"/>
              <w:jc w:val="center"/>
              <w:rPr>
                <w:rFonts w:ascii="Times New Roman" w:hAnsi="Times New Roman" w:cs="Times New Roman"/>
                <w:sz w:val="28"/>
                <w:szCs w:val="28"/>
                <w:lang w:eastAsia="en-US"/>
              </w:rPr>
            </w:pPr>
            <w:r w:rsidRPr="00E475B7">
              <w:rPr>
                <w:rFonts w:ascii="Times New Roman" w:hAnsi="Times New Roman" w:cs="Times New Roman"/>
                <w:sz w:val="28"/>
                <w:szCs w:val="28"/>
                <w:lang w:eastAsia="en-US"/>
              </w:rPr>
              <w:t>9</w:t>
            </w:r>
          </w:p>
        </w:tc>
        <w:tc>
          <w:tcPr>
            <w:tcW w:w="709" w:type="dxa"/>
            <w:tcBorders>
              <w:top w:val="single" w:sz="4" w:space="0" w:color="auto"/>
              <w:left w:val="nil"/>
              <w:bottom w:val="single" w:sz="4" w:space="0" w:color="auto"/>
              <w:right w:val="single" w:sz="4" w:space="0" w:color="auto"/>
            </w:tcBorders>
            <w:shd w:val="clear" w:color="auto" w:fill="auto"/>
            <w:noWrap/>
          </w:tcPr>
          <w:p w:rsidR="004C049B" w:rsidRPr="00E475B7" w:rsidRDefault="004C049B" w:rsidP="00AA0966">
            <w:pPr>
              <w:pStyle w:val="ConsPlusNormal"/>
              <w:spacing w:line="256" w:lineRule="auto"/>
              <w:ind w:firstLine="6"/>
              <w:jc w:val="center"/>
              <w:rPr>
                <w:rFonts w:ascii="Times New Roman" w:hAnsi="Times New Roman" w:cs="Times New Roman"/>
                <w:sz w:val="28"/>
                <w:szCs w:val="28"/>
                <w:lang w:eastAsia="en-US"/>
              </w:rPr>
            </w:pPr>
            <w:r w:rsidRPr="00E475B7">
              <w:rPr>
                <w:rFonts w:ascii="Times New Roman" w:hAnsi="Times New Roman" w:cs="Times New Roman"/>
                <w:sz w:val="28"/>
                <w:szCs w:val="28"/>
                <w:lang w:eastAsia="en-US"/>
              </w:rPr>
              <w:t>10</w:t>
            </w:r>
          </w:p>
        </w:tc>
        <w:tc>
          <w:tcPr>
            <w:tcW w:w="709" w:type="dxa"/>
            <w:tcBorders>
              <w:top w:val="single" w:sz="4" w:space="0" w:color="auto"/>
              <w:left w:val="nil"/>
              <w:bottom w:val="single" w:sz="4" w:space="0" w:color="auto"/>
              <w:right w:val="single" w:sz="4" w:space="0" w:color="auto"/>
            </w:tcBorders>
            <w:shd w:val="clear" w:color="auto" w:fill="auto"/>
            <w:noWrap/>
          </w:tcPr>
          <w:p w:rsidR="004C049B" w:rsidRPr="00E475B7" w:rsidRDefault="004C049B" w:rsidP="00AA0966">
            <w:pPr>
              <w:pStyle w:val="ConsPlusNormal"/>
              <w:spacing w:line="256" w:lineRule="auto"/>
              <w:ind w:firstLine="0"/>
              <w:jc w:val="center"/>
              <w:rPr>
                <w:rFonts w:ascii="Times New Roman" w:hAnsi="Times New Roman" w:cs="Times New Roman"/>
                <w:sz w:val="28"/>
                <w:szCs w:val="28"/>
                <w:lang w:eastAsia="en-US"/>
              </w:rPr>
            </w:pPr>
            <w:r w:rsidRPr="00E475B7">
              <w:rPr>
                <w:rFonts w:ascii="Times New Roman" w:hAnsi="Times New Roman" w:cs="Times New Roman"/>
                <w:sz w:val="28"/>
                <w:szCs w:val="28"/>
                <w:lang w:eastAsia="en-US"/>
              </w:rPr>
              <w:t>11</w:t>
            </w:r>
          </w:p>
        </w:tc>
        <w:tc>
          <w:tcPr>
            <w:tcW w:w="850" w:type="dxa"/>
            <w:tcBorders>
              <w:top w:val="single" w:sz="4" w:space="0" w:color="auto"/>
              <w:left w:val="nil"/>
              <w:bottom w:val="single" w:sz="4" w:space="0" w:color="auto"/>
              <w:right w:val="single" w:sz="4" w:space="0" w:color="auto"/>
            </w:tcBorders>
            <w:shd w:val="clear" w:color="auto" w:fill="auto"/>
            <w:noWrap/>
          </w:tcPr>
          <w:p w:rsidR="004C049B" w:rsidRPr="00E475B7" w:rsidRDefault="004C049B" w:rsidP="00AA0966">
            <w:pPr>
              <w:pStyle w:val="ConsPlusNormal"/>
              <w:spacing w:line="256" w:lineRule="auto"/>
              <w:ind w:firstLine="5"/>
              <w:jc w:val="center"/>
              <w:rPr>
                <w:rFonts w:ascii="Times New Roman" w:hAnsi="Times New Roman" w:cs="Times New Roman"/>
                <w:sz w:val="28"/>
                <w:szCs w:val="28"/>
                <w:lang w:eastAsia="en-US"/>
              </w:rPr>
            </w:pPr>
            <w:r w:rsidRPr="00E475B7">
              <w:rPr>
                <w:rFonts w:ascii="Times New Roman" w:hAnsi="Times New Roman" w:cs="Times New Roman"/>
                <w:sz w:val="28"/>
                <w:szCs w:val="28"/>
                <w:lang w:eastAsia="en-US"/>
              </w:rPr>
              <w:t>12</w:t>
            </w:r>
          </w:p>
        </w:tc>
        <w:tc>
          <w:tcPr>
            <w:tcW w:w="850" w:type="dxa"/>
            <w:tcBorders>
              <w:top w:val="single" w:sz="4" w:space="0" w:color="auto"/>
              <w:left w:val="nil"/>
              <w:bottom w:val="single" w:sz="4" w:space="0" w:color="auto"/>
              <w:right w:val="single" w:sz="4" w:space="0" w:color="auto"/>
            </w:tcBorders>
            <w:shd w:val="clear" w:color="auto" w:fill="auto"/>
            <w:noWrap/>
          </w:tcPr>
          <w:p w:rsidR="004C049B" w:rsidRPr="00E475B7" w:rsidRDefault="004C049B" w:rsidP="00AA0966">
            <w:pPr>
              <w:pStyle w:val="ConsPlusNormal"/>
              <w:spacing w:line="256" w:lineRule="auto"/>
              <w:ind w:firstLine="5"/>
              <w:jc w:val="center"/>
              <w:rPr>
                <w:rFonts w:ascii="Times New Roman" w:hAnsi="Times New Roman" w:cs="Times New Roman"/>
                <w:sz w:val="28"/>
                <w:szCs w:val="28"/>
                <w:lang w:eastAsia="en-US"/>
              </w:rPr>
            </w:pPr>
            <w:r w:rsidRPr="00E475B7">
              <w:rPr>
                <w:rFonts w:ascii="Times New Roman" w:hAnsi="Times New Roman" w:cs="Times New Roman"/>
                <w:sz w:val="28"/>
                <w:szCs w:val="28"/>
                <w:lang w:eastAsia="en-US"/>
              </w:rPr>
              <w:t>13</w:t>
            </w:r>
          </w:p>
        </w:tc>
        <w:tc>
          <w:tcPr>
            <w:tcW w:w="1134" w:type="dxa"/>
            <w:tcBorders>
              <w:top w:val="single" w:sz="4" w:space="0" w:color="auto"/>
              <w:left w:val="nil"/>
              <w:bottom w:val="single" w:sz="4" w:space="0" w:color="auto"/>
              <w:right w:val="single" w:sz="4" w:space="0" w:color="auto"/>
            </w:tcBorders>
            <w:shd w:val="clear" w:color="auto" w:fill="auto"/>
            <w:noWrap/>
          </w:tcPr>
          <w:p w:rsidR="004C049B" w:rsidRPr="00E475B7" w:rsidRDefault="004C049B" w:rsidP="00AA0966">
            <w:pPr>
              <w:pStyle w:val="ConsPlusNormal"/>
              <w:spacing w:line="256" w:lineRule="auto"/>
              <w:ind w:firstLine="34"/>
              <w:jc w:val="center"/>
              <w:rPr>
                <w:rFonts w:ascii="Times New Roman" w:hAnsi="Times New Roman" w:cs="Times New Roman"/>
                <w:sz w:val="28"/>
                <w:szCs w:val="28"/>
                <w:lang w:eastAsia="en-US"/>
              </w:rPr>
            </w:pPr>
            <w:r w:rsidRPr="00E475B7">
              <w:rPr>
                <w:rFonts w:ascii="Times New Roman" w:hAnsi="Times New Roman" w:cs="Times New Roman"/>
                <w:sz w:val="28"/>
                <w:szCs w:val="28"/>
                <w:lang w:eastAsia="en-US"/>
              </w:rPr>
              <w:t>14</w:t>
            </w:r>
          </w:p>
        </w:tc>
        <w:tc>
          <w:tcPr>
            <w:tcW w:w="1276" w:type="dxa"/>
            <w:tcBorders>
              <w:top w:val="single" w:sz="4" w:space="0" w:color="auto"/>
              <w:left w:val="nil"/>
              <w:bottom w:val="single" w:sz="4" w:space="0" w:color="auto"/>
              <w:right w:val="single" w:sz="4" w:space="0" w:color="auto"/>
            </w:tcBorders>
            <w:shd w:val="clear" w:color="auto" w:fill="auto"/>
            <w:noWrap/>
          </w:tcPr>
          <w:p w:rsidR="004C049B" w:rsidRPr="00E475B7" w:rsidRDefault="004C049B" w:rsidP="00AA0966">
            <w:pPr>
              <w:pStyle w:val="ConsPlusNormal"/>
              <w:spacing w:line="256" w:lineRule="auto"/>
              <w:ind w:firstLine="34"/>
              <w:jc w:val="center"/>
              <w:rPr>
                <w:rFonts w:ascii="Times New Roman" w:hAnsi="Times New Roman" w:cs="Times New Roman"/>
                <w:sz w:val="28"/>
                <w:szCs w:val="28"/>
                <w:lang w:eastAsia="en-US"/>
              </w:rPr>
            </w:pPr>
            <w:r w:rsidRPr="00E475B7">
              <w:rPr>
                <w:rFonts w:ascii="Times New Roman" w:hAnsi="Times New Roman" w:cs="Times New Roman"/>
                <w:sz w:val="28"/>
                <w:szCs w:val="28"/>
                <w:lang w:eastAsia="en-US"/>
              </w:rPr>
              <w:t>15</w:t>
            </w:r>
          </w:p>
        </w:tc>
      </w:tr>
      <w:tr w:rsidR="004C049B" w:rsidRPr="00E475B7" w:rsidTr="003929C9">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r>
              <w:rPr>
                <w:sz w:val="28"/>
                <w:szCs w:val="28"/>
              </w:rPr>
              <w:t>.</w:t>
            </w:r>
          </w:p>
        </w:tc>
        <w:tc>
          <w:tcPr>
            <w:tcW w:w="1701" w:type="dxa"/>
            <w:tcBorders>
              <w:top w:val="single" w:sz="4" w:space="0" w:color="auto"/>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интеллектуальными нарушениями</w:t>
            </w:r>
          </w:p>
        </w:tc>
        <w:tc>
          <w:tcPr>
            <w:tcW w:w="1418" w:type="dxa"/>
            <w:tcBorders>
              <w:top w:val="single" w:sz="4" w:space="0" w:color="auto"/>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Академическая гребля</w:t>
            </w:r>
          </w:p>
        </w:tc>
        <w:tc>
          <w:tcPr>
            <w:tcW w:w="1701" w:type="dxa"/>
            <w:tcBorders>
              <w:top w:val="single" w:sz="4" w:space="0" w:color="auto"/>
              <w:left w:val="nil"/>
              <w:bottom w:val="single" w:sz="4" w:space="0" w:color="auto"/>
              <w:right w:val="nil"/>
            </w:tcBorders>
            <w:shd w:val="clear" w:color="auto" w:fill="auto"/>
            <w:noWrap/>
            <w:hideMark/>
          </w:tcPr>
          <w:p w:rsidR="004C049B" w:rsidRPr="00E475B7" w:rsidRDefault="004C049B" w:rsidP="00AA0966">
            <w:pPr>
              <w:pStyle w:val="ConsPlusNormal"/>
              <w:spacing w:line="256" w:lineRule="auto"/>
              <w:ind w:firstLine="147"/>
              <w:jc w:val="center"/>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963" w:type="dxa"/>
            <w:tcBorders>
              <w:top w:val="single" w:sz="4" w:space="0" w:color="auto"/>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single" w:sz="4" w:space="0" w:color="auto"/>
              <w:left w:val="nil"/>
              <w:bottom w:val="single" w:sz="4" w:space="0" w:color="auto"/>
              <w:right w:val="single" w:sz="4" w:space="0" w:color="auto"/>
            </w:tcBorders>
            <w:shd w:val="clear" w:color="auto" w:fill="auto"/>
            <w:noWrap/>
            <w:hideMark/>
          </w:tcPr>
          <w:p w:rsidR="003929C9" w:rsidRDefault="004C049B" w:rsidP="004C049B">
            <w:pPr>
              <w:jc w:val="center"/>
              <w:rPr>
                <w:sz w:val="28"/>
                <w:szCs w:val="28"/>
              </w:rPr>
            </w:pPr>
            <w:r w:rsidRPr="00E475B7">
              <w:rPr>
                <w:sz w:val="28"/>
                <w:szCs w:val="28"/>
              </w:rPr>
              <w:t>6</w:t>
            </w:r>
          </w:p>
          <w:p w:rsidR="004C049B" w:rsidRPr="003929C9" w:rsidRDefault="004C049B" w:rsidP="003929C9">
            <w:pPr>
              <w:rPr>
                <w:sz w:val="28"/>
                <w:szCs w:val="28"/>
              </w:rPr>
            </w:pPr>
          </w:p>
        </w:tc>
        <w:tc>
          <w:tcPr>
            <w:tcW w:w="851" w:type="dxa"/>
            <w:tcBorders>
              <w:top w:val="single" w:sz="4" w:space="0" w:color="auto"/>
              <w:left w:val="nil"/>
              <w:bottom w:val="single" w:sz="4" w:space="0" w:color="auto"/>
              <w:right w:val="single" w:sz="4" w:space="0" w:color="auto"/>
            </w:tcBorders>
            <w:shd w:val="clear" w:color="auto" w:fill="auto"/>
            <w:noWrap/>
            <w:hideMark/>
          </w:tcPr>
          <w:p w:rsidR="00AA0966" w:rsidRDefault="004C049B" w:rsidP="004C049B">
            <w:pPr>
              <w:jc w:val="center"/>
              <w:rPr>
                <w:sz w:val="28"/>
                <w:szCs w:val="28"/>
              </w:rPr>
            </w:pPr>
            <w:r w:rsidRPr="00E475B7">
              <w:rPr>
                <w:sz w:val="28"/>
                <w:szCs w:val="28"/>
              </w:rPr>
              <w:t>5</w:t>
            </w:r>
          </w:p>
          <w:p w:rsidR="004C049B" w:rsidRPr="00AA0966" w:rsidRDefault="004C049B" w:rsidP="00AA0966">
            <w:pPr>
              <w:rPr>
                <w:sz w:val="28"/>
                <w:szCs w:val="28"/>
              </w:rPr>
            </w:pPr>
          </w:p>
        </w:tc>
        <w:tc>
          <w:tcPr>
            <w:tcW w:w="708" w:type="dxa"/>
            <w:tcBorders>
              <w:top w:val="single" w:sz="4" w:space="0" w:color="auto"/>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single" w:sz="4" w:space="0" w:color="auto"/>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single" w:sz="4" w:space="0" w:color="auto"/>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single" w:sz="4" w:space="0" w:color="auto"/>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single" w:sz="4" w:space="0" w:color="auto"/>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134" w:type="dxa"/>
            <w:tcBorders>
              <w:top w:val="single" w:sz="4" w:space="0" w:color="auto"/>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276" w:type="dxa"/>
            <w:tcBorders>
              <w:top w:val="single" w:sz="4" w:space="0" w:color="auto"/>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r>
              <w:rPr>
                <w:sz w:val="28"/>
                <w:szCs w:val="28"/>
              </w:rPr>
              <w:t>.</w:t>
            </w:r>
          </w:p>
        </w:tc>
        <w:tc>
          <w:tcPr>
            <w:tcW w:w="1701" w:type="dxa"/>
            <w:tcBorders>
              <w:top w:val="single" w:sz="4" w:space="0" w:color="auto"/>
              <w:left w:val="nil"/>
              <w:bottom w:val="single" w:sz="4" w:space="0" w:color="auto"/>
              <w:right w:val="single" w:sz="4" w:space="0" w:color="auto"/>
            </w:tcBorders>
            <w:shd w:val="clear" w:color="auto" w:fill="auto"/>
            <w:noWrap/>
          </w:tcPr>
          <w:p w:rsidR="004C049B" w:rsidRPr="00E475B7" w:rsidRDefault="004C049B" w:rsidP="004C049B">
            <w:pPr>
              <w:rPr>
                <w:sz w:val="28"/>
                <w:szCs w:val="28"/>
              </w:rPr>
            </w:pPr>
            <w:r w:rsidRPr="00E475B7">
              <w:rPr>
                <w:sz w:val="28"/>
                <w:szCs w:val="28"/>
              </w:rPr>
              <w:t>Спорт лиц с интеллектуальными нарушениями</w:t>
            </w:r>
          </w:p>
        </w:tc>
        <w:tc>
          <w:tcPr>
            <w:tcW w:w="1418" w:type="dxa"/>
            <w:tcBorders>
              <w:top w:val="single" w:sz="4" w:space="0" w:color="auto"/>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Легкая атлетика</w:t>
            </w:r>
          </w:p>
        </w:tc>
        <w:tc>
          <w:tcPr>
            <w:tcW w:w="1701" w:type="dxa"/>
            <w:tcBorders>
              <w:top w:val="single" w:sz="4" w:space="0" w:color="auto"/>
              <w:left w:val="nil"/>
              <w:bottom w:val="single" w:sz="4" w:space="0" w:color="auto"/>
              <w:right w:val="single" w:sz="4" w:space="0" w:color="auto"/>
            </w:tcBorders>
            <w:shd w:val="clear" w:color="auto" w:fill="auto"/>
            <w:noWrap/>
            <w:hideMark/>
          </w:tcPr>
          <w:p w:rsidR="004C049B" w:rsidRPr="00E475B7" w:rsidRDefault="004C049B" w:rsidP="004C049B">
            <w:pPr>
              <w:pStyle w:val="ConsPlusNormal"/>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134" w:type="dxa"/>
            <w:tcBorders>
              <w:top w:val="single" w:sz="4" w:space="0" w:color="auto"/>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963" w:type="dxa"/>
            <w:tcBorders>
              <w:top w:val="single" w:sz="4" w:space="0" w:color="auto"/>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r>
              <w:rPr>
                <w:sz w:val="28"/>
                <w:szCs w:val="28"/>
              </w:rPr>
              <w:t>.</w:t>
            </w:r>
          </w:p>
        </w:tc>
        <w:tc>
          <w:tcPr>
            <w:tcW w:w="1701" w:type="dxa"/>
            <w:tcBorders>
              <w:top w:val="single" w:sz="4" w:space="0" w:color="auto"/>
              <w:left w:val="nil"/>
              <w:bottom w:val="single" w:sz="4" w:space="0" w:color="auto"/>
              <w:right w:val="single" w:sz="4" w:space="0" w:color="auto"/>
            </w:tcBorders>
            <w:shd w:val="clear" w:color="auto" w:fill="auto"/>
            <w:noWrap/>
          </w:tcPr>
          <w:p w:rsidR="004C049B" w:rsidRPr="00E475B7" w:rsidRDefault="004C049B" w:rsidP="004C049B">
            <w:pPr>
              <w:rPr>
                <w:sz w:val="28"/>
                <w:szCs w:val="28"/>
              </w:rPr>
            </w:pPr>
            <w:r w:rsidRPr="00E475B7">
              <w:rPr>
                <w:sz w:val="28"/>
                <w:szCs w:val="28"/>
              </w:rPr>
              <w:t>Спорт лиц с интеллектуальными нарушениями</w:t>
            </w:r>
          </w:p>
        </w:tc>
        <w:tc>
          <w:tcPr>
            <w:tcW w:w="1418" w:type="dxa"/>
            <w:tcBorders>
              <w:top w:val="single" w:sz="4" w:space="0" w:color="auto"/>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Настольный теннис</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pStyle w:val="ConsPlusNormal"/>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r>
              <w:rPr>
                <w:sz w:val="28"/>
                <w:szCs w:val="28"/>
              </w:rPr>
              <w:t>.</w:t>
            </w:r>
          </w:p>
        </w:tc>
        <w:tc>
          <w:tcPr>
            <w:tcW w:w="1701" w:type="dxa"/>
            <w:tcBorders>
              <w:top w:val="single" w:sz="4" w:space="0" w:color="auto"/>
              <w:left w:val="nil"/>
              <w:bottom w:val="single" w:sz="4" w:space="0" w:color="auto"/>
              <w:right w:val="single" w:sz="4" w:space="0" w:color="auto"/>
            </w:tcBorders>
            <w:shd w:val="clear" w:color="auto" w:fill="auto"/>
            <w:noWrap/>
          </w:tcPr>
          <w:p w:rsidR="004C049B" w:rsidRPr="00E475B7" w:rsidRDefault="004C049B" w:rsidP="004C049B">
            <w:pPr>
              <w:rPr>
                <w:sz w:val="28"/>
                <w:szCs w:val="28"/>
              </w:rPr>
            </w:pPr>
            <w:r w:rsidRPr="00E475B7">
              <w:rPr>
                <w:sz w:val="28"/>
                <w:szCs w:val="28"/>
              </w:rPr>
              <w:t xml:space="preserve">Спорт лиц с </w:t>
            </w:r>
            <w:r w:rsidRPr="00E475B7">
              <w:rPr>
                <w:sz w:val="28"/>
                <w:szCs w:val="28"/>
              </w:rPr>
              <w:lastRenderedPageBreak/>
              <w:t>интеллектуальными нарушениями</w:t>
            </w:r>
          </w:p>
        </w:tc>
        <w:tc>
          <w:tcPr>
            <w:tcW w:w="1418" w:type="dxa"/>
            <w:tcBorders>
              <w:top w:val="single" w:sz="4" w:space="0" w:color="auto"/>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lastRenderedPageBreak/>
              <w:t>Плавание</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pStyle w:val="ConsPlusNormal"/>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lastRenderedPageBreak/>
              <w:t>5</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Биатлон</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Биатлон</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7</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Биатлон</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Вело</w:t>
            </w:r>
            <w:r>
              <w:rPr>
                <w:sz w:val="28"/>
                <w:szCs w:val="28"/>
              </w:rPr>
              <w:t>-</w:t>
            </w:r>
            <w:r w:rsidRPr="00E475B7">
              <w:rPr>
                <w:sz w:val="28"/>
                <w:szCs w:val="28"/>
              </w:rPr>
              <w:t>спорт-тандем</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9</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Вело</w:t>
            </w:r>
            <w:r>
              <w:rPr>
                <w:sz w:val="28"/>
                <w:szCs w:val="28"/>
              </w:rPr>
              <w:t>-</w:t>
            </w:r>
            <w:r w:rsidRPr="00E475B7">
              <w:rPr>
                <w:sz w:val="28"/>
                <w:szCs w:val="28"/>
              </w:rPr>
              <w:t>спорт-тандем</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Вело</w:t>
            </w:r>
            <w:r>
              <w:rPr>
                <w:sz w:val="28"/>
                <w:szCs w:val="28"/>
              </w:rPr>
              <w:t>-</w:t>
            </w:r>
            <w:r w:rsidRPr="00E475B7">
              <w:rPr>
                <w:sz w:val="28"/>
                <w:szCs w:val="28"/>
              </w:rPr>
              <w:t>спорт-тандем</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11</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Голбол</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12</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Голбол</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13</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Голбол</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14</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Горнолыжный спорт</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15</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Горнолыжный спорт</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lastRenderedPageBreak/>
              <w:t>16</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Горнолыжный спорт</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17</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Дзюдо</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18</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Дзюдо</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7</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19</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Дзюдо</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20</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Легкая атлетика</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21</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Легкая атлетика</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22</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Легкая атлетика</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23</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Лыжные гонки</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24</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Лыжные гонки</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25</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Лыжные гонки</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26</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Плавание</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27</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Плавание</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28</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слепых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Плавание</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29</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Академическая гребля</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lastRenderedPageBreak/>
              <w:t>30</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Академическая гребля</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31</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Академическая гребля</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32</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Баскетбол на колясках</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33</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Баскетбол на колясках</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34</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Баскетбол на колясках</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35</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Биатлон</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36</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Биатлон</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37</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Биатлон</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r>
      <w:tr w:rsidR="004C049B" w:rsidRPr="00E475B7" w:rsidTr="003929C9">
        <w:trPr>
          <w:trHeight w:val="288"/>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38</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Бочча</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288"/>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39</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Бочча</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288"/>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40</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 xml:space="preserve">Спорт лиц с </w:t>
            </w:r>
            <w:r w:rsidRPr="00E475B7">
              <w:rPr>
                <w:sz w:val="28"/>
                <w:szCs w:val="28"/>
              </w:rPr>
              <w:lastRenderedPageBreak/>
              <w:t>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lastRenderedPageBreak/>
              <w:t>Бочча</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lastRenderedPageBreak/>
              <w:t>41</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Вело</w:t>
            </w:r>
            <w:r>
              <w:rPr>
                <w:sz w:val="28"/>
                <w:szCs w:val="28"/>
              </w:rPr>
              <w:t>-</w:t>
            </w:r>
            <w:r w:rsidRPr="00E475B7">
              <w:rPr>
                <w:sz w:val="28"/>
                <w:szCs w:val="28"/>
              </w:rPr>
              <w:t>спорт-трек</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42</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Вело</w:t>
            </w:r>
            <w:r>
              <w:rPr>
                <w:sz w:val="28"/>
                <w:szCs w:val="28"/>
              </w:rPr>
              <w:t>-</w:t>
            </w:r>
            <w:r w:rsidRPr="00E475B7">
              <w:rPr>
                <w:sz w:val="28"/>
                <w:szCs w:val="28"/>
              </w:rPr>
              <w:t>спорт-трек</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43</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Вело</w:t>
            </w:r>
            <w:r>
              <w:rPr>
                <w:sz w:val="28"/>
                <w:szCs w:val="28"/>
              </w:rPr>
              <w:t>-</w:t>
            </w:r>
            <w:r w:rsidRPr="00E475B7">
              <w:rPr>
                <w:sz w:val="28"/>
                <w:szCs w:val="28"/>
              </w:rPr>
              <w:t>спорт-трек</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44</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Вело</w:t>
            </w:r>
            <w:r>
              <w:rPr>
                <w:sz w:val="28"/>
                <w:szCs w:val="28"/>
              </w:rPr>
              <w:t>-</w:t>
            </w:r>
            <w:r w:rsidRPr="00E475B7">
              <w:rPr>
                <w:sz w:val="28"/>
                <w:szCs w:val="28"/>
              </w:rPr>
              <w:t>спорт-шоссе</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45</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Вело</w:t>
            </w:r>
            <w:r>
              <w:rPr>
                <w:sz w:val="28"/>
                <w:szCs w:val="28"/>
              </w:rPr>
              <w:t>-</w:t>
            </w:r>
            <w:r w:rsidRPr="00E475B7">
              <w:rPr>
                <w:sz w:val="28"/>
                <w:szCs w:val="28"/>
              </w:rPr>
              <w:t>спорт-шоссе</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46</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Вело</w:t>
            </w:r>
            <w:r>
              <w:rPr>
                <w:sz w:val="28"/>
                <w:szCs w:val="28"/>
              </w:rPr>
              <w:t>-</w:t>
            </w:r>
            <w:r w:rsidRPr="00E475B7">
              <w:rPr>
                <w:sz w:val="28"/>
                <w:szCs w:val="28"/>
              </w:rPr>
              <w:t>спорт-шоссе</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47</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Волейбол сидя</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48</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Волейбол сидя</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49</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Волейбол сидя</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50</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 xml:space="preserve">Спорт лиц с поражением </w:t>
            </w:r>
            <w:r w:rsidRPr="00E475B7">
              <w:rPr>
                <w:sz w:val="28"/>
                <w:szCs w:val="28"/>
              </w:rPr>
              <w:lastRenderedPageBreak/>
              <w:t>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lastRenderedPageBreak/>
              <w:t xml:space="preserve">Горнолыжный </w:t>
            </w:r>
            <w:r w:rsidRPr="00E475B7">
              <w:rPr>
                <w:sz w:val="28"/>
                <w:szCs w:val="28"/>
              </w:rPr>
              <w:lastRenderedPageBreak/>
              <w:t>спорт</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lastRenderedPageBreak/>
              <w:t>III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lastRenderedPageBreak/>
              <w:t>51</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Горнолыжный спорт</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52</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Горнолыжный спорт</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53</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Керлинг на колясках</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54</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Керлинг на колясках</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55</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Керлинг на колясках</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56</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Конный спорт</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57</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Конный спорт</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58</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Конный спорт</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59</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Легкая атлетика</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60</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Легкая атлетика</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lastRenderedPageBreak/>
              <w:t>61</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Легкая атлетика</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62</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Лыжные гонки</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63</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Лыжные гонки</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64</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Лыжные гонки</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65</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Настольный теннис</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66</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Настольный теннис</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67</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Настольный теннис</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68</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Парусный спорт</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69</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Парусный спорт</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70</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Парусный спорт</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71</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 xml:space="preserve">Спорт лиц с </w:t>
            </w:r>
            <w:r w:rsidRPr="00E475B7">
              <w:rPr>
                <w:sz w:val="28"/>
                <w:szCs w:val="28"/>
              </w:rPr>
              <w:lastRenderedPageBreak/>
              <w:t>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lastRenderedPageBreak/>
              <w:t>Пауэрлиф</w:t>
            </w:r>
            <w:r w:rsidRPr="00E475B7">
              <w:rPr>
                <w:sz w:val="28"/>
                <w:szCs w:val="28"/>
              </w:rPr>
              <w:lastRenderedPageBreak/>
              <w:t>тинг</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lastRenderedPageBreak/>
              <w:t>III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lastRenderedPageBreak/>
              <w:t>72</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Пауэрлифтинг</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73</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Пауэрлифтинг</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74</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Плавание</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75</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Плавание</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76</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Плавание</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77</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Пулевая стрельба</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78</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Пулевая стрельба</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79</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Пулевая стрельба</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80</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Регби на колясках</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81</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 xml:space="preserve">Спорт лиц с поражением </w:t>
            </w:r>
            <w:r w:rsidRPr="00E475B7">
              <w:rPr>
                <w:sz w:val="28"/>
                <w:szCs w:val="28"/>
              </w:rPr>
              <w:lastRenderedPageBreak/>
              <w:t>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lastRenderedPageBreak/>
              <w:t>Регби на колясках</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lastRenderedPageBreak/>
              <w:t>82</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Регби на колясках</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83</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Стрельба из лука</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84</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Стрельба из лука</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85</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Стрельба из лука</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86</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Теннис на колясках</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87</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Теннис на колясках</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88</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Теннис на колясках</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89</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Фехтование</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90</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Фехтование</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91</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Фехтование</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lastRenderedPageBreak/>
              <w:t>92</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Хоккей</w:t>
            </w:r>
            <w:r>
              <w:rPr>
                <w:sz w:val="28"/>
                <w:szCs w:val="28"/>
              </w:rPr>
              <w:t>-</w:t>
            </w:r>
            <w:r w:rsidRPr="00E475B7">
              <w:rPr>
                <w:sz w:val="28"/>
                <w:szCs w:val="28"/>
              </w:rPr>
              <w:t>следж</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93</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Хоккей</w:t>
            </w:r>
            <w:r>
              <w:rPr>
                <w:sz w:val="28"/>
                <w:szCs w:val="28"/>
              </w:rPr>
              <w:t>-</w:t>
            </w:r>
            <w:r w:rsidRPr="00E475B7">
              <w:rPr>
                <w:sz w:val="28"/>
                <w:szCs w:val="28"/>
              </w:rPr>
              <w:t>следж</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94</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лиц с поражением ОДА</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Хоккей</w:t>
            </w:r>
            <w:r>
              <w:rPr>
                <w:sz w:val="28"/>
                <w:szCs w:val="28"/>
              </w:rPr>
              <w:t>-</w:t>
            </w:r>
            <w:r w:rsidRPr="00E475B7">
              <w:rPr>
                <w:sz w:val="28"/>
                <w:szCs w:val="28"/>
              </w:rPr>
              <w:t>следж</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I</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95</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Бадминтон</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96</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Баскетбол</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20</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20</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15</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15</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97</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Боулинг</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98</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Вело</w:t>
            </w:r>
            <w:r>
              <w:rPr>
                <w:sz w:val="28"/>
                <w:szCs w:val="28"/>
              </w:rPr>
              <w:t>-</w:t>
            </w:r>
            <w:r w:rsidRPr="00E475B7">
              <w:rPr>
                <w:sz w:val="28"/>
                <w:szCs w:val="28"/>
              </w:rPr>
              <w:t>спорт-шоссе</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99</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Водное поло</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15</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14</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12</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11</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11</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100</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Волейбол</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25</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20</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18</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12</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12</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101</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Волейбол пляжный</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25</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20</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18</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12</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12</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102</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Вольная борьба</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12</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103</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Гандбол</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12</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104</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Горнолыжный спорт</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12</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9</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lastRenderedPageBreak/>
              <w:t>105</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Греко-римская борьба</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12</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106</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Дзюдо</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12</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107</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Каратэ</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16</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16</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14</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13</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11</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11</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108</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К</w:t>
            </w:r>
            <w:r>
              <w:rPr>
                <w:sz w:val="28"/>
                <w:szCs w:val="28"/>
              </w:rPr>
              <w:t>е</w:t>
            </w:r>
            <w:r w:rsidRPr="00E475B7">
              <w:rPr>
                <w:sz w:val="28"/>
                <w:szCs w:val="28"/>
              </w:rPr>
              <w:t>рлинг</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12</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9</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7</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7</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109</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Легкая атлетика</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110</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Лыжные гонки</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12</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111</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Настольный теннис</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16</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16</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112</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Плавание</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113</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Пулевая стрельба</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12</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114</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Сноуборд</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12</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5</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3</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115</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Спортивное ориентирование</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12</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9</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116</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Теннис</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12</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12</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2</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117</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Тхэквондо</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16</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16</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14</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13</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11</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11</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10</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118</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 xml:space="preserve">Спорт </w:t>
            </w:r>
            <w:r w:rsidRPr="00E475B7">
              <w:rPr>
                <w:sz w:val="28"/>
                <w:szCs w:val="28"/>
              </w:rPr>
              <w:lastRenderedPageBreak/>
              <w:t>глухих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lastRenderedPageBreak/>
              <w:t>Футбол</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14</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14</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14</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13</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13</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12</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12</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6</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4</w:t>
            </w:r>
          </w:p>
        </w:tc>
      </w:tr>
      <w:tr w:rsidR="004C049B" w:rsidRPr="00E475B7" w:rsidTr="003929C9">
        <w:trPr>
          <w:trHeight w:val="300"/>
        </w:trPr>
        <w:tc>
          <w:tcPr>
            <w:tcW w:w="709" w:type="dxa"/>
            <w:tcBorders>
              <w:top w:val="nil"/>
              <w:left w:val="single" w:sz="4" w:space="0" w:color="auto"/>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lastRenderedPageBreak/>
              <w:t>119</w:t>
            </w:r>
            <w:r>
              <w:rPr>
                <w:sz w:val="28"/>
                <w:szCs w:val="28"/>
              </w:rPr>
              <w:t>.</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rPr>
                <w:sz w:val="28"/>
                <w:szCs w:val="28"/>
              </w:rPr>
            </w:pPr>
            <w:r w:rsidRPr="00E475B7">
              <w:rPr>
                <w:sz w:val="28"/>
                <w:szCs w:val="28"/>
              </w:rPr>
              <w:t>Спорт глухих</w:t>
            </w:r>
          </w:p>
        </w:tc>
        <w:tc>
          <w:tcPr>
            <w:tcW w:w="141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both"/>
              <w:rPr>
                <w:sz w:val="28"/>
                <w:szCs w:val="28"/>
              </w:rPr>
            </w:pPr>
            <w:r w:rsidRPr="00E475B7">
              <w:rPr>
                <w:sz w:val="28"/>
                <w:szCs w:val="28"/>
              </w:rPr>
              <w:t>Хоккей</w:t>
            </w:r>
          </w:p>
        </w:tc>
        <w:tc>
          <w:tcPr>
            <w:tcW w:w="170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Pr>
                <w:sz w:val="28"/>
                <w:szCs w:val="28"/>
              </w:rPr>
              <w:t>-</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18</w:t>
            </w:r>
          </w:p>
        </w:tc>
        <w:tc>
          <w:tcPr>
            <w:tcW w:w="963"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18</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16</w:t>
            </w:r>
          </w:p>
        </w:tc>
        <w:tc>
          <w:tcPr>
            <w:tcW w:w="851"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15</w:t>
            </w:r>
          </w:p>
        </w:tc>
        <w:tc>
          <w:tcPr>
            <w:tcW w:w="708"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14</w:t>
            </w:r>
          </w:p>
        </w:tc>
        <w:tc>
          <w:tcPr>
            <w:tcW w:w="709"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13</w:t>
            </w:r>
          </w:p>
        </w:tc>
        <w:tc>
          <w:tcPr>
            <w:tcW w:w="850"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12</w:t>
            </w:r>
          </w:p>
        </w:tc>
        <w:tc>
          <w:tcPr>
            <w:tcW w:w="1134"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12</w:t>
            </w:r>
          </w:p>
        </w:tc>
        <w:tc>
          <w:tcPr>
            <w:tcW w:w="1276" w:type="dxa"/>
            <w:tcBorders>
              <w:top w:val="nil"/>
              <w:left w:val="nil"/>
              <w:bottom w:val="single" w:sz="4" w:space="0" w:color="auto"/>
              <w:right w:val="single" w:sz="4" w:space="0" w:color="auto"/>
            </w:tcBorders>
            <w:shd w:val="clear" w:color="auto" w:fill="auto"/>
            <w:noWrap/>
            <w:hideMark/>
          </w:tcPr>
          <w:p w:rsidR="004C049B" w:rsidRPr="00E475B7" w:rsidRDefault="004C049B" w:rsidP="004C049B">
            <w:pPr>
              <w:jc w:val="center"/>
              <w:rPr>
                <w:sz w:val="28"/>
                <w:szCs w:val="28"/>
              </w:rPr>
            </w:pPr>
            <w:r w:rsidRPr="00E475B7">
              <w:rPr>
                <w:sz w:val="28"/>
                <w:szCs w:val="28"/>
              </w:rPr>
              <w:t>11</w:t>
            </w:r>
          </w:p>
        </w:tc>
      </w:tr>
    </w:tbl>
    <w:p w:rsidR="004C049B" w:rsidRPr="001B160B" w:rsidRDefault="004C049B" w:rsidP="004C049B">
      <w:pPr>
        <w:rPr>
          <w:sz w:val="28"/>
          <w:szCs w:val="28"/>
        </w:rPr>
      </w:pPr>
    </w:p>
    <w:p w:rsidR="004C049B" w:rsidRPr="001B160B" w:rsidRDefault="004C049B" w:rsidP="004C049B">
      <w:pPr>
        <w:rPr>
          <w:sz w:val="28"/>
          <w:szCs w:val="28"/>
        </w:rPr>
      </w:pPr>
    </w:p>
    <w:p w:rsidR="004C049B" w:rsidRPr="001B160B" w:rsidRDefault="004C049B" w:rsidP="004C049B">
      <w:pPr>
        <w:rPr>
          <w:sz w:val="28"/>
          <w:szCs w:val="28"/>
        </w:rPr>
        <w:sectPr w:rsidR="004C049B" w:rsidRPr="001B160B" w:rsidSect="004C049B">
          <w:pgSz w:w="16838" w:h="11905" w:orient="landscape"/>
          <w:pgMar w:top="993" w:right="1134" w:bottom="426" w:left="1134" w:header="426" w:footer="0" w:gutter="0"/>
          <w:cols w:space="720"/>
        </w:sectPr>
      </w:pPr>
    </w:p>
    <w:p w:rsidR="004C049B" w:rsidRPr="001B160B" w:rsidRDefault="004C049B" w:rsidP="004C049B">
      <w:pPr>
        <w:pStyle w:val="ConsPlusNormal"/>
        <w:ind w:right="-144"/>
        <w:jc w:val="right"/>
        <w:outlineLvl w:val="2"/>
        <w:rPr>
          <w:rFonts w:ascii="Times New Roman" w:hAnsi="Times New Roman" w:cs="Times New Roman"/>
          <w:sz w:val="28"/>
          <w:szCs w:val="28"/>
        </w:rPr>
      </w:pPr>
      <w:r w:rsidRPr="001B160B">
        <w:rPr>
          <w:rFonts w:ascii="Times New Roman" w:hAnsi="Times New Roman" w:cs="Times New Roman"/>
          <w:sz w:val="28"/>
          <w:szCs w:val="28"/>
        </w:rPr>
        <w:lastRenderedPageBreak/>
        <w:t>Таблица 7</w:t>
      </w:r>
    </w:p>
    <w:p w:rsidR="004C049B" w:rsidRPr="001B160B" w:rsidRDefault="004C049B" w:rsidP="004C049B">
      <w:pPr>
        <w:pStyle w:val="ConsPlusNormal"/>
        <w:jc w:val="both"/>
        <w:rPr>
          <w:rFonts w:ascii="Times New Roman" w:hAnsi="Times New Roman" w:cs="Times New Roman"/>
          <w:sz w:val="28"/>
          <w:szCs w:val="28"/>
        </w:rPr>
      </w:pPr>
    </w:p>
    <w:p w:rsidR="004C049B" w:rsidRDefault="004C049B" w:rsidP="004C049B">
      <w:pPr>
        <w:pStyle w:val="ConsPlusNormal"/>
        <w:jc w:val="center"/>
        <w:rPr>
          <w:rFonts w:ascii="Times New Roman" w:hAnsi="Times New Roman" w:cs="Times New Roman"/>
          <w:sz w:val="28"/>
          <w:szCs w:val="28"/>
        </w:rPr>
      </w:pPr>
      <w:r>
        <w:rPr>
          <w:rFonts w:ascii="Times New Roman" w:hAnsi="Times New Roman" w:cs="Times New Roman"/>
          <w:sz w:val="28"/>
          <w:szCs w:val="28"/>
        </w:rPr>
        <w:t>Н</w:t>
      </w:r>
      <w:r w:rsidRPr="001B160B">
        <w:rPr>
          <w:rFonts w:ascii="Times New Roman" w:hAnsi="Times New Roman" w:cs="Times New Roman"/>
          <w:sz w:val="28"/>
          <w:szCs w:val="28"/>
        </w:rPr>
        <w:t>ормативы оплаты труда тренеров-преподавателей (в том числе старших)</w:t>
      </w:r>
    </w:p>
    <w:p w:rsidR="004C049B" w:rsidRDefault="004C049B" w:rsidP="004C049B">
      <w:pPr>
        <w:pStyle w:val="ConsPlusNormal"/>
        <w:jc w:val="center"/>
        <w:rPr>
          <w:rFonts w:ascii="Times New Roman" w:hAnsi="Times New Roman" w:cs="Times New Roman"/>
          <w:sz w:val="28"/>
          <w:szCs w:val="28"/>
        </w:rPr>
      </w:pPr>
      <w:r w:rsidRPr="001B160B">
        <w:rPr>
          <w:rFonts w:ascii="Times New Roman" w:hAnsi="Times New Roman" w:cs="Times New Roman"/>
          <w:sz w:val="28"/>
          <w:szCs w:val="28"/>
        </w:rPr>
        <w:t xml:space="preserve">за подготовку высококвалифицированных спортсменов согласно занятому месту </w:t>
      </w:r>
    </w:p>
    <w:p w:rsidR="004C049B" w:rsidRPr="001B160B" w:rsidRDefault="004C049B" w:rsidP="004C049B">
      <w:pPr>
        <w:pStyle w:val="ConsPlusNormal"/>
        <w:jc w:val="center"/>
        <w:rPr>
          <w:rFonts w:ascii="Times New Roman" w:hAnsi="Times New Roman" w:cs="Times New Roman"/>
          <w:sz w:val="28"/>
          <w:szCs w:val="28"/>
        </w:rPr>
      </w:pPr>
      <w:r w:rsidRPr="001B160B">
        <w:rPr>
          <w:rFonts w:ascii="Times New Roman" w:hAnsi="Times New Roman" w:cs="Times New Roman"/>
          <w:sz w:val="28"/>
          <w:szCs w:val="28"/>
        </w:rPr>
        <w:t>на соревнованиях за одного занимающегося</w:t>
      </w:r>
    </w:p>
    <w:p w:rsidR="004C049B" w:rsidRPr="001B160B" w:rsidRDefault="004C049B" w:rsidP="004C049B">
      <w:pPr>
        <w:pStyle w:val="ConsPlusNormal"/>
        <w:jc w:val="both"/>
        <w:rPr>
          <w:rFonts w:ascii="Times New Roman" w:hAnsi="Times New Roman" w:cs="Times New Roman"/>
          <w:sz w:val="28"/>
          <w:szCs w:val="28"/>
        </w:rPr>
      </w:pPr>
    </w:p>
    <w:p w:rsidR="004C049B" w:rsidRPr="001B160B" w:rsidRDefault="004C049B" w:rsidP="004C049B">
      <w:pPr>
        <w:pStyle w:val="ConsPlusNonformat"/>
        <w:ind w:right="-2"/>
        <w:jc w:val="right"/>
        <w:rPr>
          <w:rFonts w:ascii="Times New Roman" w:hAnsi="Times New Roman" w:cs="Times New Roman"/>
          <w:sz w:val="28"/>
          <w:szCs w:val="28"/>
        </w:rPr>
      </w:pPr>
      <w:r w:rsidRPr="001B160B">
        <w:rPr>
          <w:rFonts w:ascii="Times New Roman" w:hAnsi="Times New Roman" w:cs="Times New Roman"/>
          <w:sz w:val="28"/>
          <w:szCs w:val="28"/>
        </w:rPr>
        <w:t>(процентов)</w:t>
      </w:r>
    </w:p>
    <w:tbl>
      <w:tblPr>
        <w:tblW w:w="102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977"/>
        <w:gridCol w:w="1134"/>
        <w:gridCol w:w="1340"/>
        <w:gridCol w:w="1800"/>
        <w:gridCol w:w="1440"/>
        <w:gridCol w:w="1587"/>
      </w:tblGrid>
      <w:tr w:rsidR="004C049B" w:rsidRPr="00F96DE5" w:rsidTr="004C049B">
        <w:tc>
          <w:tcPr>
            <w:tcW w:w="2977" w:type="dxa"/>
            <w:vMerge w:val="restart"/>
            <w:tcBorders>
              <w:bottom w:val="nil"/>
            </w:tcBorders>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Уровень соревнований</w:t>
            </w:r>
          </w:p>
        </w:tc>
        <w:tc>
          <w:tcPr>
            <w:tcW w:w="1134" w:type="dxa"/>
            <w:vMerge w:val="restart"/>
            <w:tcBorders>
              <w:bottom w:val="nil"/>
            </w:tcBorders>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Занятое место</w:t>
            </w:r>
          </w:p>
        </w:tc>
        <w:tc>
          <w:tcPr>
            <w:tcW w:w="6167" w:type="dxa"/>
            <w:gridSpan w:val="4"/>
          </w:tcPr>
          <w:p w:rsidR="004C049B" w:rsidRPr="00F96DE5" w:rsidRDefault="004C049B" w:rsidP="004C049B">
            <w:pPr>
              <w:pStyle w:val="ConsPlusNormal"/>
              <w:jc w:val="center"/>
              <w:rPr>
                <w:rFonts w:ascii="Times New Roman" w:hAnsi="Times New Roman" w:cs="Times New Roman"/>
                <w:sz w:val="28"/>
                <w:szCs w:val="28"/>
              </w:rPr>
            </w:pPr>
            <w:r w:rsidRPr="00F96DE5">
              <w:rPr>
                <w:rFonts w:ascii="Times New Roman" w:hAnsi="Times New Roman" w:cs="Times New Roman"/>
                <w:sz w:val="28"/>
                <w:szCs w:val="28"/>
              </w:rPr>
              <w:t>Нормативы оплаты труда</w:t>
            </w:r>
          </w:p>
        </w:tc>
      </w:tr>
      <w:tr w:rsidR="004C049B" w:rsidRPr="00F96DE5" w:rsidTr="004C049B">
        <w:tc>
          <w:tcPr>
            <w:tcW w:w="2977" w:type="dxa"/>
            <w:vMerge/>
            <w:tcBorders>
              <w:bottom w:val="nil"/>
            </w:tcBorders>
          </w:tcPr>
          <w:p w:rsidR="004C049B" w:rsidRPr="00F96DE5" w:rsidRDefault="004C049B" w:rsidP="004C049B">
            <w:pPr>
              <w:rPr>
                <w:sz w:val="28"/>
                <w:szCs w:val="28"/>
              </w:rPr>
            </w:pPr>
          </w:p>
        </w:tc>
        <w:tc>
          <w:tcPr>
            <w:tcW w:w="1134" w:type="dxa"/>
            <w:vMerge/>
            <w:tcBorders>
              <w:bottom w:val="nil"/>
            </w:tcBorders>
          </w:tcPr>
          <w:p w:rsidR="004C049B" w:rsidRPr="00F96DE5" w:rsidRDefault="004C049B" w:rsidP="004C049B">
            <w:pPr>
              <w:rPr>
                <w:sz w:val="28"/>
                <w:szCs w:val="28"/>
              </w:rPr>
            </w:pPr>
          </w:p>
        </w:tc>
        <w:tc>
          <w:tcPr>
            <w:tcW w:w="3140" w:type="dxa"/>
            <w:gridSpan w:val="2"/>
            <w:tcBorders>
              <w:bottom w:val="single" w:sz="4" w:space="0" w:color="auto"/>
            </w:tcBorders>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олимпийские виды спорта, олимпийские дисциплины</w:t>
            </w:r>
          </w:p>
        </w:tc>
        <w:tc>
          <w:tcPr>
            <w:tcW w:w="3027" w:type="dxa"/>
            <w:gridSpan w:val="2"/>
            <w:tcBorders>
              <w:bottom w:val="single" w:sz="4" w:space="0" w:color="auto"/>
            </w:tcBorders>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неолимпийские виды спорта, неолимпийские дисциплины</w:t>
            </w:r>
          </w:p>
        </w:tc>
      </w:tr>
      <w:tr w:rsidR="004C049B" w:rsidRPr="00F96DE5" w:rsidTr="004C049B">
        <w:tc>
          <w:tcPr>
            <w:tcW w:w="2977" w:type="dxa"/>
            <w:vMerge/>
            <w:tcBorders>
              <w:bottom w:val="nil"/>
            </w:tcBorders>
          </w:tcPr>
          <w:p w:rsidR="004C049B" w:rsidRPr="00F96DE5" w:rsidRDefault="004C049B" w:rsidP="004C049B">
            <w:pPr>
              <w:rPr>
                <w:sz w:val="28"/>
                <w:szCs w:val="28"/>
              </w:rPr>
            </w:pPr>
          </w:p>
        </w:tc>
        <w:tc>
          <w:tcPr>
            <w:tcW w:w="1134" w:type="dxa"/>
            <w:vMerge/>
            <w:tcBorders>
              <w:bottom w:val="nil"/>
            </w:tcBorders>
          </w:tcPr>
          <w:p w:rsidR="004C049B" w:rsidRPr="00F96DE5" w:rsidRDefault="004C049B" w:rsidP="004C049B">
            <w:pPr>
              <w:rPr>
                <w:sz w:val="28"/>
                <w:szCs w:val="28"/>
              </w:rPr>
            </w:pPr>
          </w:p>
        </w:tc>
        <w:tc>
          <w:tcPr>
            <w:tcW w:w="1340" w:type="dxa"/>
            <w:tcBorders>
              <w:bottom w:val="nil"/>
            </w:tcBorders>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личные</w:t>
            </w:r>
          </w:p>
        </w:tc>
        <w:tc>
          <w:tcPr>
            <w:tcW w:w="1800" w:type="dxa"/>
            <w:tcBorders>
              <w:bottom w:val="nil"/>
            </w:tcBorders>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командные</w:t>
            </w:r>
          </w:p>
        </w:tc>
        <w:tc>
          <w:tcPr>
            <w:tcW w:w="1440" w:type="dxa"/>
            <w:tcBorders>
              <w:bottom w:val="nil"/>
            </w:tcBorders>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личные</w:t>
            </w:r>
          </w:p>
        </w:tc>
        <w:tc>
          <w:tcPr>
            <w:tcW w:w="1587" w:type="dxa"/>
            <w:tcBorders>
              <w:bottom w:val="nil"/>
            </w:tcBorders>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командные</w:t>
            </w:r>
          </w:p>
        </w:tc>
      </w:tr>
    </w:tbl>
    <w:p w:rsidR="004C049B" w:rsidRPr="001B160B" w:rsidRDefault="004C049B" w:rsidP="004C049B">
      <w:pPr>
        <w:pStyle w:val="ConsPlusNonformat"/>
        <w:jc w:val="right"/>
        <w:rPr>
          <w:rFonts w:ascii="Times New Roman" w:hAnsi="Times New Roman" w:cs="Times New Roman"/>
          <w:sz w:val="2"/>
          <w:szCs w:val="2"/>
        </w:rPr>
      </w:pPr>
    </w:p>
    <w:tbl>
      <w:tblPr>
        <w:tblW w:w="102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977"/>
        <w:gridCol w:w="1134"/>
        <w:gridCol w:w="1340"/>
        <w:gridCol w:w="1800"/>
        <w:gridCol w:w="1440"/>
        <w:gridCol w:w="1587"/>
      </w:tblGrid>
      <w:tr w:rsidR="004C049B" w:rsidRPr="00F96DE5" w:rsidTr="004C049B">
        <w:trPr>
          <w:tblHeader/>
        </w:trPr>
        <w:tc>
          <w:tcPr>
            <w:tcW w:w="2977"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1</w:t>
            </w:r>
          </w:p>
        </w:tc>
        <w:tc>
          <w:tcPr>
            <w:tcW w:w="1134"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2</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3</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4</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5</w:t>
            </w:r>
          </w:p>
        </w:tc>
        <w:tc>
          <w:tcPr>
            <w:tcW w:w="1587" w:type="dxa"/>
          </w:tcPr>
          <w:p w:rsidR="004C049B" w:rsidRPr="00F96DE5" w:rsidRDefault="003929C9" w:rsidP="003929C9">
            <w:pPr>
              <w:pStyle w:val="ConsPlusNormal"/>
              <w:tabs>
                <w:tab w:val="left" w:pos="926"/>
                <w:tab w:val="center" w:pos="1091"/>
              </w:tabs>
              <w:ind w:firstLine="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4C049B" w:rsidRPr="00F96DE5">
              <w:rPr>
                <w:rFonts w:ascii="Times New Roman" w:hAnsi="Times New Roman" w:cs="Times New Roman"/>
                <w:sz w:val="28"/>
                <w:szCs w:val="28"/>
              </w:rPr>
              <w:t>6</w:t>
            </w:r>
          </w:p>
        </w:tc>
      </w:tr>
      <w:tr w:rsidR="004C049B" w:rsidRPr="00F96DE5" w:rsidTr="004C049B">
        <w:tc>
          <w:tcPr>
            <w:tcW w:w="2977" w:type="dxa"/>
            <w:vMerge w:val="restart"/>
          </w:tcPr>
          <w:p w:rsidR="004C049B" w:rsidRPr="00F96DE5" w:rsidRDefault="004C049B" w:rsidP="003929C9">
            <w:pPr>
              <w:pStyle w:val="ConsPlusNormal"/>
              <w:ind w:firstLine="5"/>
              <w:rPr>
                <w:rFonts w:ascii="Times New Roman" w:hAnsi="Times New Roman" w:cs="Times New Roman"/>
                <w:sz w:val="28"/>
                <w:szCs w:val="28"/>
              </w:rPr>
            </w:pPr>
            <w:r w:rsidRPr="00F96DE5">
              <w:rPr>
                <w:rFonts w:ascii="Times New Roman" w:hAnsi="Times New Roman" w:cs="Times New Roman"/>
                <w:sz w:val="28"/>
                <w:szCs w:val="28"/>
              </w:rPr>
              <w:t>Олимпийские игры</w:t>
            </w: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1</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500,0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500,0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w:t>
            </w:r>
          </w:p>
        </w:tc>
      </w:tr>
      <w:tr w:rsidR="004C049B" w:rsidRPr="00F96DE5" w:rsidTr="004C049B">
        <w:tc>
          <w:tcPr>
            <w:tcW w:w="2977" w:type="dxa"/>
            <w:vMerge/>
          </w:tcPr>
          <w:p w:rsidR="004C049B" w:rsidRPr="00F96DE5" w:rsidRDefault="004C049B" w:rsidP="004C049B">
            <w:pPr>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2</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375,0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375,0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w:t>
            </w:r>
          </w:p>
        </w:tc>
      </w:tr>
      <w:tr w:rsidR="004C049B" w:rsidRPr="00F96DE5" w:rsidTr="004C049B">
        <w:tc>
          <w:tcPr>
            <w:tcW w:w="2977" w:type="dxa"/>
            <w:vMerge/>
          </w:tcPr>
          <w:p w:rsidR="004C049B" w:rsidRPr="00F96DE5" w:rsidRDefault="004C049B" w:rsidP="004C049B">
            <w:pPr>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3</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250,0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250,0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w:t>
            </w:r>
          </w:p>
        </w:tc>
      </w:tr>
      <w:tr w:rsidR="004C049B" w:rsidRPr="00F96DE5" w:rsidTr="004C049B">
        <w:trPr>
          <w:trHeight w:val="279"/>
        </w:trPr>
        <w:tc>
          <w:tcPr>
            <w:tcW w:w="2977" w:type="dxa"/>
            <w:vMerge/>
          </w:tcPr>
          <w:p w:rsidR="004C049B" w:rsidRPr="00F96DE5" w:rsidRDefault="004C049B" w:rsidP="004C049B">
            <w:pPr>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4</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200,0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200,0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w:t>
            </w:r>
          </w:p>
        </w:tc>
      </w:tr>
      <w:tr w:rsidR="004C049B" w:rsidRPr="00F96DE5" w:rsidTr="004C049B">
        <w:tc>
          <w:tcPr>
            <w:tcW w:w="2977" w:type="dxa"/>
            <w:vMerge/>
          </w:tcPr>
          <w:p w:rsidR="004C049B" w:rsidRPr="00F96DE5" w:rsidRDefault="004C049B" w:rsidP="004C049B">
            <w:pPr>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5</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188,0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188,0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w:t>
            </w:r>
          </w:p>
        </w:tc>
      </w:tr>
      <w:tr w:rsidR="004C049B" w:rsidRPr="00F96DE5" w:rsidTr="004C049B">
        <w:tc>
          <w:tcPr>
            <w:tcW w:w="2977" w:type="dxa"/>
            <w:vMerge/>
          </w:tcPr>
          <w:p w:rsidR="004C049B" w:rsidRPr="00F96DE5" w:rsidRDefault="004C049B" w:rsidP="004C049B">
            <w:pPr>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6</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125,0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125,0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w:t>
            </w:r>
          </w:p>
        </w:tc>
      </w:tr>
      <w:tr w:rsidR="004C049B" w:rsidRPr="00F96DE5" w:rsidTr="004C049B">
        <w:tc>
          <w:tcPr>
            <w:tcW w:w="2977" w:type="dxa"/>
            <w:vMerge/>
          </w:tcPr>
          <w:p w:rsidR="004C049B" w:rsidRPr="00F96DE5" w:rsidRDefault="004C049B" w:rsidP="004C049B">
            <w:pPr>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участие</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63,0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63,0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w:t>
            </w:r>
          </w:p>
        </w:tc>
      </w:tr>
      <w:tr w:rsidR="004C049B" w:rsidRPr="00F96DE5" w:rsidTr="004C049B">
        <w:tc>
          <w:tcPr>
            <w:tcW w:w="2977" w:type="dxa"/>
            <w:vMerge w:val="restart"/>
          </w:tcPr>
          <w:p w:rsidR="004C049B" w:rsidRPr="00F96DE5" w:rsidRDefault="004C049B" w:rsidP="003929C9">
            <w:pPr>
              <w:pStyle w:val="ConsPlusNormal"/>
              <w:ind w:firstLine="5"/>
              <w:rPr>
                <w:rFonts w:ascii="Times New Roman" w:hAnsi="Times New Roman" w:cs="Times New Roman"/>
                <w:sz w:val="28"/>
                <w:szCs w:val="28"/>
              </w:rPr>
            </w:pPr>
            <w:r w:rsidRPr="00F96DE5">
              <w:rPr>
                <w:rFonts w:ascii="Times New Roman" w:hAnsi="Times New Roman" w:cs="Times New Roman"/>
                <w:sz w:val="28"/>
                <w:szCs w:val="28"/>
              </w:rPr>
              <w:t>Чемпионат мира</w:t>
            </w: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1</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75,0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75,0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52,5</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37,5</w:t>
            </w:r>
          </w:p>
        </w:tc>
      </w:tr>
      <w:tr w:rsidR="004C049B" w:rsidRPr="00F96DE5" w:rsidTr="004C049B">
        <w:tc>
          <w:tcPr>
            <w:tcW w:w="2977" w:type="dxa"/>
            <w:vMerge/>
          </w:tcPr>
          <w:p w:rsidR="004C049B" w:rsidRPr="00F96DE5" w:rsidRDefault="004C049B" w:rsidP="004C049B">
            <w:pPr>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2</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70,0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70,0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50,0</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35,0</w:t>
            </w:r>
          </w:p>
        </w:tc>
      </w:tr>
      <w:tr w:rsidR="004C049B" w:rsidRPr="00F96DE5" w:rsidTr="004C049B">
        <w:tc>
          <w:tcPr>
            <w:tcW w:w="2977" w:type="dxa"/>
            <w:vMerge/>
          </w:tcPr>
          <w:p w:rsidR="004C049B" w:rsidRPr="00F96DE5" w:rsidRDefault="004C049B" w:rsidP="004C049B">
            <w:pPr>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3</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65,0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65,0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47,5</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32,5</w:t>
            </w:r>
          </w:p>
        </w:tc>
      </w:tr>
      <w:tr w:rsidR="004C049B" w:rsidRPr="00F96DE5" w:rsidTr="004C049B">
        <w:tc>
          <w:tcPr>
            <w:tcW w:w="2977" w:type="dxa"/>
            <w:vMerge/>
          </w:tcPr>
          <w:p w:rsidR="004C049B" w:rsidRPr="00F96DE5" w:rsidRDefault="004C049B" w:rsidP="004C049B">
            <w:pPr>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4</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60,0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60,0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45,0</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30,0</w:t>
            </w:r>
          </w:p>
        </w:tc>
      </w:tr>
      <w:tr w:rsidR="004C049B" w:rsidRPr="00F96DE5" w:rsidTr="004C049B">
        <w:tc>
          <w:tcPr>
            <w:tcW w:w="2977" w:type="dxa"/>
            <w:vMerge/>
          </w:tcPr>
          <w:p w:rsidR="004C049B" w:rsidRPr="00F96DE5" w:rsidRDefault="004C049B" w:rsidP="004C049B">
            <w:pPr>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5</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55,0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55,0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42,5</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27,5</w:t>
            </w:r>
          </w:p>
        </w:tc>
      </w:tr>
      <w:tr w:rsidR="004C049B" w:rsidRPr="00F96DE5" w:rsidTr="004C049B">
        <w:tc>
          <w:tcPr>
            <w:tcW w:w="2977" w:type="dxa"/>
            <w:vMerge/>
          </w:tcPr>
          <w:p w:rsidR="004C049B" w:rsidRPr="00F96DE5" w:rsidRDefault="004C049B" w:rsidP="004C049B">
            <w:pPr>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6</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50,0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50,0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35,0</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25,0</w:t>
            </w:r>
          </w:p>
        </w:tc>
      </w:tr>
      <w:tr w:rsidR="004C049B" w:rsidRPr="00F96DE5" w:rsidTr="004C049B">
        <w:tc>
          <w:tcPr>
            <w:tcW w:w="2977" w:type="dxa"/>
            <w:vMerge w:val="restart"/>
          </w:tcPr>
          <w:p w:rsidR="004C049B" w:rsidRPr="00F96DE5" w:rsidRDefault="004C049B" w:rsidP="003929C9">
            <w:pPr>
              <w:pStyle w:val="ConsPlusNormal"/>
              <w:ind w:left="5" w:firstLine="0"/>
              <w:jc w:val="both"/>
              <w:rPr>
                <w:rFonts w:ascii="Times New Roman" w:hAnsi="Times New Roman" w:cs="Times New Roman"/>
                <w:sz w:val="28"/>
                <w:szCs w:val="28"/>
              </w:rPr>
            </w:pPr>
            <w:r w:rsidRPr="00F96DE5">
              <w:rPr>
                <w:rFonts w:ascii="Times New Roman" w:hAnsi="Times New Roman" w:cs="Times New Roman"/>
                <w:sz w:val="28"/>
                <w:szCs w:val="28"/>
              </w:rPr>
              <w:t>Кубок мира, чемпионат Европы</w:t>
            </w: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1</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70,0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70,0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50,0</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35,0</w:t>
            </w:r>
          </w:p>
        </w:tc>
      </w:tr>
      <w:tr w:rsidR="004C049B" w:rsidRPr="00F96DE5" w:rsidTr="004C049B">
        <w:tc>
          <w:tcPr>
            <w:tcW w:w="2977" w:type="dxa"/>
            <w:vMerge/>
          </w:tcPr>
          <w:p w:rsidR="004C049B" w:rsidRPr="00F96DE5" w:rsidRDefault="004C049B" w:rsidP="004C049B">
            <w:pPr>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2</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65,0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65,0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45,0</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32,5</w:t>
            </w:r>
          </w:p>
        </w:tc>
      </w:tr>
      <w:tr w:rsidR="004C049B" w:rsidRPr="00F96DE5" w:rsidTr="004C049B">
        <w:tc>
          <w:tcPr>
            <w:tcW w:w="2977" w:type="dxa"/>
            <w:vMerge/>
          </w:tcPr>
          <w:p w:rsidR="004C049B" w:rsidRPr="00F96DE5" w:rsidRDefault="004C049B" w:rsidP="004C049B">
            <w:pPr>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3</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60,0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60,0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42,5</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30,0</w:t>
            </w:r>
          </w:p>
        </w:tc>
      </w:tr>
      <w:tr w:rsidR="004C049B" w:rsidRPr="00F96DE5" w:rsidTr="004C049B">
        <w:tc>
          <w:tcPr>
            <w:tcW w:w="2977" w:type="dxa"/>
            <w:vMerge/>
          </w:tcPr>
          <w:p w:rsidR="004C049B" w:rsidRPr="00F96DE5" w:rsidRDefault="004C049B" w:rsidP="004C049B">
            <w:pPr>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4</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55,0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55,0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37,5</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27,5</w:t>
            </w:r>
          </w:p>
        </w:tc>
      </w:tr>
      <w:tr w:rsidR="004C049B" w:rsidRPr="00F96DE5" w:rsidTr="004C049B">
        <w:tc>
          <w:tcPr>
            <w:tcW w:w="2977" w:type="dxa"/>
            <w:vMerge/>
          </w:tcPr>
          <w:p w:rsidR="004C049B" w:rsidRPr="00F96DE5" w:rsidRDefault="004C049B" w:rsidP="004C049B">
            <w:pPr>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5</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50,0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50,0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35,0</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25,0</w:t>
            </w:r>
          </w:p>
        </w:tc>
      </w:tr>
      <w:tr w:rsidR="004C049B" w:rsidRPr="00F96DE5" w:rsidTr="004C049B">
        <w:tc>
          <w:tcPr>
            <w:tcW w:w="2977" w:type="dxa"/>
            <w:vMerge/>
          </w:tcPr>
          <w:p w:rsidR="004C049B" w:rsidRPr="00F96DE5" w:rsidRDefault="004C049B" w:rsidP="004C049B">
            <w:pPr>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6</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45,0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45,0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32,5</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22,5</w:t>
            </w:r>
          </w:p>
        </w:tc>
      </w:tr>
      <w:tr w:rsidR="004C049B" w:rsidRPr="00F96DE5" w:rsidTr="004C049B">
        <w:tc>
          <w:tcPr>
            <w:tcW w:w="2977" w:type="dxa"/>
            <w:vMerge/>
          </w:tcPr>
          <w:p w:rsidR="004C049B" w:rsidRPr="00F96DE5" w:rsidRDefault="004C049B" w:rsidP="004C049B">
            <w:pPr>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 xml:space="preserve">7 </w:t>
            </w:r>
            <w:r>
              <w:rPr>
                <w:rFonts w:ascii="Times New Roman" w:hAnsi="Times New Roman" w:cs="Times New Roman"/>
                <w:sz w:val="28"/>
                <w:szCs w:val="28"/>
              </w:rPr>
              <w:t>–</w:t>
            </w:r>
            <w:r w:rsidRPr="00F96DE5">
              <w:rPr>
                <w:rFonts w:ascii="Times New Roman" w:hAnsi="Times New Roman" w:cs="Times New Roman"/>
                <w:sz w:val="28"/>
                <w:szCs w:val="28"/>
              </w:rPr>
              <w:t xml:space="preserve"> 12</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15,0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15,0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12,5</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7,5</w:t>
            </w:r>
          </w:p>
        </w:tc>
      </w:tr>
      <w:tr w:rsidR="004C049B" w:rsidRPr="00F96DE5" w:rsidTr="004C049B">
        <w:tc>
          <w:tcPr>
            <w:tcW w:w="2977" w:type="dxa"/>
            <w:vMerge w:val="restart"/>
          </w:tcPr>
          <w:p w:rsidR="004C049B" w:rsidRPr="00F96DE5" w:rsidRDefault="004C049B" w:rsidP="003929C9">
            <w:pPr>
              <w:pStyle w:val="ConsPlusNormal"/>
              <w:ind w:firstLine="5"/>
              <w:jc w:val="both"/>
              <w:rPr>
                <w:rFonts w:ascii="Times New Roman" w:hAnsi="Times New Roman" w:cs="Times New Roman"/>
                <w:sz w:val="28"/>
                <w:szCs w:val="28"/>
              </w:rPr>
            </w:pPr>
            <w:r w:rsidRPr="00F96DE5">
              <w:rPr>
                <w:rFonts w:ascii="Times New Roman" w:hAnsi="Times New Roman" w:cs="Times New Roman"/>
                <w:sz w:val="28"/>
                <w:szCs w:val="28"/>
              </w:rPr>
              <w:t>Официальные международные соревнования среди мужчин и женщин</w:t>
            </w: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1</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20,0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20,0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10,0</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10,0</w:t>
            </w:r>
          </w:p>
        </w:tc>
      </w:tr>
      <w:tr w:rsidR="004C049B" w:rsidRPr="00F96DE5" w:rsidTr="004C049B">
        <w:tc>
          <w:tcPr>
            <w:tcW w:w="2977" w:type="dxa"/>
            <w:vMerge/>
          </w:tcPr>
          <w:p w:rsidR="004C049B" w:rsidRPr="00F96DE5" w:rsidRDefault="004C049B" w:rsidP="004C049B">
            <w:pPr>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2</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17,5</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17,5</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8,8</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8,8</w:t>
            </w:r>
          </w:p>
        </w:tc>
      </w:tr>
      <w:tr w:rsidR="004C049B" w:rsidRPr="00F96DE5" w:rsidTr="004C049B">
        <w:tc>
          <w:tcPr>
            <w:tcW w:w="2977" w:type="dxa"/>
            <w:vMerge/>
          </w:tcPr>
          <w:p w:rsidR="004C049B" w:rsidRPr="00F96DE5" w:rsidRDefault="004C049B" w:rsidP="004C049B">
            <w:pPr>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3</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15,0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15,0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2,5</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7,5</w:t>
            </w:r>
          </w:p>
        </w:tc>
      </w:tr>
      <w:tr w:rsidR="004C049B" w:rsidRPr="00F96DE5" w:rsidTr="004C049B">
        <w:tc>
          <w:tcPr>
            <w:tcW w:w="2977" w:type="dxa"/>
            <w:vMerge w:val="restart"/>
          </w:tcPr>
          <w:p w:rsidR="004C049B" w:rsidRPr="00F96DE5" w:rsidRDefault="004C049B" w:rsidP="003929C9">
            <w:pPr>
              <w:pStyle w:val="ConsPlusNormal"/>
              <w:ind w:firstLine="5"/>
              <w:rPr>
                <w:rFonts w:ascii="Times New Roman" w:hAnsi="Times New Roman" w:cs="Times New Roman"/>
                <w:sz w:val="28"/>
                <w:szCs w:val="28"/>
              </w:rPr>
            </w:pPr>
            <w:r w:rsidRPr="00F96DE5">
              <w:rPr>
                <w:rFonts w:ascii="Times New Roman" w:hAnsi="Times New Roman" w:cs="Times New Roman"/>
                <w:sz w:val="28"/>
                <w:szCs w:val="28"/>
              </w:rPr>
              <w:t>Кубок Европы</w:t>
            </w: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1</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60,0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60,0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42,5</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30,0</w:t>
            </w:r>
          </w:p>
        </w:tc>
      </w:tr>
      <w:tr w:rsidR="004C049B" w:rsidRPr="00F96DE5" w:rsidTr="004C049B">
        <w:tc>
          <w:tcPr>
            <w:tcW w:w="2977" w:type="dxa"/>
            <w:vMerge/>
          </w:tcPr>
          <w:p w:rsidR="004C049B" w:rsidRPr="00F96DE5" w:rsidRDefault="004C049B" w:rsidP="004C049B">
            <w:pPr>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2</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55,0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55,0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37,5</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27,5</w:t>
            </w:r>
          </w:p>
        </w:tc>
      </w:tr>
      <w:tr w:rsidR="004C049B" w:rsidRPr="00F96DE5" w:rsidTr="004C049B">
        <w:tc>
          <w:tcPr>
            <w:tcW w:w="2977" w:type="dxa"/>
            <w:vMerge/>
          </w:tcPr>
          <w:p w:rsidR="004C049B" w:rsidRPr="00F96DE5" w:rsidRDefault="004C049B" w:rsidP="004C049B">
            <w:pPr>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3</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50,0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50,0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35,0</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25,0</w:t>
            </w:r>
          </w:p>
        </w:tc>
      </w:tr>
      <w:tr w:rsidR="004C049B" w:rsidRPr="00F96DE5" w:rsidTr="004C049B">
        <w:tc>
          <w:tcPr>
            <w:tcW w:w="2977" w:type="dxa"/>
            <w:vMerge/>
          </w:tcPr>
          <w:p w:rsidR="004C049B" w:rsidRPr="00F96DE5" w:rsidRDefault="004C049B" w:rsidP="004C049B">
            <w:pPr>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4</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45,0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45,0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32,5</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22,5</w:t>
            </w:r>
          </w:p>
        </w:tc>
      </w:tr>
      <w:tr w:rsidR="004C049B" w:rsidRPr="00F96DE5" w:rsidTr="004C049B">
        <w:tc>
          <w:tcPr>
            <w:tcW w:w="2977" w:type="dxa"/>
            <w:vMerge/>
          </w:tcPr>
          <w:p w:rsidR="004C049B" w:rsidRPr="00F96DE5" w:rsidRDefault="004C049B" w:rsidP="004C049B">
            <w:pPr>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 xml:space="preserve">5 </w:t>
            </w:r>
            <w:r>
              <w:rPr>
                <w:rFonts w:ascii="Times New Roman" w:hAnsi="Times New Roman" w:cs="Times New Roman"/>
                <w:sz w:val="28"/>
                <w:szCs w:val="28"/>
              </w:rPr>
              <w:t>–</w:t>
            </w:r>
            <w:r w:rsidRPr="00F96DE5">
              <w:rPr>
                <w:rFonts w:ascii="Times New Roman" w:hAnsi="Times New Roman" w:cs="Times New Roman"/>
                <w:sz w:val="28"/>
                <w:szCs w:val="28"/>
              </w:rPr>
              <w:t xml:space="preserve"> 10</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22,5</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22,5</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20,0</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11,3</w:t>
            </w:r>
          </w:p>
        </w:tc>
      </w:tr>
      <w:tr w:rsidR="004C049B" w:rsidRPr="00F96DE5" w:rsidTr="004C049B">
        <w:tc>
          <w:tcPr>
            <w:tcW w:w="2977" w:type="dxa"/>
            <w:vMerge w:val="restart"/>
          </w:tcPr>
          <w:p w:rsidR="004C049B" w:rsidRPr="00F96DE5" w:rsidRDefault="004C049B" w:rsidP="003929C9">
            <w:pPr>
              <w:pStyle w:val="ConsPlusNormal"/>
              <w:ind w:firstLine="5"/>
              <w:rPr>
                <w:rFonts w:ascii="Times New Roman" w:hAnsi="Times New Roman" w:cs="Times New Roman"/>
                <w:sz w:val="28"/>
                <w:szCs w:val="28"/>
              </w:rPr>
            </w:pPr>
            <w:r w:rsidRPr="00F96DE5">
              <w:rPr>
                <w:rFonts w:ascii="Times New Roman" w:hAnsi="Times New Roman" w:cs="Times New Roman"/>
                <w:sz w:val="28"/>
                <w:szCs w:val="28"/>
              </w:rPr>
              <w:t>Всемирная универсиада</w:t>
            </w: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1</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45,0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45,0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32,5</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22,5</w:t>
            </w:r>
          </w:p>
        </w:tc>
      </w:tr>
      <w:tr w:rsidR="004C049B" w:rsidRPr="00F96DE5" w:rsidTr="004C049B">
        <w:tc>
          <w:tcPr>
            <w:tcW w:w="2977" w:type="dxa"/>
            <w:vMerge/>
          </w:tcPr>
          <w:p w:rsidR="004C049B" w:rsidRPr="00F96DE5" w:rsidRDefault="004C049B" w:rsidP="004C049B">
            <w:pPr>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2</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40,0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40,0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27,5</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20,0</w:t>
            </w:r>
          </w:p>
        </w:tc>
      </w:tr>
      <w:tr w:rsidR="004C049B" w:rsidRPr="00F96DE5" w:rsidTr="004C049B">
        <w:tc>
          <w:tcPr>
            <w:tcW w:w="2977" w:type="dxa"/>
            <w:vMerge/>
          </w:tcPr>
          <w:p w:rsidR="004C049B" w:rsidRPr="00F96DE5" w:rsidRDefault="004C049B" w:rsidP="004C049B">
            <w:pPr>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3</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35,0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35,0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22,5</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17,5</w:t>
            </w:r>
          </w:p>
        </w:tc>
      </w:tr>
      <w:tr w:rsidR="004C049B" w:rsidRPr="00F96DE5" w:rsidTr="004C049B">
        <w:tc>
          <w:tcPr>
            <w:tcW w:w="2977" w:type="dxa"/>
            <w:vMerge/>
          </w:tcPr>
          <w:p w:rsidR="004C049B" w:rsidRPr="00F96DE5" w:rsidRDefault="004C049B" w:rsidP="004C049B">
            <w:pPr>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 xml:space="preserve">4 </w:t>
            </w:r>
            <w:r>
              <w:rPr>
                <w:rFonts w:ascii="Times New Roman" w:hAnsi="Times New Roman" w:cs="Times New Roman"/>
                <w:sz w:val="28"/>
                <w:szCs w:val="28"/>
              </w:rPr>
              <w:t>–</w:t>
            </w:r>
            <w:r w:rsidRPr="00F96DE5">
              <w:rPr>
                <w:rFonts w:ascii="Times New Roman" w:hAnsi="Times New Roman" w:cs="Times New Roman"/>
                <w:sz w:val="28"/>
                <w:szCs w:val="28"/>
              </w:rPr>
              <w:t xml:space="preserve"> 6</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20,0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20,0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20,0</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10,0</w:t>
            </w:r>
          </w:p>
        </w:tc>
      </w:tr>
      <w:tr w:rsidR="004C049B" w:rsidRPr="00F96DE5" w:rsidTr="004C049B">
        <w:tc>
          <w:tcPr>
            <w:tcW w:w="2977" w:type="dxa"/>
            <w:vMerge w:val="restart"/>
          </w:tcPr>
          <w:p w:rsidR="004C049B" w:rsidRPr="00F96DE5" w:rsidRDefault="004C049B" w:rsidP="003929C9">
            <w:pPr>
              <w:pStyle w:val="ConsPlusNormal"/>
              <w:ind w:firstLine="5"/>
              <w:rPr>
                <w:rFonts w:ascii="Times New Roman" w:hAnsi="Times New Roman" w:cs="Times New Roman"/>
                <w:sz w:val="28"/>
                <w:szCs w:val="28"/>
              </w:rPr>
            </w:pPr>
            <w:r w:rsidRPr="00F96DE5">
              <w:rPr>
                <w:rFonts w:ascii="Times New Roman" w:hAnsi="Times New Roman" w:cs="Times New Roman"/>
                <w:sz w:val="28"/>
                <w:szCs w:val="28"/>
              </w:rPr>
              <w:t>Чемпионат России</w:t>
            </w: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1</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50,0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17,5</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35,0</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8,8</w:t>
            </w:r>
          </w:p>
        </w:tc>
      </w:tr>
      <w:tr w:rsidR="004C049B" w:rsidRPr="00F96DE5" w:rsidTr="004C049B">
        <w:tc>
          <w:tcPr>
            <w:tcW w:w="2977" w:type="dxa"/>
            <w:vMerge/>
          </w:tcPr>
          <w:p w:rsidR="004C049B" w:rsidRPr="00F96DE5" w:rsidRDefault="004C049B" w:rsidP="004C049B">
            <w:pPr>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2</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45,0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15,0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32,5</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7,5</w:t>
            </w:r>
          </w:p>
        </w:tc>
      </w:tr>
      <w:tr w:rsidR="004C049B" w:rsidRPr="00F96DE5" w:rsidTr="004C049B">
        <w:tc>
          <w:tcPr>
            <w:tcW w:w="2977" w:type="dxa"/>
            <w:vMerge/>
          </w:tcPr>
          <w:p w:rsidR="004C049B" w:rsidRPr="00F96DE5" w:rsidRDefault="004C049B" w:rsidP="004C049B">
            <w:pPr>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3</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40,0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12,5</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27,5</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6,3</w:t>
            </w:r>
          </w:p>
        </w:tc>
      </w:tr>
      <w:tr w:rsidR="004C049B" w:rsidRPr="00F96DE5" w:rsidTr="004C049B">
        <w:tc>
          <w:tcPr>
            <w:tcW w:w="2977" w:type="dxa"/>
            <w:vMerge/>
          </w:tcPr>
          <w:p w:rsidR="004C049B" w:rsidRPr="00F96DE5" w:rsidRDefault="004C049B" w:rsidP="004C049B">
            <w:pPr>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4</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35,0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10,0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25,0</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5,0</w:t>
            </w:r>
          </w:p>
        </w:tc>
      </w:tr>
      <w:tr w:rsidR="004C049B" w:rsidRPr="00F96DE5" w:rsidTr="004C049B">
        <w:tc>
          <w:tcPr>
            <w:tcW w:w="2977" w:type="dxa"/>
            <w:vMerge w:val="restart"/>
          </w:tcPr>
          <w:p w:rsidR="004C049B" w:rsidRPr="00F96DE5" w:rsidRDefault="004C049B" w:rsidP="003929C9">
            <w:pPr>
              <w:pStyle w:val="ConsPlusNormal"/>
              <w:ind w:firstLine="5"/>
              <w:rPr>
                <w:rFonts w:ascii="Times New Roman" w:hAnsi="Times New Roman" w:cs="Times New Roman"/>
                <w:sz w:val="28"/>
                <w:szCs w:val="28"/>
              </w:rPr>
            </w:pPr>
            <w:r w:rsidRPr="00F96DE5">
              <w:rPr>
                <w:rFonts w:ascii="Times New Roman" w:hAnsi="Times New Roman" w:cs="Times New Roman"/>
                <w:sz w:val="28"/>
                <w:szCs w:val="28"/>
              </w:rPr>
              <w:t>Кубок России</w:t>
            </w: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1</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40,0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15,0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27,5</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7,5</w:t>
            </w:r>
          </w:p>
        </w:tc>
      </w:tr>
      <w:tr w:rsidR="004C049B" w:rsidRPr="00F96DE5" w:rsidTr="004C049B">
        <w:tc>
          <w:tcPr>
            <w:tcW w:w="2977" w:type="dxa"/>
            <w:vMerge/>
          </w:tcPr>
          <w:p w:rsidR="004C049B" w:rsidRPr="00F96DE5" w:rsidRDefault="004C049B" w:rsidP="003929C9">
            <w:pPr>
              <w:ind w:firstLine="5"/>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2</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35,0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12,5</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22,5</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6,3</w:t>
            </w:r>
          </w:p>
        </w:tc>
      </w:tr>
      <w:tr w:rsidR="004C049B" w:rsidRPr="00F96DE5" w:rsidTr="004C049B">
        <w:tc>
          <w:tcPr>
            <w:tcW w:w="2977" w:type="dxa"/>
            <w:vMerge/>
          </w:tcPr>
          <w:p w:rsidR="004C049B" w:rsidRPr="00F96DE5" w:rsidRDefault="004C049B" w:rsidP="003929C9">
            <w:pPr>
              <w:ind w:firstLine="5"/>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3</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30,0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10,0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20,0</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5,0</w:t>
            </w:r>
          </w:p>
        </w:tc>
      </w:tr>
      <w:tr w:rsidR="004C049B" w:rsidRPr="00F96DE5" w:rsidTr="004C049B">
        <w:tc>
          <w:tcPr>
            <w:tcW w:w="2977" w:type="dxa"/>
            <w:vMerge/>
          </w:tcPr>
          <w:p w:rsidR="004C049B" w:rsidRPr="00F96DE5" w:rsidRDefault="004C049B" w:rsidP="003929C9">
            <w:pPr>
              <w:ind w:firstLine="5"/>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4</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25,0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8,5</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4,3</w:t>
            </w:r>
          </w:p>
        </w:tc>
      </w:tr>
      <w:tr w:rsidR="004C049B" w:rsidRPr="00F96DE5" w:rsidTr="004C049B">
        <w:tc>
          <w:tcPr>
            <w:tcW w:w="2977" w:type="dxa"/>
            <w:vMerge w:val="restart"/>
          </w:tcPr>
          <w:p w:rsidR="004C049B" w:rsidRPr="00F96DE5" w:rsidRDefault="004C049B" w:rsidP="003929C9">
            <w:pPr>
              <w:pStyle w:val="ConsPlusNormal"/>
              <w:ind w:firstLine="5"/>
              <w:rPr>
                <w:rFonts w:ascii="Times New Roman" w:hAnsi="Times New Roman" w:cs="Times New Roman"/>
                <w:sz w:val="28"/>
                <w:szCs w:val="28"/>
              </w:rPr>
            </w:pPr>
            <w:r w:rsidRPr="00F96DE5">
              <w:rPr>
                <w:rFonts w:ascii="Times New Roman" w:hAnsi="Times New Roman" w:cs="Times New Roman"/>
                <w:sz w:val="28"/>
                <w:szCs w:val="28"/>
              </w:rPr>
              <w:t>Чемпионат федерального округа</w:t>
            </w: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1</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25,0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7,5</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22,5</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3,8</w:t>
            </w:r>
          </w:p>
        </w:tc>
      </w:tr>
      <w:tr w:rsidR="004C049B" w:rsidRPr="00F96DE5" w:rsidTr="004C049B">
        <w:tc>
          <w:tcPr>
            <w:tcW w:w="2977" w:type="dxa"/>
            <w:vMerge/>
          </w:tcPr>
          <w:p w:rsidR="004C049B" w:rsidRPr="00F96DE5" w:rsidRDefault="004C049B" w:rsidP="003929C9">
            <w:pPr>
              <w:ind w:firstLine="5"/>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2</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20,0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7,0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18,0</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3,5</w:t>
            </w:r>
          </w:p>
        </w:tc>
      </w:tr>
      <w:tr w:rsidR="004C049B" w:rsidRPr="00F96DE5" w:rsidTr="004C049B">
        <w:tc>
          <w:tcPr>
            <w:tcW w:w="2977" w:type="dxa"/>
          </w:tcPr>
          <w:p w:rsidR="004C049B" w:rsidRPr="00F96DE5" w:rsidRDefault="004C049B" w:rsidP="003929C9">
            <w:pPr>
              <w:pStyle w:val="ConsPlusNormal"/>
              <w:ind w:firstLine="5"/>
              <w:rPr>
                <w:rFonts w:ascii="Times New Roman" w:hAnsi="Times New Roman" w:cs="Times New Roman"/>
                <w:sz w:val="28"/>
                <w:szCs w:val="28"/>
              </w:rPr>
            </w:pPr>
            <w:r w:rsidRPr="00F96DE5">
              <w:rPr>
                <w:rFonts w:ascii="Times New Roman" w:hAnsi="Times New Roman" w:cs="Times New Roman"/>
                <w:sz w:val="28"/>
                <w:szCs w:val="28"/>
              </w:rPr>
              <w:lastRenderedPageBreak/>
              <w:t>Чемпионат республики</w:t>
            </w:r>
          </w:p>
        </w:tc>
        <w:tc>
          <w:tcPr>
            <w:tcW w:w="1134" w:type="dxa"/>
          </w:tcPr>
          <w:p w:rsidR="004C049B" w:rsidRPr="00AE368F" w:rsidRDefault="004C049B" w:rsidP="003929C9">
            <w:pPr>
              <w:pStyle w:val="ConsPlusNormal"/>
              <w:ind w:firstLine="147"/>
              <w:jc w:val="center"/>
              <w:rPr>
                <w:rFonts w:ascii="Times New Roman" w:hAnsi="Times New Roman" w:cs="Times New Roman"/>
                <w:sz w:val="28"/>
                <w:szCs w:val="28"/>
              </w:rPr>
            </w:pPr>
            <w:r w:rsidRPr="00AE368F">
              <w:rPr>
                <w:rFonts w:ascii="Times New Roman" w:hAnsi="Times New Roman" w:cs="Times New Roman"/>
                <w:sz w:val="28"/>
                <w:szCs w:val="28"/>
              </w:rPr>
              <w:t>1</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20,0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3,5</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20,0</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1,8</w:t>
            </w:r>
          </w:p>
        </w:tc>
      </w:tr>
      <w:tr w:rsidR="004C049B" w:rsidRPr="00F96DE5" w:rsidTr="004C049B">
        <w:tc>
          <w:tcPr>
            <w:tcW w:w="2977" w:type="dxa"/>
            <w:vMerge w:val="restart"/>
          </w:tcPr>
          <w:p w:rsidR="004C049B" w:rsidRPr="00F96DE5" w:rsidRDefault="004C049B" w:rsidP="003929C9">
            <w:pPr>
              <w:pStyle w:val="ConsPlusNormal"/>
              <w:ind w:firstLine="5"/>
              <w:jc w:val="both"/>
              <w:rPr>
                <w:rFonts w:ascii="Times New Roman" w:hAnsi="Times New Roman" w:cs="Times New Roman"/>
                <w:sz w:val="28"/>
                <w:szCs w:val="28"/>
              </w:rPr>
            </w:pPr>
            <w:r w:rsidRPr="00F96DE5">
              <w:rPr>
                <w:rFonts w:ascii="Times New Roman" w:hAnsi="Times New Roman" w:cs="Times New Roman"/>
                <w:sz w:val="28"/>
                <w:szCs w:val="28"/>
              </w:rPr>
              <w:t>Первенство России (молодежь, юниоры)</w:t>
            </w:r>
          </w:p>
        </w:tc>
        <w:tc>
          <w:tcPr>
            <w:tcW w:w="1134" w:type="dxa"/>
          </w:tcPr>
          <w:p w:rsidR="004C049B" w:rsidRPr="00AE368F" w:rsidRDefault="004C049B" w:rsidP="003929C9">
            <w:pPr>
              <w:pStyle w:val="ConsPlusNormal"/>
              <w:ind w:firstLine="147"/>
              <w:jc w:val="center"/>
              <w:rPr>
                <w:rFonts w:ascii="Times New Roman" w:hAnsi="Times New Roman" w:cs="Times New Roman"/>
                <w:sz w:val="28"/>
                <w:szCs w:val="28"/>
              </w:rPr>
            </w:pPr>
            <w:r w:rsidRPr="00AE368F">
              <w:rPr>
                <w:rFonts w:ascii="Times New Roman" w:hAnsi="Times New Roman" w:cs="Times New Roman"/>
                <w:sz w:val="28"/>
                <w:szCs w:val="28"/>
              </w:rPr>
              <w:t>1</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35,0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7,3</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30,0</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3,7</w:t>
            </w:r>
          </w:p>
        </w:tc>
      </w:tr>
      <w:tr w:rsidR="004C049B" w:rsidRPr="00F96DE5" w:rsidTr="004C049B">
        <w:tc>
          <w:tcPr>
            <w:tcW w:w="2977" w:type="dxa"/>
            <w:vMerge/>
          </w:tcPr>
          <w:p w:rsidR="004C049B" w:rsidRPr="00F96DE5" w:rsidRDefault="004C049B" w:rsidP="003929C9">
            <w:pPr>
              <w:ind w:firstLine="5"/>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2</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30,0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6,8</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25,0</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3,4</w:t>
            </w:r>
          </w:p>
        </w:tc>
      </w:tr>
      <w:tr w:rsidR="004C049B" w:rsidRPr="00F96DE5" w:rsidTr="004C049B">
        <w:tc>
          <w:tcPr>
            <w:tcW w:w="2977" w:type="dxa"/>
            <w:vMerge/>
          </w:tcPr>
          <w:p w:rsidR="004C049B" w:rsidRPr="00F96DE5" w:rsidRDefault="004C049B" w:rsidP="003929C9">
            <w:pPr>
              <w:ind w:firstLine="5"/>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3</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25,0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6,3</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22,5</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3,2</w:t>
            </w:r>
          </w:p>
        </w:tc>
      </w:tr>
      <w:tr w:rsidR="004C049B" w:rsidRPr="00F96DE5" w:rsidTr="004C049B">
        <w:tc>
          <w:tcPr>
            <w:tcW w:w="2977" w:type="dxa"/>
            <w:vMerge/>
          </w:tcPr>
          <w:p w:rsidR="004C049B" w:rsidRPr="00F96DE5" w:rsidRDefault="004C049B" w:rsidP="003929C9">
            <w:pPr>
              <w:ind w:firstLine="5"/>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4</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20,0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5,8</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20,0</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2,9</w:t>
            </w:r>
          </w:p>
        </w:tc>
      </w:tr>
      <w:tr w:rsidR="004C049B" w:rsidRPr="00F96DE5" w:rsidTr="004C049B">
        <w:tc>
          <w:tcPr>
            <w:tcW w:w="2977" w:type="dxa"/>
            <w:vMerge w:val="restart"/>
          </w:tcPr>
          <w:p w:rsidR="004C049B" w:rsidRPr="00F96DE5" w:rsidRDefault="004C049B" w:rsidP="003929C9">
            <w:pPr>
              <w:pStyle w:val="ConsPlusNormal"/>
              <w:ind w:firstLine="5"/>
              <w:jc w:val="both"/>
              <w:rPr>
                <w:rFonts w:ascii="Times New Roman" w:hAnsi="Times New Roman" w:cs="Times New Roman"/>
                <w:sz w:val="28"/>
                <w:szCs w:val="28"/>
              </w:rPr>
            </w:pPr>
            <w:r w:rsidRPr="00F96DE5">
              <w:rPr>
                <w:rFonts w:ascii="Times New Roman" w:hAnsi="Times New Roman" w:cs="Times New Roman"/>
                <w:sz w:val="28"/>
                <w:szCs w:val="28"/>
              </w:rPr>
              <w:t>Всероссийская универсиада</w:t>
            </w: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1</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35,0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7,3</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30,0</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3,7</w:t>
            </w:r>
          </w:p>
        </w:tc>
      </w:tr>
      <w:tr w:rsidR="004C049B" w:rsidRPr="00F96DE5" w:rsidTr="004C049B">
        <w:tc>
          <w:tcPr>
            <w:tcW w:w="2977" w:type="dxa"/>
            <w:vMerge/>
          </w:tcPr>
          <w:p w:rsidR="004C049B" w:rsidRPr="00F96DE5" w:rsidRDefault="004C049B" w:rsidP="003929C9">
            <w:pPr>
              <w:ind w:firstLine="5"/>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2</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30,0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6,8</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25,0</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3,4</w:t>
            </w:r>
          </w:p>
        </w:tc>
      </w:tr>
      <w:tr w:rsidR="004C049B" w:rsidRPr="00F96DE5" w:rsidTr="004C049B">
        <w:tc>
          <w:tcPr>
            <w:tcW w:w="2977" w:type="dxa"/>
            <w:vMerge/>
          </w:tcPr>
          <w:p w:rsidR="004C049B" w:rsidRPr="00F96DE5" w:rsidRDefault="004C049B" w:rsidP="003929C9">
            <w:pPr>
              <w:ind w:firstLine="5"/>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3</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25,0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6,3</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22,5</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3,2</w:t>
            </w:r>
          </w:p>
        </w:tc>
      </w:tr>
      <w:tr w:rsidR="004C049B" w:rsidRPr="00F96DE5" w:rsidTr="004C049B">
        <w:tc>
          <w:tcPr>
            <w:tcW w:w="2977" w:type="dxa"/>
            <w:vMerge/>
          </w:tcPr>
          <w:p w:rsidR="004C049B" w:rsidRPr="00F96DE5" w:rsidRDefault="004C049B" w:rsidP="003929C9">
            <w:pPr>
              <w:ind w:firstLine="5"/>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4</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20,0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5,8</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20,0</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2,9</w:t>
            </w:r>
          </w:p>
        </w:tc>
      </w:tr>
      <w:tr w:rsidR="004C049B" w:rsidRPr="00F96DE5" w:rsidTr="004C049B">
        <w:tc>
          <w:tcPr>
            <w:tcW w:w="2977" w:type="dxa"/>
            <w:vMerge w:val="restart"/>
          </w:tcPr>
          <w:p w:rsidR="004C049B" w:rsidRPr="00F96DE5" w:rsidRDefault="004C049B" w:rsidP="003929C9">
            <w:pPr>
              <w:pStyle w:val="ConsPlusNormal"/>
              <w:ind w:firstLine="5"/>
              <w:jc w:val="both"/>
              <w:rPr>
                <w:rFonts w:ascii="Times New Roman" w:hAnsi="Times New Roman" w:cs="Times New Roman"/>
                <w:sz w:val="28"/>
                <w:szCs w:val="28"/>
              </w:rPr>
            </w:pPr>
            <w:r w:rsidRPr="00F96DE5">
              <w:rPr>
                <w:rFonts w:ascii="Times New Roman" w:hAnsi="Times New Roman" w:cs="Times New Roman"/>
                <w:sz w:val="28"/>
                <w:szCs w:val="28"/>
              </w:rPr>
              <w:t>Первенство мира, Европы</w:t>
            </w: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1</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45,0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45,0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32,5</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22,5</w:t>
            </w:r>
          </w:p>
        </w:tc>
      </w:tr>
      <w:tr w:rsidR="004C049B" w:rsidRPr="00F96DE5" w:rsidTr="004C049B">
        <w:tc>
          <w:tcPr>
            <w:tcW w:w="2977" w:type="dxa"/>
            <w:vMerge/>
          </w:tcPr>
          <w:p w:rsidR="004C049B" w:rsidRPr="00F96DE5" w:rsidRDefault="004C049B" w:rsidP="003929C9">
            <w:pPr>
              <w:ind w:firstLine="5"/>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2</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40,0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40,0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27,5</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20,0</w:t>
            </w:r>
          </w:p>
        </w:tc>
      </w:tr>
      <w:tr w:rsidR="004C049B" w:rsidRPr="00F96DE5" w:rsidTr="004C049B">
        <w:tc>
          <w:tcPr>
            <w:tcW w:w="2977" w:type="dxa"/>
            <w:vMerge/>
          </w:tcPr>
          <w:p w:rsidR="004C049B" w:rsidRPr="00F96DE5" w:rsidRDefault="004C049B" w:rsidP="003929C9">
            <w:pPr>
              <w:ind w:firstLine="5"/>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3</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35,0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35,0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22,5</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17,5</w:t>
            </w:r>
          </w:p>
        </w:tc>
      </w:tr>
      <w:tr w:rsidR="004C049B" w:rsidRPr="00F96DE5" w:rsidTr="004C049B">
        <w:tc>
          <w:tcPr>
            <w:tcW w:w="2977" w:type="dxa"/>
            <w:vMerge/>
          </w:tcPr>
          <w:p w:rsidR="004C049B" w:rsidRPr="00F96DE5" w:rsidRDefault="004C049B" w:rsidP="003929C9">
            <w:pPr>
              <w:ind w:firstLine="5"/>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 xml:space="preserve">4 </w:t>
            </w:r>
            <w:r>
              <w:rPr>
                <w:rFonts w:ascii="Times New Roman" w:hAnsi="Times New Roman" w:cs="Times New Roman"/>
                <w:sz w:val="28"/>
                <w:szCs w:val="28"/>
              </w:rPr>
              <w:t>–</w:t>
            </w:r>
            <w:r w:rsidRPr="00F96DE5">
              <w:rPr>
                <w:rFonts w:ascii="Times New Roman" w:hAnsi="Times New Roman" w:cs="Times New Roman"/>
                <w:sz w:val="28"/>
                <w:szCs w:val="28"/>
              </w:rPr>
              <w:t xml:space="preserve"> 6</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20,0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20,0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20,0</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10,0</w:t>
            </w:r>
          </w:p>
        </w:tc>
      </w:tr>
      <w:tr w:rsidR="004C049B" w:rsidRPr="00F96DE5" w:rsidTr="004C049B">
        <w:tc>
          <w:tcPr>
            <w:tcW w:w="2977" w:type="dxa"/>
            <w:vMerge w:val="restart"/>
          </w:tcPr>
          <w:p w:rsidR="004C049B" w:rsidRPr="00F96DE5" w:rsidRDefault="004C049B" w:rsidP="003929C9">
            <w:pPr>
              <w:pStyle w:val="ConsPlusNormal"/>
              <w:ind w:firstLine="5"/>
              <w:jc w:val="both"/>
              <w:rPr>
                <w:rFonts w:ascii="Times New Roman" w:hAnsi="Times New Roman" w:cs="Times New Roman"/>
                <w:sz w:val="28"/>
                <w:szCs w:val="28"/>
              </w:rPr>
            </w:pPr>
            <w:r w:rsidRPr="00F96DE5">
              <w:rPr>
                <w:rFonts w:ascii="Times New Roman" w:hAnsi="Times New Roman" w:cs="Times New Roman"/>
                <w:sz w:val="28"/>
                <w:szCs w:val="28"/>
              </w:rPr>
              <w:t>Всемирные юношеские игры</w:t>
            </w: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1</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45,0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45,0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32,5</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22,5</w:t>
            </w:r>
          </w:p>
        </w:tc>
      </w:tr>
      <w:tr w:rsidR="004C049B" w:rsidRPr="00F96DE5" w:rsidTr="004C049B">
        <w:tc>
          <w:tcPr>
            <w:tcW w:w="2977" w:type="dxa"/>
            <w:vMerge/>
          </w:tcPr>
          <w:p w:rsidR="004C049B" w:rsidRPr="00F96DE5" w:rsidRDefault="004C049B" w:rsidP="003929C9">
            <w:pPr>
              <w:ind w:firstLine="5"/>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2</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40,0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40,0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27,5</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20,0</w:t>
            </w:r>
          </w:p>
        </w:tc>
      </w:tr>
      <w:tr w:rsidR="004C049B" w:rsidRPr="00F96DE5" w:rsidTr="004C049B">
        <w:tc>
          <w:tcPr>
            <w:tcW w:w="2977" w:type="dxa"/>
            <w:vMerge/>
          </w:tcPr>
          <w:p w:rsidR="004C049B" w:rsidRPr="00F96DE5" w:rsidRDefault="004C049B" w:rsidP="003929C9">
            <w:pPr>
              <w:ind w:firstLine="5"/>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3</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35,0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35,0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22,5</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17,5</w:t>
            </w:r>
          </w:p>
        </w:tc>
      </w:tr>
      <w:tr w:rsidR="004C049B" w:rsidRPr="00F96DE5" w:rsidTr="004C049B">
        <w:tc>
          <w:tcPr>
            <w:tcW w:w="2977" w:type="dxa"/>
            <w:vMerge/>
          </w:tcPr>
          <w:p w:rsidR="004C049B" w:rsidRPr="00F96DE5" w:rsidRDefault="004C049B" w:rsidP="003929C9">
            <w:pPr>
              <w:ind w:firstLine="5"/>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 xml:space="preserve">4 </w:t>
            </w:r>
            <w:r>
              <w:rPr>
                <w:rFonts w:ascii="Times New Roman" w:hAnsi="Times New Roman" w:cs="Times New Roman"/>
                <w:sz w:val="28"/>
                <w:szCs w:val="28"/>
              </w:rPr>
              <w:t>–</w:t>
            </w:r>
            <w:r w:rsidRPr="00F96DE5">
              <w:rPr>
                <w:rFonts w:ascii="Times New Roman" w:hAnsi="Times New Roman" w:cs="Times New Roman"/>
                <w:sz w:val="28"/>
                <w:szCs w:val="28"/>
              </w:rPr>
              <w:t xml:space="preserve"> 6</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20,0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20,0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20,0</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10,0</w:t>
            </w:r>
          </w:p>
        </w:tc>
      </w:tr>
      <w:tr w:rsidR="004C049B" w:rsidRPr="00F96DE5" w:rsidTr="004C049B">
        <w:tc>
          <w:tcPr>
            <w:tcW w:w="2977" w:type="dxa"/>
            <w:vMerge w:val="restart"/>
          </w:tcPr>
          <w:p w:rsidR="004C049B" w:rsidRPr="00F96DE5" w:rsidRDefault="004C049B" w:rsidP="003929C9">
            <w:pPr>
              <w:pStyle w:val="ConsPlusNormal"/>
              <w:ind w:firstLine="5"/>
              <w:jc w:val="both"/>
              <w:rPr>
                <w:rFonts w:ascii="Times New Roman" w:hAnsi="Times New Roman" w:cs="Times New Roman"/>
                <w:sz w:val="28"/>
                <w:szCs w:val="28"/>
              </w:rPr>
            </w:pPr>
            <w:r w:rsidRPr="00F96DE5">
              <w:rPr>
                <w:rFonts w:ascii="Times New Roman" w:hAnsi="Times New Roman" w:cs="Times New Roman"/>
                <w:sz w:val="28"/>
                <w:szCs w:val="28"/>
              </w:rPr>
              <w:t>Европейский юношеский фестиваль</w:t>
            </w: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1</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40,0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40,0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20,0</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20,0</w:t>
            </w:r>
          </w:p>
        </w:tc>
      </w:tr>
      <w:tr w:rsidR="004C049B" w:rsidRPr="00F96DE5" w:rsidTr="004C049B">
        <w:tc>
          <w:tcPr>
            <w:tcW w:w="2977" w:type="dxa"/>
            <w:vMerge/>
          </w:tcPr>
          <w:p w:rsidR="004C049B" w:rsidRPr="00F96DE5" w:rsidRDefault="004C049B" w:rsidP="003929C9">
            <w:pPr>
              <w:ind w:firstLine="5"/>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2</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35,0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35,0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17,5</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17,5</w:t>
            </w:r>
          </w:p>
        </w:tc>
      </w:tr>
      <w:tr w:rsidR="004C049B" w:rsidRPr="00F96DE5" w:rsidTr="004C049B">
        <w:tc>
          <w:tcPr>
            <w:tcW w:w="2977" w:type="dxa"/>
            <w:vMerge/>
          </w:tcPr>
          <w:p w:rsidR="004C049B" w:rsidRPr="00F96DE5" w:rsidRDefault="004C049B" w:rsidP="003929C9">
            <w:pPr>
              <w:ind w:firstLine="5"/>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3</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30,0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30,0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15,0</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15,0</w:t>
            </w:r>
          </w:p>
        </w:tc>
      </w:tr>
      <w:tr w:rsidR="004C049B" w:rsidRPr="00F96DE5" w:rsidTr="004C049B">
        <w:tc>
          <w:tcPr>
            <w:tcW w:w="2977" w:type="dxa"/>
            <w:vMerge/>
          </w:tcPr>
          <w:p w:rsidR="004C049B" w:rsidRPr="00F96DE5" w:rsidRDefault="004C049B" w:rsidP="003929C9">
            <w:pPr>
              <w:ind w:firstLine="5"/>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 xml:space="preserve">4 </w:t>
            </w:r>
            <w:r>
              <w:rPr>
                <w:rFonts w:ascii="Times New Roman" w:hAnsi="Times New Roman" w:cs="Times New Roman"/>
                <w:sz w:val="28"/>
                <w:szCs w:val="28"/>
              </w:rPr>
              <w:t>–</w:t>
            </w:r>
            <w:r w:rsidRPr="00F96DE5">
              <w:rPr>
                <w:rFonts w:ascii="Times New Roman" w:hAnsi="Times New Roman" w:cs="Times New Roman"/>
                <w:sz w:val="28"/>
                <w:szCs w:val="28"/>
              </w:rPr>
              <w:t xml:space="preserve"> 6</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20,0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20,0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10,0</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10,0</w:t>
            </w:r>
          </w:p>
        </w:tc>
      </w:tr>
      <w:tr w:rsidR="004C049B" w:rsidRPr="00F96DE5" w:rsidTr="004C049B">
        <w:tc>
          <w:tcPr>
            <w:tcW w:w="2977" w:type="dxa"/>
            <w:vMerge w:val="restart"/>
          </w:tcPr>
          <w:p w:rsidR="004C049B" w:rsidRPr="00F96DE5" w:rsidRDefault="004C049B" w:rsidP="003929C9">
            <w:pPr>
              <w:pStyle w:val="ConsPlusNormal"/>
              <w:ind w:firstLine="5"/>
              <w:jc w:val="both"/>
              <w:rPr>
                <w:rFonts w:ascii="Times New Roman" w:hAnsi="Times New Roman" w:cs="Times New Roman"/>
                <w:sz w:val="28"/>
                <w:szCs w:val="28"/>
              </w:rPr>
            </w:pPr>
            <w:r w:rsidRPr="00F96DE5">
              <w:rPr>
                <w:rFonts w:ascii="Times New Roman" w:hAnsi="Times New Roman" w:cs="Times New Roman"/>
                <w:sz w:val="28"/>
                <w:szCs w:val="28"/>
              </w:rPr>
              <w:t>Официальные международные соревнования среди юниоров, старших юношей</w:t>
            </w: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1</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22,5</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15,0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15,0</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15,0</w:t>
            </w:r>
          </w:p>
        </w:tc>
      </w:tr>
      <w:tr w:rsidR="004C049B" w:rsidRPr="00F96DE5" w:rsidTr="004C049B">
        <w:tc>
          <w:tcPr>
            <w:tcW w:w="2977" w:type="dxa"/>
            <w:vMerge/>
          </w:tcPr>
          <w:p w:rsidR="004C049B" w:rsidRPr="00F96DE5" w:rsidRDefault="004C049B" w:rsidP="003929C9">
            <w:pPr>
              <w:ind w:firstLine="5"/>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2</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20,0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12,5</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12,5</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12,5</w:t>
            </w:r>
          </w:p>
        </w:tc>
      </w:tr>
      <w:tr w:rsidR="004C049B" w:rsidRPr="00F96DE5" w:rsidTr="004C049B">
        <w:tc>
          <w:tcPr>
            <w:tcW w:w="2977" w:type="dxa"/>
            <w:vMerge/>
          </w:tcPr>
          <w:p w:rsidR="004C049B" w:rsidRPr="00F96DE5" w:rsidRDefault="004C049B" w:rsidP="003929C9">
            <w:pPr>
              <w:ind w:firstLine="5"/>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3</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17,5</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10,0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10,0</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10,0</w:t>
            </w:r>
          </w:p>
        </w:tc>
      </w:tr>
      <w:tr w:rsidR="004C049B" w:rsidRPr="00F96DE5" w:rsidTr="004C049B">
        <w:tc>
          <w:tcPr>
            <w:tcW w:w="2977" w:type="dxa"/>
            <w:vMerge/>
          </w:tcPr>
          <w:p w:rsidR="004C049B" w:rsidRPr="00F96DE5" w:rsidRDefault="004C049B" w:rsidP="003929C9">
            <w:pPr>
              <w:ind w:firstLine="5"/>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4</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15,0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7,5</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7,5</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7,5</w:t>
            </w:r>
          </w:p>
        </w:tc>
      </w:tr>
      <w:tr w:rsidR="004C049B" w:rsidRPr="00F96DE5" w:rsidTr="004C049B">
        <w:tc>
          <w:tcPr>
            <w:tcW w:w="2977" w:type="dxa"/>
            <w:vMerge w:val="restart"/>
          </w:tcPr>
          <w:p w:rsidR="004C049B" w:rsidRPr="00F96DE5" w:rsidRDefault="004C049B" w:rsidP="003929C9">
            <w:pPr>
              <w:pStyle w:val="ConsPlusNormal"/>
              <w:ind w:firstLine="5"/>
              <w:jc w:val="both"/>
              <w:rPr>
                <w:rFonts w:ascii="Times New Roman" w:hAnsi="Times New Roman" w:cs="Times New Roman"/>
                <w:sz w:val="28"/>
                <w:szCs w:val="28"/>
              </w:rPr>
            </w:pPr>
            <w:r w:rsidRPr="00F96DE5">
              <w:rPr>
                <w:rFonts w:ascii="Times New Roman" w:hAnsi="Times New Roman" w:cs="Times New Roman"/>
                <w:sz w:val="28"/>
                <w:szCs w:val="28"/>
              </w:rPr>
              <w:t xml:space="preserve">Первенство России </w:t>
            </w:r>
            <w:r w:rsidRPr="00F96DE5">
              <w:rPr>
                <w:rFonts w:ascii="Times New Roman" w:hAnsi="Times New Roman" w:cs="Times New Roman"/>
                <w:sz w:val="28"/>
                <w:szCs w:val="28"/>
              </w:rPr>
              <w:lastRenderedPageBreak/>
              <w:t>(старшие юноши)</w:t>
            </w: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lastRenderedPageBreak/>
              <w:t>1</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35,0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6,0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18,0</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3,0</w:t>
            </w:r>
          </w:p>
        </w:tc>
      </w:tr>
      <w:tr w:rsidR="004C049B" w:rsidRPr="00F96DE5" w:rsidTr="004C049B">
        <w:tc>
          <w:tcPr>
            <w:tcW w:w="2977" w:type="dxa"/>
            <w:vMerge/>
          </w:tcPr>
          <w:p w:rsidR="004C049B" w:rsidRPr="00F96DE5" w:rsidRDefault="004C049B" w:rsidP="003929C9">
            <w:pPr>
              <w:ind w:firstLine="5"/>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2</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28,0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5,5</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14,0</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2,7</w:t>
            </w:r>
          </w:p>
        </w:tc>
      </w:tr>
      <w:tr w:rsidR="004C049B" w:rsidRPr="00F96DE5" w:rsidTr="004C049B">
        <w:tc>
          <w:tcPr>
            <w:tcW w:w="2977" w:type="dxa"/>
            <w:vMerge/>
          </w:tcPr>
          <w:p w:rsidR="004C049B" w:rsidRPr="00F96DE5" w:rsidRDefault="004C049B" w:rsidP="003929C9">
            <w:pPr>
              <w:ind w:firstLine="5"/>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3</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20,0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5,0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10,0</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2,5</w:t>
            </w:r>
          </w:p>
        </w:tc>
      </w:tr>
      <w:tr w:rsidR="004C049B" w:rsidRPr="00F96DE5" w:rsidTr="004C049B">
        <w:tc>
          <w:tcPr>
            <w:tcW w:w="2977" w:type="dxa"/>
            <w:vMerge w:val="restart"/>
          </w:tcPr>
          <w:p w:rsidR="004C049B" w:rsidRPr="00F96DE5" w:rsidRDefault="004C049B" w:rsidP="003929C9">
            <w:pPr>
              <w:pStyle w:val="ConsPlusNormal"/>
              <w:ind w:firstLine="5"/>
              <w:jc w:val="both"/>
              <w:rPr>
                <w:rFonts w:ascii="Times New Roman" w:hAnsi="Times New Roman" w:cs="Times New Roman"/>
                <w:sz w:val="28"/>
                <w:szCs w:val="28"/>
              </w:rPr>
            </w:pPr>
            <w:r w:rsidRPr="00F96DE5">
              <w:rPr>
                <w:rFonts w:ascii="Times New Roman" w:hAnsi="Times New Roman" w:cs="Times New Roman"/>
                <w:sz w:val="28"/>
                <w:szCs w:val="28"/>
              </w:rPr>
              <w:t>Финал Спартакиады молодежи России</w:t>
            </w: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1</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37,5</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7,5</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32,5</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3,8</w:t>
            </w:r>
          </w:p>
        </w:tc>
      </w:tr>
      <w:tr w:rsidR="004C049B" w:rsidRPr="00F96DE5" w:rsidTr="004C049B">
        <w:tc>
          <w:tcPr>
            <w:tcW w:w="2977" w:type="dxa"/>
            <w:vMerge/>
          </w:tcPr>
          <w:p w:rsidR="004C049B" w:rsidRPr="00F96DE5" w:rsidRDefault="004C049B" w:rsidP="003929C9">
            <w:pPr>
              <w:ind w:firstLine="5"/>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2</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32,5</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7,0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27,5</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3,5</w:t>
            </w:r>
          </w:p>
        </w:tc>
      </w:tr>
      <w:tr w:rsidR="004C049B" w:rsidRPr="00F96DE5" w:rsidTr="004C049B">
        <w:tc>
          <w:tcPr>
            <w:tcW w:w="2977" w:type="dxa"/>
            <w:vMerge/>
          </w:tcPr>
          <w:p w:rsidR="004C049B" w:rsidRPr="00F96DE5" w:rsidRDefault="004C049B" w:rsidP="003929C9">
            <w:pPr>
              <w:ind w:firstLine="5"/>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3</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27,5</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6,5</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22,5</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3,3</w:t>
            </w:r>
          </w:p>
        </w:tc>
      </w:tr>
      <w:tr w:rsidR="004C049B" w:rsidRPr="00F96DE5" w:rsidTr="004C049B">
        <w:tc>
          <w:tcPr>
            <w:tcW w:w="2977" w:type="dxa"/>
            <w:vMerge/>
          </w:tcPr>
          <w:p w:rsidR="004C049B" w:rsidRPr="00F96DE5" w:rsidRDefault="004C049B" w:rsidP="003929C9">
            <w:pPr>
              <w:ind w:firstLine="5"/>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 xml:space="preserve">4 </w:t>
            </w:r>
            <w:r>
              <w:rPr>
                <w:rFonts w:ascii="Times New Roman" w:hAnsi="Times New Roman" w:cs="Times New Roman"/>
                <w:sz w:val="28"/>
                <w:szCs w:val="28"/>
              </w:rPr>
              <w:t>–</w:t>
            </w:r>
            <w:r w:rsidRPr="00F96DE5">
              <w:rPr>
                <w:rFonts w:ascii="Times New Roman" w:hAnsi="Times New Roman" w:cs="Times New Roman"/>
                <w:sz w:val="28"/>
                <w:szCs w:val="28"/>
              </w:rPr>
              <w:t xml:space="preserve"> 6</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25,0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6,0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20,0</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3,0</w:t>
            </w:r>
          </w:p>
        </w:tc>
      </w:tr>
      <w:tr w:rsidR="004C049B" w:rsidRPr="00F96DE5" w:rsidTr="004C049B">
        <w:tc>
          <w:tcPr>
            <w:tcW w:w="2977" w:type="dxa"/>
            <w:vMerge w:val="restart"/>
          </w:tcPr>
          <w:p w:rsidR="004C049B" w:rsidRPr="00F96DE5" w:rsidRDefault="004C049B" w:rsidP="003929C9">
            <w:pPr>
              <w:pStyle w:val="ConsPlusNormal"/>
              <w:ind w:firstLine="5"/>
              <w:jc w:val="both"/>
              <w:rPr>
                <w:rFonts w:ascii="Times New Roman" w:hAnsi="Times New Roman" w:cs="Times New Roman"/>
                <w:sz w:val="28"/>
                <w:szCs w:val="28"/>
              </w:rPr>
            </w:pPr>
            <w:r w:rsidRPr="00F96DE5">
              <w:rPr>
                <w:rFonts w:ascii="Times New Roman" w:hAnsi="Times New Roman" w:cs="Times New Roman"/>
                <w:sz w:val="28"/>
                <w:szCs w:val="28"/>
              </w:rPr>
              <w:t>Финал Спартакиады учащихся России</w:t>
            </w: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1</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37,5</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7,5</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32,5</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3,8</w:t>
            </w:r>
          </w:p>
        </w:tc>
      </w:tr>
      <w:tr w:rsidR="004C049B" w:rsidRPr="00F96DE5" w:rsidTr="004C049B">
        <w:tc>
          <w:tcPr>
            <w:tcW w:w="2977" w:type="dxa"/>
            <w:vMerge/>
          </w:tcPr>
          <w:p w:rsidR="004C049B" w:rsidRPr="00F96DE5" w:rsidRDefault="004C049B" w:rsidP="003929C9">
            <w:pPr>
              <w:ind w:firstLine="5"/>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2</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30,0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7,0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25,0</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3,5</w:t>
            </w:r>
          </w:p>
        </w:tc>
      </w:tr>
      <w:tr w:rsidR="004C049B" w:rsidRPr="00F96DE5" w:rsidTr="004C049B">
        <w:tc>
          <w:tcPr>
            <w:tcW w:w="2977" w:type="dxa"/>
            <w:vMerge/>
          </w:tcPr>
          <w:p w:rsidR="004C049B" w:rsidRPr="00F96DE5" w:rsidRDefault="004C049B" w:rsidP="003929C9">
            <w:pPr>
              <w:ind w:firstLine="5"/>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3</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27,5</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6,5</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22,5</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3,3</w:t>
            </w:r>
          </w:p>
        </w:tc>
      </w:tr>
      <w:tr w:rsidR="004C049B" w:rsidRPr="00F96DE5" w:rsidTr="004C049B">
        <w:tc>
          <w:tcPr>
            <w:tcW w:w="2977" w:type="dxa"/>
            <w:vMerge/>
          </w:tcPr>
          <w:p w:rsidR="004C049B" w:rsidRPr="00F96DE5" w:rsidRDefault="004C049B" w:rsidP="003929C9">
            <w:pPr>
              <w:ind w:firstLine="5"/>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 xml:space="preserve">4 </w:t>
            </w:r>
            <w:r>
              <w:rPr>
                <w:rFonts w:ascii="Times New Roman" w:hAnsi="Times New Roman" w:cs="Times New Roman"/>
                <w:sz w:val="28"/>
                <w:szCs w:val="28"/>
              </w:rPr>
              <w:t>–</w:t>
            </w:r>
            <w:r w:rsidRPr="00F96DE5">
              <w:rPr>
                <w:rFonts w:ascii="Times New Roman" w:hAnsi="Times New Roman" w:cs="Times New Roman"/>
                <w:sz w:val="28"/>
                <w:szCs w:val="28"/>
              </w:rPr>
              <w:t xml:space="preserve"> 6</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22,5</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6,0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18,0</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3,0</w:t>
            </w:r>
          </w:p>
        </w:tc>
      </w:tr>
      <w:tr w:rsidR="004C049B" w:rsidRPr="00F96DE5" w:rsidTr="004C049B">
        <w:tc>
          <w:tcPr>
            <w:tcW w:w="2977" w:type="dxa"/>
            <w:vMerge w:val="restart"/>
          </w:tcPr>
          <w:p w:rsidR="004C049B" w:rsidRPr="00F96DE5" w:rsidRDefault="004C049B" w:rsidP="003929C9">
            <w:pPr>
              <w:pStyle w:val="ConsPlusNormal"/>
              <w:ind w:firstLine="5"/>
              <w:jc w:val="both"/>
              <w:rPr>
                <w:rFonts w:ascii="Times New Roman" w:hAnsi="Times New Roman" w:cs="Times New Roman"/>
                <w:sz w:val="28"/>
                <w:szCs w:val="28"/>
              </w:rPr>
            </w:pPr>
            <w:r w:rsidRPr="00F96DE5">
              <w:rPr>
                <w:rFonts w:ascii="Times New Roman" w:hAnsi="Times New Roman" w:cs="Times New Roman"/>
                <w:sz w:val="28"/>
                <w:szCs w:val="28"/>
              </w:rPr>
              <w:t>Всероссийские соревнования, включенные в единый календарный план Министерства спорта Российской Федерации</w:t>
            </w: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1</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15,0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5,0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7,5</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2,5</w:t>
            </w:r>
          </w:p>
        </w:tc>
      </w:tr>
      <w:tr w:rsidR="004C049B" w:rsidRPr="00F96DE5" w:rsidTr="004C049B">
        <w:tc>
          <w:tcPr>
            <w:tcW w:w="2977" w:type="dxa"/>
            <w:vMerge/>
          </w:tcPr>
          <w:p w:rsidR="004C049B" w:rsidRPr="00F96DE5" w:rsidRDefault="004C049B" w:rsidP="003929C9">
            <w:pPr>
              <w:ind w:firstLine="5"/>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2</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12,5</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2,5</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6,8</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1,3</w:t>
            </w:r>
          </w:p>
        </w:tc>
      </w:tr>
      <w:tr w:rsidR="004C049B" w:rsidRPr="00F96DE5" w:rsidTr="004C049B">
        <w:tc>
          <w:tcPr>
            <w:tcW w:w="2977" w:type="dxa"/>
            <w:vMerge/>
          </w:tcPr>
          <w:p w:rsidR="004C049B" w:rsidRPr="00F96DE5" w:rsidRDefault="004C049B" w:rsidP="003929C9">
            <w:pPr>
              <w:ind w:firstLine="5"/>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3</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10,0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5,0</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0,8</w:t>
            </w:r>
          </w:p>
        </w:tc>
      </w:tr>
      <w:tr w:rsidR="004C049B" w:rsidRPr="00F96DE5" w:rsidTr="004C049B">
        <w:tc>
          <w:tcPr>
            <w:tcW w:w="2977" w:type="dxa"/>
            <w:vMerge w:val="restart"/>
          </w:tcPr>
          <w:p w:rsidR="004C049B" w:rsidRPr="00F96DE5" w:rsidRDefault="004C049B" w:rsidP="003929C9">
            <w:pPr>
              <w:pStyle w:val="ConsPlusNormal"/>
              <w:ind w:firstLine="5"/>
              <w:jc w:val="both"/>
              <w:rPr>
                <w:rFonts w:ascii="Times New Roman" w:hAnsi="Times New Roman" w:cs="Times New Roman"/>
                <w:sz w:val="28"/>
                <w:szCs w:val="28"/>
              </w:rPr>
            </w:pPr>
            <w:r w:rsidRPr="00F96DE5">
              <w:rPr>
                <w:rFonts w:ascii="Times New Roman" w:hAnsi="Times New Roman" w:cs="Times New Roman"/>
                <w:sz w:val="28"/>
                <w:szCs w:val="28"/>
              </w:rPr>
              <w:t>Первенство Приволжского федерального округа</w:t>
            </w: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1</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20,0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5,8</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10,0</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2,9</w:t>
            </w:r>
          </w:p>
        </w:tc>
      </w:tr>
      <w:tr w:rsidR="004C049B" w:rsidRPr="00F96DE5" w:rsidTr="004C049B">
        <w:tc>
          <w:tcPr>
            <w:tcW w:w="2977" w:type="dxa"/>
            <w:vMerge/>
          </w:tcPr>
          <w:p w:rsidR="004C049B" w:rsidRPr="00F96DE5" w:rsidRDefault="004C049B" w:rsidP="003929C9">
            <w:pPr>
              <w:ind w:firstLine="5"/>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2</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17,5</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5,3</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9,0</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2,7</w:t>
            </w:r>
          </w:p>
        </w:tc>
      </w:tr>
      <w:tr w:rsidR="004C049B" w:rsidRPr="00F96DE5" w:rsidTr="004C049B">
        <w:tc>
          <w:tcPr>
            <w:tcW w:w="2977" w:type="dxa"/>
            <w:vMerge/>
          </w:tcPr>
          <w:p w:rsidR="004C049B" w:rsidRPr="00F96DE5" w:rsidRDefault="004C049B" w:rsidP="003929C9">
            <w:pPr>
              <w:ind w:firstLine="5"/>
              <w:rPr>
                <w:sz w:val="28"/>
                <w:szCs w:val="28"/>
              </w:rPr>
            </w:pP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sidRPr="00F96DE5">
              <w:rPr>
                <w:rFonts w:ascii="Times New Roman" w:hAnsi="Times New Roman" w:cs="Times New Roman"/>
                <w:sz w:val="28"/>
                <w:szCs w:val="28"/>
              </w:rPr>
              <w:t>3</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15,0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4,8</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7,5</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2,4</w:t>
            </w:r>
          </w:p>
        </w:tc>
      </w:tr>
      <w:tr w:rsidR="004C049B" w:rsidRPr="00F96DE5" w:rsidTr="004C049B">
        <w:tc>
          <w:tcPr>
            <w:tcW w:w="2977" w:type="dxa"/>
          </w:tcPr>
          <w:p w:rsidR="004C049B" w:rsidRPr="00F96DE5" w:rsidRDefault="004C049B" w:rsidP="003929C9">
            <w:pPr>
              <w:pStyle w:val="ConsPlusNormal"/>
              <w:ind w:firstLine="5"/>
              <w:jc w:val="both"/>
              <w:rPr>
                <w:rFonts w:ascii="Times New Roman" w:hAnsi="Times New Roman" w:cs="Times New Roman"/>
                <w:sz w:val="28"/>
                <w:szCs w:val="28"/>
              </w:rPr>
            </w:pPr>
            <w:r w:rsidRPr="00F96DE5">
              <w:rPr>
                <w:rFonts w:ascii="Times New Roman" w:hAnsi="Times New Roman" w:cs="Times New Roman"/>
                <w:sz w:val="28"/>
                <w:szCs w:val="28"/>
              </w:rPr>
              <w:t>Зачисление в государственное училище олимпийского резерва</w:t>
            </w:r>
          </w:p>
        </w:tc>
        <w:tc>
          <w:tcPr>
            <w:tcW w:w="1134" w:type="dxa"/>
          </w:tcPr>
          <w:p w:rsidR="004C049B" w:rsidRPr="00F96DE5" w:rsidRDefault="004C049B" w:rsidP="003929C9">
            <w:pPr>
              <w:pStyle w:val="ConsPlusNormal"/>
              <w:ind w:firstLine="147"/>
              <w:jc w:val="center"/>
              <w:rPr>
                <w:rFonts w:ascii="Times New Roman" w:hAnsi="Times New Roman" w:cs="Times New Roman"/>
                <w:sz w:val="28"/>
                <w:szCs w:val="28"/>
              </w:rPr>
            </w:pPr>
            <w:r>
              <w:rPr>
                <w:rFonts w:ascii="Times New Roman" w:hAnsi="Times New Roman" w:cs="Times New Roman"/>
                <w:sz w:val="28"/>
                <w:szCs w:val="28"/>
              </w:rPr>
              <w:t>-</w:t>
            </w:r>
          </w:p>
        </w:tc>
        <w:tc>
          <w:tcPr>
            <w:tcW w:w="1340" w:type="dxa"/>
          </w:tcPr>
          <w:p w:rsidR="004C049B" w:rsidRPr="00F96DE5" w:rsidRDefault="004C049B" w:rsidP="003929C9">
            <w:pPr>
              <w:pStyle w:val="ConsPlusNormal"/>
              <w:ind w:firstLine="5"/>
              <w:jc w:val="center"/>
              <w:rPr>
                <w:rFonts w:ascii="Times New Roman" w:hAnsi="Times New Roman" w:cs="Times New Roman"/>
                <w:sz w:val="28"/>
                <w:szCs w:val="28"/>
              </w:rPr>
            </w:pPr>
            <w:r w:rsidRPr="00F96DE5">
              <w:rPr>
                <w:rFonts w:ascii="Times New Roman" w:hAnsi="Times New Roman" w:cs="Times New Roman"/>
                <w:sz w:val="28"/>
                <w:szCs w:val="28"/>
              </w:rPr>
              <w:t>25,0</w:t>
            </w:r>
          </w:p>
        </w:tc>
        <w:tc>
          <w:tcPr>
            <w:tcW w:w="1800" w:type="dxa"/>
          </w:tcPr>
          <w:p w:rsidR="004C049B" w:rsidRPr="00F96DE5" w:rsidRDefault="004C049B" w:rsidP="003929C9">
            <w:pPr>
              <w:pStyle w:val="ConsPlusNormal"/>
              <w:ind w:firstLine="0"/>
              <w:jc w:val="center"/>
              <w:rPr>
                <w:rFonts w:ascii="Times New Roman" w:hAnsi="Times New Roman" w:cs="Times New Roman"/>
                <w:sz w:val="28"/>
                <w:szCs w:val="28"/>
              </w:rPr>
            </w:pPr>
            <w:r w:rsidRPr="00F96DE5">
              <w:rPr>
                <w:rFonts w:ascii="Times New Roman" w:hAnsi="Times New Roman" w:cs="Times New Roman"/>
                <w:sz w:val="28"/>
                <w:szCs w:val="28"/>
              </w:rPr>
              <w:t>5,0</w:t>
            </w:r>
          </w:p>
        </w:tc>
        <w:tc>
          <w:tcPr>
            <w:tcW w:w="1440" w:type="dxa"/>
          </w:tcPr>
          <w:p w:rsidR="004C049B" w:rsidRPr="00F96DE5" w:rsidRDefault="004C049B" w:rsidP="003929C9">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w:t>
            </w:r>
          </w:p>
        </w:tc>
        <w:tc>
          <w:tcPr>
            <w:tcW w:w="1587" w:type="dxa"/>
          </w:tcPr>
          <w:p w:rsidR="004C049B" w:rsidRPr="00F96DE5" w:rsidRDefault="004C049B" w:rsidP="003929C9">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w:t>
            </w:r>
          </w:p>
        </w:tc>
      </w:tr>
    </w:tbl>
    <w:p w:rsidR="004C049B" w:rsidRDefault="004C049B" w:rsidP="004C049B">
      <w:pPr>
        <w:pStyle w:val="ConsPlusNormal"/>
        <w:ind w:right="-2" w:firstLine="709"/>
        <w:jc w:val="both"/>
        <w:rPr>
          <w:rFonts w:ascii="Times New Roman" w:hAnsi="Times New Roman" w:cs="Times New Roman"/>
          <w:sz w:val="28"/>
          <w:szCs w:val="28"/>
        </w:rPr>
      </w:pPr>
    </w:p>
    <w:p w:rsidR="004C049B" w:rsidRPr="001B160B" w:rsidRDefault="004C049B" w:rsidP="004C049B">
      <w:pPr>
        <w:pStyle w:val="ConsPlusNormal"/>
        <w:ind w:right="-2" w:firstLine="709"/>
        <w:jc w:val="both"/>
        <w:rPr>
          <w:rFonts w:ascii="Times New Roman" w:hAnsi="Times New Roman" w:cs="Times New Roman"/>
          <w:sz w:val="28"/>
          <w:szCs w:val="28"/>
        </w:rPr>
      </w:pPr>
      <w:r w:rsidRPr="00A561EE">
        <w:rPr>
          <w:rFonts w:ascii="Times New Roman" w:hAnsi="Times New Roman" w:cs="Times New Roman"/>
          <w:sz w:val="28"/>
          <w:szCs w:val="28"/>
        </w:rPr>
        <w:t>3</w:t>
      </w:r>
      <w:r w:rsidRPr="001B160B">
        <w:rPr>
          <w:rFonts w:ascii="Times New Roman" w:hAnsi="Times New Roman" w:cs="Times New Roman"/>
          <w:sz w:val="28"/>
          <w:szCs w:val="28"/>
        </w:rPr>
        <w:t>. Недельный режим учебно-тренировочной работы является максимальным и устанавливается в зависимости от специфики вида спорта, периода и задач подготовки. Годовой объем учебно-тренировочной работы, предусмотренный указанными режимами работы</w:t>
      </w:r>
      <w:r>
        <w:rPr>
          <w:rFonts w:ascii="Times New Roman" w:hAnsi="Times New Roman" w:cs="Times New Roman"/>
          <w:sz w:val="28"/>
          <w:szCs w:val="28"/>
        </w:rPr>
        <w:t>,</w:t>
      </w:r>
      <w:r w:rsidRPr="001B160B">
        <w:rPr>
          <w:rFonts w:ascii="Times New Roman" w:hAnsi="Times New Roman" w:cs="Times New Roman"/>
          <w:sz w:val="28"/>
          <w:szCs w:val="28"/>
        </w:rPr>
        <w:t xml:space="preserve"> начиная с учебно-тренировочного этапа подготовки, может быть сокращен не более чем на 25 процентов.</w:t>
      </w:r>
    </w:p>
    <w:p w:rsidR="004C049B" w:rsidRPr="001B160B" w:rsidRDefault="004C049B" w:rsidP="004C049B">
      <w:pPr>
        <w:pStyle w:val="ConsPlusNormal"/>
        <w:ind w:right="-2" w:firstLine="709"/>
        <w:jc w:val="both"/>
        <w:rPr>
          <w:rFonts w:ascii="Times New Roman" w:hAnsi="Times New Roman" w:cs="Times New Roman"/>
          <w:sz w:val="28"/>
          <w:szCs w:val="28"/>
        </w:rPr>
      </w:pPr>
      <w:r w:rsidRPr="001B160B">
        <w:rPr>
          <w:rFonts w:ascii="Times New Roman" w:hAnsi="Times New Roman" w:cs="Times New Roman"/>
          <w:sz w:val="28"/>
          <w:szCs w:val="28"/>
        </w:rPr>
        <w:t xml:space="preserve">4. При объединении в одну группу занимающихся по возрасту и спортивной подготовленности разница в уровнях их спортивного мастерства не должна превышать двух разрядов, а их количественный состав на этапе высшего спортивного мастерства не должен превышать 8 человек, спортивного </w:t>
      </w:r>
      <w:r w:rsidRPr="001B160B">
        <w:rPr>
          <w:rFonts w:ascii="Times New Roman" w:hAnsi="Times New Roman" w:cs="Times New Roman"/>
          <w:sz w:val="28"/>
          <w:szCs w:val="28"/>
        </w:rPr>
        <w:lastRenderedPageBreak/>
        <w:t xml:space="preserve">совершенствования </w:t>
      </w:r>
      <w:r>
        <w:rPr>
          <w:rFonts w:ascii="Times New Roman" w:hAnsi="Times New Roman" w:cs="Times New Roman"/>
          <w:sz w:val="28"/>
          <w:szCs w:val="28"/>
        </w:rPr>
        <w:t>–</w:t>
      </w:r>
      <w:r w:rsidRPr="001B160B">
        <w:rPr>
          <w:rFonts w:ascii="Times New Roman" w:hAnsi="Times New Roman" w:cs="Times New Roman"/>
          <w:sz w:val="28"/>
          <w:szCs w:val="28"/>
        </w:rPr>
        <w:t xml:space="preserve"> 12 человек, учебно-тренировочного </w:t>
      </w:r>
      <w:r>
        <w:rPr>
          <w:rFonts w:ascii="Times New Roman" w:hAnsi="Times New Roman" w:cs="Times New Roman"/>
          <w:sz w:val="28"/>
          <w:szCs w:val="28"/>
        </w:rPr>
        <w:t>–</w:t>
      </w:r>
      <w:r w:rsidRPr="001B160B">
        <w:rPr>
          <w:rFonts w:ascii="Times New Roman" w:hAnsi="Times New Roman" w:cs="Times New Roman"/>
          <w:sz w:val="28"/>
          <w:szCs w:val="28"/>
        </w:rPr>
        <w:t xml:space="preserve"> 16 человек для занимающихся свыше двух лет и 20 человек </w:t>
      </w:r>
      <w:r>
        <w:rPr>
          <w:rFonts w:ascii="Times New Roman" w:hAnsi="Times New Roman" w:cs="Times New Roman"/>
          <w:sz w:val="28"/>
          <w:szCs w:val="28"/>
        </w:rPr>
        <w:t>–</w:t>
      </w:r>
      <w:r w:rsidRPr="001B160B">
        <w:rPr>
          <w:rFonts w:ascii="Times New Roman" w:hAnsi="Times New Roman" w:cs="Times New Roman"/>
          <w:sz w:val="28"/>
          <w:szCs w:val="28"/>
        </w:rPr>
        <w:t xml:space="preserve"> для занимающихся менее двух лет с учетом </w:t>
      </w:r>
      <w:r>
        <w:rPr>
          <w:rFonts w:ascii="Times New Roman" w:hAnsi="Times New Roman" w:cs="Times New Roman"/>
          <w:sz w:val="28"/>
          <w:szCs w:val="28"/>
        </w:rPr>
        <w:t>п</w:t>
      </w:r>
      <w:r w:rsidRPr="001B160B">
        <w:rPr>
          <w:rFonts w:ascii="Times New Roman" w:hAnsi="Times New Roman" w:cs="Times New Roman"/>
          <w:sz w:val="28"/>
          <w:szCs w:val="28"/>
        </w:rPr>
        <w:t>равил техники безопасности на учебно-тренировочных занятиях.</w:t>
      </w:r>
    </w:p>
    <w:p w:rsidR="004C049B" w:rsidRPr="001B160B" w:rsidRDefault="004C049B" w:rsidP="004C049B">
      <w:pPr>
        <w:pStyle w:val="ConsPlusNormal"/>
        <w:ind w:right="-2" w:firstLine="709"/>
        <w:jc w:val="both"/>
        <w:rPr>
          <w:rFonts w:ascii="Times New Roman" w:hAnsi="Times New Roman" w:cs="Times New Roman"/>
          <w:sz w:val="28"/>
          <w:szCs w:val="28"/>
        </w:rPr>
      </w:pPr>
      <w:r w:rsidRPr="00A561EE">
        <w:rPr>
          <w:rFonts w:ascii="Times New Roman" w:hAnsi="Times New Roman" w:cs="Times New Roman"/>
          <w:sz w:val="28"/>
          <w:szCs w:val="28"/>
        </w:rPr>
        <w:t>5</w:t>
      </w:r>
      <w:r w:rsidRPr="001B160B">
        <w:rPr>
          <w:rFonts w:ascii="Times New Roman" w:hAnsi="Times New Roman" w:cs="Times New Roman"/>
          <w:sz w:val="28"/>
          <w:szCs w:val="28"/>
        </w:rPr>
        <w:t>. В отдельных видах спорта, кроме основного тренера-преподавателя, могут привлекаться тренеры-преподаватели по смежным видам спорта (акробатике, хореографии и др.) при условии одновременной работы со спортсменами. Оплата их труда не должна превышать половины размера норматива оплаты труда, предусмотренного для основного тренера-преподавателя по спорту.</w:t>
      </w:r>
    </w:p>
    <w:p w:rsidR="004C049B" w:rsidRPr="001B160B" w:rsidRDefault="004C049B" w:rsidP="004C049B">
      <w:pPr>
        <w:pStyle w:val="ConsPlusNormal"/>
        <w:ind w:firstLine="709"/>
        <w:jc w:val="both"/>
        <w:rPr>
          <w:rFonts w:ascii="Times New Roman" w:hAnsi="Times New Roman" w:cs="Times New Roman"/>
          <w:sz w:val="28"/>
          <w:szCs w:val="28"/>
        </w:rPr>
      </w:pPr>
      <w:r w:rsidRPr="00A561EE">
        <w:rPr>
          <w:rFonts w:ascii="Times New Roman" w:hAnsi="Times New Roman" w:cs="Times New Roman"/>
          <w:sz w:val="28"/>
          <w:szCs w:val="28"/>
        </w:rPr>
        <w:t>6</w:t>
      </w:r>
      <w:r w:rsidRPr="001B160B">
        <w:rPr>
          <w:rFonts w:ascii="Times New Roman" w:hAnsi="Times New Roman" w:cs="Times New Roman"/>
          <w:sz w:val="28"/>
          <w:szCs w:val="28"/>
        </w:rPr>
        <w:t>. Размер норматива оплаты труда тренеров-преподавателей (в том числе старших) за подготовку высококвалифицированного спортсмена согласно занятому месту на соревнованиях устанавливается на основании выписки из протокола соревнований с момента результата, показанного спортсменом в течение одного календарного года.</w:t>
      </w:r>
    </w:p>
    <w:p w:rsidR="004C049B" w:rsidRPr="001B160B" w:rsidRDefault="004C049B" w:rsidP="004C049B">
      <w:pPr>
        <w:pStyle w:val="ConsPlusNormal"/>
        <w:ind w:firstLine="709"/>
        <w:jc w:val="both"/>
        <w:rPr>
          <w:rFonts w:ascii="Times New Roman" w:hAnsi="Times New Roman" w:cs="Times New Roman"/>
          <w:sz w:val="28"/>
          <w:szCs w:val="28"/>
        </w:rPr>
      </w:pPr>
      <w:r w:rsidRPr="00A561EE">
        <w:rPr>
          <w:rFonts w:ascii="Times New Roman" w:hAnsi="Times New Roman" w:cs="Times New Roman"/>
          <w:sz w:val="28"/>
          <w:szCs w:val="28"/>
        </w:rPr>
        <w:t>7</w:t>
      </w:r>
      <w:r w:rsidRPr="001B160B">
        <w:rPr>
          <w:rFonts w:ascii="Times New Roman" w:hAnsi="Times New Roman" w:cs="Times New Roman"/>
          <w:sz w:val="28"/>
          <w:szCs w:val="28"/>
        </w:rPr>
        <w:t>. Норматив оплаты труда тренеров-преподавателей (в том числе старших) за подготовку высококвалифицированного спортсмена согласно занятому месту на соревнованиях устанавливается на один календарный год.</w:t>
      </w:r>
    </w:p>
    <w:p w:rsidR="004C049B" w:rsidRPr="001B160B" w:rsidRDefault="004C049B" w:rsidP="004C049B">
      <w:pPr>
        <w:pStyle w:val="ConsPlusNormal"/>
        <w:ind w:firstLine="709"/>
        <w:jc w:val="both"/>
        <w:rPr>
          <w:rFonts w:ascii="Times New Roman" w:hAnsi="Times New Roman" w:cs="Times New Roman"/>
          <w:sz w:val="28"/>
          <w:szCs w:val="28"/>
        </w:rPr>
      </w:pPr>
      <w:r w:rsidRPr="00A561EE">
        <w:rPr>
          <w:rFonts w:ascii="Times New Roman" w:hAnsi="Times New Roman" w:cs="Times New Roman"/>
          <w:sz w:val="28"/>
          <w:szCs w:val="28"/>
        </w:rPr>
        <w:t>8</w:t>
      </w:r>
      <w:r w:rsidRPr="001B160B">
        <w:rPr>
          <w:rFonts w:ascii="Times New Roman" w:hAnsi="Times New Roman" w:cs="Times New Roman"/>
          <w:sz w:val="28"/>
          <w:szCs w:val="28"/>
        </w:rPr>
        <w:t xml:space="preserve">. Если по истечении срока действия норматива оплаты труда за подготовку высококвалифицированного спортсмена согласно занятому месту спортсмен не показал иного результата, размер норматива оплаты труда тренеров-преподавателей (в том числе старших) устанавливается в соответствии с </w:t>
      </w:r>
      <w:hyperlink w:anchor="P3508" w:history="1">
        <w:r w:rsidRPr="001B160B">
          <w:rPr>
            <w:rFonts w:ascii="Times New Roman" w:hAnsi="Times New Roman" w:cs="Times New Roman"/>
            <w:sz w:val="28"/>
            <w:szCs w:val="28"/>
          </w:rPr>
          <w:t>таблиц</w:t>
        </w:r>
        <w:r>
          <w:rPr>
            <w:rFonts w:ascii="Times New Roman" w:hAnsi="Times New Roman" w:cs="Times New Roman"/>
            <w:sz w:val="28"/>
            <w:szCs w:val="28"/>
          </w:rPr>
          <w:t>ами</w:t>
        </w:r>
        <w:r w:rsidRPr="001B160B">
          <w:rPr>
            <w:rFonts w:ascii="Times New Roman" w:hAnsi="Times New Roman" w:cs="Times New Roman"/>
            <w:sz w:val="28"/>
            <w:szCs w:val="28"/>
          </w:rPr>
          <w:t xml:space="preserve"> 1</w:t>
        </w:r>
      </w:hyperlink>
      <w:r w:rsidRPr="001B160B">
        <w:rPr>
          <w:rFonts w:ascii="Times New Roman" w:hAnsi="Times New Roman" w:cs="Times New Roman"/>
          <w:sz w:val="28"/>
          <w:szCs w:val="28"/>
        </w:rPr>
        <w:t xml:space="preserve"> и 4.</w:t>
      </w:r>
    </w:p>
    <w:p w:rsidR="004C049B" w:rsidRPr="001B160B" w:rsidRDefault="004C049B" w:rsidP="004C049B">
      <w:pPr>
        <w:pStyle w:val="ConsPlusNormal"/>
        <w:ind w:firstLine="709"/>
        <w:jc w:val="both"/>
        <w:rPr>
          <w:rFonts w:ascii="Times New Roman" w:hAnsi="Times New Roman" w:cs="Times New Roman"/>
          <w:sz w:val="28"/>
          <w:szCs w:val="28"/>
        </w:rPr>
      </w:pPr>
      <w:r w:rsidRPr="00A561EE">
        <w:rPr>
          <w:rFonts w:ascii="Times New Roman" w:hAnsi="Times New Roman" w:cs="Times New Roman"/>
          <w:sz w:val="28"/>
          <w:szCs w:val="28"/>
        </w:rPr>
        <w:t>9</w:t>
      </w:r>
      <w:r w:rsidRPr="001B160B">
        <w:rPr>
          <w:rFonts w:ascii="Times New Roman" w:hAnsi="Times New Roman" w:cs="Times New Roman"/>
          <w:sz w:val="28"/>
          <w:szCs w:val="28"/>
        </w:rPr>
        <w:t>. Норматив оплаты труда тренеров-преподавателей (в том числе старших) за подготовку высококвалифицированного спортсмена согласно занятому месту устанавливается из суммы процентов за один лучший результат в соревнованиях каждого уровня (не более восьми соревнований спортсмена), показанный спортсменом в индивидуальном зачете в виде программы, в многоборье или за результат в командных соревнованиях, если в таковых разыгрываются комплекты медалей.</w:t>
      </w:r>
    </w:p>
    <w:p w:rsidR="004C049B" w:rsidRPr="001B160B" w:rsidRDefault="004C049B" w:rsidP="004C049B">
      <w:pPr>
        <w:pStyle w:val="ConsPlusNormal"/>
        <w:ind w:firstLine="709"/>
        <w:jc w:val="both"/>
        <w:rPr>
          <w:rFonts w:ascii="Times New Roman" w:hAnsi="Times New Roman" w:cs="Times New Roman"/>
          <w:sz w:val="28"/>
          <w:szCs w:val="28"/>
        </w:rPr>
      </w:pPr>
      <w:r w:rsidRPr="00A561EE">
        <w:rPr>
          <w:rFonts w:ascii="Times New Roman" w:hAnsi="Times New Roman" w:cs="Times New Roman"/>
          <w:sz w:val="28"/>
          <w:szCs w:val="28"/>
        </w:rPr>
        <w:t>10</w:t>
      </w:r>
      <w:r w:rsidRPr="001B160B">
        <w:rPr>
          <w:rFonts w:ascii="Times New Roman" w:hAnsi="Times New Roman" w:cs="Times New Roman"/>
          <w:sz w:val="28"/>
          <w:szCs w:val="28"/>
        </w:rPr>
        <w:t>. Для тренеров-преподавателей по смежным видам спорта (акробатика, хореография и т.д.), привлекаемых в отдельных видах спорта (индивидуальных и командных) при подготовке высококвалифицированных спортсменов</w:t>
      </w:r>
      <w:r>
        <w:rPr>
          <w:rFonts w:ascii="Times New Roman" w:hAnsi="Times New Roman" w:cs="Times New Roman"/>
          <w:sz w:val="28"/>
          <w:szCs w:val="28"/>
        </w:rPr>
        <w:t>,</w:t>
      </w:r>
      <w:r w:rsidRPr="001B160B">
        <w:rPr>
          <w:rFonts w:ascii="Times New Roman" w:hAnsi="Times New Roman" w:cs="Times New Roman"/>
          <w:sz w:val="28"/>
          <w:szCs w:val="28"/>
        </w:rPr>
        <w:t xml:space="preserve"> устанавливаются нормативы оплаты труда тренеров-преподавателей (в том числе старших) за подготовку высококвалифицированных спортсменов согласно занятому месту на тех же условиях, что и основным </w:t>
      </w:r>
      <w:r w:rsidRPr="00975CC6">
        <w:rPr>
          <w:rFonts w:ascii="Times New Roman" w:hAnsi="Times New Roman" w:cs="Times New Roman"/>
          <w:sz w:val="28"/>
          <w:szCs w:val="28"/>
        </w:rPr>
        <w:t>тренерам-преподавателям (в том числе старшим)</w:t>
      </w:r>
      <w:r w:rsidRPr="001B160B">
        <w:rPr>
          <w:rFonts w:ascii="Times New Roman" w:hAnsi="Times New Roman" w:cs="Times New Roman"/>
          <w:sz w:val="28"/>
          <w:szCs w:val="28"/>
        </w:rPr>
        <w:t xml:space="preserve"> в размере пропорционально отработанному времени от недельного режима учебно-тренировочной работы спортсменов, установленного в </w:t>
      </w:r>
      <w:hyperlink w:anchor="P4603" w:history="1">
        <w:r w:rsidRPr="001B160B">
          <w:rPr>
            <w:rFonts w:ascii="Times New Roman" w:hAnsi="Times New Roman" w:cs="Times New Roman"/>
            <w:sz w:val="28"/>
            <w:szCs w:val="28"/>
          </w:rPr>
          <w:t>таблиц</w:t>
        </w:r>
        <w:r>
          <w:rPr>
            <w:rFonts w:ascii="Times New Roman" w:hAnsi="Times New Roman" w:cs="Times New Roman"/>
            <w:sz w:val="28"/>
            <w:szCs w:val="28"/>
          </w:rPr>
          <w:t>ах</w:t>
        </w:r>
        <w:r w:rsidRPr="001B160B">
          <w:rPr>
            <w:rFonts w:ascii="Times New Roman" w:hAnsi="Times New Roman" w:cs="Times New Roman"/>
            <w:sz w:val="28"/>
            <w:szCs w:val="28"/>
          </w:rPr>
          <w:t xml:space="preserve"> 2</w:t>
        </w:r>
      </w:hyperlink>
      <w:r w:rsidRPr="001B160B">
        <w:rPr>
          <w:rFonts w:ascii="Times New Roman" w:hAnsi="Times New Roman" w:cs="Times New Roman"/>
          <w:sz w:val="28"/>
          <w:szCs w:val="28"/>
        </w:rPr>
        <w:t xml:space="preserve"> и 5.</w:t>
      </w:r>
    </w:p>
    <w:p w:rsidR="004C049B" w:rsidRPr="001B160B" w:rsidRDefault="004C049B" w:rsidP="004C049B">
      <w:pPr>
        <w:pStyle w:val="ConsPlusNormal"/>
        <w:ind w:firstLine="709"/>
        <w:jc w:val="both"/>
        <w:rPr>
          <w:rFonts w:ascii="Times New Roman" w:hAnsi="Times New Roman" w:cs="Times New Roman"/>
          <w:sz w:val="28"/>
          <w:szCs w:val="28"/>
        </w:rPr>
      </w:pPr>
      <w:r w:rsidRPr="00A561EE">
        <w:rPr>
          <w:rFonts w:ascii="Times New Roman" w:hAnsi="Times New Roman" w:cs="Times New Roman"/>
          <w:sz w:val="28"/>
          <w:szCs w:val="28"/>
        </w:rPr>
        <w:t>11</w:t>
      </w:r>
      <w:r w:rsidRPr="001B160B">
        <w:rPr>
          <w:rFonts w:ascii="Times New Roman" w:hAnsi="Times New Roman" w:cs="Times New Roman"/>
          <w:sz w:val="28"/>
          <w:szCs w:val="28"/>
        </w:rPr>
        <w:t>. Размер норматива оплаты труда спортсменов-инструкторов и спортсменов за достигнутые результаты в официальных международных, всероссийских, окружных и республиканских соревнованиях согласно занятому месту устанавливается на основании выписки из протокола соревнований с момента результата, показанного спортсменами-инструкторами, спортсменами в течение одного календарного года.</w:t>
      </w:r>
    </w:p>
    <w:p w:rsidR="004C049B" w:rsidRPr="001B160B" w:rsidRDefault="004C049B" w:rsidP="004C049B">
      <w:pPr>
        <w:pStyle w:val="ConsPlusNormal"/>
        <w:ind w:firstLine="709"/>
        <w:jc w:val="both"/>
        <w:rPr>
          <w:rFonts w:ascii="Times New Roman" w:hAnsi="Times New Roman" w:cs="Times New Roman"/>
          <w:sz w:val="28"/>
          <w:szCs w:val="28"/>
        </w:rPr>
      </w:pPr>
      <w:r w:rsidRPr="001B160B">
        <w:rPr>
          <w:rFonts w:ascii="Times New Roman" w:hAnsi="Times New Roman" w:cs="Times New Roman"/>
          <w:sz w:val="28"/>
          <w:szCs w:val="28"/>
        </w:rPr>
        <w:t>1</w:t>
      </w:r>
      <w:r w:rsidRPr="00A561EE">
        <w:rPr>
          <w:rFonts w:ascii="Times New Roman" w:hAnsi="Times New Roman" w:cs="Times New Roman"/>
          <w:sz w:val="28"/>
          <w:szCs w:val="28"/>
        </w:rPr>
        <w:t>2</w:t>
      </w:r>
      <w:r w:rsidRPr="001B160B">
        <w:rPr>
          <w:rFonts w:ascii="Times New Roman" w:hAnsi="Times New Roman" w:cs="Times New Roman"/>
          <w:sz w:val="28"/>
          <w:szCs w:val="28"/>
        </w:rPr>
        <w:t xml:space="preserve">. Норматив оплаты труда спортсменов-инструкторов и спортсменов за достигнутые результаты в официальных международных, всероссийских, окружных и республиканских соревнованиях согласно занятому месту устанавливается на </w:t>
      </w:r>
      <w:r w:rsidRPr="001B160B">
        <w:rPr>
          <w:rFonts w:ascii="Times New Roman" w:hAnsi="Times New Roman" w:cs="Times New Roman"/>
          <w:sz w:val="28"/>
          <w:szCs w:val="28"/>
        </w:rPr>
        <w:lastRenderedPageBreak/>
        <w:t>один календарный год.</w:t>
      </w:r>
    </w:p>
    <w:p w:rsidR="004C049B" w:rsidRPr="001B160B" w:rsidRDefault="004C049B" w:rsidP="004C049B">
      <w:pPr>
        <w:pStyle w:val="ConsPlusNormal"/>
        <w:ind w:firstLine="709"/>
        <w:jc w:val="both"/>
        <w:rPr>
          <w:rFonts w:ascii="Times New Roman" w:hAnsi="Times New Roman" w:cs="Times New Roman"/>
          <w:sz w:val="28"/>
          <w:szCs w:val="28"/>
        </w:rPr>
      </w:pPr>
      <w:r w:rsidRPr="001B160B">
        <w:rPr>
          <w:rFonts w:ascii="Times New Roman" w:hAnsi="Times New Roman" w:cs="Times New Roman"/>
          <w:sz w:val="28"/>
          <w:szCs w:val="28"/>
        </w:rPr>
        <w:t>1</w:t>
      </w:r>
      <w:r w:rsidRPr="00A561EE">
        <w:rPr>
          <w:rFonts w:ascii="Times New Roman" w:hAnsi="Times New Roman" w:cs="Times New Roman"/>
          <w:sz w:val="28"/>
          <w:szCs w:val="28"/>
        </w:rPr>
        <w:t>3</w:t>
      </w:r>
      <w:r w:rsidRPr="001B160B">
        <w:rPr>
          <w:rFonts w:ascii="Times New Roman" w:hAnsi="Times New Roman" w:cs="Times New Roman"/>
          <w:sz w:val="28"/>
          <w:szCs w:val="28"/>
        </w:rPr>
        <w:t>. Норматив оплаты труда спортсменов-инструкторов и спортсменов за достигнутые результаты в официальных международных, всероссийских, окружных и республиканских соревнованиях согласно занятому месту устанавливается из суммы процентов за один лучший результат в соревнованиях каждого уровня (не более восьми соревнований спортсмена-инструктора, спортсмена), показанный спортсменом-инструктором, спортсменом в индивидуальном зачете в виде программы, в многоборье</w:t>
      </w:r>
      <w:r>
        <w:rPr>
          <w:rFonts w:ascii="Times New Roman" w:hAnsi="Times New Roman" w:cs="Times New Roman"/>
          <w:sz w:val="28"/>
          <w:szCs w:val="28"/>
        </w:rPr>
        <w:t>,</w:t>
      </w:r>
      <w:r w:rsidRPr="001B160B">
        <w:rPr>
          <w:rFonts w:ascii="Times New Roman" w:hAnsi="Times New Roman" w:cs="Times New Roman"/>
          <w:sz w:val="28"/>
          <w:szCs w:val="28"/>
        </w:rPr>
        <w:t xml:space="preserve"> или за результат в командных соревнованиях, если в таковых разыгрываются комплекты медалей.</w:t>
      </w:r>
    </w:p>
    <w:p w:rsidR="004C049B" w:rsidRPr="001B160B" w:rsidRDefault="004C049B" w:rsidP="004C049B">
      <w:pPr>
        <w:pStyle w:val="ConsPlusNormal"/>
        <w:ind w:firstLine="709"/>
        <w:jc w:val="both"/>
        <w:rPr>
          <w:rFonts w:ascii="Times New Roman" w:hAnsi="Times New Roman" w:cs="Times New Roman"/>
          <w:sz w:val="28"/>
          <w:szCs w:val="28"/>
        </w:rPr>
      </w:pPr>
      <w:r w:rsidRPr="00A561EE">
        <w:rPr>
          <w:rFonts w:ascii="Times New Roman" w:hAnsi="Times New Roman" w:cs="Times New Roman"/>
          <w:sz w:val="28"/>
          <w:szCs w:val="28"/>
        </w:rPr>
        <w:t>14</w:t>
      </w:r>
      <w:r w:rsidRPr="001B160B">
        <w:rPr>
          <w:rFonts w:ascii="Times New Roman" w:hAnsi="Times New Roman" w:cs="Times New Roman"/>
          <w:sz w:val="28"/>
          <w:szCs w:val="28"/>
        </w:rPr>
        <w:t>. Перечень всероссийских соревнований, включенных в единый календарный план Министерства спорта Российской Федерации, по которому производится выплата вознаграждений тренерам-преподавателям (старшим тренерам-преподавателям) за подготовку высококвалифицированных спортсменов, выступивших успешно на соревнованиях, определяется Министерством по делам молодежи и спорту Республики Татарстан.</w:t>
      </w:r>
    </w:p>
    <w:p w:rsidR="004C049B" w:rsidRPr="001B160B" w:rsidRDefault="004C049B" w:rsidP="004C049B">
      <w:pPr>
        <w:pStyle w:val="ConsPlusNormal"/>
        <w:ind w:firstLine="709"/>
        <w:jc w:val="both"/>
        <w:rPr>
          <w:rFonts w:ascii="Times New Roman" w:hAnsi="Times New Roman" w:cs="Times New Roman"/>
          <w:sz w:val="28"/>
          <w:szCs w:val="28"/>
        </w:rPr>
      </w:pPr>
    </w:p>
    <w:p w:rsidR="004C049B" w:rsidRDefault="004C049B" w:rsidP="004C049B">
      <w:pPr>
        <w:jc w:val="center"/>
        <w:rPr>
          <w:sz w:val="28"/>
          <w:szCs w:val="28"/>
        </w:rPr>
      </w:pPr>
      <w:r>
        <w:rPr>
          <w:sz w:val="28"/>
          <w:szCs w:val="28"/>
          <w:lang w:val="en-US"/>
        </w:rPr>
        <w:t>V</w:t>
      </w:r>
      <w:r w:rsidRPr="00A561EE">
        <w:rPr>
          <w:sz w:val="28"/>
          <w:szCs w:val="28"/>
        </w:rPr>
        <w:t>.</w:t>
      </w:r>
      <w:r>
        <w:rPr>
          <w:sz w:val="28"/>
          <w:szCs w:val="28"/>
        </w:rPr>
        <w:t xml:space="preserve"> П</w:t>
      </w:r>
      <w:r w:rsidRPr="001B160B">
        <w:rPr>
          <w:sz w:val="28"/>
          <w:szCs w:val="28"/>
        </w:rPr>
        <w:t xml:space="preserve">орядок формирования должностных окладов работников </w:t>
      </w:r>
    </w:p>
    <w:p w:rsidR="004C049B" w:rsidRPr="001B160B" w:rsidRDefault="004C049B" w:rsidP="004C049B">
      <w:pPr>
        <w:jc w:val="center"/>
        <w:rPr>
          <w:sz w:val="28"/>
          <w:szCs w:val="28"/>
        </w:rPr>
      </w:pPr>
      <w:r w:rsidRPr="001B160B">
        <w:rPr>
          <w:sz w:val="28"/>
          <w:szCs w:val="28"/>
        </w:rPr>
        <w:t>в организациях дополнительного образования</w:t>
      </w:r>
    </w:p>
    <w:p w:rsidR="004C049B" w:rsidRPr="001B160B" w:rsidRDefault="004C049B" w:rsidP="004C049B">
      <w:pPr>
        <w:pStyle w:val="ConsPlusNormal"/>
        <w:jc w:val="center"/>
        <w:outlineLvl w:val="1"/>
        <w:rPr>
          <w:rFonts w:ascii="Times New Roman" w:hAnsi="Times New Roman" w:cs="Times New Roman"/>
        </w:rPr>
      </w:pPr>
    </w:p>
    <w:p w:rsidR="004C049B" w:rsidRPr="001B160B" w:rsidRDefault="004C049B" w:rsidP="004C049B">
      <w:pPr>
        <w:ind w:firstLine="709"/>
        <w:jc w:val="both"/>
        <w:rPr>
          <w:sz w:val="28"/>
          <w:szCs w:val="28"/>
        </w:rPr>
      </w:pPr>
      <w:r w:rsidRPr="001B160B">
        <w:rPr>
          <w:sz w:val="28"/>
          <w:szCs w:val="28"/>
        </w:rPr>
        <w:t xml:space="preserve">1. Должностной оклад педагогических работников в организациях дополнительного образования </w:t>
      </w:r>
      <w:r w:rsidRPr="00975CC6">
        <w:rPr>
          <w:sz w:val="28"/>
          <w:szCs w:val="28"/>
        </w:rPr>
        <w:t>(</w:t>
      </w:r>
      <w:r w:rsidRPr="001B160B">
        <w:rPr>
          <w:sz w:val="28"/>
          <w:szCs w:val="28"/>
        </w:rPr>
        <w:t>кроме тренеров-преподавателей (в том числе старших)</w:t>
      </w:r>
      <w:r>
        <w:rPr>
          <w:sz w:val="28"/>
          <w:szCs w:val="28"/>
        </w:rPr>
        <w:t>),</w:t>
      </w:r>
      <w:r w:rsidRPr="001B160B">
        <w:rPr>
          <w:sz w:val="28"/>
          <w:szCs w:val="28"/>
        </w:rPr>
        <w:t xml:space="preserve"> рассчитывается по формуле:</w:t>
      </w:r>
    </w:p>
    <w:p w:rsidR="004C049B" w:rsidRPr="00975CC6" w:rsidRDefault="009E15C8" w:rsidP="004C049B">
      <w:pPr>
        <w:ind w:firstLine="709"/>
        <w:jc w:val="both"/>
        <w:rPr>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f</m:t>
                  </m:r>
                </m:sub>
              </m:sSub>
            </m:num>
            <m:den>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N</m:t>
                  </m:r>
                </m:sub>
              </m:sSub>
            </m:den>
          </m:f>
          <m:r>
            <w:rPr>
              <w:rFonts w:ascii="Cambria Math" w:hAnsi="Cambria Math"/>
              <w:sz w:val="28"/>
              <w:szCs w:val="28"/>
            </w:rPr>
            <m:t>+P</m:t>
          </m:r>
          <m:r>
            <m:rPr>
              <m:sty m:val="p"/>
            </m:rPr>
            <w:rPr>
              <w:rFonts w:ascii="Cambria Math" w:hAnsi="Cambria Math"/>
              <w:sz w:val="28"/>
              <w:szCs w:val="28"/>
            </w:rPr>
            <m:t>,</m:t>
          </m:r>
        </m:oMath>
      </m:oMathPara>
    </w:p>
    <w:p w:rsidR="004C049B" w:rsidRPr="001B160B" w:rsidRDefault="004C049B" w:rsidP="004C049B">
      <w:pPr>
        <w:pStyle w:val="ConsPlusNormal"/>
        <w:ind w:firstLine="709"/>
        <w:jc w:val="both"/>
        <w:rPr>
          <w:rFonts w:ascii="Times New Roman" w:hAnsi="Times New Roman" w:cs="Times New Roman"/>
          <w:sz w:val="28"/>
          <w:szCs w:val="28"/>
        </w:rPr>
      </w:pPr>
      <w:r w:rsidRPr="001B160B">
        <w:rPr>
          <w:rFonts w:ascii="Times New Roman" w:hAnsi="Times New Roman" w:cs="Times New Roman"/>
          <w:sz w:val="28"/>
          <w:szCs w:val="28"/>
        </w:rPr>
        <w:t>где:</w:t>
      </w:r>
    </w:p>
    <w:p w:rsidR="004C049B" w:rsidRPr="001B160B" w:rsidRDefault="004C049B" w:rsidP="004C049B">
      <w:pPr>
        <w:pStyle w:val="ConsPlusNormal"/>
        <w:ind w:firstLine="709"/>
        <w:jc w:val="both"/>
        <w:rPr>
          <w:rFonts w:ascii="Times New Roman" w:hAnsi="Times New Roman" w:cs="Times New Roman"/>
          <w:sz w:val="16"/>
          <w:szCs w:val="16"/>
        </w:rPr>
      </w:pPr>
    </w:p>
    <w:p w:rsidR="004C049B" w:rsidRPr="001B160B" w:rsidRDefault="009E15C8" w:rsidP="004C049B">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d</m:t>
            </m:r>
          </m:sub>
        </m:sSub>
      </m:oMath>
      <w:r w:rsidR="004C049B" w:rsidRPr="001B160B">
        <w:rPr>
          <w:rFonts w:ascii="Times New Roman" w:hAnsi="Times New Roman" w:cs="Times New Roman"/>
          <w:sz w:val="28"/>
          <w:szCs w:val="28"/>
        </w:rPr>
        <w:t xml:space="preserve"> – должностной оклад педагогических работников;</w:t>
      </w:r>
    </w:p>
    <w:p w:rsidR="004C049B" w:rsidRPr="001B160B" w:rsidRDefault="004C049B" w:rsidP="004C049B">
      <w:pPr>
        <w:pStyle w:val="ConsPlusNormal"/>
        <w:ind w:firstLine="709"/>
        <w:jc w:val="both"/>
        <w:rPr>
          <w:rFonts w:ascii="Times New Roman" w:hAnsi="Times New Roman" w:cs="Times New Roman"/>
          <w:sz w:val="28"/>
          <w:szCs w:val="28"/>
        </w:rPr>
      </w:pPr>
      <w:r w:rsidRPr="008D6E16">
        <w:rPr>
          <w:rFonts w:ascii="Times New Roman" w:hAnsi="Times New Roman" w:cs="Times New Roman"/>
          <w:i/>
          <w:sz w:val="28"/>
          <w:szCs w:val="28"/>
        </w:rPr>
        <w:t>О</w:t>
      </w:r>
      <w:r w:rsidRPr="008D6E16">
        <w:rPr>
          <w:rFonts w:ascii="Times New Roman" w:hAnsi="Times New Roman" w:cs="Times New Roman"/>
          <w:i/>
          <w:sz w:val="28"/>
          <w:szCs w:val="28"/>
          <w:vertAlign w:val="subscript"/>
          <w:lang w:val="en-US"/>
        </w:rPr>
        <w:t>b</w:t>
      </w:r>
      <w:r w:rsidRPr="00002D45">
        <w:rPr>
          <w:rFonts w:ascii="Times New Roman" w:hAnsi="Times New Roman" w:cs="Times New Roman"/>
          <w:i/>
          <w:sz w:val="28"/>
          <w:szCs w:val="28"/>
          <w:vertAlign w:val="subscript"/>
        </w:rPr>
        <w:t xml:space="preserve"> </w:t>
      </w:r>
      <w:r>
        <w:rPr>
          <w:rFonts w:ascii="Times New Roman" w:hAnsi="Times New Roman" w:cs="Times New Roman"/>
          <w:i/>
          <w:sz w:val="28"/>
          <w:szCs w:val="28"/>
          <w:vertAlign w:val="subscript"/>
        </w:rPr>
        <w:t xml:space="preserve"> </w:t>
      </w:r>
      <w:r w:rsidRPr="00002D45">
        <w:rPr>
          <w:rFonts w:ascii="Times New Roman" w:hAnsi="Times New Roman" w:cs="Times New Roman"/>
          <w:sz w:val="28"/>
          <w:szCs w:val="28"/>
        </w:rPr>
        <w:t>–</w:t>
      </w:r>
      <w:r w:rsidRPr="001B160B">
        <w:rPr>
          <w:rFonts w:ascii="Times New Roman" w:hAnsi="Times New Roman" w:cs="Times New Roman"/>
          <w:sz w:val="28"/>
          <w:szCs w:val="28"/>
        </w:rPr>
        <w:t xml:space="preserve"> размер базового оклада педагогических работников, принимаемый в соответствии с разделом </w:t>
      </w:r>
      <w:r>
        <w:rPr>
          <w:rFonts w:ascii="Times New Roman" w:hAnsi="Times New Roman" w:cs="Times New Roman"/>
          <w:sz w:val="28"/>
          <w:szCs w:val="28"/>
          <w:lang w:val="en-US"/>
        </w:rPr>
        <w:t>II</w:t>
      </w:r>
      <w:r w:rsidRPr="001B160B">
        <w:rPr>
          <w:rFonts w:ascii="Times New Roman" w:hAnsi="Times New Roman" w:cs="Times New Roman"/>
          <w:sz w:val="28"/>
          <w:szCs w:val="28"/>
        </w:rPr>
        <w:t xml:space="preserve"> настоящего Положения;</w:t>
      </w:r>
    </w:p>
    <w:p w:rsidR="004C049B" w:rsidRPr="001B160B" w:rsidRDefault="004C049B" w:rsidP="004C049B">
      <w:pPr>
        <w:pStyle w:val="ConsPlusNormal"/>
        <w:ind w:firstLine="709"/>
        <w:jc w:val="both"/>
        <w:rPr>
          <w:rFonts w:ascii="Times New Roman" w:hAnsi="Times New Roman" w:cs="Times New Roman"/>
          <w:sz w:val="28"/>
          <w:szCs w:val="28"/>
        </w:rPr>
      </w:pPr>
      <w:r w:rsidRPr="008D6E16">
        <w:rPr>
          <w:rFonts w:ascii="Times New Roman" w:hAnsi="Times New Roman" w:cs="Times New Roman"/>
          <w:i/>
          <w:sz w:val="28"/>
          <w:szCs w:val="28"/>
          <w:lang w:val="en-US"/>
        </w:rPr>
        <w:t>H</w:t>
      </w:r>
      <w:r w:rsidRPr="008D6E16">
        <w:rPr>
          <w:rFonts w:ascii="Times New Roman" w:hAnsi="Times New Roman" w:cs="Times New Roman"/>
          <w:i/>
          <w:sz w:val="28"/>
          <w:szCs w:val="28"/>
          <w:vertAlign w:val="subscript"/>
          <w:lang w:val="en-US"/>
        </w:rPr>
        <w:t>f</w:t>
      </w:r>
      <w:r w:rsidRPr="008D6E1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B160B">
        <w:rPr>
          <w:rFonts w:ascii="Times New Roman" w:hAnsi="Times New Roman" w:cs="Times New Roman"/>
          <w:sz w:val="28"/>
          <w:szCs w:val="28"/>
        </w:rPr>
        <w:t>– фактическое количество отработанных часов педагогических работников в организациях дополнительного образования;</w:t>
      </w:r>
    </w:p>
    <w:p w:rsidR="004C049B" w:rsidRPr="001B160B" w:rsidRDefault="004C049B" w:rsidP="004C049B">
      <w:pPr>
        <w:pStyle w:val="ConsPlusNormal"/>
        <w:ind w:firstLine="709"/>
        <w:jc w:val="both"/>
        <w:rPr>
          <w:rFonts w:ascii="Times New Roman" w:hAnsi="Times New Roman" w:cs="Times New Roman"/>
          <w:sz w:val="28"/>
          <w:szCs w:val="28"/>
        </w:rPr>
      </w:pPr>
      <w:r w:rsidRPr="008D6E16">
        <w:rPr>
          <w:rFonts w:ascii="Times New Roman" w:hAnsi="Times New Roman" w:cs="Times New Roman"/>
          <w:i/>
          <w:sz w:val="28"/>
          <w:szCs w:val="28"/>
          <w:lang w:val="en-US"/>
        </w:rPr>
        <w:t>H</w:t>
      </w:r>
      <w:r w:rsidRPr="008D6E16">
        <w:rPr>
          <w:rFonts w:ascii="Times New Roman" w:hAnsi="Times New Roman" w:cs="Times New Roman"/>
          <w:i/>
          <w:sz w:val="28"/>
          <w:szCs w:val="28"/>
          <w:vertAlign w:val="subscript"/>
          <w:lang w:val="en-US"/>
        </w:rPr>
        <w:t>N</w:t>
      </w:r>
      <w:r w:rsidRPr="001B160B">
        <w:rPr>
          <w:rFonts w:ascii="Times New Roman" w:hAnsi="Times New Roman" w:cs="Times New Roman"/>
          <w:sz w:val="28"/>
          <w:szCs w:val="28"/>
        </w:rPr>
        <w:t xml:space="preserve"> – норма часов за базовую ставку заработной платы педагогических работников в организациях дополнительного образования, установленная разделом </w:t>
      </w:r>
      <w:r>
        <w:rPr>
          <w:rFonts w:ascii="Times New Roman" w:hAnsi="Times New Roman" w:cs="Times New Roman"/>
          <w:sz w:val="28"/>
          <w:szCs w:val="28"/>
          <w:lang w:val="en-US"/>
        </w:rPr>
        <w:t>IV</w:t>
      </w:r>
      <w:r w:rsidRPr="001B160B">
        <w:rPr>
          <w:rFonts w:ascii="Times New Roman" w:hAnsi="Times New Roman" w:cs="Times New Roman"/>
          <w:sz w:val="28"/>
          <w:szCs w:val="28"/>
        </w:rPr>
        <w:t xml:space="preserve"> настоящего Положения;</w:t>
      </w:r>
    </w:p>
    <w:p w:rsidR="004C049B" w:rsidRPr="001B160B" w:rsidRDefault="004C049B" w:rsidP="004C049B">
      <w:pPr>
        <w:pStyle w:val="ConsPlusNormal"/>
        <w:ind w:firstLine="709"/>
        <w:jc w:val="both"/>
        <w:rPr>
          <w:rFonts w:ascii="Times New Roman" w:hAnsi="Times New Roman" w:cs="Times New Roman"/>
          <w:sz w:val="28"/>
          <w:szCs w:val="28"/>
        </w:rPr>
      </w:pPr>
      <w:r w:rsidRPr="008D6E16">
        <w:rPr>
          <w:rFonts w:ascii="Times New Roman" w:hAnsi="Times New Roman" w:cs="Times New Roman"/>
          <w:i/>
          <w:sz w:val="28"/>
          <w:szCs w:val="28"/>
          <w:lang w:val="en-US"/>
        </w:rPr>
        <w:t>P</w:t>
      </w:r>
      <w:r w:rsidRPr="001B160B">
        <w:rPr>
          <w:rFonts w:ascii="Times New Roman" w:hAnsi="Times New Roman" w:cs="Times New Roman"/>
          <w:sz w:val="28"/>
          <w:szCs w:val="28"/>
        </w:rPr>
        <w:t xml:space="preserve"> –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 по основному месту работы.</w:t>
      </w:r>
    </w:p>
    <w:p w:rsidR="004C049B" w:rsidRPr="001B160B" w:rsidRDefault="004C049B" w:rsidP="004C049B">
      <w:pPr>
        <w:pStyle w:val="ConsPlusNormal"/>
        <w:ind w:firstLine="709"/>
        <w:jc w:val="both"/>
        <w:rPr>
          <w:rFonts w:ascii="Times New Roman" w:hAnsi="Times New Roman" w:cs="Times New Roman"/>
          <w:sz w:val="28"/>
          <w:szCs w:val="28"/>
        </w:rPr>
      </w:pPr>
      <w:r w:rsidRPr="001B160B">
        <w:rPr>
          <w:rFonts w:ascii="Times New Roman" w:hAnsi="Times New Roman" w:cs="Times New Roman"/>
          <w:sz w:val="28"/>
          <w:szCs w:val="28"/>
        </w:rPr>
        <w:t>2. Должностной оклад тренеров-преподавателей (в том числе старших) организаций дополнительного образования, реализующи</w:t>
      </w:r>
      <w:r>
        <w:rPr>
          <w:rFonts w:ascii="Times New Roman" w:hAnsi="Times New Roman" w:cs="Times New Roman"/>
          <w:sz w:val="28"/>
          <w:szCs w:val="28"/>
        </w:rPr>
        <w:t>х</w:t>
      </w:r>
      <w:r w:rsidRPr="001B160B">
        <w:rPr>
          <w:rFonts w:ascii="Times New Roman" w:hAnsi="Times New Roman" w:cs="Times New Roman"/>
          <w:sz w:val="28"/>
          <w:szCs w:val="28"/>
        </w:rPr>
        <w:t xml:space="preserve"> программы в области физической культуры и спорта, которым установлены нормы часов педагогической работы в неделю за ставку заработной платы</w:t>
      </w:r>
      <w:r>
        <w:rPr>
          <w:rFonts w:ascii="Times New Roman" w:hAnsi="Times New Roman" w:cs="Times New Roman"/>
          <w:sz w:val="28"/>
          <w:szCs w:val="28"/>
        </w:rPr>
        <w:t>,</w:t>
      </w:r>
      <w:r w:rsidRPr="001B160B">
        <w:rPr>
          <w:rFonts w:ascii="Times New Roman" w:hAnsi="Times New Roman" w:cs="Times New Roman"/>
          <w:sz w:val="28"/>
          <w:szCs w:val="28"/>
        </w:rPr>
        <w:t xml:space="preserve"> рассчитывается по формуле:</w:t>
      </w:r>
    </w:p>
    <w:p w:rsidR="004C049B" w:rsidRPr="001B160B" w:rsidRDefault="004C049B" w:rsidP="004C049B">
      <w:pPr>
        <w:pStyle w:val="ConsPlusNormal"/>
        <w:ind w:firstLine="709"/>
        <w:jc w:val="both"/>
        <w:rPr>
          <w:rFonts w:ascii="Times New Roman" w:hAnsi="Times New Roman" w:cs="Times New Roman"/>
          <w:sz w:val="16"/>
          <w:szCs w:val="16"/>
        </w:rPr>
      </w:pPr>
    </w:p>
    <w:p w:rsidR="004C049B" w:rsidRPr="00975CC6" w:rsidRDefault="009E15C8" w:rsidP="004C049B">
      <w:pPr>
        <w:ind w:firstLine="709"/>
        <w:jc w:val="both"/>
        <w:rPr>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lang w:val="en-US"/>
                </w:rPr>
                <m:t>n</m:t>
              </m:r>
            </m:sup>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lang w:val="en-US"/>
                    </w:rPr>
                    <m:t>i</m:t>
                  </m:r>
                </m:sub>
              </m:sSub>
            </m:e>
          </m:nary>
          <m:r>
            <w:rPr>
              <w:rFonts w:ascii="Cambria Math" w:hAnsi="Cambria Math"/>
              <w:sz w:val="28"/>
              <w:szCs w:val="28"/>
            </w:rPr>
            <m:t>+P)×K,</m:t>
          </m:r>
        </m:oMath>
      </m:oMathPara>
    </w:p>
    <w:p w:rsidR="004C049B" w:rsidRPr="001B160B" w:rsidRDefault="004C049B" w:rsidP="004C049B">
      <w:pPr>
        <w:pStyle w:val="ConsPlusNormal"/>
        <w:ind w:firstLine="709"/>
        <w:jc w:val="both"/>
        <w:rPr>
          <w:rFonts w:ascii="Times New Roman" w:hAnsi="Times New Roman" w:cs="Times New Roman"/>
          <w:sz w:val="16"/>
          <w:szCs w:val="16"/>
        </w:rPr>
      </w:pPr>
    </w:p>
    <w:p w:rsidR="004C049B" w:rsidRPr="001B160B" w:rsidRDefault="004C049B" w:rsidP="004C049B">
      <w:pPr>
        <w:pStyle w:val="ConsPlusNormal"/>
        <w:ind w:firstLine="709"/>
        <w:jc w:val="both"/>
        <w:rPr>
          <w:rFonts w:ascii="Times New Roman" w:hAnsi="Times New Roman" w:cs="Times New Roman"/>
          <w:sz w:val="28"/>
          <w:szCs w:val="28"/>
        </w:rPr>
      </w:pPr>
      <w:r w:rsidRPr="001B160B">
        <w:rPr>
          <w:rFonts w:ascii="Times New Roman" w:hAnsi="Times New Roman" w:cs="Times New Roman"/>
          <w:sz w:val="28"/>
          <w:szCs w:val="28"/>
        </w:rPr>
        <w:t>где:</w:t>
      </w:r>
    </w:p>
    <w:p w:rsidR="004C049B" w:rsidRPr="001B160B" w:rsidRDefault="009E15C8" w:rsidP="004C049B">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d</m:t>
            </m:r>
          </m:sub>
        </m:sSub>
      </m:oMath>
      <w:r w:rsidR="004C049B" w:rsidRPr="008D6E16">
        <w:rPr>
          <w:rFonts w:ascii="Times New Roman" w:hAnsi="Times New Roman" w:cs="Times New Roman"/>
          <w:sz w:val="28"/>
          <w:szCs w:val="28"/>
        </w:rPr>
        <w:t xml:space="preserve"> </w:t>
      </w:r>
      <w:r w:rsidR="004C049B" w:rsidRPr="001B160B">
        <w:rPr>
          <w:rFonts w:ascii="Times New Roman" w:hAnsi="Times New Roman" w:cs="Times New Roman"/>
          <w:sz w:val="28"/>
          <w:szCs w:val="28"/>
        </w:rPr>
        <w:t>– оклад тренеров-преподавателей (в том числе старших) в организациях дополнительного образования, реализующих образовательные программы в области физической культуры и спорта;</w:t>
      </w:r>
    </w:p>
    <w:p w:rsidR="004C049B" w:rsidRDefault="004C049B" w:rsidP="004C049B">
      <w:pPr>
        <w:widowControl w:val="0"/>
        <w:autoSpaceDE w:val="0"/>
        <w:autoSpaceDN w:val="0"/>
        <w:ind w:firstLine="709"/>
        <w:jc w:val="both"/>
        <w:rPr>
          <w:sz w:val="28"/>
          <w:szCs w:val="28"/>
        </w:rPr>
      </w:pPr>
      <w:r w:rsidRPr="008D6E16">
        <w:rPr>
          <w:i/>
          <w:sz w:val="28"/>
          <w:szCs w:val="28"/>
        </w:rPr>
        <w:t>О</w:t>
      </w:r>
      <w:r w:rsidRPr="008D6E16">
        <w:rPr>
          <w:i/>
          <w:sz w:val="28"/>
          <w:szCs w:val="28"/>
          <w:vertAlign w:val="subscript"/>
          <w:lang w:val="en-US"/>
        </w:rPr>
        <w:t>b</w:t>
      </w:r>
      <w:r w:rsidRPr="001B160B">
        <w:rPr>
          <w:i/>
          <w:sz w:val="28"/>
          <w:szCs w:val="28"/>
          <w:vertAlign w:val="subscript"/>
        </w:rPr>
        <w:t xml:space="preserve"> </w:t>
      </w:r>
      <w:r w:rsidRPr="001B160B">
        <w:rPr>
          <w:sz w:val="28"/>
          <w:szCs w:val="28"/>
        </w:rPr>
        <w:t xml:space="preserve">– размер базового оклада работников образования, принимаемый в соответствии с разделом </w:t>
      </w:r>
      <w:r>
        <w:rPr>
          <w:sz w:val="28"/>
          <w:szCs w:val="28"/>
          <w:lang w:val="en-US"/>
        </w:rPr>
        <w:t>II</w:t>
      </w:r>
      <w:r w:rsidRPr="001B160B">
        <w:rPr>
          <w:sz w:val="28"/>
          <w:szCs w:val="28"/>
        </w:rPr>
        <w:t xml:space="preserve"> настоящего Положения;</w:t>
      </w:r>
    </w:p>
    <w:p w:rsidR="004C049B" w:rsidRPr="001B160B" w:rsidRDefault="004C049B" w:rsidP="004C049B">
      <w:pPr>
        <w:widowControl w:val="0"/>
        <w:autoSpaceDE w:val="0"/>
        <w:autoSpaceDN w:val="0"/>
        <w:ind w:firstLine="709"/>
        <w:jc w:val="both"/>
        <w:rPr>
          <w:sz w:val="28"/>
          <w:szCs w:val="28"/>
        </w:rPr>
      </w:pPr>
    </w:p>
    <w:p w:rsidR="004C049B" w:rsidRPr="001B160B" w:rsidRDefault="009E15C8" w:rsidP="004C049B">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i</m:t>
            </m:r>
          </m:sub>
        </m:sSub>
      </m:oMath>
      <w:r w:rsidR="004C049B" w:rsidRPr="001B160B">
        <w:rPr>
          <w:rFonts w:ascii="Times New Roman" w:hAnsi="Times New Roman" w:cs="Times New Roman"/>
          <w:sz w:val="28"/>
          <w:szCs w:val="28"/>
        </w:rPr>
        <w:t xml:space="preserve"> – нормативы оплаты труда тренеров-преподавателей (в том числе старших) в организациях дополнительного образования, реализующих образовательные программы в области физической культуры и спорта, за одного занимающегося на этапах спортивной подготовки по видам спорта;</w:t>
      </w:r>
    </w:p>
    <w:p w:rsidR="004C049B" w:rsidRPr="001B160B" w:rsidRDefault="004C049B" w:rsidP="004C049B">
      <w:pPr>
        <w:pStyle w:val="ConsPlusNormal"/>
        <w:tabs>
          <w:tab w:val="left" w:pos="10065"/>
        </w:tabs>
        <w:ind w:firstLine="709"/>
        <w:contextualSpacing/>
        <w:jc w:val="both"/>
        <w:rPr>
          <w:rFonts w:ascii="Times New Roman" w:hAnsi="Times New Roman" w:cs="Times New Roman"/>
          <w:sz w:val="28"/>
          <w:szCs w:val="28"/>
        </w:rPr>
      </w:pPr>
      <m:oMath>
        <m:r>
          <w:rPr>
            <w:rFonts w:ascii="Cambria Math" w:hAnsi="Cambria Math" w:cs="Times New Roman"/>
            <w:sz w:val="28"/>
            <w:szCs w:val="28"/>
          </w:rPr>
          <m:t>P</m:t>
        </m:r>
      </m:oMath>
      <w:r w:rsidRPr="001B160B">
        <w:rPr>
          <w:rFonts w:ascii="Times New Roman" w:hAnsi="Times New Roman" w:cs="Times New Roman"/>
          <w:sz w:val="28"/>
          <w:szCs w:val="28"/>
        </w:rPr>
        <w:t xml:space="preserve"> –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 по основному мес</w:t>
      </w:r>
      <w:r>
        <w:rPr>
          <w:rFonts w:ascii="Times New Roman" w:hAnsi="Times New Roman" w:cs="Times New Roman"/>
          <w:sz w:val="28"/>
          <w:szCs w:val="28"/>
        </w:rPr>
        <w:t>ту работы;</w:t>
      </w:r>
    </w:p>
    <w:p w:rsidR="004C049B" w:rsidRPr="001B160B" w:rsidRDefault="004C049B" w:rsidP="004C049B">
      <w:pPr>
        <w:pStyle w:val="ConsPlusNormal"/>
        <w:ind w:firstLine="709"/>
        <w:jc w:val="both"/>
        <w:rPr>
          <w:rFonts w:ascii="Times New Roman" w:hAnsi="Times New Roman" w:cs="Times New Roman"/>
          <w:sz w:val="28"/>
          <w:szCs w:val="28"/>
        </w:rPr>
      </w:pPr>
      <m:oMath>
        <m:r>
          <w:rPr>
            <w:rFonts w:ascii="Cambria Math" w:hAnsi="Cambria Math"/>
            <w:sz w:val="28"/>
            <w:szCs w:val="28"/>
          </w:rPr>
          <m:t>K</m:t>
        </m:r>
      </m:oMath>
      <w:r w:rsidRPr="001B160B">
        <w:rPr>
          <w:rFonts w:ascii="Times New Roman" w:hAnsi="Times New Roman" w:cs="Times New Roman"/>
          <w:sz w:val="28"/>
          <w:szCs w:val="28"/>
        </w:rPr>
        <w:t xml:space="preserve"> – коэффициент компенсации на переходный период, обеспечивающий доведение фактического количества оказываемых услуг до нормативного значения на спортивно-оздоровительном этапе и этапе начальной подготовки;</w:t>
      </w:r>
    </w:p>
    <w:p w:rsidR="004C049B" w:rsidRPr="001B160B" w:rsidRDefault="004C049B" w:rsidP="004C049B">
      <w:pPr>
        <w:pStyle w:val="ConsPlusNormal"/>
        <w:ind w:firstLine="709"/>
        <w:jc w:val="both"/>
        <w:rPr>
          <w:rFonts w:ascii="Times New Roman" w:hAnsi="Times New Roman" w:cs="Times New Roman"/>
          <w:sz w:val="28"/>
          <w:szCs w:val="28"/>
        </w:rPr>
      </w:pPr>
      <w:r w:rsidRPr="00246CE9">
        <w:rPr>
          <w:rFonts w:ascii="Times New Roman" w:hAnsi="Times New Roman" w:cs="Times New Roman"/>
          <w:i/>
          <w:sz w:val="28"/>
          <w:szCs w:val="28"/>
          <w:lang w:val="en-US"/>
        </w:rPr>
        <w:t>n</w:t>
      </w:r>
      <w:r w:rsidRPr="001B160B">
        <w:rPr>
          <w:rFonts w:ascii="Times New Roman" w:hAnsi="Times New Roman" w:cs="Times New Roman"/>
          <w:sz w:val="28"/>
          <w:szCs w:val="28"/>
        </w:rPr>
        <w:t xml:space="preserve"> – количество обучающихся.</w:t>
      </w:r>
    </w:p>
    <w:p w:rsidR="004C049B" w:rsidRPr="001B160B" w:rsidRDefault="004C049B" w:rsidP="004C049B">
      <w:pPr>
        <w:pStyle w:val="ConsPlusNormal"/>
        <w:ind w:firstLine="709"/>
        <w:jc w:val="both"/>
        <w:rPr>
          <w:rFonts w:ascii="Times New Roman" w:hAnsi="Times New Roman" w:cs="Times New Roman"/>
          <w:sz w:val="28"/>
          <w:szCs w:val="28"/>
        </w:rPr>
      </w:pPr>
      <w:r w:rsidRPr="001B160B">
        <w:rPr>
          <w:rFonts w:ascii="Times New Roman" w:hAnsi="Times New Roman" w:cs="Times New Roman"/>
          <w:sz w:val="28"/>
          <w:szCs w:val="28"/>
        </w:rPr>
        <w:t>3.</w:t>
      </w:r>
      <w:r w:rsidRPr="001B160B">
        <w:t xml:space="preserve"> </w:t>
      </w:r>
      <w:r w:rsidRPr="001B160B">
        <w:rPr>
          <w:rFonts w:ascii="Times New Roman" w:hAnsi="Times New Roman" w:cs="Times New Roman"/>
          <w:sz w:val="28"/>
          <w:szCs w:val="28"/>
        </w:rPr>
        <w:t>Оклад тренеров-преподавателей (в том числе старших) в организациях дополнительного образования, реализующих образовательные программы в области физической культуры и спорта, за подготовку высококвалифицированных спортсменов согласно занятому месту рассчитывается по формуле:</w:t>
      </w:r>
    </w:p>
    <w:p w:rsidR="004C049B" w:rsidRPr="001B160B" w:rsidRDefault="004C049B" w:rsidP="004C049B">
      <w:pPr>
        <w:pStyle w:val="ConsPlusNormal"/>
        <w:ind w:firstLine="709"/>
        <w:jc w:val="both"/>
        <w:rPr>
          <w:rFonts w:ascii="Times New Roman" w:hAnsi="Times New Roman" w:cs="Times New Roman"/>
          <w:sz w:val="16"/>
          <w:szCs w:val="16"/>
        </w:rPr>
      </w:pPr>
    </w:p>
    <w:p w:rsidR="004C049B" w:rsidRPr="00975CC6" w:rsidRDefault="009E15C8" w:rsidP="004C049B">
      <w:pPr>
        <w:pStyle w:val="ConsPlusNormal"/>
        <w:jc w:val="both"/>
        <w:rPr>
          <w:rFonts w:ascii="Times New Roman" w:hAnsi="Times New Roman" w:cs="Times New Roman"/>
          <w:i/>
          <w:sz w:val="28"/>
          <w:szCs w:val="28"/>
        </w:rPr>
      </w:pPr>
      <m:oMathPara>
        <m:oMathParaPr>
          <m:jc m:val="center"/>
        </m:oMathPara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O</m:t>
              </m:r>
            </m:e>
            <m:sub>
              <m:r>
                <w:rPr>
                  <w:rFonts w:ascii="Cambria Math" w:hAnsi="Cambria Math" w:cs="Times New Roman"/>
                  <w:sz w:val="28"/>
                  <w:szCs w:val="28"/>
                  <w:lang w:val="en-US"/>
                </w:rPr>
                <m:t>v</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b</m:t>
              </m:r>
            </m:sub>
          </m:sSub>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i/>
                      <w:sz w:val="28"/>
                      <w:szCs w:val="28"/>
                    </w:rPr>
                  </m:ctrlPr>
                </m:sSubPr>
                <m:e>
                  <m:r>
                    <w:rPr>
                      <w:rFonts w:ascii="Cambria Math" w:hAnsi="Cambria Math" w:cs="Times New Roman"/>
                      <w:sz w:val="28"/>
                      <w:szCs w:val="28"/>
                    </w:rPr>
                    <m:t>N</m:t>
                  </m:r>
                </m:e>
                <m: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v</m:t>
                      </m:r>
                    </m:e>
                    <m:sub>
                      <m:r>
                        <w:rPr>
                          <w:rFonts w:ascii="Cambria Math" w:hAnsi="Cambria Math" w:cs="Times New Roman"/>
                          <w:sz w:val="28"/>
                          <w:szCs w:val="28"/>
                          <w:lang w:val="en-US"/>
                        </w:rPr>
                        <m:t>i</m:t>
                      </m:r>
                    </m:sub>
                  </m:sSub>
                </m:sub>
              </m:sSub>
            </m:e>
          </m:nary>
          <m:r>
            <w:rPr>
              <w:rFonts w:ascii="Cambria Math" w:hAnsi="Cambria Math" w:cs="Times New Roman"/>
              <w:sz w:val="28"/>
              <w:szCs w:val="28"/>
            </w:rPr>
            <m:t>,</m:t>
          </m:r>
        </m:oMath>
      </m:oMathPara>
    </w:p>
    <w:p w:rsidR="004C049B" w:rsidRPr="001B160B" w:rsidRDefault="004C049B" w:rsidP="004C049B">
      <w:pPr>
        <w:pStyle w:val="ConsPlusNormal"/>
        <w:ind w:firstLine="709"/>
        <w:jc w:val="both"/>
        <w:rPr>
          <w:rFonts w:ascii="Times New Roman" w:hAnsi="Times New Roman" w:cs="Times New Roman"/>
          <w:sz w:val="16"/>
          <w:szCs w:val="16"/>
        </w:rPr>
      </w:pPr>
    </w:p>
    <w:p w:rsidR="004C049B" w:rsidRPr="001B160B" w:rsidRDefault="004C049B" w:rsidP="004C049B">
      <w:pPr>
        <w:pStyle w:val="ConsPlusNormal"/>
        <w:ind w:firstLine="709"/>
        <w:jc w:val="both"/>
        <w:rPr>
          <w:rFonts w:ascii="Times New Roman" w:hAnsi="Times New Roman" w:cs="Times New Roman"/>
          <w:sz w:val="28"/>
          <w:szCs w:val="28"/>
        </w:rPr>
      </w:pPr>
      <w:r w:rsidRPr="001B160B">
        <w:rPr>
          <w:rFonts w:ascii="Times New Roman" w:hAnsi="Times New Roman" w:cs="Times New Roman"/>
          <w:sz w:val="28"/>
          <w:szCs w:val="28"/>
        </w:rPr>
        <w:t>где:</w:t>
      </w:r>
    </w:p>
    <w:p w:rsidR="004C049B" w:rsidRPr="001A405E" w:rsidRDefault="009E15C8" w:rsidP="004C049B">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O</m:t>
            </m:r>
          </m:e>
          <m:sub>
            <m:r>
              <w:rPr>
                <w:rFonts w:ascii="Cambria Math" w:hAnsi="Cambria Math" w:cs="Times New Roman"/>
                <w:sz w:val="28"/>
                <w:szCs w:val="28"/>
                <w:lang w:val="en-US"/>
              </w:rPr>
              <m:t>v</m:t>
            </m:r>
          </m:sub>
        </m:sSub>
      </m:oMath>
      <w:r w:rsidR="004C049B" w:rsidRPr="001A405E">
        <w:rPr>
          <w:rFonts w:ascii="Times New Roman" w:hAnsi="Times New Roman" w:cs="Times New Roman"/>
          <w:sz w:val="28"/>
          <w:szCs w:val="28"/>
        </w:rPr>
        <w:t xml:space="preserve"> </w:t>
      </w:r>
      <w:r w:rsidR="004C049B" w:rsidRPr="001B160B">
        <w:rPr>
          <w:rFonts w:ascii="Times New Roman" w:hAnsi="Times New Roman" w:cs="Times New Roman"/>
          <w:sz w:val="28"/>
          <w:szCs w:val="28"/>
        </w:rPr>
        <w:t>–</w:t>
      </w:r>
      <w:r w:rsidR="004C049B" w:rsidRPr="001A405E">
        <w:rPr>
          <w:rFonts w:ascii="Times New Roman" w:hAnsi="Times New Roman" w:cs="Times New Roman"/>
          <w:sz w:val="28"/>
          <w:szCs w:val="28"/>
        </w:rPr>
        <w:t xml:space="preserve"> оклад тренеров-преподавателей (в том числе старших) в организациях дополнительного образования, реализующих образовательные программы в области физической культуры и спорта, за подготовку высококвалифицированных спортсменов согласно занятому месту;</w:t>
      </w:r>
    </w:p>
    <w:p w:rsidR="004C049B" w:rsidRPr="001B160B" w:rsidRDefault="004C049B" w:rsidP="004C049B">
      <w:pPr>
        <w:widowControl w:val="0"/>
        <w:autoSpaceDE w:val="0"/>
        <w:autoSpaceDN w:val="0"/>
        <w:ind w:firstLine="709"/>
        <w:jc w:val="both"/>
        <w:rPr>
          <w:sz w:val="28"/>
          <w:szCs w:val="28"/>
        </w:rPr>
      </w:pPr>
      <w:r w:rsidRPr="001B160B">
        <w:rPr>
          <w:i/>
          <w:sz w:val="28"/>
          <w:szCs w:val="28"/>
        </w:rPr>
        <w:t>О</w:t>
      </w:r>
      <w:r w:rsidRPr="001B160B">
        <w:rPr>
          <w:i/>
          <w:sz w:val="28"/>
          <w:szCs w:val="28"/>
          <w:vertAlign w:val="subscript"/>
          <w:lang w:val="en-US"/>
        </w:rPr>
        <w:t>b</w:t>
      </w:r>
      <w:r w:rsidRPr="001B160B">
        <w:rPr>
          <w:i/>
          <w:sz w:val="28"/>
          <w:szCs w:val="28"/>
          <w:vertAlign w:val="subscript"/>
        </w:rPr>
        <w:t xml:space="preserve"> </w:t>
      </w:r>
      <w:r w:rsidRPr="001B160B">
        <w:rPr>
          <w:sz w:val="28"/>
          <w:szCs w:val="28"/>
        </w:rPr>
        <w:t xml:space="preserve">– размер базового оклада работников образования, принимаемый в соответствии с разделом </w:t>
      </w:r>
      <w:r>
        <w:rPr>
          <w:sz w:val="28"/>
          <w:szCs w:val="28"/>
          <w:lang w:val="en-US"/>
        </w:rPr>
        <w:t>II</w:t>
      </w:r>
      <w:r w:rsidRPr="001B160B">
        <w:rPr>
          <w:sz w:val="28"/>
          <w:szCs w:val="28"/>
        </w:rPr>
        <w:t xml:space="preserve"> настоящего Положения;</w:t>
      </w:r>
    </w:p>
    <w:p w:rsidR="004C049B" w:rsidRPr="001B160B" w:rsidRDefault="009E15C8" w:rsidP="004C049B">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N</m:t>
            </m:r>
          </m:e>
          <m: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v</m:t>
                </m:r>
              </m:e>
              <m:sub>
                <m:r>
                  <w:rPr>
                    <w:rFonts w:ascii="Cambria Math" w:hAnsi="Cambria Math" w:cs="Times New Roman"/>
                    <w:sz w:val="28"/>
                    <w:szCs w:val="28"/>
                    <w:lang w:val="en-US"/>
                  </w:rPr>
                  <m:t>i</m:t>
                </m:r>
              </m:sub>
            </m:sSub>
          </m:sub>
        </m:sSub>
      </m:oMath>
      <w:r w:rsidR="004C049B">
        <w:rPr>
          <w:rFonts w:ascii="Times New Roman" w:hAnsi="Times New Roman" w:cs="Times New Roman"/>
          <w:sz w:val="28"/>
          <w:szCs w:val="28"/>
        </w:rPr>
        <w:t xml:space="preserve"> </w:t>
      </w:r>
      <w:r w:rsidR="004C049B" w:rsidRPr="001B160B">
        <w:rPr>
          <w:rFonts w:ascii="Times New Roman" w:hAnsi="Times New Roman" w:cs="Times New Roman"/>
          <w:sz w:val="28"/>
          <w:szCs w:val="28"/>
        </w:rPr>
        <w:t>– нормативы оплаты труда тренеров-преподавателей (в том числе старших) в организациях дополнительного образования, реализующих образовательные программы в области физической культуры и спорта, за подготовку высококвалифицированных спортсменов согласно занятому месту;</w:t>
      </w:r>
    </w:p>
    <w:p w:rsidR="004C049B" w:rsidRPr="001B160B" w:rsidRDefault="004C049B" w:rsidP="004C049B">
      <w:pPr>
        <w:pStyle w:val="ConsPlusNormal"/>
        <w:ind w:firstLine="709"/>
        <w:jc w:val="both"/>
        <w:rPr>
          <w:rFonts w:ascii="Times New Roman" w:hAnsi="Times New Roman" w:cs="Times New Roman"/>
          <w:sz w:val="28"/>
          <w:szCs w:val="28"/>
        </w:rPr>
      </w:pPr>
      <w:r w:rsidRPr="001A405E">
        <w:rPr>
          <w:rFonts w:ascii="Times New Roman" w:hAnsi="Times New Roman" w:cs="Times New Roman"/>
          <w:i/>
          <w:sz w:val="28"/>
          <w:szCs w:val="28"/>
        </w:rPr>
        <w:t>n</w:t>
      </w:r>
      <w:r w:rsidRPr="001B160B">
        <w:rPr>
          <w:rFonts w:ascii="Times New Roman" w:hAnsi="Times New Roman" w:cs="Times New Roman"/>
          <w:sz w:val="28"/>
          <w:szCs w:val="28"/>
        </w:rPr>
        <w:t xml:space="preserve"> – количество обучающихся.</w:t>
      </w:r>
    </w:p>
    <w:p w:rsidR="004C049B" w:rsidRPr="001B160B" w:rsidRDefault="004C049B" w:rsidP="004C049B">
      <w:pPr>
        <w:pStyle w:val="ConsPlusNormal"/>
        <w:ind w:firstLine="709"/>
        <w:jc w:val="both"/>
        <w:rPr>
          <w:rFonts w:ascii="Times New Roman" w:hAnsi="Times New Roman" w:cs="Times New Roman"/>
          <w:sz w:val="28"/>
          <w:szCs w:val="28"/>
        </w:rPr>
      </w:pPr>
      <w:r w:rsidRPr="001B160B">
        <w:rPr>
          <w:rFonts w:ascii="Times New Roman" w:hAnsi="Times New Roman" w:cs="Times New Roman"/>
          <w:sz w:val="28"/>
          <w:szCs w:val="28"/>
        </w:rPr>
        <w:t>4. Должностной оклад работников образования (за исключением педагогических работников, оклад которых определен пунктами 5.1 и 5.2 настоящего Положения), работников культуры, работников физической культуры, медицински</w:t>
      </w:r>
      <w:r>
        <w:rPr>
          <w:rFonts w:ascii="Times New Roman" w:hAnsi="Times New Roman" w:cs="Times New Roman"/>
          <w:sz w:val="28"/>
          <w:szCs w:val="28"/>
        </w:rPr>
        <w:t>х</w:t>
      </w:r>
      <w:r w:rsidRPr="001B160B">
        <w:rPr>
          <w:rFonts w:ascii="Times New Roman" w:hAnsi="Times New Roman" w:cs="Times New Roman"/>
          <w:sz w:val="28"/>
          <w:szCs w:val="28"/>
        </w:rPr>
        <w:t xml:space="preserve"> работников, работников сельского хозяйства в организациях дополнительного образования рассчитывается по формуле:</w:t>
      </w:r>
    </w:p>
    <w:p w:rsidR="004C049B" w:rsidRPr="001B160B" w:rsidRDefault="004C049B" w:rsidP="004C049B">
      <w:pPr>
        <w:pStyle w:val="ConsPlusNormal"/>
        <w:ind w:firstLine="709"/>
        <w:jc w:val="both"/>
        <w:rPr>
          <w:rFonts w:ascii="Times New Roman" w:hAnsi="Times New Roman" w:cs="Times New Roman"/>
        </w:rPr>
      </w:pPr>
    </w:p>
    <w:p w:rsidR="004C049B" w:rsidRPr="000A15EE" w:rsidRDefault="009E15C8" w:rsidP="004C049B">
      <w:pPr>
        <w:pStyle w:val="ConsPlusNormal"/>
        <w:tabs>
          <w:tab w:val="left" w:pos="10065"/>
        </w:tabs>
        <w:ind w:firstLine="709"/>
        <w:contextualSpacing/>
        <w:jc w:val="center"/>
        <w:rPr>
          <w:rFonts w:ascii="Times New Roman" w:hAnsi="Times New Roman" w:cs="Times New Roman"/>
          <w:i/>
          <w:sz w:val="28"/>
          <w:szCs w:val="28"/>
        </w:rPr>
      </w:pPr>
      <m:oMathPara>
        <m:oMathParaPr>
          <m:jc m:val="center"/>
        </m:oMathParaPr>
        <m:oMath>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d</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b</m:t>
              </m:r>
            </m:sub>
          </m:sSub>
          <m:r>
            <w:rPr>
              <w:rFonts w:ascii="Cambria Math" w:hAnsi="Cambria Math" w:cs="Times New Roman"/>
              <w:sz w:val="28"/>
              <w:szCs w:val="28"/>
            </w:rPr>
            <m:t>×S,</m:t>
          </m:r>
        </m:oMath>
      </m:oMathPara>
    </w:p>
    <w:p w:rsidR="004C049B" w:rsidRPr="001B160B" w:rsidRDefault="004C049B" w:rsidP="004C049B">
      <w:pPr>
        <w:pStyle w:val="ConsPlusNormal"/>
        <w:tabs>
          <w:tab w:val="left" w:pos="10065"/>
        </w:tabs>
        <w:ind w:firstLine="709"/>
        <w:contextualSpacing/>
        <w:jc w:val="both"/>
        <w:rPr>
          <w:rFonts w:ascii="Times New Roman" w:hAnsi="Times New Roman" w:cs="Times New Roman"/>
        </w:rPr>
      </w:pPr>
    </w:p>
    <w:p w:rsidR="004C049B" w:rsidRPr="001B160B" w:rsidRDefault="004C049B" w:rsidP="004C049B">
      <w:pPr>
        <w:pStyle w:val="ConsPlusNormal"/>
        <w:ind w:firstLine="709"/>
        <w:jc w:val="both"/>
        <w:outlineLvl w:val="1"/>
        <w:rPr>
          <w:rFonts w:ascii="Times New Roman" w:hAnsi="Times New Roman" w:cs="Times New Roman"/>
          <w:sz w:val="28"/>
          <w:szCs w:val="28"/>
        </w:rPr>
      </w:pPr>
      <w:r w:rsidRPr="001B160B">
        <w:rPr>
          <w:rFonts w:ascii="Times New Roman" w:hAnsi="Times New Roman" w:cs="Times New Roman"/>
          <w:sz w:val="28"/>
          <w:szCs w:val="28"/>
        </w:rPr>
        <w:lastRenderedPageBreak/>
        <w:t>где:</w:t>
      </w:r>
    </w:p>
    <w:p w:rsidR="004C049B" w:rsidRPr="001B160B" w:rsidRDefault="004C049B" w:rsidP="004C049B">
      <w:pPr>
        <w:pStyle w:val="ConsPlusNormal"/>
        <w:ind w:firstLine="709"/>
        <w:jc w:val="both"/>
        <w:outlineLvl w:val="1"/>
        <w:rPr>
          <w:rFonts w:ascii="Times New Roman" w:hAnsi="Times New Roman" w:cs="Times New Roman"/>
          <w:sz w:val="28"/>
          <w:szCs w:val="28"/>
        </w:rPr>
      </w:pPr>
      <w:r w:rsidRPr="001A405E">
        <w:rPr>
          <w:rFonts w:ascii="Times New Roman" w:hAnsi="Times New Roman" w:cs="Times New Roman"/>
          <w:i/>
          <w:sz w:val="28"/>
          <w:szCs w:val="28"/>
          <w:lang w:val="en-US"/>
        </w:rPr>
        <w:t>O</w:t>
      </w:r>
      <w:r w:rsidRPr="001A405E">
        <w:rPr>
          <w:rFonts w:ascii="Times New Roman" w:hAnsi="Times New Roman" w:cs="Times New Roman"/>
          <w:i/>
          <w:sz w:val="28"/>
          <w:szCs w:val="28"/>
          <w:vertAlign w:val="subscript"/>
          <w:lang w:val="en-US"/>
        </w:rPr>
        <w:t>d</w:t>
      </w:r>
      <w:r w:rsidRPr="001B160B">
        <w:rPr>
          <w:rFonts w:ascii="Times New Roman" w:hAnsi="Times New Roman" w:cs="Times New Roman"/>
          <w:sz w:val="28"/>
          <w:szCs w:val="28"/>
        </w:rPr>
        <w:t xml:space="preserve"> – должностной оклад работников в организациях дополнительного образования;</w:t>
      </w:r>
    </w:p>
    <w:p w:rsidR="004C049B" w:rsidRPr="001B160B" w:rsidRDefault="004C049B" w:rsidP="004C049B">
      <w:pPr>
        <w:widowControl w:val="0"/>
        <w:autoSpaceDE w:val="0"/>
        <w:autoSpaceDN w:val="0"/>
        <w:ind w:firstLine="709"/>
        <w:jc w:val="both"/>
        <w:rPr>
          <w:sz w:val="28"/>
          <w:szCs w:val="28"/>
        </w:rPr>
      </w:pPr>
      <w:r w:rsidRPr="001A405E">
        <w:rPr>
          <w:i/>
          <w:sz w:val="28"/>
          <w:szCs w:val="28"/>
        </w:rPr>
        <w:t>О</w:t>
      </w:r>
      <w:r w:rsidRPr="001A405E">
        <w:rPr>
          <w:i/>
          <w:sz w:val="28"/>
          <w:szCs w:val="28"/>
          <w:vertAlign w:val="subscript"/>
          <w:lang w:val="en-US"/>
        </w:rPr>
        <w:t>b</w:t>
      </w:r>
      <w:r w:rsidRPr="001B160B">
        <w:rPr>
          <w:i/>
          <w:sz w:val="28"/>
          <w:szCs w:val="28"/>
          <w:vertAlign w:val="subscript"/>
        </w:rPr>
        <w:t xml:space="preserve"> </w:t>
      </w:r>
      <w:r w:rsidRPr="001B160B">
        <w:rPr>
          <w:sz w:val="28"/>
          <w:szCs w:val="28"/>
        </w:rPr>
        <w:t xml:space="preserve">– размер базового оклада работников образования, принимаемый в соответствии с разделом </w:t>
      </w:r>
      <w:r>
        <w:rPr>
          <w:sz w:val="28"/>
          <w:szCs w:val="28"/>
          <w:lang w:val="en-US"/>
        </w:rPr>
        <w:t>II</w:t>
      </w:r>
      <w:r w:rsidRPr="001B160B">
        <w:rPr>
          <w:sz w:val="28"/>
          <w:szCs w:val="28"/>
        </w:rPr>
        <w:t xml:space="preserve"> настоящего Положения;</w:t>
      </w:r>
    </w:p>
    <w:p w:rsidR="004C049B" w:rsidRPr="001B160B" w:rsidRDefault="004C049B" w:rsidP="004C049B">
      <w:pPr>
        <w:pStyle w:val="ConsPlusNormal"/>
        <w:ind w:firstLine="709"/>
        <w:jc w:val="both"/>
        <w:outlineLvl w:val="1"/>
        <w:rPr>
          <w:rFonts w:ascii="Times New Roman" w:hAnsi="Times New Roman" w:cs="Times New Roman"/>
          <w:sz w:val="28"/>
          <w:szCs w:val="28"/>
        </w:rPr>
      </w:pPr>
      <w:r w:rsidRPr="001A405E">
        <w:rPr>
          <w:rFonts w:ascii="Times New Roman" w:hAnsi="Times New Roman" w:cs="Times New Roman"/>
          <w:i/>
          <w:sz w:val="28"/>
          <w:szCs w:val="28"/>
          <w:lang w:val="en-US"/>
        </w:rPr>
        <w:t>S</w:t>
      </w:r>
      <w:r w:rsidRPr="001B160B">
        <w:rPr>
          <w:rFonts w:ascii="Times New Roman" w:hAnsi="Times New Roman" w:cs="Times New Roman"/>
          <w:sz w:val="28"/>
          <w:szCs w:val="28"/>
        </w:rPr>
        <w:t xml:space="preserve"> – </w:t>
      </w:r>
      <w:r w:rsidRPr="001B160B">
        <w:rPr>
          <w:rFonts w:ascii="Times New Roman" w:hAnsi="Times New Roman"/>
          <w:sz w:val="28"/>
          <w:szCs w:val="28"/>
        </w:rPr>
        <w:t>фактически отработанное время (ставка)</w:t>
      </w:r>
      <w:r w:rsidRPr="001B160B">
        <w:rPr>
          <w:rFonts w:ascii="Times New Roman" w:hAnsi="Times New Roman" w:cs="Times New Roman"/>
          <w:sz w:val="28"/>
          <w:szCs w:val="28"/>
        </w:rPr>
        <w:t>.</w:t>
      </w:r>
    </w:p>
    <w:p w:rsidR="004C049B" w:rsidRPr="001B160B" w:rsidRDefault="004C049B" w:rsidP="004C049B">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lang w:val="en-US"/>
        </w:rPr>
        <w:t>VI</w:t>
      </w:r>
      <w:r w:rsidRPr="00A561EE">
        <w:rPr>
          <w:rFonts w:ascii="Times New Roman" w:hAnsi="Times New Roman" w:cs="Times New Roman"/>
          <w:sz w:val="28"/>
          <w:szCs w:val="28"/>
        </w:rPr>
        <w:t xml:space="preserve">. </w:t>
      </w:r>
      <w:r>
        <w:rPr>
          <w:rFonts w:ascii="Times New Roman" w:hAnsi="Times New Roman" w:cs="Times New Roman"/>
          <w:sz w:val="28"/>
          <w:szCs w:val="28"/>
        </w:rPr>
        <w:t>В</w:t>
      </w:r>
      <w:r w:rsidRPr="001B160B">
        <w:rPr>
          <w:rFonts w:ascii="Times New Roman" w:hAnsi="Times New Roman" w:cs="Times New Roman"/>
          <w:sz w:val="28"/>
          <w:szCs w:val="28"/>
        </w:rPr>
        <w:t>ыплаты стимулирующего характера</w:t>
      </w:r>
    </w:p>
    <w:p w:rsidR="004C049B" w:rsidRPr="00246CE9" w:rsidRDefault="004C049B" w:rsidP="004C049B">
      <w:pPr>
        <w:pStyle w:val="ConsPlusNormal"/>
        <w:jc w:val="center"/>
        <w:outlineLvl w:val="1"/>
        <w:rPr>
          <w:rFonts w:ascii="Times New Roman" w:hAnsi="Times New Roman" w:cs="Times New Roman"/>
          <w:sz w:val="28"/>
          <w:szCs w:val="28"/>
        </w:rPr>
      </w:pPr>
    </w:p>
    <w:p w:rsidR="004C049B" w:rsidRPr="001B160B" w:rsidRDefault="004C049B" w:rsidP="004C049B">
      <w:pPr>
        <w:widowControl w:val="0"/>
        <w:autoSpaceDE w:val="0"/>
        <w:autoSpaceDN w:val="0"/>
        <w:ind w:firstLine="709"/>
        <w:jc w:val="both"/>
        <w:rPr>
          <w:sz w:val="28"/>
          <w:szCs w:val="28"/>
        </w:rPr>
      </w:pPr>
      <w:r w:rsidRPr="001B160B">
        <w:rPr>
          <w:sz w:val="28"/>
          <w:szCs w:val="28"/>
        </w:rP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4C049B" w:rsidRPr="001B160B" w:rsidRDefault="004C049B" w:rsidP="004C049B">
      <w:pPr>
        <w:widowControl w:val="0"/>
        <w:autoSpaceDE w:val="0"/>
        <w:autoSpaceDN w:val="0"/>
        <w:ind w:firstLine="709"/>
        <w:jc w:val="both"/>
        <w:rPr>
          <w:sz w:val="28"/>
          <w:szCs w:val="28"/>
        </w:rPr>
      </w:pPr>
      <w:r w:rsidRPr="001B160B">
        <w:rPr>
          <w:sz w:val="28"/>
          <w:szCs w:val="28"/>
        </w:rPr>
        <w:t>1.1. Выплаты стимулирующего характера включают в себя:</w:t>
      </w:r>
    </w:p>
    <w:p w:rsidR="004C049B" w:rsidRPr="001B160B" w:rsidRDefault="004C049B" w:rsidP="004C049B">
      <w:pPr>
        <w:widowControl w:val="0"/>
        <w:autoSpaceDE w:val="0"/>
        <w:autoSpaceDN w:val="0"/>
        <w:ind w:firstLine="709"/>
        <w:jc w:val="both"/>
        <w:rPr>
          <w:sz w:val="28"/>
          <w:szCs w:val="28"/>
        </w:rPr>
      </w:pPr>
      <w:r w:rsidRPr="001B160B">
        <w:rPr>
          <w:sz w:val="28"/>
          <w:szCs w:val="28"/>
        </w:rPr>
        <w:t>выплаты за специфику деятельности;</w:t>
      </w:r>
    </w:p>
    <w:p w:rsidR="004C049B" w:rsidRPr="001B160B" w:rsidRDefault="004C049B" w:rsidP="004C049B">
      <w:pPr>
        <w:widowControl w:val="0"/>
        <w:autoSpaceDE w:val="0"/>
        <w:autoSpaceDN w:val="0"/>
        <w:ind w:firstLine="709"/>
        <w:jc w:val="both"/>
        <w:rPr>
          <w:sz w:val="28"/>
          <w:szCs w:val="28"/>
        </w:rPr>
      </w:pPr>
      <w:r w:rsidRPr="001B160B">
        <w:rPr>
          <w:sz w:val="28"/>
          <w:szCs w:val="28"/>
        </w:rPr>
        <w:t>выплаты за наличие почетных званий, государственных наград;</w:t>
      </w:r>
    </w:p>
    <w:p w:rsidR="004C049B" w:rsidRPr="001B160B" w:rsidRDefault="004C049B" w:rsidP="004C049B">
      <w:pPr>
        <w:widowControl w:val="0"/>
        <w:autoSpaceDE w:val="0"/>
        <w:autoSpaceDN w:val="0"/>
        <w:ind w:firstLine="709"/>
        <w:jc w:val="both"/>
        <w:rPr>
          <w:sz w:val="28"/>
          <w:szCs w:val="28"/>
        </w:rPr>
      </w:pPr>
      <w:r w:rsidRPr="001B160B">
        <w:rPr>
          <w:sz w:val="28"/>
          <w:szCs w:val="28"/>
        </w:rPr>
        <w:t>выплаты за спортивные звания, спортивные разряды;</w:t>
      </w:r>
    </w:p>
    <w:p w:rsidR="004C049B" w:rsidRPr="001B160B" w:rsidRDefault="004C049B" w:rsidP="004C049B">
      <w:pPr>
        <w:widowControl w:val="0"/>
        <w:autoSpaceDE w:val="0"/>
        <w:autoSpaceDN w:val="0"/>
        <w:ind w:firstLine="709"/>
        <w:jc w:val="both"/>
        <w:rPr>
          <w:sz w:val="28"/>
          <w:szCs w:val="28"/>
        </w:rPr>
      </w:pPr>
      <w:r w:rsidRPr="001B160B">
        <w:rPr>
          <w:sz w:val="28"/>
          <w:szCs w:val="28"/>
        </w:rPr>
        <w:t>выплаты за обеспечение высококачественного учебно-тренировочного процесса;</w:t>
      </w:r>
    </w:p>
    <w:p w:rsidR="004C049B" w:rsidRPr="001B160B" w:rsidRDefault="004C049B" w:rsidP="004C049B">
      <w:pPr>
        <w:autoSpaceDE w:val="0"/>
        <w:autoSpaceDN w:val="0"/>
        <w:adjustRightInd w:val="0"/>
        <w:ind w:firstLine="709"/>
        <w:jc w:val="both"/>
        <w:rPr>
          <w:rFonts w:eastAsia="Calibri"/>
          <w:sz w:val="28"/>
          <w:szCs w:val="28"/>
        </w:rPr>
      </w:pPr>
      <w:r w:rsidRPr="001B160B">
        <w:rPr>
          <w:sz w:val="28"/>
          <w:szCs w:val="28"/>
        </w:rPr>
        <w:t>выплаты за сложность работы</w:t>
      </w:r>
      <w:r w:rsidRPr="001B160B">
        <w:rPr>
          <w:rFonts w:eastAsia="Calibri"/>
          <w:sz w:val="28"/>
          <w:szCs w:val="28"/>
        </w:rPr>
        <w:t>;</w:t>
      </w:r>
    </w:p>
    <w:p w:rsidR="004C049B" w:rsidRPr="001B160B" w:rsidRDefault="004C049B" w:rsidP="004C049B">
      <w:pPr>
        <w:autoSpaceDE w:val="0"/>
        <w:autoSpaceDN w:val="0"/>
        <w:adjustRightInd w:val="0"/>
        <w:ind w:firstLine="709"/>
        <w:jc w:val="both"/>
        <w:rPr>
          <w:rFonts w:eastAsia="Calibri"/>
          <w:sz w:val="28"/>
          <w:szCs w:val="28"/>
        </w:rPr>
      </w:pPr>
      <w:r w:rsidRPr="001B160B">
        <w:rPr>
          <w:rFonts w:eastAsia="Calibri"/>
          <w:sz w:val="28"/>
          <w:szCs w:val="28"/>
        </w:rPr>
        <w:t>выплаты за высокие результаты работы</w:t>
      </w:r>
      <w:r>
        <w:rPr>
          <w:rFonts w:eastAsia="Calibri"/>
          <w:sz w:val="28"/>
          <w:szCs w:val="28"/>
        </w:rPr>
        <w:t>;</w:t>
      </w:r>
    </w:p>
    <w:p w:rsidR="004C049B" w:rsidRPr="001B160B" w:rsidRDefault="004C049B" w:rsidP="004C049B">
      <w:pPr>
        <w:autoSpaceDE w:val="0"/>
        <w:autoSpaceDN w:val="0"/>
        <w:adjustRightInd w:val="0"/>
        <w:ind w:firstLine="709"/>
        <w:jc w:val="both"/>
        <w:rPr>
          <w:rFonts w:eastAsia="Calibri"/>
          <w:sz w:val="28"/>
          <w:szCs w:val="28"/>
        </w:rPr>
      </w:pPr>
      <w:r w:rsidRPr="001B160B">
        <w:rPr>
          <w:rFonts w:eastAsia="Calibri"/>
          <w:sz w:val="28"/>
          <w:szCs w:val="28"/>
        </w:rPr>
        <w:t>выплаты за обеспечение высококачественного учебно-тренировочного процесса;</w:t>
      </w:r>
    </w:p>
    <w:p w:rsidR="004C049B" w:rsidRPr="001B160B" w:rsidRDefault="004C049B" w:rsidP="004C049B">
      <w:pPr>
        <w:widowControl w:val="0"/>
        <w:autoSpaceDE w:val="0"/>
        <w:autoSpaceDN w:val="0"/>
        <w:ind w:firstLine="709"/>
        <w:jc w:val="both"/>
        <w:rPr>
          <w:sz w:val="28"/>
          <w:szCs w:val="28"/>
        </w:rPr>
      </w:pPr>
      <w:r w:rsidRPr="001B160B">
        <w:rPr>
          <w:sz w:val="28"/>
          <w:szCs w:val="28"/>
        </w:rPr>
        <w:t>выплаты за стаж работы по профилю;</w:t>
      </w:r>
    </w:p>
    <w:p w:rsidR="004C049B" w:rsidRPr="001B160B" w:rsidRDefault="004C049B" w:rsidP="004C049B">
      <w:pPr>
        <w:widowControl w:val="0"/>
        <w:autoSpaceDE w:val="0"/>
        <w:autoSpaceDN w:val="0"/>
        <w:ind w:firstLine="709"/>
        <w:jc w:val="both"/>
        <w:rPr>
          <w:sz w:val="28"/>
          <w:szCs w:val="28"/>
        </w:rPr>
      </w:pPr>
      <w:r w:rsidRPr="001B160B">
        <w:rPr>
          <w:sz w:val="28"/>
          <w:szCs w:val="28"/>
        </w:rPr>
        <w:t>выплаты за квалификационную категорию;</w:t>
      </w:r>
    </w:p>
    <w:p w:rsidR="004C049B" w:rsidRPr="001B160B" w:rsidRDefault="004C049B" w:rsidP="004C049B">
      <w:pPr>
        <w:widowControl w:val="0"/>
        <w:autoSpaceDE w:val="0"/>
        <w:autoSpaceDN w:val="0"/>
        <w:ind w:firstLine="709"/>
        <w:jc w:val="both"/>
        <w:rPr>
          <w:sz w:val="28"/>
          <w:szCs w:val="28"/>
        </w:rPr>
      </w:pPr>
      <w:r w:rsidRPr="001B160B">
        <w:rPr>
          <w:sz w:val="28"/>
          <w:szCs w:val="28"/>
        </w:rPr>
        <w:t xml:space="preserve">премиальные и иные поощрительные выплаты; </w:t>
      </w:r>
    </w:p>
    <w:p w:rsidR="004C049B" w:rsidRDefault="004C049B" w:rsidP="004C049B">
      <w:pPr>
        <w:widowControl w:val="0"/>
        <w:autoSpaceDE w:val="0"/>
        <w:autoSpaceDN w:val="0"/>
        <w:ind w:firstLine="709"/>
        <w:jc w:val="both"/>
        <w:rPr>
          <w:sz w:val="28"/>
          <w:szCs w:val="28"/>
        </w:rPr>
      </w:pPr>
      <w:r w:rsidRPr="001B160B">
        <w:rPr>
          <w:sz w:val="28"/>
          <w:szCs w:val="28"/>
        </w:rPr>
        <w:t>выплаты за качество выполняемых работ.</w:t>
      </w:r>
    </w:p>
    <w:p w:rsidR="004C049B" w:rsidRPr="001B160B" w:rsidRDefault="004C049B" w:rsidP="004C049B">
      <w:pPr>
        <w:autoSpaceDE w:val="0"/>
        <w:autoSpaceDN w:val="0"/>
        <w:adjustRightInd w:val="0"/>
        <w:ind w:firstLine="709"/>
        <w:jc w:val="both"/>
        <w:rPr>
          <w:sz w:val="28"/>
          <w:szCs w:val="28"/>
        </w:rPr>
      </w:pPr>
      <w:r w:rsidRPr="001B160B">
        <w:rPr>
          <w:sz w:val="28"/>
          <w:szCs w:val="28"/>
        </w:rPr>
        <w:t>2. Размеры и порядок установления выплат стимулирующего характера работникам образования в организациях дополнительного образования.</w:t>
      </w:r>
    </w:p>
    <w:p w:rsidR="004C049B" w:rsidRPr="001B160B" w:rsidRDefault="004C049B" w:rsidP="004C049B">
      <w:pPr>
        <w:autoSpaceDE w:val="0"/>
        <w:autoSpaceDN w:val="0"/>
        <w:adjustRightInd w:val="0"/>
        <w:ind w:firstLine="709"/>
        <w:jc w:val="both"/>
        <w:rPr>
          <w:sz w:val="28"/>
          <w:szCs w:val="28"/>
        </w:rPr>
      </w:pPr>
      <w:r w:rsidRPr="001B160B">
        <w:rPr>
          <w:sz w:val="28"/>
          <w:szCs w:val="28"/>
        </w:rPr>
        <w:t>2.</w:t>
      </w:r>
      <w:r>
        <w:rPr>
          <w:sz w:val="28"/>
          <w:szCs w:val="28"/>
        </w:rPr>
        <w:t>1.</w:t>
      </w:r>
      <w:r w:rsidRPr="001B160B">
        <w:rPr>
          <w:sz w:val="28"/>
          <w:szCs w:val="28"/>
        </w:rPr>
        <w:t xml:space="preserve">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p>
    <w:p w:rsidR="004C049B" w:rsidRPr="001B160B" w:rsidRDefault="004C049B" w:rsidP="004C049B">
      <w:pPr>
        <w:widowControl w:val="0"/>
        <w:autoSpaceDE w:val="0"/>
        <w:autoSpaceDN w:val="0"/>
        <w:ind w:firstLine="709"/>
        <w:jc w:val="center"/>
        <w:rPr>
          <w:sz w:val="28"/>
          <w:szCs w:val="28"/>
        </w:rPr>
      </w:pPr>
    </w:p>
    <w:p w:rsidR="004C049B" w:rsidRPr="000A15EE" w:rsidRDefault="009E15C8" w:rsidP="004C049B">
      <w:pPr>
        <w:widowControl w:val="0"/>
        <w:autoSpaceDE w:val="0"/>
        <w:autoSpaceDN w:val="0"/>
        <w:ind w:firstLine="709"/>
        <w:jc w:val="center"/>
        <w:rPr>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kk</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kk</m:t>
              </m:r>
            </m:sub>
          </m:sSub>
          <m:r>
            <w:rPr>
              <w:rFonts w:ascii="Cambria Math" w:hAnsi="Cambria Math"/>
              <w:sz w:val="28"/>
              <w:szCs w:val="28"/>
            </w:rPr>
            <m:t>,</m:t>
          </m:r>
        </m:oMath>
      </m:oMathPara>
    </w:p>
    <w:p w:rsidR="004C049B" w:rsidRPr="001B160B" w:rsidRDefault="004C049B" w:rsidP="004C049B">
      <w:pPr>
        <w:widowControl w:val="0"/>
        <w:autoSpaceDE w:val="0"/>
        <w:autoSpaceDN w:val="0"/>
        <w:ind w:firstLine="709"/>
        <w:jc w:val="both"/>
        <w:rPr>
          <w:sz w:val="28"/>
          <w:szCs w:val="28"/>
        </w:rPr>
      </w:pPr>
    </w:p>
    <w:p w:rsidR="004C049B" w:rsidRPr="001B160B" w:rsidRDefault="004C049B" w:rsidP="004C049B">
      <w:pPr>
        <w:widowControl w:val="0"/>
        <w:autoSpaceDE w:val="0"/>
        <w:autoSpaceDN w:val="0"/>
        <w:ind w:firstLine="709"/>
        <w:jc w:val="both"/>
        <w:rPr>
          <w:sz w:val="28"/>
          <w:szCs w:val="28"/>
        </w:rPr>
      </w:pPr>
      <w:r w:rsidRPr="001B160B">
        <w:rPr>
          <w:sz w:val="28"/>
          <w:szCs w:val="28"/>
        </w:rPr>
        <w:t>где:</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kk</m:t>
            </m:r>
          </m:sub>
        </m:sSub>
      </m:oMath>
      <w:r w:rsidR="004C049B">
        <w:rPr>
          <w:sz w:val="28"/>
          <w:szCs w:val="28"/>
        </w:rPr>
        <w:t xml:space="preserve"> </w:t>
      </w:r>
      <w:r w:rsidR="004C049B" w:rsidRPr="001B160B">
        <w:rPr>
          <w:sz w:val="28"/>
          <w:szCs w:val="28"/>
        </w:rPr>
        <w:t>– выплата за квалификационную категорию;</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 xml:space="preserve"> </m:t>
        </m:r>
      </m:oMath>
      <w:r w:rsidR="004C049B" w:rsidRPr="001B160B">
        <w:rPr>
          <w:sz w:val="28"/>
          <w:szCs w:val="28"/>
        </w:rPr>
        <w:t>– должностной оклад работников в организациях дополнительного образования;</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kk</m:t>
            </m:r>
          </m:sub>
        </m:sSub>
      </m:oMath>
      <w:r w:rsidR="004C049B">
        <w:rPr>
          <w:sz w:val="28"/>
          <w:szCs w:val="28"/>
        </w:rPr>
        <w:t xml:space="preserve"> </w:t>
      </w:r>
      <w:r w:rsidR="004C049B" w:rsidRPr="001B160B">
        <w:rPr>
          <w:sz w:val="28"/>
          <w:szCs w:val="28"/>
        </w:rPr>
        <w:t>– размер надбавки за квалификационную категорию</w:t>
      </w:r>
      <w:r w:rsidR="004C049B">
        <w:rPr>
          <w:sz w:val="28"/>
          <w:szCs w:val="28"/>
        </w:rPr>
        <w:t xml:space="preserve">, который </w:t>
      </w:r>
      <w:r w:rsidR="004C049B" w:rsidRPr="001B160B">
        <w:rPr>
          <w:sz w:val="28"/>
          <w:szCs w:val="28"/>
        </w:rPr>
        <w:t>приведен в таблице</w:t>
      </w:r>
      <w:r w:rsidR="004C049B">
        <w:rPr>
          <w:sz w:val="28"/>
          <w:szCs w:val="28"/>
        </w:rPr>
        <w:t xml:space="preserve"> </w:t>
      </w:r>
      <w:r w:rsidR="004C049B" w:rsidRPr="001B160B">
        <w:rPr>
          <w:sz w:val="28"/>
          <w:szCs w:val="28"/>
        </w:rPr>
        <w:t>8.</w:t>
      </w:r>
    </w:p>
    <w:p w:rsidR="004C049B" w:rsidRDefault="004C049B" w:rsidP="004C049B">
      <w:pPr>
        <w:widowControl w:val="0"/>
        <w:autoSpaceDE w:val="0"/>
        <w:autoSpaceDN w:val="0"/>
        <w:ind w:firstLine="567"/>
        <w:jc w:val="right"/>
        <w:outlineLvl w:val="2"/>
        <w:rPr>
          <w:sz w:val="28"/>
          <w:szCs w:val="28"/>
        </w:rPr>
      </w:pPr>
    </w:p>
    <w:p w:rsidR="004C049B" w:rsidRDefault="004C049B" w:rsidP="004C049B">
      <w:pPr>
        <w:widowControl w:val="0"/>
        <w:autoSpaceDE w:val="0"/>
        <w:autoSpaceDN w:val="0"/>
        <w:ind w:firstLine="567"/>
        <w:jc w:val="right"/>
        <w:outlineLvl w:val="2"/>
        <w:rPr>
          <w:sz w:val="28"/>
          <w:szCs w:val="28"/>
        </w:rPr>
      </w:pPr>
    </w:p>
    <w:p w:rsidR="004C049B" w:rsidRDefault="004C049B" w:rsidP="004C049B">
      <w:pPr>
        <w:widowControl w:val="0"/>
        <w:autoSpaceDE w:val="0"/>
        <w:autoSpaceDN w:val="0"/>
        <w:ind w:firstLine="567"/>
        <w:jc w:val="right"/>
        <w:outlineLvl w:val="2"/>
        <w:rPr>
          <w:sz w:val="28"/>
          <w:szCs w:val="28"/>
        </w:rPr>
      </w:pPr>
    </w:p>
    <w:p w:rsidR="004C049B" w:rsidRDefault="004C049B" w:rsidP="004C049B">
      <w:pPr>
        <w:widowControl w:val="0"/>
        <w:autoSpaceDE w:val="0"/>
        <w:autoSpaceDN w:val="0"/>
        <w:ind w:firstLine="567"/>
        <w:jc w:val="right"/>
        <w:outlineLvl w:val="2"/>
        <w:rPr>
          <w:sz w:val="28"/>
          <w:szCs w:val="28"/>
        </w:rPr>
      </w:pPr>
    </w:p>
    <w:p w:rsidR="004C049B" w:rsidRDefault="004C049B" w:rsidP="004C049B">
      <w:pPr>
        <w:widowControl w:val="0"/>
        <w:autoSpaceDE w:val="0"/>
        <w:autoSpaceDN w:val="0"/>
        <w:ind w:firstLine="567"/>
        <w:jc w:val="right"/>
        <w:outlineLvl w:val="2"/>
        <w:rPr>
          <w:sz w:val="28"/>
          <w:szCs w:val="28"/>
        </w:rPr>
      </w:pPr>
    </w:p>
    <w:p w:rsidR="004C049B" w:rsidRDefault="004C049B" w:rsidP="004C049B">
      <w:pPr>
        <w:widowControl w:val="0"/>
        <w:autoSpaceDE w:val="0"/>
        <w:autoSpaceDN w:val="0"/>
        <w:ind w:firstLine="567"/>
        <w:jc w:val="right"/>
        <w:outlineLvl w:val="2"/>
        <w:rPr>
          <w:sz w:val="28"/>
          <w:szCs w:val="28"/>
        </w:rPr>
      </w:pPr>
    </w:p>
    <w:p w:rsidR="004C049B" w:rsidRDefault="004C049B" w:rsidP="004C049B">
      <w:pPr>
        <w:widowControl w:val="0"/>
        <w:autoSpaceDE w:val="0"/>
        <w:autoSpaceDN w:val="0"/>
        <w:ind w:firstLine="567"/>
        <w:jc w:val="right"/>
        <w:outlineLvl w:val="2"/>
        <w:rPr>
          <w:sz w:val="28"/>
          <w:szCs w:val="28"/>
        </w:rPr>
      </w:pPr>
    </w:p>
    <w:p w:rsidR="004C049B" w:rsidRDefault="004C049B" w:rsidP="004C049B">
      <w:pPr>
        <w:widowControl w:val="0"/>
        <w:autoSpaceDE w:val="0"/>
        <w:autoSpaceDN w:val="0"/>
        <w:ind w:firstLine="567"/>
        <w:jc w:val="right"/>
        <w:outlineLvl w:val="2"/>
        <w:rPr>
          <w:sz w:val="28"/>
          <w:szCs w:val="28"/>
        </w:rPr>
      </w:pPr>
    </w:p>
    <w:p w:rsidR="004C049B" w:rsidRDefault="004C049B" w:rsidP="004C049B">
      <w:pPr>
        <w:widowControl w:val="0"/>
        <w:autoSpaceDE w:val="0"/>
        <w:autoSpaceDN w:val="0"/>
        <w:ind w:firstLine="567"/>
        <w:jc w:val="right"/>
        <w:outlineLvl w:val="2"/>
        <w:rPr>
          <w:sz w:val="28"/>
          <w:szCs w:val="28"/>
        </w:rPr>
      </w:pPr>
    </w:p>
    <w:p w:rsidR="004C049B" w:rsidRPr="001B160B" w:rsidRDefault="004C049B" w:rsidP="004C049B">
      <w:pPr>
        <w:widowControl w:val="0"/>
        <w:autoSpaceDE w:val="0"/>
        <w:autoSpaceDN w:val="0"/>
        <w:ind w:firstLine="567"/>
        <w:jc w:val="right"/>
        <w:outlineLvl w:val="2"/>
        <w:rPr>
          <w:sz w:val="28"/>
          <w:szCs w:val="28"/>
        </w:rPr>
      </w:pPr>
    </w:p>
    <w:p w:rsidR="004C049B" w:rsidRPr="001B160B" w:rsidRDefault="004C049B" w:rsidP="004C049B">
      <w:pPr>
        <w:widowControl w:val="0"/>
        <w:autoSpaceDE w:val="0"/>
        <w:autoSpaceDN w:val="0"/>
        <w:ind w:firstLine="567"/>
        <w:jc w:val="right"/>
        <w:outlineLvl w:val="2"/>
        <w:rPr>
          <w:sz w:val="28"/>
          <w:szCs w:val="28"/>
        </w:rPr>
      </w:pPr>
      <w:r w:rsidRPr="001B160B">
        <w:rPr>
          <w:sz w:val="28"/>
          <w:szCs w:val="28"/>
        </w:rPr>
        <w:t>Таблица 8</w:t>
      </w:r>
    </w:p>
    <w:p w:rsidR="004C049B" w:rsidRPr="001B160B" w:rsidRDefault="004C049B" w:rsidP="004C049B">
      <w:pPr>
        <w:widowControl w:val="0"/>
        <w:autoSpaceDE w:val="0"/>
        <w:autoSpaceDN w:val="0"/>
        <w:ind w:firstLine="567"/>
        <w:jc w:val="both"/>
        <w:rPr>
          <w:sz w:val="28"/>
          <w:szCs w:val="28"/>
        </w:rPr>
      </w:pPr>
    </w:p>
    <w:p w:rsidR="004C049B" w:rsidRDefault="004C049B" w:rsidP="004C049B">
      <w:pPr>
        <w:widowControl w:val="0"/>
        <w:autoSpaceDE w:val="0"/>
        <w:autoSpaceDN w:val="0"/>
        <w:ind w:firstLine="567"/>
        <w:jc w:val="center"/>
        <w:rPr>
          <w:sz w:val="28"/>
          <w:szCs w:val="28"/>
        </w:rPr>
      </w:pPr>
      <w:r>
        <w:rPr>
          <w:sz w:val="28"/>
          <w:szCs w:val="28"/>
        </w:rPr>
        <w:t>Р</w:t>
      </w:r>
      <w:r w:rsidRPr="001B160B">
        <w:rPr>
          <w:sz w:val="28"/>
          <w:szCs w:val="28"/>
        </w:rPr>
        <w:t>азмеры надбавок за квалификационную категорию</w:t>
      </w:r>
      <w:r>
        <w:rPr>
          <w:sz w:val="28"/>
          <w:szCs w:val="28"/>
        </w:rPr>
        <w:t xml:space="preserve"> </w:t>
      </w:r>
      <w:r w:rsidRPr="001B160B">
        <w:rPr>
          <w:sz w:val="28"/>
          <w:szCs w:val="28"/>
        </w:rPr>
        <w:t>работникам образования</w:t>
      </w:r>
    </w:p>
    <w:p w:rsidR="004C049B" w:rsidRPr="001B160B" w:rsidRDefault="004C049B" w:rsidP="004C049B">
      <w:pPr>
        <w:widowControl w:val="0"/>
        <w:autoSpaceDE w:val="0"/>
        <w:autoSpaceDN w:val="0"/>
        <w:ind w:firstLine="567"/>
        <w:jc w:val="center"/>
        <w:rPr>
          <w:sz w:val="28"/>
          <w:szCs w:val="28"/>
        </w:rPr>
      </w:pPr>
    </w:p>
    <w:tbl>
      <w:tblPr>
        <w:tblW w:w="10205"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68"/>
        <w:gridCol w:w="5811"/>
        <w:gridCol w:w="2126"/>
      </w:tblGrid>
      <w:tr w:rsidR="004C049B" w:rsidRPr="009163C2" w:rsidTr="004C049B">
        <w:tc>
          <w:tcPr>
            <w:tcW w:w="2268" w:type="dxa"/>
          </w:tcPr>
          <w:p w:rsidR="004C049B" w:rsidRPr="009163C2" w:rsidRDefault="004C049B" w:rsidP="004C049B">
            <w:pPr>
              <w:widowControl w:val="0"/>
              <w:autoSpaceDE w:val="0"/>
              <w:autoSpaceDN w:val="0"/>
              <w:jc w:val="center"/>
              <w:rPr>
                <w:sz w:val="28"/>
                <w:szCs w:val="28"/>
              </w:rPr>
            </w:pPr>
            <w:r w:rsidRPr="009163C2">
              <w:rPr>
                <w:sz w:val="28"/>
                <w:szCs w:val="28"/>
              </w:rPr>
              <w:t>Квалификационный уровень</w:t>
            </w:r>
          </w:p>
        </w:tc>
        <w:tc>
          <w:tcPr>
            <w:tcW w:w="5811" w:type="dxa"/>
          </w:tcPr>
          <w:p w:rsidR="004C049B" w:rsidRPr="009163C2" w:rsidRDefault="004C049B" w:rsidP="004C049B">
            <w:pPr>
              <w:widowControl w:val="0"/>
              <w:autoSpaceDE w:val="0"/>
              <w:autoSpaceDN w:val="0"/>
              <w:jc w:val="center"/>
              <w:rPr>
                <w:sz w:val="28"/>
                <w:szCs w:val="28"/>
              </w:rPr>
            </w:pPr>
            <w:r w:rsidRPr="009163C2">
              <w:rPr>
                <w:sz w:val="28"/>
                <w:szCs w:val="28"/>
              </w:rPr>
              <w:t>Квалификационная категория</w:t>
            </w:r>
          </w:p>
        </w:tc>
        <w:tc>
          <w:tcPr>
            <w:tcW w:w="2126" w:type="dxa"/>
          </w:tcPr>
          <w:p w:rsidR="004C049B" w:rsidRDefault="004C049B" w:rsidP="004C049B">
            <w:pPr>
              <w:widowControl w:val="0"/>
              <w:autoSpaceDE w:val="0"/>
              <w:autoSpaceDN w:val="0"/>
              <w:jc w:val="center"/>
              <w:rPr>
                <w:sz w:val="28"/>
                <w:szCs w:val="28"/>
              </w:rPr>
            </w:pPr>
            <w:r w:rsidRPr="009163C2">
              <w:rPr>
                <w:sz w:val="28"/>
                <w:szCs w:val="28"/>
              </w:rPr>
              <w:t xml:space="preserve">Размер надбавки, </w:t>
            </w:r>
          </w:p>
          <w:p w:rsidR="004C049B" w:rsidRPr="009163C2" w:rsidRDefault="004C049B" w:rsidP="004C049B">
            <w:pPr>
              <w:widowControl w:val="0"/>
              <w:autoSpaceDE w:val="0"/>
              <w:autoSpaceDN w:val="0"/>
              <w:jc w:val="center"/>
              <w:rPr>
                <w:sz w:val="28"/>
                <w:szCs w:val="28"/>
              </w:rPr>
            </w:pPr>
            <w:r w:rsidRPr="009163C2">
              <w:rPr>
                <w:sz w:val="28"/>
                <w:szCs w:val="28"/>
              </w:rPr>
              <w:t>процентов</w:t>
            </w:r>
          </w:p>
        </w:tc>
      </w:tr>
    </w:tbl>
    <w:p w:rsidR="004C049B" w:rsidRPr="001B160B" w:rsidRDefault="004C049B" w:rsidP="004C049B">
      <w:pPr>
        <w:widowControl w:val="0"/>
        <w:autoSpaceDE w:val="0"/>
        <w:autoSpaceDN w:val="0"/>
        <w:ind w:firstLine="567"/>
        <w:jc w:val="both"/>
        <w:rPr>
          <w:sz w:val="2"/>
          <w:szCs w:val="2"/>
        </w:rPr>
      </w:pPr>
    </w:p>
    <w:tbl>
      <w:tblPr>
        <w:tblW w:w="102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68"/>
        <w:gridCol w:w="5811"/>
        <w:gridCol w:w="2126"/>
      </w:tblGrid>
      <w:tr w:rsidR="004C049B" w:rsidRPr="009163C2" w:rsidTr="004C049B">
        <w:tc>
          <w:tcPr>
            <w:tcW w:w="10205" w:type="dxa"/>
            <w:gridSpan w:val="3"/>
          </w:tcPr>
          <w:p w:rsidR="004C049B" w:rsidRDefault="004C049B" w:rsidP="004C049B">
            <w:pPr>
              <w:widowControl w:val="0"/>
              <w:autoSpaceDE w:val="0"/>
              <w:autoSpaceDN w:val="0"/>
              <w:ind w:hanging="62"/>
              <w:jc w:val="center"/>
              <w:rPr>
                <w:sz w:val="28"/>
                <w:szCs w:val="28"/>
              </w:rPr>
            </w:pPr>
            <w:r w:rsidRPr="009163C2">
              <w:rPr>
                <w:sz w:val="28"/>
                <w:szCs w:val="28"/>
              </w:rPr>
              <w:t xml:space="preserve">Профессионально-квалификационная группа должностей </w:t>
            </w:r>
          </w:p>
          <w:p w:rsidR="004C049B" w:rsidRPr="009163C2" w:rsidRDefault="004C049B" w:rsidP="004C049B">
            <w:pPr>
              <w:widowControl w:val="0"/>
              <w:autoSpaceDE w:val="0"/>
              <w:autoSpaceDN w:val="0"/>
              <w:ind w:hanging="62"/>
              <w:jc w:val="center"/>
              <w:rPr>
                <w:sz w:val="28"/>
                <w:szCs w:val="28"/>
              </w:rPr>
            </w:pPr>
            <w:r w:rsidRPr="009163C2">
              <w:rPr>
                <w:sz w:val="28"/>
                <w:szCs w:val="28"/>
              </w:rPr>
              <w:t>педагогических работников</w:t>
            </w:r>
          </w:p>
        </w:tc>
      </w:tr>
      <w:tr w:rsidR="004C049B" w:rsidRPr="009163C2" w:rsidTr="004C049B">
        <w:tc>
          <w:tcPr>
            <w:tcW w:w="2268" w:type="dxa"/>
            <w:vMerge w:val="restart"/>
          </w:tcPr>
          <w:p w:rsidR="004C049B" w:rsidRPr="009163C2" w:rsidRDefault="004C049B" w:rsidP="004C049B">
            <w:pPr>
              <w:ind w:hanging="62"/>
              <w:jc w:val="center"/>
              <w:rPr>
                <w:sz w:val="28"/>
                <w:szCs w:val="28"/>
              </w:rPr>
            </w:pPr>
            <w:r>
              <w:rPr>
                <w:sz w:val="28"/>
                <w:szCs w:val="28"/>
              </w:rPr>
              <w:t>Первый</w:t>
            </w:r>
          </w:p>
        </w:tc>
        <w:tc>
          <w:tcPr>
            <w:tcW w:w="5811" w:type="dxa"/>
          </w:tcPr>
          <w:p w:rsidR="004C049B" w:rsidRPr="009163C2" w:rsidRDefault="004C049B" w:rsidP="004C049B">
            <w:pPr>
              <w:widowControl w:val="0"/>
              <w:autoSpaceDE w:val="0"/>
              <w:autoSpaceDN w:val="0"/>
              <w:rPr>
                <w:sz w:val="28"/>
                <w:szCs w:val="28"/>
              </w:rPr>
            </w:pPr>
            <w:r>
              <w:rPr>
                <w:sz w:val="28"/>
                <w:szCs w:val="28"/>
              </w:rPr>
              <w:t>первая</w:t>
            </w:r>
            <w:r w:rsidRPr="009163C2">
              <w:rPr>
                <w:sz w:val="28"/>
                <w:szCs w:val="28"/>
              </w:rPr>
              <w:t xml:space="preserve"> квалификационная категория</w:t>
            </w:r>
          </w:p>
        </w:tc>
        <w:tc>
          <w:tcPr>
            <w:tcW w:w="2126" w:type="dxa"/>
          </w:tcPr>
          <w:p w:rsidR="004C049B" w:rsidRPr="009163C2" w:rsidRDefault="004C049B" w:rsidP="004C049B">
            <w:pPr>
              <w:widowControl w:val="0"/>
              <w:autoSpaceDE w:val="0"/>
              <w:autoSpaceDN w:val="0"/>
              <w:ind w:hanging="62"/>
              <w:jc w:val="center"/>
              <w:rPr>
                <w:sz w:val="28"/>
                <w:szCs w:val="28"/>
              </w:rPr>
            </w:pPr>
            <w:r w:rsidRPr="009163C2">
              <w:rPr>
                <w:sz w:val="28"/>
                <w:szCs w:val="28"/>
              </w:rPr>
              <w:t>11,0</w:t>
            </w:r>
          </w:p>
        </w:tc>
      </w:tr>
      <w:tr w:rsidR="004C049B" w:rsidRPr="009163C2" w:rsidTr="004C049B">
        <w:tc>
          <w:tcPr>
            <w:tcW w:w="2268" w:type="dxa"/>
            <w:vMerge/>
          </w:tcPr>
          <w:p w:rsidR="004C049B" w:rsidRPr="009163C2" w:rsidRDefault="004C049B" w:rsidP="004C049B">
            <w:pPr>
              <w:ind w:hanging="62"/>
              <w:jc w:val="center"/>
              <w:rPr>
                <w:sz w:val="28"/>
                <w:szCs w:val="28"/>
              </w:rPr>
            </w:pPr>
          </w:p>
        </w:tc>
        <w:tc>
          <w:tcPr>
            <w:tcW w:w="5811" w:type="dxa"/>
          </w:tcPr>
          <w:p w:rsidR="004C049B" w:rsidRPr="009163C2" w:rsidRDefault="004C049B" w:rsidP="004C049B">
            <w:pPr>
              <w:widowControl w:val="0"/>
              <w:autoSpaceDE w:val="0"/>
              <w:autoSpaceDN w:val="0"/>
              <w:rPr>
                <w:sz w:val="28"/>
                <w:szCs w:val="28"/>
              </w:rPr>
            </w:pPr>
            <w:r w:rsidRPr="009163C2">
              <w:rPr>
                <w:sz w:val="28"/>
                <w:szCs w:val="28"/>
              </w:rPr>
              <w:t>высшая квалификационная категория</w:t>
            </w:r>
          </w:p>
        </w:tc>
        <w:tc>
          <w:tcPr>
            <w:tcW w:w="2126" w:type="dxa"/>
          </w:tcPr>
          <w:p w:rsidR="004C049B" w:rsidRPr="009163C2" w:rsidRDefault="004C049B" w:rsidP="004C049B">
            <w:pPr>
              <w:widowControl w:val="0"/>
              <w:autoSpaceDE w:val="0"/>
              <w:autoSpaceDN w:val="0"/>
              <w:ind w:hanging="62"/>
              <w:jc w:val="center"/>
              <w:rPr>
                <w:sz w:val="28"/>
                <w:szCs w:val="28"/>
              </w:rPr>
            </w:pPr>
            <w:r w:rsidRPr="009163C2">
              <w:rPr>
                <w:sz w:val="28"/>
                <w:szCs w:val="28"/>
              </w:rPr>
              <w:t>13,0</w:t>
            </w:r>
          </w:p>
        </w:tc>
      </w:tr>
      <w:tr w:rsidR="004C049B" w:rsidRPr="009163C2" w:rsidTr="004C049B">
        <w:tc>
          <w:tcPr>
            <w:tcW w:w="2268" w:type="dxa"/>
            <w:vMerge w:val="restart"/>
          </w:tcPr>
          <w:p w:rsidR="004C049B" w:rsidRPr="009163C2" w:rsidRDefault="004C049B" w:rsidP="004C049B">
            <w:pPr>
              <w:ind w:hanging="62"/>
              <w:jc w:val="center"/>
              <w:rPr>
                <w:sz w:val="28"/>
                <w:szCs w:val="28"/>
              </w:rPr>
            </w:pPr>
            <w:r>
              <w:rPr>
                <w:sz w:val="28"/>
                <w:szCs w:val="28"/>
              </w:rPr>
              <w:t>Второй</w:t>
            </w:r>
          </w:p>
        </w:tc>
        <w:tc>
          <w:tcPr>
            <w:tcW w:w="5811" w:type="dxa"/>
          </w:tcPr>
          <w:p w:rsidR="004C049B" w:rsidRPr="009163C2" w:rsidRDefault="004C049B" w:rsidP="004C049B">
            <w:pPr>
              <w:widowControl w:val="0"/>
              <w:autoSpaceDE w:val="0"/>
              <w:autoSpaceDN w:val="0"/>
              <w:rPr>
                <w:sz w:val="28"/>
                <w:szCs w:val="28"/>
              </w:rPr>
            </w:pPr>
            <w:r>
              <w:rPr>
                <w:sz w:val="28"/>
                <w:szCs w:val="28"/>
              </w:rPr>
              <w:t>первая</w:t>
            </w:r>
            <w:r w:rsidRPr="009163C2">
              <w:rPr>
                <w:sz w:val="28"/>
                <w:szCs w:val="28"/>
              </w:rPr>
              <w:t xml:space="preserve"> квалификационная категория</w:t>
            </w:r>
          </w:p>
        </w:tc>
        <w:tc>
          <w:tcPr>
            <w:tcW w:w="2126" w:type="dxa"/>
          </w:tcPr>
          <w:p w:rsidR="004C049B" w:rsidRPr="009163C2" w:rsidRDefault="004C049B" w:rsidP="004C049B">
            <w:pPr>
              <w:widowControl w:val="0"/>
              <w:autoSpaceDE w:val="0"/>
              <w:autoSpaceDN w:val="0"/>
              <w:ind w:hanging="62"/>
              <w:jc w:val="center"/>
              <w:rPr>
                <w:sz w:val="28"/>
                <w:szCs w:val="28"/>
              </w:rPr>
            </w:pPr>
            <w:r w:rsidRPr="009163C2">
              <w:rPr>
                <w:sz w:val="28"/>
                <w:szCs w:val="28"/>
              </w:rPr>
              <w:t>11,0</w:t>
            </w:r>
          </w:p>
        </w:tc>
      </w:tr>
      <w:tr w:rsidR="004C049B" w:rsidRPr="009163C2" w:rsidTr="004C049B">
        <w:tc>
          <w:tcPr>
            <w:tcW w:w="2268" w:type="dxa"/>
            <w:vMerge/>
          </w:tcPr>
          <w:p w:rsidR="004C049B" w:rsidRPr="009163C2" w:rsidRDefault="004C049B" w:rsidP="004C049B">
            <w:pPr>
              <w:ind w:hanging="62"/>
              <w:jc w:val="center"/>
              <w:rPr>
                <w:sz w:val="28"/>
                <w:szCs w:val="28"/>
              </w:rPr>
            </w:pPr>
          </w:p>
        </w:tc>
        <w:tc>
          <w:tcPr>
            <w:tcW w:w="5811" w:type="dxa"/>
          </w:tcPr>
          <w:p w:rsidR="004C049B" w:rsidRPr="009163C2" w:rsidRDefault="004C049B" w:rsidP="004C049B">
            <w:pPr>
              <w:widowControl w:val="0"/>
              <w:autoSpaceDE w:val="0"/>
              <w:autoSpaceDN w:val="0"/>
              <w:rPr>
                <w:sz w:val="28"/>
                <w:szCs w:val="28"/>
              </w:rPr>
            </w:pPr>
            <w:r w:rsidRPr="009163C2">
              <w:rPr>
                <w:sz w:val="28"/>
                <w:szCs w:val="28"/>
              </w:rPr>
              <w:t>высшая квалификационная категория</w:t>
            </w:r>
          </w:p>
        </w:tc>
        <w:tc>
          <w:tcPr>
            <w:tcW w:w="2126" w:type="dxa"/>
          </w:tcPr>
          <w:p w:rsidR="004C049B" w:rsidRPr="009163C2" w:rsidRDefault="004C049B" w:rsidP="004C049B">
            <w:pPr>
              <w:widowControl w:val="0"/>
              <w:autoSpaceDE w:val="0"/>
              <w:autoSpaceDN w:val="0"/>
              <w:ind w:hanging="62"/>
              <w:jc w:val="center"/>
              <w:rPr>
                <w:sz w:val="28"/>
                <w:szCs w:val="28"/>
              </w:rPr>
            </w:pPr>
            <w:r w:rsidRPr="009163C2">
              <w:rPr>
                <w:sz w:val="28"/>
                <w:szCs w:val="28"/>
              </w:rPr>
              <w:t>13,0</w:t>
            </w:r>
          </w:p>
        </w:tc>
      </w:tr>
      <w:tr w:rsidR="004C049B" w:rsidRPr="009163C2" w:rsidTr="004C049B">
        <w:tc>
          <w:tcPr>
            <w:tcW w:w="2268" w:type="dxa"/>
            <w:vMerge w:val="restart"/>
          </w:tcPr>
          <w:p w:rsidR="004C049B" w:rsidRPr="009163C2" w:rsidRDefault="004C049B" w:rsidP="004C049B">
            <w:pPr>
              <w:ind w:hanging="62"/>
              <w:jc w:val="center"/>
              <w:rPr>
                <w:sz w:val="28"/>
                <w:szCs w:val="28"/>
              </w:rPr>
            </w:pPr>
            <w:r>
              <w:rPr>
                <w:sz w:val="28"/>
                <w:szCs w:val="28"/>
              </w:rPr>
              <w:t>Третий</w:t>
            </w:r>
          </w:p>
        </w:tc>
        <w:tc>
          <w:tcPr>
            <w:tcW w:w="5811" w:type="dxa"/>
          </w:tcPr>
          <w:p w:rsidR="004C049B" w:rsidRPr="009163C2" w:rsidRDefault="004C049B" w:rsidP="004C049B">
            <w:pPr>
              <w:widowControl w:val="0"/>
              <w:autoSpaceDE w:val="0"/>
              <w:autoSpaceDN w:val="0"/>
              <w:rPr>
                <w:sz w:val="28"/>
                <w:szCs w:val="28"/>
              </w:rPr>
            </w:pPr>
            <w:r>
              <w:rPr>
                <w:sz w:val="28"/>
                <w:szCs w:val="28"/>
              </w:rPr>
              <w:t>первая</w:t>
            </w:r>
            <w:r w:rsidRPr="009163C2">
              <w:rPr>
                <w:sz w:val="28"/>
                <w:szCs w:val="28"/>
              </w:rPr>
              <w:t xml:space="preserve"> квалификационная категория</w:t>
            </w:r>
          </w:p>
        </w:tc>
        <w:tc>
          <w:tcPr>
            <w:tcW w:w="2126" w:type="dxa"/>
          </w:tcPr>
          <w:p w:rsidR="004C049B" w:rsidRPr="009163C2" w:rsidRDefault="004C049B" w:rsidP="004C049B">
            <w:pPr>
              <w:widowControl w:val="0"/>
              <w:autoSpaceDE w:val="0"/>
              <w:autoSpaceDN w:val="0"/>
              <w:ind w:hanging="62"/>
              <w:jc w:val="center"/>
              <w:rPr>
                <w:sz w:val="28"/>
                <w:szCs w:val="28"/>
              </w:rPr>
            </w:pPr>
            <w:r w:rsidRPr="009163C2">
              <w:rPr>
                <w:sz w:val="28"/>
                <w:szCs w:val="28"/>
              </w:rPr>
              <w:t>12,0</w:t>
            </w:r>
          </w:p>
        </w:tc>
      </w:tr>
      <w:tr w:rsidR="004C049B" w:rsidRPr="009163C2" w:rsidTr="004C049B">
        <w:tc>
          <w:tcPr>
            <w:tcW w:w="2268" w:type="dxa"/>
            <w:vMerge/>
          </w:tcPr>
          <w:p w:rsidR="004C049B" w:rsidRPr="009163C2" w:rsidRDefault="004C049B" w:rsidP="004C049B">
            <w:pPr>
              <w:ind w:hanging="62"/>
              <w:jc w:val="center"/>
              <w:rPr>
                <w:sz w:val="28"/>
                <w:szCs w:val="28"/>
              </w:rPr>
            </w:pPr>
          </w:p>
        </w:tc>
        <w:tc>
          <w:tcPr>
            <w:tcW w:w="5811" w:type="dxa"/>
          </w:tcPr>
          <w:p w:rsidR="004C049B" w:rsidRPr="009163C2" w:rsidRDefault="004C049B" w:rsidP="004C049B">
            <w:pPr>
              <w:widowControl w:val="0"/>
              <w:autoSpaceDE w:val="0"/>
              <w:autoSpaceDN w:val="0"/>
              <w:rPr>
                <w:sz w:val="28"/>
                <w:szCs w:val="28"/>
              </w:rPr>
            </w:pPr>
            <w:r w:rsidRPr="009163C2">
              <w:rPr>
                <w:sz w:val="28"/>
                <w:szCs w:val="28"/>
              </w:rPr>
              <w:t>высшая квалификационная категория</w:t>
            </w:r>
          </w:p>
        </w:tc>
        <w:tc>
          <w:tcPr>
            <w:tcW w:w="2126" w:type="dxa"/>
          </w:tcPr>
          <w:p w:rsidR="004C049B" w:rsidRPr="009163C2" w:rsidRDefault="004C049B" w:rsidP="004C049B">
            <w:pPr>
              <w:widowControl w:val="0"/>
              <w:autoSpaceDE w:val="0"/>
              <w:autoSpaceDN w:val="0"/>
              <w:ind w:hanging="62"/>
              <w:jc w:val="center"/>
              <w:rPr>
                <w:sz w:val="28"/>
                <w:szCs w:val="28"/>
              </w:rPr>
            </w:pPr>
            <w:r w:rsidRPr="009163C2">
              <w:rPr>
                <w:sz w:val="28"/>
                <w:szCs w:val="28"/>
              </w:rPr>
              <w:t>15,5</w:t>
            </w:r>
          </w:p>
        </w:tc>
      </w:tr>
      <w:tr w:rsidR="004C049B" w:rsidRPr="009163C2" w:rsidTr="004C049B">
        <w:tc>
          <w:tcPr>
            <w:tcW w:w="2268" w:type="dxa"/>
            <w:vMerge w:val="restart"/>
          </w:tcPr>
          <w:p w:rsidR="004C049B" w:rsidRPr="009163C2" w:rsidRDefault="004C049B" w:rsidP="004C049B">
            <w:pPr>
              <w:ind w:hanging="62"/>
              <w:jc w:val="center"/>
              <w:rPr>
                <w:sz w:val="28"/>
                <w:szCs w:val="28"/>
              </w:rPr>
            </w:pPr>
            <w:r>
              <w:rPr>
                <w:sz w:val="28"/>
                <w:szCs w:val="28"/>
              </w:rPr>
              <w:t>Четвертый</w:t>
            </w:r>
          </w:p>
        </w:tc>
        <w:tc>
          <w:tcPr>
            <w:tcW w:w="5811" w:type="dxa"/>
          </w:tcPr>
          <w:p w:rsidR="004C049B" w:rsidRPr="009163C2" w:rsidRDefault="004C049B" w:rsidP="004C049B">
            <w:pPr>
              <w:widowControl w:val="0"/>
              <w:autoSpaceDE w:val="0"/>
              <w:autoSpaceDN w:val="0"/>
              <w:rPr>
                <w:sz w:val="28"/>
                <w:szCs w:val="28"/>
              </w:rPr>
            </w:pPr>
            <w:r>
              <w:rPr>
                <w:sz w:val="28"/>
                <w:szCs w:val="28"/>
              </w:rPr>
              <w:t>первая</w:t>
            </w:r>
            <w:r w:rsidRPr="009163C2">
              <w:rPr>
                <w:sz w:val="28"/>
                <w:szCs w:val="28"/>
              </w:rPr>
              <w:t xml:space="preserve"> квалификационная категория</w:t>
            </w:r>
          </w:p>
        </w:tc>
        <w:tc>
          <w:tcPr>
            <w:tcW w:w="2126" w:type="dxa"/>
          </w:tcPr>
          <w:p w:rsidR="004C049B" w:rsidRPr="009163C2" w:rsidRDefault="004C049B" w:rsidP="004C049B">
            <w:pPr>
              <w:widowControl w:val="0"/>
              <w:autoSpaceDE w:val="0"/>
              <w:autoSpaceDN w:val="0"/>
              <w:ind w:hanging="62"/>
              <w:jc w:val="center"/>
              <w:rPr>
                <w:sz w:val="28"/>
                <w:szCs w:val="28"/>
              </w:rPr>
            </w:pPr>
            <w:r w:rsidRPr="009163C2">
              <w:rPr>
                <w:sz w:val="28"/>
                <w:szCs w:val="28"/>
              </w:rPr>
              <w:t>13,0</w:t>
            </w:r>
          </w:p>
        </w:tc>
      </w:tr>
      <w:tr w:rsidR="004C049B" w:rsidRPr="009163C2" w:rsidTr="004C049B">
        <w:tc>
          <w:tcPr>
            <w:tcW w:w="2268" w:type="dxa"/>
            <w:vMerge/>
          </w:tcPr>
          <w:p w:rsidR="004C049B" w:rsidRPr="009163C2" w:rsidRDefault="004C049B" w:rsidP="004C049B">
            <w:pPr>
              <w:ind w:hanging="62"/>
              <w:jc w:val="center"/>
              <w:rPr>
                <w:sz w:val="28"/>
                <w:szCs w:val="28"/>
              </w:rPr>
            </w:pPr>
          </w:p>
        </w:tc>
        <w:tc>
          <w:tcPr>
            <w:tcW w:w="5811" w:type="dxa"/>
          </w:tcPr>
          <w:p w:rsidR="004C049B" w:rsidRPr="009163C2" w:rsidRDefault="004C049B" w:rsidP="004C049B">
            <w:pPr>
              <w:widowControl w:val="0"/>
              <w:autoSpaceDE w:val="0"/>
              <w:autoSpaceDN w:val="0"/>
              <w:rPr>
                <w:sz w:val="28"/>
                <w:szCs w:val="28"/>
              </w:rPr>
            </w:pPr>
            <w:r w:rsidRPr="009163C2">
              <w:rPr>
                <w:sz w:val="28"/>
                <w:szCs w:val="28"/>
              </w:rPr>
              <w:t>высшая квалификационная категория</w:t>
            </w:r>
          </w:p>
        </w:tc>
        <w:tc>
          <w:tcPr>
            <w:tcW w:w="2126" w:type="dxa"/>
          </w:tcPr>
          <w:p w:rsidR="004C049B" w:rsidRPr="009163C2" w:rsidRDefault="004C049B" w:rsidP="004C049B">
            <w:pPr>
              <w:widowControl w:val="0"/>
              <w:autoSpaceDE w:val="0"/>
              <w:autoSpaceDN w:val="0"/>
              <w:ind w:hanging="62"/>
              <w:jc w:val="center"/>
              <w:rPr>
                <w:sz w:val="28"/>
                <w:szCs w:val="28"/>
              </w:rPr>
            </w:pPr>
            <w:r w:rsidRPr="009163C2">
              <w:rPr>
                <w:sz w:val="28"/>
                <w:szCs w:val="28"/>
              </w:rPr>
              <w:t>18,0</w:t>
            </w:r>
          </w:p>
        </w:tc>
      </w:tr>
      <w:tr w:rsidR="004C049B" w:rsidRPr="009163C2" w:rsidTr="004C049B">
        <w:tc>
          <w:tcPr>
            <w:tcW w:w="10205" w:type="dxa"/>
            <w:gridSpan w:val="3"/>
          </w:tcPr>
          <w:p w:rsidR="004C049B" w:rsidRPr="009163C2" w:rsidRDefault="004C049B" w:rsidP="004C049B">
            <w:pPr>
              <w:widowControl w:val="0"/>
              <w:autoSpaceDE w:val="0"/>
              <w:autoSpaceDN w:val="0"/>
              <w:ind w:hanging="62"/>
              <w:jc w:val="center"/>
              <w:rPr>
                <w:sz w:val="28"/>
                <w:szCs w:val="28"/>
              </w:rPr>
            </w:pPr>
            <w:r w:rsidRPr="009163C2">
              <w:rPr>
                <w:sz w:val="28"/>
                <w:szCs w:val="28"/>
              </w:rPr>
              <w:t>Профессионально-квалификационная группа должностей руководителей структурных подразделений</w:t>
            </w:r>
          </w:p>
        </w:tc>
      </w:tr>
      <w:tr w:rsidR="004C049B" w:rsidRPr="009163C2" w:rsidTr="004C049B">
        <w:tc>
          <w:tcPr>
            <w:tcW w:w="2268" w:type="dxa"/>
            <w:vMerge w:val="restart"/>
          </w:tcPr>
          <w:p w:rsidR="004C049B" w:rsidRPr="009163C2" w:rsidRDefault="004C049B" w:rsidP="004C049B">
            <w:pPr>
              <w:jc w:val="center"/>
              <w:rPr>
                <w:sz w:val="28"/>
                <w:szCs w:val="28"/>
                <w:lang w:val="en-US"/>
              </w:rPr>
            </w:pPr>
            <w:r>
              <w:rPr>
                <w:sz w:val="28"/>
                <w:szCs w:val="28"/>
              </w:rPr>
              <w:t>Первый</w:t>
            </w:r>
          </w:p>
        </w:tc>
        <w:tc>
          <w:tcPr>
            <w:tcW w:w="5811" w:type="dxa"/>
          </w:tcPr>
          <w:p w:rsidR="004C049B" w:rsidRPr="009163C2" w:rsidRDefault="004C049B" w:rsidP="004C049B">
            <w:pPr>
              <w:widowControl w:val="0"/>
              <w:autoSpaceDE w:val="0"/>
              <w:autoSpaceDN w:val="0"/>
              <w:rPr>
                <w:sz w:val="28"/>
                <w:szCs w:val="28"/>
              </w:rPr>
            </w:pPr>
            <w:r>
              <w:rPr>
                <w:sz w:val="28"/>
                <w:szCs w:val="28"/>
              </w:rPr>
              <w:t>первая</w:t>
            </w:r>
            <w:r w:rsidRPr="009163C2">
              <w:rPr>
                <w:sz w:val="28"/>
                <w:szCs w:val="28"/>
              </w:rPr>
              <w:t xml:space="preserve"> квалификационная категория</w:t>
            </w:r>
          </w:p>
        </w:tc>
        <w:tc>
          <w:tcPr>
            <w:tcW w:w="2126" w:type="dxa"/>
          </w:tcPr>
          <w:p w:rsidR="004C049B" w:rsidRPr="009163C2" w:rsidRDefault="004C049B" w:rsidP="004C049B">
            <w:pPr>
              <w:widowControl w:val="0"/>
              <w:autoSpaceDE w:val="0"/>
              <w:autoSpaceDN w:val="0"/>
              <w:jc w:val="center"/>
              <w:rPr>
                <w:sz w:val="28"/>
                <w:szCs w:val="28"/>
              </w:rPr>
            </w:pPr>
            <w:r w:rsidRPr="009163C2">
              <w:rPr>
                <w:sz w:val="28"/>
                <w:szCs w:val="28"/>
              </w:rPr>
              <w:t>13,0</w:t>
            </w:r>
          </w:p>
        </w:tc>
      </w:tr>
      <w:tr w:rsidR="004C049B" w:rsidRPr="009163C2" w:rsidTr="004C049B">
        <w:tc>
          <w:tcPr>
            <w:tcW w:w="2268" w:type="dxa"/>
            <w:vMerge/>
          </w:tcPr>
          <w:p w:rsidR="004C049B" w:rsidRPr="009163C2" w:rsidRDefault="004C049B" w:rsidP="004C049B">
            <w:pPr>
              <w:jc w:val="center"/>
              <w:rPr>
                <w:sz w:val="28"/>
                <w:szCs w:val="28"/>
              </w:rPr>
            </w:pPr>
          </w:p>
        </w:tc>
        <w:tc>
          <w:tcPr>
            <w:tcW w:w="5811" w:type="dxa"/>
          </w:tcPr>
          <w:p w:rsidR="004C049B" w:rsidRPr="009163C2" w:rsidRDefault="004C049B" w:rsidP="004C049B">
            <w:pPr>
              <w:widowControl w:val="0"/>
              <w:autoSpaceDE w:val="0"/>
              <w:autoSpaceDN w:val="0"/>
              <w:rPr>
                <w:sz w:val="28"/>
                <w:szCs w:val="28"/>
              </w:rPr>
            </w:pPr>
            <w:r w:rsidRPr="009163C2">
              <w:rPr>
                <w:sz w:val="28"/>
                <w:szCs w:val="28"/>
              </w:rPr>
              <w:t>высшая квалификационная категория</w:t>
            </w:r>
          </w:p>
        </w:tc>
        <w:tc>
          <w:tcPr>
            <w:tcW w:w="2126" w:type="dxa"/>
          </w:tcPr>
          <w:p w:rsidR="004C049B" w:rsidRPr="009163C2" w:rsidRDefault="004C049B" w:rsidP="004C049B">
            <w:pPr>
              <w:widowControl w:val="0"/>
              <w:autoSpaceDE w:val="0"/>
              <w:autoSpaceDN w:val="0"/>
              <w:jc w:val="center"/>
              <w:rPr>
                <w:sz w:val="28"/>
                <w:szCs w:val="28"/>
              </w:rPr>
            </w:pPr>
            <w:r w:rsidRPr="009163C2">
              <w:rPr>
                <w:sz w:val="28"/>
                <w:szCs w:val="28"/>
              </w:rPr>
              <w:t>18,0</w:t>
            </w:r>
          </w:p>
        </w:tc>
      </w:tr>
      <w:tr w:rsidR="004C049B" w:rsidRPr="009163C2" w:rsidTr="004C049B">
        <w:tc>
          <w:tcPr>
            <w:tcW w:w="2268" w:type="dxa"/>
            <w:vMerge w:val="restart"/>
          </w:tcPr>
          <w:p w:rsidR="004C049B" w:rsidRPr="009163C2" w:rsidRDefault="004C049B" w:rsidP="004C049B">
            <w:pPr>
              <w:jc w:val="center"/>
              <w:rPr>
                <w:sz w:val="28"/>
                <w:szCs w:val="28"/>
                <w:lang w:val="en-US"/>
              </w:rPr>
            </w:pPr>
            <w:r>
              <w:rPr>
                <w:sz w:val="28"/>
                <w:szCs w:val="28"/>
              </w:rPr>
              <w:t>Второй</w:t>
            </w:r>
          </w:p>
        </w:tc>
        <w:tc>
          <w:tcPr>
            <w:tcW w:w="5811" w:type="dxa"/>
          </w:tcPr>
          <w:p w:rsidR="004C049B" w:rsidRPr="009163C2" w:rsidRDefault="004C049B" w:rsidP="004C049B">
            <w:pPr>
              <w:widowControl w:val="0"/>
              <w:autoSpaceDE w:val="0"/>
              <w:autoSpaceDN w:val="0"/>
              <w:rPr>
                <w:sz w:val="28"/>
                <w:szCs w:val="28"/>
              </w:rPr>
            </w:pPr>
            <w:r>
              <w:rPr>
                <w:sz w:val="28"/>
                <w:szCs w:val="28"/>
              </w:rPr>
              <w:t>первая</w:t>
            </w:r>
            <w:r w:rsidRPr="009163C2">
              <w:rPr>
                <w:sz w:val="28"/>
                <w:szCs w:val="28"/>
              </w:rPr>
              <w:t xml:space="preserve"> квалификационная категория</w:t>
            </w:r>
          </w:p>
        </w:tc>
        <w:tc>
          <w:tcPr>
            <w:tcW w:w="2126" w:type="dxa"/>
          </w:tcPr>
          <w:p w:rsidR="004C049B" w:rsidRPr="009163C2" w:rsidRDefault="004C049B" w:rsidP="004C049B">
            <w:pPr>
              <w:widowControl w:val="0"/>
              <w:autoSpaceDE w:val="0"/>
              <w:autoSpaceDN w:val="0"/>
              <w:jc w:val="center"/>
              <w:rPr>
                <w:sz w:val="28"/>
                <w:szCs w:val="28"/>
              </w:rPr>
            </w:pPr>
            <w:r w:rsidRPr="009163C2">
              <w:rPr>
                <w:sz w:val="28"/>
                <w:szCs w:val="28"/>
              </w:rPr>
              <w:t>13,0</w:t>
            </w:r>
          </w:p>
        </w:tc>
      </w:tr>
      <w:tr w:rsidR="004C049B" w:rsidRPr="009163C2" w:rsidTr="004C049B">
        <w:tc>
          <w:tcPr>
            <w:tcW w:w="2268" w:type="dxa"/>
            <w:vMerge/>
          </w:tcPr>
          <w:p w:rsidR="004C049B" w:rsidRPr="009163C2" w:rsidRDefault="004C049B" w:rsidP="004C049B">
            <w:pPr>
              <w:jc w:val="center"/>
              <w:rPr>
                <w:sz w:val="28"/>
                <w:szCs w:val="28"/>
              </w:rPr>
            </w:pPr>
          </w:p>
        </w:tc>
        <w:tc>
          <w:tcPr>
            <w:tcW w:w="5811" w:type="dxa"/>
          </w:tcPr>
          <w:p w:rsidR="004C049B" w:rsidRPr="009163C2" w:rsidRDefault="004C049B" w:rsidP="004C049B">
            <w:pPr>
              <w:widowControl w:val="0"/>
              <w:autoSpaceDE w:val="0"/>
              <w:autoSpaceDN w:val="0"/>
              <w:rPr>
                <w:sz w:val="28"/>
                <w:szCs w:val="28"/>
              </w:rPr>
            </w:pPr>
            <w:r w:rsidRPr="009163C2">
              <w:rPr>
                <w:sz w:val="28"/>
                <w:szCs w:val="28"/>
              </w:rPr>
              <w:t>высшая квалификационная категория</w:t>
            </w:r>
          </w:p>
        </w:tc>
        <w:tc>
          <w:tcPr>
            <w:tcW w:w="2126" w:type="dxa"/>
          </w:tcPr>
          <w:p w:rsidR="004C049B" w:rsidRPr="009163C2" w:rsidRDefault="004C049B" w:rsidP="004C049B">
            <w:pPr>
              <w:widowControl w:val="0"/>
              <w:autoSpaceDE w:val="0"/>
              <w:autoSpaceDN w:val="0"/>
              <w:jc w:val="center"/>
              <w:rPr>
                <w:sz w:val="28"/>
                <w:szCs w:val="28"/>
              </w:rPr>
            </w:pPr>
            <w:r w:rsidRPr="009163C2">
              <w:rPr>
                <w:sz w:val="28"/>
                <w:szCs w:val="28"/>
              </w:rPr>
              <w:t>18,0</w:t>
            </w:r>
          </w:p>
        </w:tc>
      </w:tr>
    </w:tbl>
    <w:p w:rsidR="004C049B" w:rsidRPr="001B160B" w:rsidRDefault="004C049B" w:rsidP="004C049B">
      <w:pPr>
        <w:widowControl w:val="0"/>
        <w:autoSpaceDE w:val="0"/>
        <w:autoSpaceDN w:val="0"/>
        <w:ind w:firstLine="567"/>
        <w:jc w:val="both"/>
        <w:rPr>
          <w:sz w:val="28"/>
          <w:szCs w:val="28"/>
        </w:rPr>
      </w:pPr>
    </w:p>
    <w:p w:rsidR="004C049B" w:rsidRPr="001B160B" w:rsidRDefault="004C049B" w:rsidP="004C049B">
      <w:pPr>
        <w:widowControl w:val="0"/>
        <w:autoSpaceDE w:val="0"/>
        <w:autoSpaceDN w:val="0"/>
        <w:ind w:firstLine="709"/>
        <w:jc w:val="both"/>
        <w:rPr>
          <w:sz w:val="28"/>
          <w:szCs w:val="28"/>
        </w:rPr>
      </w:pPr>
      <w:r w:rsidRPr="001B160B">
        <w:rPr>
          <w:sz w:val="28"/>
          <w:szCs w:val="28"/>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4C049B" w:rsidRPr="001B160B" w:rsidRDefault="004C049B" w:rsidP="004C049B">
      <w:pPr>
        <w:widowControl w:val="0"/>
        <w:autoSpaceDE w:val="0"/>
        <w:autoSpaceDN w:val="0"/>
        <w:ind w:firstLine="709"/>
        <w:jc w:val="both"/>
        <w:rPr>
          <w:sz w:val="28"/>
          <w:szCs w:val="28"/>
        </w:rPr>
      </w:pPr>
      <w:r w:rsidRPr="001B160B">
        <w:rPr>
          <w:sz w:val="28"/>
          <w:szCs w:val="28"/>
        </w:rPr>
        <w:t xml:space="preserve">2.2. Выплаты за специфику образовательной программы работникам образования в организациях дополнительного образования рассчитываются по </w:t>
      </w:r>
      <w:r w:rsidRPr="001B160B">
        <w:rPr>
          <w:sz w:val="28"/>
          <w:szCs w:val="28"/>
        </w:rPr>
        <w:lastRenderedPageBreak/>
        <w:t>формуле:</w:t>
      </w:r>
    </w:p>
    <w:p w:rsidR="004C049B" w:rsidRPr="001B160B" w:rsidRDefault="004C049B" w:rsidP="004C049B">
      <w:pPr>
        <w:widowControl w:val="0"/>
        <w:autoSpaceDE w:val="0"/>
        <w:autoSpaceDN w:val="0"/>
        <w:ind w:firstLine="709"/>
        <w:jc w:val="both"/>
      </w:pPr>
    </w:p>
    <w:p w:rsidR="004C049B" w:rsidRPr="000A15EE" w:rsidRDefault="009E15C8" w:rsidP="004C049B">
      <w:pPr>
        <w:widowControl w:val="0"/>
        <w:autoSpaceDE w:val="0"/>
        <w:autoSpaceDN w:val="0"/>
        <w:ind w:firstLine="709"/>
        <w:jc w:val="center"/>
        <w:rPr>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sop</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sop</m:t>
              </m:r>
            </m:sub>
          </m:sSub>
          <m:r>
            <w:rPr>
              <w:rFonts w:ascii="Cambria Math" w:hAnsi="Cambria Math"/>
              <w:sz w:val="28"/>
              <w:szCs w:val="28"/>
            </w:rPr>
            <m:t>,</m:t>
          </m:r>
        </m:oMath>
      </m:oMathPara>
    </w:p>
    <w:p w:rsidR="004C049B" w:rsidRPr="001B160B" w:rsidRDefault="004C049B" w:rsidP="004C049B">
      <w:pPr>
        <w:widowControl w:val="0"/>
        <w:autoSpaceDE w:val="0"/>
        <w:autoSpaceDN w:val="0"/>
        <w:ind w:firstLine="709"/>
        <w:jc w:val="both"/>
      </w:pPr>
    </w:p>
    <w:p w:rsidR="004C049B" w:rsidRPr="001B160B" w:rsidRDefault="004C049B" w:rsidP="004C049B">
      <w:pPr>
        <w:widowControl w:val="0"/>
        <w:autoSpaceDE w:val="0"/>
        <w:autoSpaceDN w:val="0"/>
        <w:ind w:firstLine="709"/>
        <w:jc w:val="both"/>
        <w:rPr>
          <w:sz w:val="28"/>
          <w:szCs w:val="28"/>
        </w:rPr>
      </w:pPr>
      <w:r w:rsidRPr="001B160B">
        <w:rPr>
          <w:sz w:val="28"/>
          <w:szCs w:val="28"/>
        </w:rPr>
        <w:t>где:</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sop</m:t>
            </m:r>
          </m:sub>
        </m:sSub>
      </m:oMath>
      <w:r w:rsidR="004C049B">
        <w:rPr>
          <w:sz w:val="28"/>
          <w:szCs w:val="28"/>
        </w:rPr>
        <w:t xml:space="preserve"> </w:t>
      </w:r>
      <w:r w:rsidR="004C049B" w:rsidRPr="001B160B">
        <w:rPr>
          <w:sz w:val="28"/>
          <w:szCs w:val="28"/>
        </w:rPr>
        <w:t>– выплаты за специфику образовательной программы;</w:t>
      </w:r>
    </w:p>
    <w:p w:rsidR="004C049B" w:rsidRPr="001B160B" w:rsidRDefault="009E15C8" w:rsidP="004C049B">
      <w:pPr>
        <w:widowControl w:val="0"/>
        <w:tabs>
          <w:tab w:val="left" w:pos="10065"/>
        </w:tabs>
        <w:autoSpaceDE w:val="0"/>
        <w:autoSpaceDN w:val="0"/>
        <w:ind w:firstLine="709"/>
        <w:contextualSpacing/>
        <w:jc w:val="both"/>
        <w:rPr>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4C049B">
        <w:rPr>
          <w:sz w:val="28"/>
          <w:szCs w:val="28"/>
        </w:rPr>
        <w:t xml:space="preserve"> </w:t>
      </w:r>
      <w:r w:rsidR="004C049B" w:rsidRPr="001B160B">
        <w:rPr>
          <w:sz w:val="28"/>
          <w:szCs w:val="28"/>
        </w:rPr>
        <w:t>– должностной оклад работников в организациях дополнительного образования;</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sop</m:t>
            </m:r>
          </m:sub>
        </m:sSub>
      </m:oMath>
      <w:r w:rsidR="004C049B">
        <w:rPr>
          <w:sz w:val="28"/>
          <w:szCs w:val="28"/>
        </w:rPr>
        <w:t xml:space="preserve"> </w:t>
      </w:r>
      <w:r w:rsidR="004C049B" w:rsidRPr="001B160B">
        <w:rPr>
          <w:sz w:val="28"/>
          <w:szCs w:val="28"/>
        </w:rPr>
        <w:t>– размер надбавки за специфику образовательной программы работы в специализированных отделениях олимпийского резерва</w:t>
      </w:r>
      <w:r w:rsidR="004C049B">
        <w:rPr>
          <w:sz w:val="28"/>
          <w:szCs w:val="28"/>
        </w:rPr>
        <w:t>,</w:t>
      </w:r>
      <w:r w:rsidR="004C049B" w:rsidRPr="001B160B">
        <w:rPr>
          <w:sz w:val="28"/>
          <w:szCs w:val="28"/>
        </w:rPr>
        <w:t xml:space="preserve"> равн</w:t>
      </w:r>
      <w:r w:rsidR="004C049B">
        <w:rPr>
          <w:sz w:val="28"/>
          <w:szCs w:val="28"/>
        </w:rPr>
        <w:t>ы</w:t>
      </w:r>
      <w:r w:rsidR="004C049B" w:rsidRPr="001B160B">
        <w:rPr>
          <w:sz w:val="28"/>
          <w:szCs w:val="28"/>
        </w:rPr>
        <w:t>й 7 процентам.</w:t>
      </w:r>
    </w:p>
    <w:p w:rsidR="004C049B" w:rsidRPr="001B160B" w:rsidRDefault="004C049B" w:rsidP="004C049B">
      <w:pPr>
        <w:widowControl w:val="0"/>
        <w:autoSpaceDE w:val="0"/>
        <w:autoSpaceDN w:val="0"/>
        <w:ind w:firstLine="709"/>
        <w:jc w:val="both"/>
        <w:rPr>
          <w:sz w:val="28"/>
          <w:szCs w:val="28"/>
        </w:rPr>
      </w:pPr>
      <w:r w:rsidRPr="001B160B">
        <w:rPr>
          <w:sz w:val="28"/>
          <w:szCs w:val="28"/>
        </w:rPr>
        <w:t xml:space="preserve">2.3. </w:t>
      </w:r>
      <w:r w:rsidRPr="00975CC6">
        <w:rPr>
          <w:sz w:val="28"/>
          <w:szCs w:val="28"/>
        </w:rPr>
        <w:t>Перечень</w:t>
      </w:r>
      <w:r w:rsidRPr="001B160B">
        <w:rPr>
          <w:sz w:val="28"/>
          <w:szCs w:val="28"/>
        </w:rPr>
        <w:t xml:space="preserve"> отделений по видам спорта, которым устанавливается статус специализированного отделения олимпийского резерва</w:t>
      </w:r>
      <w:r>
        <w:rPr>
          <w:sz w:val="28"/>
          <w:szCs w:val="28"/>
        </w:rPr>
        <w:t>,</w:t>
      </w:r>
      <w:r w:rsidRPr="001B160B">
        <w:rPr>
          <w:sz w:val="28"/>
          <w:szCs w:val="28"/>
        </w:rPr>
        <w:t xml:space="preserve"> </w:t>
      </w:r>
      <w:r>
        <w:rPr>
          <w:sz w:val="28"/>
          <w:szCs w:val="28"/>
        </w:rPr>
        <w:t>определяется</w:t>
      </w:r>
      <w:r w:rsidRPr="001B160B">
        <w:rPr>
          <w:sz w:val="28"/>
          <w:szCs w:val="28"/>
        </w:rPr>
        <w:t xml:space="preserve"> приказом Министерства спорта Российской Федерации.</w:t>
      </w:r>
    </w:p>
    <w:p w:rsidR="004C049B" w:rsidRPr="001B160B" w:rsidRDefault="004C049B" w:rsidP="004C049B">
      <w:pPr>
        <w:widowControl w:val="0"/>
        <w:autoSpaceDE w:val="0"/>
        <w:autoSpaceDN w:val="0"/>
        <w:ind w:firstLine="709"/>
        <w:jc w:val="both"/>
        <w:rPr>
          <w:sz w:val="28"/>
          <w:szCs w:val="28"/>
        </w:rPr>
      </w:pPr>
      <w:r w:rsidRPr="001B160B">
        <w:rPr>
          <w:sz w:val="28"/>
          <w:szCs w:val="28"/>
        </w:rPr>
        <w:t>2.4.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4C049B" w:rsidRPr="001B160B" w:rsidRDefault="004C049B" w:rsidP="004C049B">
      <w:pPr>
        <w:widowControl w:val="0"/>
        <w:autoSpaceDE w:val="0"/>
        <w:autoSpaceDN w:val="0"/>
        <w:ind w:firstLine="709"/>
        <w:jc w:val="both"/>
        <w:rPr>
          <w:sz w:val="28"/>
          <w:szCs w:val="28"/>
        </w:rPr>
      </w:pPr>
      <w:r w:rsidRPr="001B160B">
        <w:rPr>
          <w:sz w:val="28"/>
          <w:szCs w:val="28"/>
        </w:rPr>
        <w:t xml:space="preserve">2.5.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w:t>
      </w:r>
      <w:r w:rsidRPr="00264E42">
        <w:rPr>
          <w:sz w:val="28"/>
          <w:szCs w:val="28"/>
        </w:rPr>
        <w:t>работников учебно-вспомогательного персонала первого и второго уровней, педагогических работников и руководителей</w:t>
      </w:r>
      <w:r w:rsidRPr="001B160B">
        <w:rPr>
          <w:sz w:val="28"/>
          <w:szCs w:val="28"/>
        </w:rPr>
        <w:t xml:space="preserve"> структурных подразделений</w:t>
      </w:r>
      <w:r>
        <w:rPr>
          <w:sz w:val="28"/>
          <w:szCs w:val="28"/>
        </w:rPr>
        <w:t>,</w:t>
      </w:r>
      <w:r w:rsidRPr="001B160B">
        <w:rPr>
          <w:sz w:val="28"/>
          <w:szCs w:val="28"/>
        </w:rPr>
        <w:t xml:space="preserve"> и рассчитываются по формуле:</w:t>
      </w:r>
    </w:p>
    <w:p w:rsidR="004C049B" w:rsidRPr="001B160B" w:rsidRDefault="004C049B" w:rsidP="004C049B">
      <w:pPr>
        <w:widowControl w:val="0"/>
        <w:autoSpaceDE w:val="0"/>
        <w:autoSpaceDN w:val="0"/>
        <w:ind w:firstLine="709"/>
        <w:jc w:val="both"/>
        <w:rPr>
          <w:sz w:val="28"/>
          <w:szCs w:val="28"/>
        </w:rPr>
      </w:pPr>
    </w:p>
    <w:p w:rsidR="004C049B" w:rsidRPr="009A7BBD" w:rsidRDefault="009E15C8" w:rsidP="004C049B">
      <w:pPr>
        <w:widowControl w:val="0"/>
        <w:autoSpaceDE w:val="0"/>
        <w:autoSpaceDN w:val="0"/>
        <w:ind w:firstLine="709"/>
        <w:jc w:val="center"/>
        <w:rPr>
          <w:i/>
          <w:sz w:val="28"/>
          <w:szCs w:val="28"/>
          <w:lang w:val="en-US"/>
        </w:rPr>
      </w:pPr>
      <m:oMathPara>
        <m:oMathParaPr>
          <m:jc m:val="center"/>
        </m:oMathPara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pz</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pz</m:t>
              </m:r>
              <m:r>
                <m:rPr>
                  <m:sty m:val="p"/>
                </m:rPr>
                <w:rPr>
                  <w:rFonts w:ascii="Cambria Math" w:hAnsi="Cambria Math"/>
                  <w:sz w:val="28"/>
                  <w:szCs w:val="28"/>
                </w:rPr>
                <m:t>,</m:t>
              </m:r>
            </m:sub>
          </m:sSub>
        </m:oMath>
      </m:oMathPara>
    </w:p>
    <w:p w:rsidR="004C049B" w:rsidRPr="001B160B" w:rsidRDefault="004C049B" w:rsidP="004C049B">
      <w:pPr>
        <w:widowControl w:val="0"/>
        <w:autoSpaceDE w:val="0"/>
        <w:autoSpaceDN w:val="0"/>
        <w:ind w:firstLine="709"/>
        <w:jc w:val="both"/>
        <w:rPr>
          <w:sz w:val="28"/>
          <w:szCs w:val="28"/>
        </w:rPr>
      </w:pPr>
    </w:p>
    <w:p w:rsidR="004C049B" w:rsidRPr="001B160B" w:rsidRDefault="004C049B" w:rsidP="004C049B">
      <w:pPr>
        <w:widowControl w:val="0"/>
        <w:autoSpaceDE w:val="0"/>
        <w:autoSpaceDN w:val="0"/>
        <w:ind w:firstLine="709"/>
        <w:jc w:val="both"/>
        <w:rPr>
          <w:sz w:val="28"/>
          <w:szCs w:val="28"/>
        </w:rPr>
      </w:pPr>
      <w:r w:rsidRPr="001B160B">
        <w:rPr>
          <w:sz w:val="28"/>
          <w:szCs w:val="28"/>
        </w:rPr>
        <w:t>где:</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pz</m:t>
            </m:r>
          </m:sub>
        </m:sSub>
      </m:oMath>
      <w:r w:rsidR="004C049B">
        <w:rPr>
          <w:sz w:val="28"/>
          <w:szCs w:val="28"/>
        </w:rPr>
        <w:t xml:space="preserve"> </w:t>
      </w:r>
      <w:r w:rsidR="004C049B" w:rsidRPr="001B160B">
        <w:rPr>
          <w:sz w:val="28"/>
          <w:szCs w:val="28"/>
        </w:rPr>
        <w:t>– выплата за наличие государственных наград;</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4C049B">
        <w:rPr>
          <w:sz w:val="28"/>
          <w:szCs w:val="28"/>
        </w:rPr>
        <w:t xml:space="preserve"> </w:t>
      </w:r>
      <w:r w:rsidR="004C049B" w:rsidRPr="001B160B">
        <w:rPr>
          <w:sz w:val="28"/>
          <w:szCs w:val="28"/>
        </w:rPr>
        <w:t>– должностной оклад работников в организациях дополнительного образования;</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pz</m:t>
            </m:r>
          </m:sub>
        </m:sSub>
      </m:oMath>
      <w:r w:rsidR="004C049B">
        <w:rPr>
          <w:sz w:val="28"/>
          <w:szCs w:val="28"/>
        </w:rPr>
        <w:t xml:space="preserve"> </w:t>
      </w:r>
      <w:r w:rsidR="004C049B" w:rsidRPr="001B160B">
        <w:rPr>
          <w:sz w:val="28"/>
          <w:szCs w:val="28"/>
        </w:rPr>
        <w:t>– размер надбавки за наличие государственных наград.</w:t>
      </w:r>
    </w:p>
    <w:p w:rsidR="004C049B" w:rsidRPr="001B160B" w:rsidRDefault="004C049B" w:rsidP="004C049B">
      <w:pPr>
        <w:widowControl w:val="0"/>
        <w:autoSpaceDE w:val="0"/>
        <w:autoSpaceDN w:val="0"/>
        <w:ind w:firstLine="709"/>
        <w:jc w:val="both"/>
        <w:rPr>
          <w:sz w:val="28"/>
          <w:szCs w:val="28"/>
        </w:rPr>
      </w:pPr>
      <w:r w:rsidRPr="001B160B">
        <w:rPr>
          <w:sz w:val="28"/>
          <w:szCs w:val="28"/>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4C049B" w:rsidRPr="001B160B" w:rsidRDefault="004C049B" w:rsidP="004C049B">
      <w:pPr>
        <w:widowControl w:val="0"/>
        <w:autoSpaceDE w:val="0"/>
        <w:autoSpaceDN w:val="0"/>
        <w:ind w:firstLine="709"/>
        <w:jc w:val="both"/>
        <w:rPr>
          <w:sz w:val="28"/>
          <w:szCs w:val="28"/>
        </w:rPr>
      </w:pPr>
      <w:r w:rsidRPr="001B160B">
        <w:rPr>
          <w:sz w:val="28"/>
          <w:szCs w:val="28"/>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4C049B" w:rsidRPr="001B160B" w:rsidRDefault="004C049B" w:rsidP="004C049B">
      <w:pPr>
        <w:widowControl w:val="0"/>
        <w:autoSpaceDE w:val="0"/>
        <w:autoSpaceDN w:val="0"/>
        <w:ind w:firstLine="709"/>
        <w:jc w:val="both"/>
        <w:rPr>
          <w:sz w:val="28"/>
          <w:szCs w:val="28"/>
        </w:rPr>
      </w:pPr>
      <w:r w:rsidRPr="001B160B">
        <w:rPr>
          <w:sz w:val="28"/>
          <w:szCs w:val="28"/>
        </w:rPr>
        <w:t>Размер надбавки за наличие отраслевых наград Российской Федерации, Российской Советской Федеративной Социалистической Республики</w:t>
      </w:r>
      <w:r>
        <w:rPr>
          <w:sz w:val="28"/>
          <w:szCs w:val="28"/>
        </w:rPr>
        <w:t>,</w:t>
      </w:r>
      <w:r w:rsidRPr="001B160B">
        <w:rPr>
          <w:sz w:val="28"/>
          <w:szCs w:val="28"/>
        </w:rPr>
        <w:t xml:space="preserve">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w:t>
      </w:r>
      <w:r>
        <w:rPr>
          <w:sz w:val="28"/>
          <w:szCs w:val="28"/>
        </w:rPr>
        <w:t>а</w:t>
      </w:r>
      <w:r w:rsidRPr="001B160B">
        <w:rPr>
          <w:sz w:val="28"/>
          <w:szCs w:val="28"/>
        </w:rPr>
        <w:t>.</w:t>
      </w:r>
    </w:p>
    <w:p w:rsidR="004C049B" w:rsidRDefault="004C049B" w:rsidP="004C049B">
      <w:pPr>
        <w:widowControl w:val="0"/>
        <w:autoSpaceDE w:val="0"/>
        <w:autoSpaceDN w:val="0"/>
        <w:ind w:firstLine="709"/>
        <w:jc w:val="both"/>
        <w:rPr>
          <w:sz w:val="28"/>
          <w:szCs w:val="28"/>
        </w:rPr>
      </w:pPr>
      <w:r w:rsidRPr="001B160B">
        <w:rPr>
          <w:sz w:val="28"/>
          <w:szCs w:val="28"/>
        </w:rPr>
        <w:t xml:space="preserve">Размер надбавки за наличие Почетной грамоты Российской Федерации составляет 2 процента. Надбавка за наличие Почетной грамоты Российской </w:t>
      </w:r>
      <w:r w:rsidRPr="001B160B">
        <w:rPr>
          <w:sz w:val="28"/>
          <w:szCs w:val="28"/>
        </w:rPr>
        <w:lastRenderedPageBreak/>
        <w:t xml:space="preserve">Федерации устанавливается работникам образования, награждаемым приказом министра образования и науки Российской Федерации (министра образования Российской Федерации) в соответствии с </w:t>
      </w:r>
      <w:hyperlink r:id="rId35" w:history="1">
        <w:r w:rsidRPr="001B160B">
          <w:rPr>
            <w:sz w:val="28"/>
            <w:szCs w:val="28"/>
          </w:rPr>
          <w:t>Порядком</w:t>
        </w:r>
      </w:hyperlink>
      <w:r w:rsidRPr="001B160B">
        <w:rPr>
          <w:sz w:val="28"/>
          <w:szCs w:val="28"/>
        </w:rPr>
        <w:t xml:space="preserve"> награждения ведомственными наградами </w:t>
      </w:r>
      <w:r w:rsidRPr="00264E42">
        <w:rPr>
          <w:sz w:val="28"/>
          <w:szCs w:val="28"/>
        </w:rPr>
        <w:t>Министерства образования и науки Российской Федерации</w:t>
      </w:r>
      <w:r w:rsidRPr="001B160B">
        <w:rPr>
          <w:sz w:val="28"/>
          <w:szCs w:val="28"/>
        </w:rPr>
        <w:t xml:space="preserve"> (Министерства образования Российской Федерации).</w:t>
      </w:r>
    </w:p>
    <w:p w:rsidR="004C049B" w:rsidRDefault="004C049B" w:rsidP="004C049B">
      <w:pPr>
        <w:widowControl w:val="0"/>
        <w:autoSpaceDE w:val="0"/>
        <w:autoSpaceDN w:val="0"/>
        <w:ind w:firstLine="709"/>
        <w:jc w:val="both"/>
        <w:rPr>
          <w:sz w:val="28"/>
          <w:szCs w:val="28"/>
        </w:rPr>
      </w:pPr>
    </w:p>
    <w:p w:rsidR="004C049B" w:rsidRPr="001B160B" w:rsidRDefault="004C049B" w:rsidP="004C049B">
      <w:pPr>
        <w:widowControl w:val="0"/>
        <w:autoSpaceDE w:val="0"/>
        <w:autoSpaceDN w:val="0"/>
        <w:ind w:firstLine="709"/>
        <w:jc w:val="both"/>
        <w:rPr>
          <w:sz w:val="28"/>
          <w:szCs w:val="28"/>
        </w:rPr>
      </w:pPr>
      <w:r w:rsidRPr="001B160B">
        <w:rPr>
          <w:sz w:val="28"/>
          <w:szCs w:val="28"/>
        </w:rPr>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4C049B" w:rsidRPr="001B160B" w:rsidRDefault="004C049B" w:rsidP="004C049B">
      <w:pPr>
        <w:widowControl w:val="0"/>
        <w:autoSpaceDE w:val="0"/>
        <w:autoSpaceDN w:val="0"/>
        <w:ind w:firstLine="709"/>
        <w:jc w:val="both"/>
        <w:rPr>
          <w:sz w:val="28"/>
          <w:szCs w:val="28"/>
        </w:rPr>
      </w:pPr>
      <w:r>
        <w:rPr>
          <w:sz w:val="28"/>
          <w:szCs w:val="28"/>
        </w:rPr>
        <w:t xml:space="preserve">Перечень государственных </w:t>
      </w:r>
      <w:r w:rsidRPr="001B160B">
        <w:rPr>
          <w:sz w:val="28"/>
          <w:szCs w:val="28"/>
        </w:rPr>
        <w:t xml:space="preserve">и ведомственных наград, за наличие которых работникам образования предоставляются соответствующие выплаты, приведен в </w:t>
      </w:r>
      <w:r>
        <w:rPr>
          <w:sz w:val="28"/>
          <w:szCs w:val="28"/>
        </w:rPr>
        <w:br/>
      </w:r>
      <w:r w:rsidRPr="001B160B">
        <w:rPr>
          <w:sz w:val="28"/>
          <w:szCs w:val="28"/>
        </w:rPr>
        <w:t>таблице 1 приложения к настоящему Положению.</w:t>
      </w:r>
    </w:p>
    <w:p w:rsidR="004C049B" w:rsidRPr="001B160B" w:rsidRDefault="004C049B" w:rsidP="004C049B">
      <w:pPr>
        <w:widowControl w:val="0"/>
        <w:autoSpaceDE w:val="0"/>
        <w:autoSpaceDN w:val="0"/>
        <w:ind w:firstLine="709"/>
        <w:jc w:val="both"/>
        <w:rPr>
          <w:sz w:val="28"/>
          <w:szCs w:val="28"/>
        </w:rPr>
      </w:pPr>
      <w:r w:rsidRPr="001B160B">
        <w:rPr>
          <w:sz w:val="28"/>
          <w:szCs w:val="28"/>
        </w:rPr>
        <w:t>2.6. Установление размеров выплат за</w:t>
      </w:r>
      <w:r>
        <w:rPr>
          <w:sz w:val="28"/>
          <w:szCs w:val="28"/>
        </w:rPr>
        <w:t xml:space="preserve"> наличие государственных наград</w:t>
      </w:r>
      <w:r w:rsidRPr="001B160B">
        <w:rPr>
          <w:sz w:val="28"/>
          <w:szCs w:val="28"/>
        </w:rPr>
        <w:t xml:space="preserve"> производится со дня присвоения государственной награды. Работникам образования, имеющим две и более государственные награды, выплата за </w:t>
      </w:r>
      <w:r>
        <w:rPr>
          <w:sz w:val="28"/>
          <w:szCs w:val="28"/>
        </w:rPr>
        <w:t xml:space="preserve">их </w:t>
      </w:r>
      <w:r w:rsidRPr="001B160B">
        <w:rPr>
          <w:sz w:val="28"/>
          <w:szCs w:val="28"/>
        </w:rPr>
        <w:t>наличие устанавливается по одной из государственных наград по выбору работника образования.</w:t>
      </w:r>
    </w:p>
    <w:p w:rsidR="004C049B" w:rsidRPr="001B160B" w:rsidRDefault="004C049B" w:rsidP="004C049B">
      <w:pPr>
        <w:widowControl w:val="0"/>
        <w:autoSpaceDE w:val="0"/>
        <w:autoSpaceDN w:val="0"/>
        <w:ind w:firstLine="709"/>
        <w:jc w:val="both"/>
        <w:rPr>
          <w:sz w:val="28"/>
          <w:szCs w:val="28"/>
        </w:rPr>
      </w:pPr>
      <w:r w:rsidRPr="001B160B">
        <w:rPr>
          <w:sz w:val="28"/>
          <w:szCs w:val="28"/>
        </w:rPr>
        <w:t xml:space="preserve">2.7. Выплаты за стаж работы по профилю устанавливаются по группам </w:t>
      </w:r>
      <w:r>
        <w:rPr>
          <w:sz w:val="28"/>
          <w:szCs w:val="28"/>
        </w:rPr>
        <w:t xml:space="preserve">по стажу </w:t>
      </w:r>
      <w:r w:rsidRPr="001B160B">
        <w:rPr>
          <w:sz w:val="28"/>
          <w:szCs w:val="28"/>
        </w:rPr>
        <w:t>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4C049B" w:rsidRPr="005F6BA8" w:rsidRDefault="004C049B" w:rsidP="004C049B">
      <w:pPr>
        <w:widowControl w:val="0"/>
        <w:autoSpaceDE w:val="0"/>
        <w:autoSpaceDN w:val="0"/>
        <w:ind w:firstLine="709"/>
        <w:jc w:val="both"/>
        <w:rPr>
          <w:sz w:val="16"/>
          <w:szCs w:val="16"/>
        </w:rPr>
      </w:pPr>
    </w:p>
    <w:p w:rsidR="004C049B" w:rsidRPr="00CD6442" w:rsidRDefault="009E15C8" w:rsidP="004C049B">
      <w:pPr>
        <w:widowControl w:val="0"/>
        <w:autoSpaceDE w:val="0"/>
        <w:autoSpaceDN w:val="0"/>
        <w:ind w:firstLine="709"/>
        <w:jc w:val="center"/>
        <w:rPr>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s</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m:t>
              </m:r>
            </m:sub>
          </m:sSub>
          <m:r>
            <w:rPr>
              <w:rFonts w:ascii="Cambria Math" w:hAnsi="Cambria Math"/>
              <w:sz w:val="28"/>
              <w:szCs w:val="28"/>
            </w:rPr>
            <m:t>,</m:t>
          </m:r>
        </m:oMath>
      </m:oMathPara>
    </w:p>
    <w:p w:rsidR="004C049B" w:rsidRPr="001B160B" w:rsidRDefault="004C049B" w:rsidP="004C049B">
      <w:pPr>
        <w:widowControl w:val="0"/>
        <w:autoSpaceDE w:val="0"/>
        <w:autoSpaceDN w:val="0"/>
        <w:ind w:firstLine="709"/>
        <w:jc w:val="both"/>
        <w:rPr>
          <w:sz w:val="28"/>
          <w:szCs w:val="28"/>
        </w:rPr>
      </w:pPr>
    </w:p>
    <w:p w:rsidR="004C049B" w:rsidRPr="001B160B" w:rsidRDefault="004C049B" w:rsidP="004C049B">
      <w:pPr>
        <w:widowControl w:val="0"/>
        <w:autoSpaceDE w:val="0"/>
        <w:autoSpaceDN w:val="0"/>
        <w:ind w:firstLine="709"/>
        <w:jc w:val="both"/>
        <w:rPr>
          <w:sz w:val="28"/>
          <w:szCs w:val="28"/>
        </w:rPr>
      </w:pPr>
      <w:r w:rsidRPr="001B160B">
        <w:rPr>
          <w:sz w:val="28"/>
          <w:szCs w:val="28"/>
        </w:rPr>
        <w:t>где:</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s</m:t>
            </m:r>
          </m:sub>
        </m:sSub>
      </m:oMath>
      <w:r w:rsidR="004C049B">
        <w:rPr>
          <w:sz w:val="28"/>
          <w:szCs w:val="28"/>
        </w:rPr>
        <w:t xml:space="preserve"> </w:t>
      </w:r>
      <w:r w:rsidR="004C049B" w:rsidRPr="001B160B">
        <w:rPr>
          <w:sz w:val="28"/>
          <w:szCs w:val="28"/>
        </w:rPr>
        <w:t>– выплата за стаж работы по профилю;</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4C049B">
        <w:rPr>
          <w:sz w:val="28"/>
          <w:szCs w:val="28"/>
        </w:rPr>
        <w:t xml:space="preserve"> </w:t>
      </w:r>
      <w:r w:rsidR="004C049B" w:rsidRPr="001B160B">
        <w:rPr>
          <w:sz w:val="28"/>
          <w:szCs w:val="28"/>
        </w:rPr>
        <w:t>– должностной оклад работников в организациях дополнительного образования;</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m:t>
            </m:r>
          </m:sub>
        </m:sSub>
        <m:r>
          <w:rPr>
            <w:rFonts w:ascii="Cambria Math" w:hAnsi="Cambria Math"/>
            <w:sz w:val="28"/>
            <w:szCs w:val="28"/>
          </w:rPr>
          <m:t xml:space="preserve"> </m:t>
        </m:r>
      </m:oMath>
      <w:r w:rsidR="004C049B">
        <w:rPr>
          <w:sz w:val="28"/>
          <w:szCs w:val="28"/>
        </w:rPr>
        <w:t xml:space="preserve"> </w:t>
      </w:r>
      <w:r w:rsidR="004C049B" w:rsidRPr="001B160B">
        <w:rPr>
          <w:sz w:val="28"/>
          <w:szCs w:val="28"/>
        </w:rPr>
        <w:t>– размер надбавки за стаж работы по профилю</w:t>
      </w:r>
      <w:r w:rsidR="004C049B">
        <w:rPr>
          <w:sz w:val="28"/>
          <w:szCs w:val="28"/>
        </w:rPr>
        <w:t xml:space="preserve">, который </w:t>
      </w:r>
      <w:r w:rsidR="004C049B" w:rsidRPr="001B160B">
        <w:rPr>
          <w:sz w:val="28"/>
          <w:szCs w:val="28"/>
        </w:rPr>
        <w:t>приведен в</w:t>
      </w:r>
      <w:r w:rsidR="004C049B">
        <w:rPr>
          <w:sz w:val="28"/>
          <w:szCs w:val="28"/>
        </w:rPr>
        <w:br/>
      </w:r>
      <w:r w:rsidR="004C049B" w:rsidRPr="001B160B">
        <w:rPr>
          <w:sz w:val="28"/>
          <w:szCs w:val="28"/>
        </w:rPr>
        <w:t>таблице 9.</w:t>
      </w:r>
    </w:p>
    <w:p w:rsidR="004C049B" w:rsidRPr="001B160B" w:rsidRDefault="004C049B" w:rsidP="004C049B">
      <w:pPr>
        <w:widowControl w:val="0"/>
        <w:autoSpaceDE w:val="0"/>
        <w:autoSpaceDN w:val="0"/>
        <w:ind w:firstLine="567"/>
        <w:jc w:val="right"/>
        <w:outlineLvl w:val="2"/>
        <w:rPr>
          <w:sz w:val="24"/>
          <w:szCs w:val="24"/>
        </w:rPr>
      </w:pPr>
    </w:p>
    <w:p w:rsidR="004C049B" w:rsidRPr="001B160B" w:rsidRDefault="004C049B" w:rsidP="004C049B">
      <w:pPr>
        <w:widowControl w:val="0"/>
        <w:autoSpaceDE w:val="0"/>
        <w:autoSpaceDN w:val="0"/>
        <w:ind w:firstLine="567"/>
        <w:jc w:val="right"/>
        <w:outlineLvl w:val="2"/>
        <w:rPr>
          <w:sz w:val="28"/>
          <w:szCs w:val="28"/>
        </w:rPr>
      </w:pPr>
      <w:r w:rsidRPr="001B160B">
        <w:rPr>
          <w:sz w:val="28"/>
          <w:szCs w:val="28"/>
        </w:rPr>
        <w:t>Таблица 9</w:t>
      </w:r>
    </w:p>
    <w:p w:rsidR="004C049B" w:rsidRPr="005F6BA8" w:rsidRDefault="004C049B" w:rsidP="004C049B">
      <w:pPr>
        <w:widowControl w:val="0"/>
        <w:autoSpaceDE w:val="0"/>
        <w:autoSpaceDN w:val="0"/>
        <w:ind w:firstLine="567"/>
        <w:jc w:val="both"/>
      </w:pPr>
    </w:p>
    <w:p w:rsidR="004C049B" w:rsidRPr="001B160B" w:rsidRDefault="004C049B" w:rsidP="004C049B">
      <w:pPr>
        <w:widowControl w:val="0"/>
        <w:autoSpaceDE w:val="0"/>
        <w:autoSpaceDN w:val="0"/>
        <w:ind w:firstLine="567"/>
        <w:jc w:val="center"/>
        <w:rPr>
          <w:sz w:val="28"/>
          <w:szCs w:val="28"/>
        </w:rPr>
      </w:pPr>
      <w:r>
        <w:rPr>
          <w:sz w:val="28"/>
          <w:szCs w:val="28"/>
        </w:rPr>
        <w:t>Р</w:t>
      </w:r>
      <w:r w:rsidRPr="001B160B">
        <w:rPr>
          <w:sz w:val="28"/>
          <w:szCs w:val="28"/>
        </w:rPr>
        <w:t>азмеры надбавок за стаж работы по профилю</w:t>
      </w:r>
    </w:p>
    <w:p w:rsidR="004C049B" w:rsidRPr="001B160B" w:rsidRDefault="004C049B" w:rsidP="004C049B">
      <w:pPr>
        <w:widowControl w:val="0"/>
        <w:autoSpaceDE w:val="0"/>
        <w:autoSpaceDN w:val="0"/>
        <w:ind w:firstLine="567"/>
        <w:jc w:val="center"/>
        <w:rPr>
          <w:sz w:val="28"/>
          <w:szCs w:val="28"/>
        </w:rPr>
      </w:pPr>
    </w:p>
    <w:tbl>
      <w:tblPr>
        <w:tblW w:w="10348"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828"/>
        <w:gridCol w:w="2064"/>
        <w:gridCol w:w="1984"/>
        <w:gridCol w:w="2472"/>
      </w:tblGrid>
      <w:tr w:rsidR="004C049B" w:rsidRPr="00482A7E" w:rsidTr="004C049B">
        <w:tc>
          <w:tcPr>
            <w:tcW w:w="3828" w:type="dxa"/>
          </w:tcPr>
          <w:p w:rsidR="004C049B" w:rsidRPr="00482A7E" w:rsidRDefault="004C049B" w:rsidP="004C049B">
            <w:pPr>
              <w:widowControl w:val="0"/>
              <w:autoSpaceDE w:val="0"/>
              <w:autoSpaceDN w:val="0"/>
              <w:jc w:val="center"/>
              <w:rPr>
                <w:sz w:val="28"/>
                <w:szCs w:val="28"/>
              </w:rPr>
            </w:pPr>
            <w:r w:rsidRPr="00482A7E">
              <w:rPr>
                <w:sz w:val="28"/>
                <w:szCs w:val="28"/>
              </w:rPr>
              <w:t>Наименование профессионально-квалификационной группы</w:t>
            </w:r>
          </w:p>
        </w:tc>
        <w:tc>
          <w:tcPr>
            <w:tcW w:w="2064" w:type="dxa"/>
          </w:tcPr>
          <w:p w:rsidR="004C049B" w:rsidRPr="00482A7E" w:rsidRDefault="004C049B" w:rsidP="004C049B">
            <w:pPr>
              <w:widowControl w:val="0"/>
              <w:autoSpaceDE w:val="0"/>
              <w:autoSpaceDN w:val="0"/>
              <w:jc w:val="center"/>
              <w:rPr>
                <w:sz w:val="28"/>
                <w:szCs w:val="28"/>
              </w:rPr>
            </w:pPr>
            <w:r w:rsidRPr="00482A7E">
              <w:rPr>
                <w:sz w:val="28"/>
                <w:szCs w:val="28"/>
              </w:rPr>
              <w:t>Квалификационный уровень</w:t>
            </w:r>
          </w:p>
        </w:tc>
        <w:tc>
          <w:tcPr>
            <w:tcW w:w="1984" w:type="dxa"/>
          </w:tcPr>
          <w:p w:rsidR="004C049B" w:rsidRDefault="004C049B" w:rsidP="004C049B">
            <w:pPr>
              <w:widowControl w:val="0"/>
              <w:autoSpaceDE w:val="0"/>
              <w:autoSpaceDN w:val="0"/>
              <w:jc w:val="center"/>
              <w:rPr>
                <w:sz w:val="28"/>
                <w:szCs w:val="28"/>
              </w:rPr>
            </w:pPr>
            <w:r>
              <w:rPr>
                <w:sz w:val="28"/>
                <w:szCs w:val="28"/>
              </w:rPr>
              <w:t>Г</w:t>
            </w:r>
            <w:r w:rsidRPr="00482A7E">
              <w:rPr>
                <w:sz w:val="28"/>
                <w:szCs w:val="28"/>
              </w:rPr>
              <w:t>руппа</w:t>
            </w:r>
          </w:p>
          <w:p w:rsidR="004C049B" w:rsidRPr="00482A7E" w:rsidRDefault="004C049B" w:rsidP="004C049B">
            <w:pPr>
              <w:widowControl w:val="0"/>
              <w:autoSpaceDE w:val="0"/>
              <w:autoSpaceDN w:val="0"/>
              <w:jc w:val="center"/>
              <w:rPr>
                <w:sz w:val="28"/>
                <w:szCs w:val="28"/>
              </w:rPr>
            </w:pPr>
            <w:r>
              <w:rPr>
                <w:sz w:val="28"/>
                <w:szCs w:val="28"/>
              </w:rPr>
              <w:t>по стажу</w:t>
            </w:r>
          </w:p>
        </w:tc>
        <w:tc>
          <w:tcPr>
            <w:tcW w:w="2472" w:type="dxa"/>
          </w:tcPr>
          <w:p w:rsidR="004C049B" w:rsidRPr="00482A7E" w:rsidRDefault="004C049B" w:rsidP="004C049B">
            <w:pPr>
              <w:widowControl w:val="0"/>
              <w:autoSpaceDE w:val="0"/>
              <w:autoSpaceDN w:val="0"/>
              <w:jc w:val="center"/>
              <w:rPr>
                <w:sz w:val="28"/>
                <w:szCs w:val="28"/>
              </w:rPr>
            </w:pPr>
            <w:r w:rsidRPr="00482A7E">
              <w:rPr>
                <w:sz w:val="28"/>
                <w:szCs w:val="28"/>
              </w:rPr>
              <w:t>Размер надбавки, процентов</w:t>
            </w:r>
          </w:p>
        </w:tc>
      </w:tr>
    </w:tbl>
    <w:p w:rsidR="004C049B" w:rsidRPr="00482A7E" w:rsidRDefault="004C049B" w:rsidP="004C049B">
      <w:pPr>
        <w:widowControl w:val="0"/>
        <w:autoSpaceDE w:val="0"/>
        <w:autoSpaceDN w:val="0"/>
        <w:ind w:firstLine="567"/>
        <w:jc w:val="both"/>
        <w:rPr>
          <w:sz w:val="2"/>
          <w:szCs w:val="2"/>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828"/>
        <w:gridCol w:w="2064"/>
        <w:gridCol w:w="1984"/>
        <w:gridCol w:w="2472"/>
      </w:tblGrid>
      <w:tr w:rsidR="004C049B" w:rsidRPr="00482A7E" w:rsidTr="004C049B">
        <w:trPr>
          <w:tblHeader/>
        </w:trPr>
        <w:tc>
          <w:tcPr>
            <w:tcW w:w="3828" w:type="dxa"/>
          </w:tcPr>
          <w:p w:rsidR="004C049B" w:rsidRPr="00482A7E" w:rsidRDefault="004C049B" w:rsidP="004C049B">
            <w:pPr>
              <w:widowControl w:val="0"/>
              <w:autoSpaceDE w:val="0"/>
              <w:autoSpaceDN w:val="0"/>
              <w:jc w:val="center"/>
              <w:rPr>
                <w:sz w:val="28"/>
                <w:szCs w:val="28"/>
              </w:rPr>
            </w:pPr>
            <w:r w:rsidRPr="00482A7E">
              <w:rPr>
                <w:sz w:val="28"/>
                <w:szCs w:val="28"/>
              </w:rPr>
              <w:t>1</w:t>
            </w:r>
          </w:p>
        </w:tc>
        <w:tc>
          <w:tcPr>
            <w:tcW w:w="2064" w:type="dxa"/>
          </w:tcPr>
          <w:p w:rsidR="004C049B" w:rsidRPr="00482A7E" w:rsidRDefault="004C049B" w:rsidP="004C049B">
            <w:pPr>
              <w:widowControl w:val="0"/>
              <w:autoSpaceDE w:val="0"/>
              <w:autoSpaceDN w:val="0"/>
              <w:jc w:val="center"/>
              <w:rPr>
                <w:sz w:val="28"/>
                <w:szCs w:val="28"/>
              </w:rPr>
            </w:pPr>
            <w:r w:rsidRPr="00482A7E">
              <w:rPr>
                <w:sz w:val="28"/>
                <w:szCs w:val="28"/>
              </w:rPr>
              <w:t>2</w:t>
            </w:r>
          </w:p>
        </w:tc>
        <w:tc>
          <w:tcPr>
            <w:tcW w:w="1984" w:type="dxa"/>
          </w:tcPr>
          <w:p w:rsidR="004C049B" w:rsidRPr="00482A7E" w:rsidRDefault="004C049B" w:rsidP="004C049B">
            <w:pPr>
              <w:widowControl w:val="0"/>
              <w:autoSpaceDE w:val="0"/>
              <w:autoSpaceDN w:val="0"/>
              <w:jc w:val="center"/>
              <w:rPr>
                <w:sz w:val="28"/>
                <w:szCs w:val="28"/>
              </w:rPr>
            </w:pPr>
            <w:r w:rsidRPr="00482A7E">
              <w:rPr>
                <w:sz w:val="28"/>
                <w:szCs w:val="28"/>
              </w:rPr>
              <w:t>3</w:t>
            </w:r>
          </w:p>
        </w:tc>
        <w:tc>
          <w:tcPr>
            <w:tcW w:w="2472" w:type="dxa"/>
          </w:tcPr>
          <w:p w:rsidR="004C049B" w:rsidRPr="00482A7E" w:rsidRDefault="004C049B" w:rsidP="004C049B">
            <w:pPr>
              <w:widowControl w:val="0"/>
              <w:autoSpaceDE w:val="0"/>
              <w:autoSpaceDN w:val="0"/>
              <w:jc w:val="center"/>
              <w:rPr>
                <w:sz w:val="28"/>
                <w:szCs w:val="28"/>
              </w:rPr>
            </w:pPr>
            <w:r w:rsidRPr="00482A7E">
              <w:rPr>
                <w:sz w:val="28"/>
                <w:szCs w:val="28"/>
              </w:rPr>
              <w:t>4</w:t>
            </w:r>
          </w:p>
        </w:tc>
      </w:tr>
      <w:tr w:rsidR="004C049B" w:rsidRPr="00482A7E" w:rsidTr="004C049B">
        <w:tc>
          <w:tcPr>
            <w:tcW w:w="3828" w:type="dxa"/>
            <w:vMerge w:val="restart"/>
          </w:tcPr>
          <w:p w:rsidR="004C049B" w:rsidRPr="00482A7E" w:rsidRDefault="004C049B" w:rsidP="004C049B">
            <w:pPr>
              <w:widowControl w:val="0"/>
              <w:autoSpaceDE w:val="0"/>
              <w:autoSpaceDN w:val="0"/>
              <w:jc w:val="both"/>
              <w:rPr>
                <w:sz w:val="28"/>
                <w:szCs w:val="28"/>
              </w:rPr>
            </w:pPr>
            <w:r w:rsidRPr="00482A7E">
              <w:rPr>
                <w:sz w:val="28"/>
                <w:szCs w:val="28"/>
              </w:rPr>
              <w:t xml:space="preserve">Должности учебно-вспомогательного персонала </w:t>
            </w:r>
            <w:r w:rsidRPr="00482A7E">
              <w:rPr>
                <w:sz w:val="28"/>
                <w:szCs w:val="28"/>
              </w:rPr>
              <w:lastRenderedPageBreak/>
              <w:t>второго уровня</w:t>
            </w:r>
          </w:p>
        </w:tc>
        <w:tc>
          <w:tcPr>
            <w:tcW w:w="2064" w:type="dxa"/>
            <w:vMerge w:val="restart"/>
          </w:tcPr>
          <w:p w:rsidR="004C049B" w:rsidRPr="00482A7E" w:rsidRDefault="004C049B" w:rsidP="004C049B">
            <w:pPr>
              <w:widowControl w:val="0"/>
              <w:autoSpaceDE w:val="0"/>
              <w:autoSpaceDN w:val="0"/>
              <w:jc w:val="center"/>
              <w:rPr>
                <w:sz w:val="28"/>
                <w:szCs w:val="28"/>
              </w:rPr>
            </w:pPr>
            <w:r>
              <w:rPr>
                <w:sz w:val="28"/>
                <w:szCs w:val="28"/>
              </w:rPr>
              <w:lastRenderedPageBreak/>
              <w:t>первый</w:t>
            </w:r>
            <w:r w:rsidRPr="00482A7E">
              <w:rPr>
                <w:sz w:val="28"/>
                <w:szCs w:val="28"/>
              </w:rPr>
              <w:t xml:space="preserve"> </w:t>
            </w:r>
            <w:r w:rsidRPr="001B160B">
              <w:rPr>
                <w:sz w:val="28"/>
                <w:szCs w:val="28"/>
              </w:rPr>
              <w:t>–</w:t>
            </w:r>
            <w:r w:rsidRPr="00482A7E">
              <w:rPr>
                <w:sz w:val="28"/>
                <w:szCs w:val="28"/>
              </w:rPr>
              <w:t xml:space="preserve"> </w:t>
            </w:r>
            <w:r>
              <w:rPr>
                <w:sz w:val="28"/>
                <w:szCs w:val="28"/>
              </w:rPr>
              <w:t>второй</w:t>
            </w:r>
          </w:p>
        </w:tc>
        <w:tc>
          <w:tcPr>
            <w:tcW w:w="1984" w:type="dxa"/>
          </w:tcPr>
          <w:p w:rsidR="004C049B" w:rsidRPr="00482A7E" w:rsidRDefault="004C049B" w:rsidP="004C049B">
            <w:pPr>
              <w:widowControl w:val="0"/>
              <w:autoSpaceDE w:val="0"/>
              <w:autoSpaceDN w:val="0"/>
              <w:jc w:val="center"/>
              <w:rPr>
                <w:sz w:val="28"/>
                <w:szCs w:val="28"/>
              </w:rPr>
            </w:pPr>
            <w:r w:rsidRPr="00482A7E">
              <w:rPr>
                <w:sz w:val="28"/>
                <w:szCs w:val="28"/>
              </w:rPr>
              <w:t>от 4 до 10 лет</w:t>
            </w:r>
          </w:p>
        </w:tc>
        <w:tc>
          <w:tcPr>
            <w:tcW w:w="2472" w:type="dxa"/>
          </w:tcPr>
          <w:p w:rsidR="004C049B" w:rsidRPr="00482A7E" w:rsidRDefault="004C049B" w:rsidP="004C049B">
            <w:pPr>
              <w:widowControl w:val="0"/>
              <w:autoSpaceDE w:val="0"/>
              <w:autoSpaceDN w:val="0"/>
              <w:jc w:val="center"/>
              <w:rPr>
                <w:sz w:val="28"/>
                <w:szCs w:val="28"/>
              </w:rPr>
            </w:pPr>
            <w:r w:rsidRPr="00482A7E">
              <w:rPr>
                <w:sz w:val="28"/>
                <w:szCs w:val="28"/>
              </w:rPr>
              <w:t>2,0</w:t>
            </w:r>
          </w:p>
        </w:tc>
      </w:tr>
      <w:tr w:rsidR="004C049B" w:rsidRPr="00482A7E" w:rsidTr="004C049B">
        <w:tc>
          <w:tcPr>
            <w:tcW w:w="3828" w:type="dxa"/>
            <w:vMerge/>
          </w:tcPr>
          <w:p w:rsidR="004C049B" w:rsidRPr="00482A7E" w:rsidRDefault="004C049B" w:rsidP="004C049B">
            <w:pPr>
              <w:rPr>
                <w:sz w:val="28"/>
                <w:szCs w:val="28"/>
              </w:rPr>
            </w:pPr>
          </w:p>
        </w:tc>
        <w:tc>
          <w:tcPr>
            <w:tcW w:w="2064" w:type="dxa"/>
            <w:vMerge/>
          </w:tcPr>
          <w:p w:rsidR="004C049B" w:rsidRPr="00482A7E" w:rsidRDefault="004C049B" w:rsidP="004C049B">
            <w:pPr>
              <w:rPr>
                <w:sz w:val="28"/>
                <w:szCs w:val="28"/>
              </w:rPr>
            </w:pPr>
          </w:p>
        </w:tc>
        <w:tc>
          <w:tcPr>
            <w:tcW w:w="1984" w:type="dxa"/>
          </w:tcPr>
          <w:p w:rsidR="004C049B" w:rsidRPr="00482A7E" w:rsidRDefault="004C049B" w:rsidP="004C049B">
            <w:pPr>
              <w:widowControl w:val="0"/>
              <w:autoSpaceDE w:val="0"/>
              <w:autoSpaceDN w:val="0"/>
              <w:jc w:val="center"/>
              <w:rPr>
                <w:sz w:val="28"/>
                <w:szCs w:val="28"/>
              </w:rPr>
            </w:pPr>
            <w:r w:rsidRPr="00482A7E">
              <w:rPr>
                <w:sz w:val="28"/>
                <w:szCs w:val="28"/>
              </w:rPr>
              <w:t>от 10 до 15 лет</w:t>
            </w:r>
          </w:p>
        </w:tc>
        <w:tc>
          <w:tcPr>
            <w:tcW w:w="2472" w:type="dxa"/>
          </w:tcPr>
          <w:p w:rsidR="004C049B" w:rsidRPr="00482A7E" w:rsidRDefault="004C049B" w:rsidP="004C049B">
            <w:pPr>
              <w:widowControl w:val="0"/>
              <w:autoSpaceDE w:val="0"/>
              <w:autoSpaceDN w:val="0"/>
              <w:jc w:val="center"/>
              <w:rPr>
                <w:sz w:val="28"/>
                <w:szCs w:val="28"/>
              </w:rPr>
            </w:pPr>
            <w:r w:rsidRPr="00482A7E">
              <w:rPr>
                <w:sz w:val="28"/>
                <w:szCs w:val="28"/>
              </w:rPr>
              <w:t>3,0</w:t>
            </w:r>
          </w:p>
        </w:tc>
      </w:tr>
      <w:tr w:rsidR="004C049B" w:rsidRPr="00482A7E" w:rsidTr="004C049B">
        <w:tc>
          <w:tcPr>
            <w:tcW w:w="3828" w:type="dxa"/>
            <w:vMerge/>
          </w:tcPr>
          <w:p w:rsidR="004C049B" w:rsidRPr="00482A7E" w:rsidRDefault="004C049B" w:rsidP="004C049B">
            <w:pPr>
              <w:rPr>
                <w:sz w:val="28"/>
                <w:szCs w:val="28"/>
              </w:rPr>
            </w:pPr>
          </w:p>
        </w:tc>
        <w:tc>
          <w:tcPr>
            <w:tcW w:w="2064" w:type="dxa"/>
            <w:vMerge/>
          </w:tcPr>
          <w:p w:rsidR="004C049B" w:rsidRPr="00482A7E" w:rsidRDefault="004C049B" w:rsidP="004C049B">
            <w:pPr>
              <w:rPr>
                <w:sz w:val="28"/>
                <w:szCs w:val="28"/>
              </w:rPr>
            </w:pPr>
          </w:p>
        </w:tc>
        <w:tc>
          <w:tcPr>
            <w:tcW w:w="1984" w:type="dxa"/>
          </w:tcPr>
          <w:p w:rsidR="004C049B" w:rsidRPr="00482A7E" w:rsidRDefault="004C049B" w:rsidP="004C049B">
            <w:pPr>
              <w:widowControl w:val="0"/>
              <w:autoSpaceDE w:val="0"/>
              <w:autoSpaceDN w:val="0"/>
              <w:jc w:val="center"/>
              <w:rPr>
                <w:sz w:val="28"/>
                <w:szCs w:val="28"/>
              </w:rPr>
            </w:pPr>
            <w:r w:rsidRPr="00482A7E">
              <w:rPr>
                <w:sz w:val="28"/>
                <w:szCs w:val="28"/>
              </w:rPr>
              <w:t>свыше 15 лет</w:t>
            </w:r>
          </w:p>
        </w:tc>
        <w:tc>
          <w:tcPr>
            <w:tcW w:w="2472" w:type="dxa"/>
          </w:tcPr>
          <w:p w:rsidR="004C049B" w:rsidRPr="00482A7E" w:rsidRDefault="004C049B" w:rsidP="004C049B">
            <w:pPr>
              <w:widowControl w:val="0"/>
              <w:autoSpaceDE w:val="0"/>
              <w:autoSpaceDN w:val="0"/>
              <w:jc w:val="center"/>
              <w:rPr>
                <w:sz w:val="28"/>
                <w:szCs w:val="28"/>
              </w:rPr>
            </w:pPr>
            <w:r w:rsidRPr="00482A7E">
              <w:rPr>
                <w:sz w:val="28"/>
                <w:szCs w:val="28"/>
              </w:rPr>
              <w:t>4,0</w:t>
            </w:r>
          </w:p>
        </w:tc>
      </w:tr>
      <w:tr w:rsidR="004C049B" w:rsidRPr="00482A7E" w:rsidTr="004C049B">
        <w:tc>
          <w:tcPr>
            <w:tcW w:w="3828" w:type="dxa"/>
            <w:vMerge w:val="restart"/>
          </w:tcPr>
          <w:p w:rsidR="004C049B" w:rsidRPr="00482A7E" w:rsidRDefault="004C049B" w:rsidP="004C049B">
            <w:pPr>
              <w:widowControl w:val="0"/>
              <w:autoSpaceDE w:val="0"/>
              <w:autoSpaceDN w:val="0"/>
              <w:jc w:val="both"/>
              <w:rPr>
                <w:sz w:val="28"/>
                <w:szCs w:val="28"/>
              </w:rPr>
            </w:pPr>
            <w:r w:rsidRPr="00482A7E">
              <w:rPr>
                <w:sz w:val="28"/>
                <w:szCs w:val="28"/>
              </w:rPr>
              <w:lastRenderedPageBreak/>
              <w:t>Должности педагогических работников</w:t>
            </w:r>
          </w:p>
        </w:tc>
        <w:tc>
          <w:tcPr>
            <w:tcW w:w="2064" w:type="dxa"/>
            <w:vMerge w:val="restart"/>
          </w:tcPr>
          <w:p w:rsidR="004C049B" w:rsidRPr="00482A7E" w:rsidRDefault="004C049B" w:rsidP="004C049B">
            <w:pPr>
              <w:widowControl w:val="0"/>
              <w:autoSpaceDE w:val="0"/>
              <w:autoSpaceDN w:val="0"/>
              <w:jc w:val="center"/>
              <w:rPr>
                <w:sz w:val="28"/>
                <w:szCs w:val="28"/>
              </w:rPr>
            </w:pPr>
            <w:r>
              <w:rPr>
                <w:sz w:val="28"/>
                <w:szCs w:val="28"/>
              </w:rPr>
              <w:t>первый</w:t>
            </w:r>
            <w:r w:rsidRPr="00482A7E">
              <w:rPr>
                <w:sz w:val="28"/>
                <w:szCs w:val="28"/>
              </w:rPr>
              <w:t xml:space="preserve"> </w:t>
            </w:r>
            <w:r w:rsidRPr="001B160B">
              <w:rPr>
                <w:sz w:val="28"/>
                <w:szCs w:val="28"/>
              </w:rPr>
              <w:t>–</w:t>
            </w:r>
            <w:r w:rsidRPr="00482A7E">
              <w:rPr>
                <w:sz w:val="28"/>
                <w:szCs w:val="28"/>
              </w:rPr>
              <w:t xml:space="preserve"> </w:t>
            </w:r>
            <w:r>
              <w:rPr>
                <w:sz w:val="28"/>
                <w:szCs w:val="28"/>
              </w:rPr>
              <w:t>четвертый</w:t>
            </w:r>
          </w:p>
        </w:tc>
        <w:tc>
          <w:tcPr>
            <w:tcW w:w="1984" w:type="dxa"/>
          </w:tcPr>
          <w:p w:rsidR="004C049B" w:rsidRPr="00482A7E" w:rsidRDefault="004C049B" w:rsidP="004C049B">
            <w:pPr>
              <w:widowControl w:val="0"/>
              <w:autoSpaceDE w:val="0"/>
              <w:autoSpaceDN w:val="0"/>
              <w:jc w:val="center"/>
              <w:rPr>
                <w:sz w:val="28"/>
                <w:szCs w:val="28"/>
              </w:rPr>
            </w:pPr>
            <w:r w:rsidRPr="00482A7E">
              <w:rPr>
                <w:sz w:val="28"/>
                <w:szCs w:val="28"/>
              </w:rPr>
              <w:t>от 2 до 6 лет</w:t>
            </w:r>
          </w:p>
        </w:tc>
        <w:tc>
          <w:tcPr>
            <w:tcW w:w="2472" w:type="dxa"/>
          </w:tcPr>
          <w:p w:rsidR="004C049B" w:rsidRPr="00482A7E" w:rsidRDefault="004C049B" w:rsidP="004C049B">
            <w:pPr>
              <w:widowControl w:val="0"/>
              <w:autoSpaceDE w:val="0"/>
              <w:autoSpaceDN w:val="0"/>
              <w:jc w:val="center"/>
              <w:rPr>
                <w:sz w:val="28"/>
                <w:szCs w:val="28"/>
              </w:rPr>
            </w:pPr>
            <w:r w:rsidRPr="00482A7E">
              <w:rPr>
                <w:sz w:val="28"/>
                <w:szCs w:val="28"/>
              </w:rPr>
              <w:t>3,0</w:t>
            </w:r>
          </w:p>
        </w:tc>
      </w:tr>
      <w:tr w:rsidR="004C049B" w:rsidRPr="00482A7E" w:rsidTr="004C049B">
        <w:tc>
          <w:tcPr>
            <w:tcW w:w="3828" w:type="dxa"/>
            <w:vMerge/>
          </w:tcPr>
          <w:p w:rsidR="004C049B" w:rsidRPr="00482A7E" w:rsidRDefault="004C049B" w:rsidP="004C049B">
            <w:pPr>
              <w:rPr>
                <w:sz w:val="28"/>
                <w:szCs w:val="28"/>
              </w:rPr>
            </w:pPr>
          </w:p>
        </w:tc>
        <w:tc>
          <w:tcPr>
            <w:tcW w:w="2064" w:type="dxa"/>
            <w:vMerge/>
          </w:tcPr>
          <w:p w:rsidR="004C049B" w:rsidRPr="00482A7E" w:rsidRDefault="004C049B" w:rsidP="004C049B">
            <w:pPr>
              <w:rPr>
                <w:sz w:val="28"/>
                <w:szCs w:val="28"/>
              </w:rPr>
            </w:pPr>
          </w:p>
        </w:tc>
        <w:tc>
          <w:tcPr>
            <w:tcW w:w="1984" w:type="dxa"/>
          </w:tcPr>
          <w:p w:rsidR="004C049B" w:rsidRPr="00482A7E" w:rsidRDefault="004C049B" w:rsidP="004C049B">
            <w:pPr>
              <w:widowControl w:val="0"/>
              <w:autoSpaceDE w:val="0"/>
              <w:autoSpaceDN w:val="0"/>
              <w:jc w:val="center"/>
              <w:rPr>
                <w:sz w:val="28"/>
                <w:szCs w:val="28"/>
              </w:rPr>
            </w:pPr>
            <w:r w:rsidRPr="00482A7E">
              <w:rPr>
                <w:sz w:val="28"/>
                <w:szCs w:val="28"/>
              </w:rPr>
              <w:t>от 6 до 10 лет</w:t>
            </w:r>
          </w:p>
        </w:tc>
        <w:tc>
          <w:tcPr>
            <w:tcW w:w="2472" w:type="dxa"/>
          </w:tcPr>
          <w:p w:rsidR="004C049B" w:rsidRPr="00482A7E" w:rsidRDefault="004C049B" w:rsidP="004C049B">
            <w:pPr>
              <w:widowControl w:val="0"/>
              <w:autoSpaceDE w:val="0"/>
              <w:autoSpaceDN w:val="0"/>
              <w:jc w:val="center"/>
              <w:rPr>
                <w:sz w:val="28"/>
                <w:szCs w:val="28"/>
              </w:rPr>
            </w:pPr>
            <w:r w:rsidRPr="00482A7E">
              <w:rPr>
                <w:sz w:val="28"/>
                <w:szCs w:val="28"/>
              </w:rPr>
              <w:t>4,5</w:t>
            </w:r>
          </w:p>
        </w:tc>
      </w:tr>
      <w:tr w:rsidR="004C049B" w:rsidRPr="00482A7E" w:rsidTr="004C049B">
        <w:tc>
          <w:tcPr>
            <w:tcW w:w="3828" w:type="dxa"/>
            <w:vMerge/>
          </w:tcPr>
          <w:p w:rsidR="004C049B" w:rsidRPr="00482A7E" w:rsidRDefault="004C049B" w:rsidP="004C049B">
            <w:pPr>
              <w:rPr>
                <w:sz w:val="28"/>
                <w:szCs w:val="28"/>
              </w:rPr>
            </w:pPr>
          </w:p>
        </w:tc>
        <w:tc>
          <w:tcPr>
            <w:tcW w:w="2064" w:type="dxa"/>
            <w:vMerge/>
          </w:tcPr>
          <w:p w:rsidR="004C049B" w:rsidRPr="00482A7E" w:rsidRDefault="004C049B" w:rsidP="004C049B">
            <w:pPr>
              <w:rPr>
                <w:sz w:val="28"/>
                <w:szCs w:val="28"/>
              </w:rPr>
            </w:pPr>
          </w:p>
        </w:tc>
        <w:tc>
          <w:tcPr>
            <w:tcW w:w="1984" w:type="dxa"/>
          </w:tcPr>
          <w:p w:rsidR="004C049B" w:rsidRPr="00482A7E" w:rsidRDefault="004C049B" w:rsidP="004C049B">
            <w:pPr>
              <w:widowControl w:val="0"/>
              <w:autoSpaceDE w:val="0"/>
              <w:autoSpaceDN w:val="0"/>
              <w:jc w:val="center"/>
              <w:rPr>
                <w:sz w:val="28"/>
                <w:szCs w:val="28"/>
              </w:rPr>
            </w:pPr>
            <w:r w:rsidRPr="00482A7E">
              <w:rPr>
                <w:sz w:val="28"/>
                <w:szCs w:val="28"/>
              </w:rPr>
              <w:t>от 10 до 15 лет</w:t>
            </w:r>
          </w:p>
        </w:tc>
        <w:tc>
          <w:tcPr>
            <w:tcW w:w="2472" w:type="dxa"/>
          </w:tcPr>
          <w:p w:rsidR="004C049B" w:rsidRPr="00482A7E" w:rsidRDefault="004C049B" w:rsidP="004C049B">
            <w:pPr>
              <w:widowControl w:val="0"/>
              <w:autoSpaceDE w:val="0"/>
              <w:autoSpaceDN w:val="0"/>
              <w:jc w:val="center"/>
              <w:rPr>
                <w:sz w:val="28"/>
                <w:szCs w:val="28"/>
              </w:rPr>
            </w:pPr>
            <w:r w:rsidRPr="00482A7E">
              <w:rPr>
                <w:sz w:val="28"/>
                <w:szCs w:val="28"/>
              </w:rPr>
              <w:t>5,5</w:t>
            </w:r>
          </w:p>
        </w:tc>
      </w:tr>
      <w:tr w:rsidR="004C049B" w:rsidRPr="00482A7E" w:rsidTr="004C049B">
        <w:tc>
          <w:tcPr>
            <w:tcW w:w="3828" w:type="dxa"/>
            <w:vMerge/>
          </w:tcPr>
          <w:p w:rsidR="004C049B" w:rsidRPr="00482A7E" w:rsidRDefault="004C049B" w:rsidP="004C049B">
            <w:pPr>
              <w:rPr>
                <w:sz w:val="28"/>
                <w:szCs w:val="28"/>
              </w:rPr>
            </w:pPr>
          </w:p>
        </w:tc>
        <w:tc>
          <w:tcPr>
            <w:tcW w:w="2064" w:type="dxa"/>
            <w:vMerge/>
          </w:tcPr>
          <w:p w:rsidR="004C049B" w:rsidRPr="00482A7E" w:rsidRDefault="004C049B" w:rsidP="004C049B">
            <w:pPr>
              <w:rPr>
                <w:sz w:val="28"/>
                <w:szCs w:val="28"/>
              </w:rPr>
            </w:pPr>
          </w:p>
        </w:tc>
        <w:tc>
          <w:tcPr>
            <w:tcW w:w="1984" w:type="dxa"/>
          </w:tcPr>
          <w:p w:rsidR="004C049B" w:rsidRPr="00482A7E" w:rsidRDefault="004C049B" w:rsidP="004C049B">
            <w:pPr>
              <w:widowControl w:val="0"/>
              <w:autoSpaceDE w:val="0"/>
              <w:autoSpaceDN w:val="0"/>
              <w:jc w:val="center"/>
              <w:rPr>
                <w:sz w:val="28"/>
                <w:szCs w:val="28"/>
              </w:rPr>
            </w:pPr>
            <w:r w:rsidRPr="00482A7E">
              <w:rPr>
                <w:sz w:val="28"/>
                <w:szCs w:val="28"/>
              </w:rPr>
              <w:t>свыше 15 лет</w:t>
            </w:r>
          </w:p>
        </w:tc>
        <w:tc>
          <w:tcPr>
            <w:tcW w:w="2472" w:type="dxa"/>
          </w:tcPr>
          <w:p w:rsidR="004C049B" w:rsidRPr="00482A7E" w:rsidRDefault="004C049B" w:rsidP="004C049B">
            <w:pPr>
              <w:widowControl w:val="0"/>
              <w:autoSpaceDE w:val="0"/>
              <w:autoSpaceDN w:val="0"/>
              <w:jc w:val="center"/>
              <w:rPr>
                <w:sz w:val="28"/>
                <w:szCs w:val="28"/>
              </w:rPr>
            </w:pPr>
            <w:r w:rsidRPr="00482A7E">
              <w:rPr>
                <w:sz w:val="28"/>
                <w:szCs w:val="28"/>
              </w:rPr>
              <w:t>6</w:t>
            </w:r>
            <w:r w:rsidRPr="00482A7E">
              <w:rPr>
                <w:sz w:val="28"/>
                <w:szCs w:val="28"/>
                <w:lang w:val="en-US"/>
              </w:rPr>
              <w:t>,</w:t>
            </w:r>
            <w:r w:rsidRPr="00482A7E">
              <w:rPr>
                <w:sz w:val="28"/>
                <w:szCs w:val="28"/>
              </w:rPr>
              <w:t>5</w:t>
            </w:r>
          </w:p>
        </w:tc>
      </w:tr>
      <w:tr w:rsidR="004C049B" w:rsidRPr="00482A7E" w:rsidTr="004C049B">
        <w:tc>
          <w:tcPr>
            <w:tcW w:w="3828" w:type="dxa"/>
            <w:vMerge w:val="restart"/>
          </w:tcPr>
          <w:p w:rsidR="004C049B" w:rsidRPr="00482A7E" w:rsidRDefault="004C049B" w:rsidP="004C049B">
            <w:pPr>
              <w:widowControl w:val="0"/>
              <w:autoSpaceDE w:val="0"/>
              <w:autoSpaceDN w:val="0"/>
              <w:jc w:val="both"/>
              <w:rPr>
                <w:sz w:val="28"/>
                <w:szCs w:val="28"/>
              </w:rPr>
            </w:pPr>
            <w:r w:rsidRPr="00482A7E">
              <w:rPr>
                <w:sz w:val="28"/>
                <w:szCs w:val="28"/>
              </w:rPr>
              <w:t>Должности руководителей структурных подразделений</w:t>
            </w:r>
          </w:p>
        </w:tc>
        <w:tc>
          <w:tcPr>
            <w:tcW w:w="2064" w:type="dxa"/>
            <w:vMerge w:val="restart"/>
          </w:tcPr>
          <w:p w:rsidR="004C049B" w:rsidRPr="00482A7E" w:rsidRDefault="004C049B" w:rsidP="004C049B">
            <w:pPr>
              <w:widowControl w:val="0"/>
              <w:autoSpaceDE w:val="0"/>
              <w:autoSpaceDN w:val="0"/>
              <w:jc w:val="center"/>
              <w:rPr>
                <w:sz w:val="28"/>
                <w:szCs w:val="28"/>
              </w:rPr>
            </w:pPr>
            <w:r>
              <w:rPr>
                <w:sz w:val="28"/>
                <w:szCs w:val="28"/>
              </w:rPr>
              <w:t>первый</w:t>
            </w:r>
            <w:r w:rsidRPr="00482A7E">
              <w:rPr>
                <w:sz w:val="28"/>
                <w:szCs w:val="28"/>
              </w:rPr>
              <w:t xml:space="preserve"> </w:t>
            </w:r>
            <w:r w:rsidRPr="001B160B">
              <w:rPr>
                <w:sz w:val="28"/>
                <w:szCs w:val="28"/>
              </w:rPr>
              <w:t>–</w:t>
            </w:r>
            <w:r w:rsidRPr="00482A7E">
              <w:rPr>
                <w:sz w:val="28"/>
                <w:szCs w:val="28"/>
              </w:rPr>
              <w:t xml:space="preserve"> </w:t>
            </w:r>
            <w:r>
              <w:rPr>
                <w:sz w:val="28"/>
                <w:szCs w:val="28"/>
              </w:rPr>
              <w:t>второй</w:t>
            </w:r>
          </w:p>
        </w:tc>
        <w:tc>
          <w:tcPr>
            <w:tcW w:w="1984" w:type="dxa"/>
          </w:tcPr>
          <w:p w:rsidR="004C049B" w:rsidRPr="00482A7E" w:rsidRDefault="004C049B" w:rsidP="004C049B">
            <w:pPr>
              <w:widowControl w:val="0"/>
              <w:autoSpaceDE w:val="0"/>
              <w:autoSpaceDN w:val="0"/>
              <w:jc w:val="center"/>
              <w:rPr>
                <w:sz w:val="28"/>
                <w:szCs w:val="28"/>
              </w:rPr>
            </w:pPr>
            <w:r w:rsidRPr="00482A7E">
              <w:rPr>
                <w:sz w:val="28"/>
                <w:szCs w:val="28"/>
              </w:rPr>
              <w:t>от 2 до 6 лет</w:t>
            </w:r>
          </w:p>
        </w:tc>
        <w:tc>
          <w:tcPr>
            <w:tcW w:w="2472" w:type="dxa"/>
          </w:tcPr>
          <w:p w:rsidR="004C049B" w:rsidRPr="00482A7E" w:rsidRDefault="004C049B" w:rsidP="004C049B">
            <w:pPr>
              <w:widowControl w:val="0"/>
              <w:autoSpaceDE w:val="0"/>
              <w:autoSpaceDN w:val="0"/>
              <w:jc w:val="center"/>
              <w:rPr>
                <w:sz w:val="28"/>
                <w:szCs w:val="28"/>
              </w:rPr>
            </w:pPr>
            <w:r w:rsidRPr="00482A7E">
              <w:rPr>
                <w:sz w:val="28"/>
                <w:szCs w:val="28"/>
              </w:rPr>
              <w:t>3,0</w:t>
            </w:r>
          </w:p>
        </w:tc>
      </w:tr>
      <w:tr w:rsidR="004C049B" w:rsidRPr="00482A7E" w:rsidTr="004C049B">
        <w:tc>
          <w:tcPr>
            <w:tcW w:w="3828" w:type="dxa"/>
            <w:vMerge/>
          </w:tcPr>
          <w:p w:rsidR="004C049B" w:rsidRPr="00482A7E" w:rsidRDefault="004C049B" w:rsidP="004C049B">
            <w:pPr>
              <w:ind w:firstLine="567"/>
              <w:rPr>
                <w:sz w:val="28"/>
                <w:szCs w:val="28"/>
              </w:rPr>
            </w:pPr>
          </w:p>
        </w:tc>
        <w:tc>
          <w:tcPr>
            <w:tcW w:w="2064" w:type="dxa"/>
            <w:vMerge/>
          </w:tcPr>
          <w:p w:rsidR="004C049B" w:rsidRPr="00482A7E" w:rsidRDefault="004C049B" w:rsidP="004C049B">
            <w:pPr>
              <w:rPr>
                <w:sz w:val="28"/>
                <w:szCs w:val="28"/>
              </w:rPr>
            </w:pPr>
          </w:p>
        </w:tc>
        <w:tc>
          <w:tcPr>
            <w:tcW w:w="1984" w:type="dxa"/>
          </w:tcPr>
          <w:p w:rsidR="004C049B" w:rsidRPr="00482A7E" w:rsidRDefault="004C049B" w:rsidP="004C049B">
            <w:pPr>
              <w:widowControl w:val="0"/>
              <w:autoSpaceDE w:val="0"/>
              <w:autoSpaceDN w:val="0"/>
              <w:jc w:val="center"/>
              <w:rPr>
                <w:sz w:val="28"/>
                <w:szCs w:val="28"/>
              </w:rPr>
            </w:pPr>
            <w:r w:rsidRPr="00482A7E">
              <w:rPr>
                <w:sz w:val="28"/>
                <w:szCs w:val="28"/>
              </w:rPr>
              <w:t>от 6 до 10 лет</w:t>
            </w:r>
          </w:p>
        </w:tc>
        <w:tc>
          <w:tcPr>
            <w:tcW w:w="2472" w:type="dxa"/>
          </w:tcPr>
          <w:p w:rsidR="004C049B" w:rsidRPr="00482A7E" w:rsidRDefault="004C049B" w:rsidP="004C049B">
            <w:pPr>
              <w:widowControl w:val="0"/>
              <w:autoSpaceDE w:val="0"/>
              <w:autoSpaceDN w:val="0"/>
              <w:jc w:val="center"/>
              <w:rPr>
                <w:sz w:val="28"/>
                <w:szCs w:val="28"/>
              </w:rPr>
            </w:pPr>
            <w:r w:rsidRPr="00482A7E">
              <w:rPr>
                <w:sz w:val="28"/>
                <w:szCs w:val="28"/>
              </w:rPr>
              <w:t>4,5</w:t>
            </w:r>
          </w:p>
        </w:tc>
      </w:tr>
      <w:tr w:rsidR="004C049B" w:rsidRPr="00482A7E" w:rsidTr="004C049B">
        <w:tc>
          <w:tcPr>
            <w:tcW w:w="3828" w:type="dxa"/>
            <w:vMerge/>
          </w:tcPr>
          <w:p w:rsidR="004C049B" w:rsidRPr="00482A7E" w:rsidRDefault="004C049B" w:rsidP="004C049B">
            <w:pPr>
              <w:ind w:firstLine="567"/>
              <w:rPr>
                <w:sz w:val="28"/>
                <w:szCs w:val="28"/>
              </w:rPr>
            </w:pPr>
          </w:p>
        </w:tc>
        <w:tc>
          <w:tcPr>
            <w:tcW w:w="2064" w:type="dxa"/>
            <w:vMerge/>
          </w:tcPr>
          <w:p w:rsidR="004C049B" w:rsidRPr="00482A7E" w:rsidRDefault="004C049B" w:rsidP="004C049B">
            <w:pPr>
              <w:rPr>
                <w:sz w:val="28"/>
                <w:szCs w:val="28"/>
              </w:rPr>
            </w:pPr>
          </w:p>
        </w:tc>
        <w:tc>
          <w:tcPr>
            <w:tcW w:w="1984" w:type="dxa"/>
          </w:tcPr>
          <w:p w:rsidR="004C049B" w:rsidRPr="00482A7E" w:rsidRDefault="004C049B" w:rsidP="004C049B">
            <w:pPr>
              <w:widowControl w:val="0"/>
              <w:autoSpaceDE w:val="0"/>
              <w:autoSpaceDN w:val="0"/>
              <w:jc w:val="center"/>
              <w:rPr>
                <w:sz w:val="28"/>
                <w:szCs w:val="28"/>
              </w:rPr>
            </w:pPr>
            <w:r w:rsidRPr="00482A7E">
              <w:rPr>
                <w:sz w:val="28"/>
                <w:szCs w:val="28"/>
              </w:rPr>
              <w:t>от 10 до 15 лет</w:t>
            </w:r>
          </w:p>
        </w:tc>
        <w:tc>
          <w:tcPr>
            <w:tcW w:w="2472" w:type="dxa"/>
          </w:tcPr>
          <w:p w:rsidR="004C049B" w:rsidRPr="00482A7E" w:rsidRDefault="004C049B" w:rsidP="004C049B">
            <w:pPr>
              <w:widowControl w:val="0"/>
              <w:autoSpaceDE w:val="0"/>
              <w:autoSpaceDN w:val="0"/>
              <w:jc w:val="center"/>
              <w:rPr>
                <w:sz w:val="28"/>
                <w:szCs w:val="28"/>
              </w:rPr>
            </w:pPr>
            <w:r w:rsidRPr="00482A7E">
              <w:rPr>
                <w:sz w:val="28"/>
                <w:szCs w:val="28"/>
              </w:rPr>
              <w:t>5,5</w:t>
            </w:r>
          </w:p>
        </w:tc>
      </w:tr>
      <w:tr w:rsidR="004C049B" w:rsidRPr="00482A7E" w:rsidTr="004C049B">
        <w:tc>
          <w:tcPr>
            <w:tcW w:w="3828" w:type="dxa"/>
            <w:vMerge/>
          </w:tcPr>
          <w:p w:rsidR="004C049B" w:rsidRPr="00482A7E" w:rsidRDefault="004C049B" w:rsidP="004C049B">
            <w:pPr>
              <w:ind w:firstLine="567"/>
              <w:rPr>
                <w:sz w:val="28"/>
                <w:szCs w:val="28"/>
              </w:rPr>
            </w:pPr>
          </w:p>
        </w:tc>
        <w:tc>
          <w:tcPr>
            <w:tcW w:w="2064" w:type="dxa"/>
            <w:vMerge/>
          </w:tcPr>
          <w:p w:rsidR="004C049B" w:rsidRPr="00482A7E" w:rsidRDefault="004C049B" w:rsidP="004C049B">
            <w:pPr>
              <w:rPr>
                <w:sz w:val="28"/>
                <w:szCs w:val="28"/>
              </w:rPr>
            </w:pPr>
          </w:p>
        </w:tc>
        <w:tc>
          <w:tcPr>
            <w:tcW w:w="1984" w:type="dxa"/>
          </w:tcPr>
          <w:p w:rsidR="004C049B" w:rsidRPr="00482A7E" w:rsidRDefault="004C049B" w:rsidP="004C049B">
            <w:pPr>
              <w:widowControl w:val="0"/>
              <w:autoSpaceDE w:val="0"/>
              <w:autoSpaceDN w:val="0"/>
              <w:jc w:val="center"/>
              <w:rPr>
                <w:sz w:val="28"/>
                <w:szCs w:val="28"/>
              </w:rPr>
            </w:pPr>
            <w:r w:rsidRPr="00482A7E">
              <w:rPr>
                <w:sz w:val="28"/>
                <w:szCs w:val="28"/>
              </w:rPr>
              <w:t>свыше 15 лет</w:t>
            </w:r>
          </w:p>
        </w:tc>
        <w:tc>
          <w:tcPr>
            <w:tcW w:w="2472" w:type="dxa"/>
          </w:tcPr>
          <w:p w:rsidR="004C049B" w:rsidRPr="00482A7E" w:rsidRDefault="004C049B" w:rsidP="004C049B">
            <w:pPr>
              <w:widowControl w:val="0"/>
              <w:autoSpaceDE w:val="0"/>
              <w:autoSpaceDN w:val="0"/>
              <w:jc w:val="center"/>
              <w:rPr>
                <w:sz w:val="28"/>
                <w:szCs w:val="28"/>
              </w:rPr>
            </w:pPr>
            <w:r w:rsidRPr="00482A7E">
              <w:rPr>
                <w:sz w:val="28"/>
                <w:szCs w:val="28"/>
              </w:rPr>
              <w:t>6</w:t>
            </w:r>
            <w:r w:rsidRPr="00482A7E">
              <w:rPr>
                <w:sz w:val="28"/>
                <w:szCs w:val="28"/>
                <w:lang w:val="en-US"/>
              </w:rPr>
              <w:t>,</w:t>
            </w:r>
            <w:r w:rsidRPr="00482A7E">
              <w:rPr>
                <w:sz w:val="28"/>
                <w:szCs w:val="28"/>
              </w:rPr>
              <w:t>5</w:t>
            </w:r>
          </w:p>
        </w:tc>
      </w:tr>
    </w:tbl>
    <w:p w:rsidR="004C049B" w:rsidRDefault="004C049B" w:rsidP="004C049B">
      <w:pPr>
        <w:ind w:firstLine="709"/>
        <w:jc w:val="both"/>
        <w:rPr>
          <w:sz w:val="28"/>
          <w:szCs w:val="28"/>
        </w:rPr>
      </w:pPr>
    </w:p>
    <w:p w:rsidR="004C049B" w:rsidRPr="001B160B" w:rsidRDefault="004C049B" w:rsidP="004C049B">
      <w:pPr>
        <w:ind w:firstLine="709"/>
        <w:jc w:val="both"/>
        <w:rPr>
          <w:sz w:val="28"/>
          <w:szCs w:val="28"/>
        </w:rPr>
      </w:pPr>
      <w:r w:rsidRPr="001B160B">
        <w:rPr>
          <w:sz w:val="28"/>
          <w:szCs w:val="28"/>
        </w:rPr>
        <w:t>2.8.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4C049B" w:rsidRPr="001B160B" w:rsidRDefault="004C049B" w:rsidP="004C049B">
      <w:pPr>
        <w:widowControl w:val="0"/>
        <w:autoSpaceDE w:val="0"/>
        <w:autoSpaceDN w:val="0"/>
        <w:ind w:firstLine="709"/>
        <w:jc w:val="both"/>
        <w:rPr>
          <w:sz w:val="28"/>
          <w:szCs w:val="28"/>
        </w:rPr>
      </w:pPr>
      <w:r w:rsidRPr="001B160B">
        <w:rPr>
          <w:sz w:val="28"/>
          <w:szCs w:val="28"/>
        </w:rPr>
        <w:t xml:space="preserve">2.9. В стаж педагогической работы засчитывается педагогическая, руководящая и методическая работа в образовательных и других организациях согласно </w:t>
      </w:r>
      <w:r>
        <w:rPr>
          <w:sz w:val="28"/>
          <w:szCs w:val="28"/>
        </w:rPr>
        <w:br/>
      </w:r>
      <w:hyperlink w:anchor="P1249" w:history="1">
        <w:r w:rsidRPr="001B160B">
          <w:rPr>
            <w:sz w:val="28"/>
            <w:szCs w:val="28"/>
          </w:rPr>
          <w:t>таблице 10</w:t>
        </w:r>
      </w:hyperlink>
      <w:r w:rsidRPr="001B160B">
        <w:rPr>
          <w:sz w:val="28"/>
          <w:szCs w:val="28"/>
        </w:rPr>
        <w:t>.</w:t>
      </w:r>
    </w:p>
    <w:p w:rsidR="004C049B" w:rsidRPr="001B160B" w:rsidRDefault="004C049B" w:rsidP="004C049B">
      <w:pPr>
        <w:widowControl w:val="0"/>
        <w:autoSpaceDE w:val="0"/>
        <w:autoSpaceDN w:val="0"/>
        <w:ind w:firstLine="567"/>
        <w:jc w:val="both"/>
      </w:pPr>
    </w:p>
    <w:p w:rsidR="004C049B" w:rsidRPr="001B160B" w:rsidRDefault="004C049B" w:rsidP="004C049B">
      <w:pPr>
        <w:widowControl w:val="0"/>
        <w:autoSpaceDE w:val="0"/>
        <w:autoSpaceDN w:val="0"/>
        <w:ind w:firstLine="567"/>
        <w:jc w:val="right"/>
        <w:outlineLvl w:val="2"/>
        <w:rPr>
          <w:sz w:val="28"/>
          <w:szCs w:val="28"/>
        </w:rPr>
      </w:pPr>
      <w:r w:rsidRPr="001B160B">
        <w:rPr>
          <w:sz w:val="28"/>
          <w:szCs w:val="28"/>
        </w:rPr>
        <w:t>Таблица 10</w:t>
      </w:r>
    </w:p>
    <w:p w:rsidR="004C049B" w:rsidRPr="001B160B" w:rsidRDefault="004C049B" w:rsidP="004C049B">
      <w:pPr>
        <w:widowControl w:val="0"/>
        <w:autoSpaceDE w:val="0"/>
        <w:autoSpaceDN w:val="0"/>
        <w:ind w:firstLine="567"/>
        <w:jc w:val="both"/>
      </w:pPr>
    </w:p>
    <w:p w:rsidR="004C049B" w:rsidRDefault="004C049B" w:rsidP="004C049B">
      <w:pPr>
        <w:widowControl w:val="0"/>
        <w:autoSpaceDE w:val="0"/>
        <w:autoSpaceDN w:val="0"/>
        <w:ind w:firstLine="567"/>
        <w:jc w:val="center"/>
        <w:rPr>
          <w:sz w:val="28"/>
          <w:szCs w:val="28"/>
        </w:rPr>
      </w:pPr>
      <w:r>
        <w:rPr>
          <w:sz w:val="28"/>
          <w:szCs w:val="28"/>
        </w:rPr>
        <w:t>П</w:t>
      </w:r>
      <w:r w:rsidRPr="001B160B">
        <w:rPr>
          <w:sz w:val="28"/>
          <w:szCs w:val="28"/>
        </w:rPr>
        <w:t xml:space="preserve">еречень учреждений, организаций и должностей, время работы в которых </w:t>
      </w:r>
    </w:p>
    <w:p w:rsidR="004C049B" w:rsidRPr="001B160B" w:rsidRDefault="004C049B" w:rsidP="004C049B">
      <w:pPr>
        <w:widowControl w:val="0"/>
        <w:autoSpaceDE w:val="0"/>
        <w:autoSpaceDN w:val="0"/>
        <w:ind w:firstLine="567"/>
        <w:jc w:val="center"/>
        <w:rPr>
          <w:sz w:val="28"/>
          <w:szCs w:val="28"/>
        </w:rPr>
      </w:pPr>
      <w:r w:rsidRPr="001B160B">
        <w:rPr>
          <w:sz w:val="28"/>
          <w:szCs w:val="28"/>
        </w:rPr>
        <w:t>засчитывается в педагогический стаж работников образования</w:t>
      </w:r>
    </w:p>
    <w:p w:rsidR="004C049B" w:rsidRPr="001B160B" w:rsidRDefault="004C049B" w:rsidP="004C049B">
      <w:pPr>
        <w:widowControl w:val="0"/>
        <w:autoSpaceDE w:val="0"/>
        <w:autoSpaceDN w:val="0"/>
        <w:ind w:firstLine="567"/>
        <w:jc w:val="center"/>
      </w:pPr>
    </w:p>
    <w:tbl>
      <w:tblPr>
        <w:tblW w:w="5006" w:type="pct"/>
        <w:tblInd w:w="-5" w:type="dxa"/>
        <w:tblBorders>
          <w:top w:val="single" w:sz="4" w:space="0" w:color="auto"/>
          <w:left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3842"/>
        <w:gridCol w:w="6498"/>
      </w:tblGrid>
      <w:tr w:rsidR="004C049B" w:rsidRPr="005F6BA8" w:rsidTr="004C049B">
        <w:tc>
          <w:tcPr>
            <w:tcW w:w="1858" w:type="pct"/>
          </w:tcPr>
          <w:p w:rsidR="004C049B" w:rsidRPr="005F6BA8" w:rsidRDefault="004C049B" w:rsidP="004C049B">
            <w:pPr>
              <w:widowControl w:val="0"/>
              <w:autoSpaceDE w:val="0"/>
              <w:autoSpaceDN w:val="0"/>
              <w:jc w:val="center"/>
              <w:rPr>
                <w:sz w:val="28"/>
                <w:szCs w:val="28"/>
              </w:rPr>
            </w:pPr>
            <w:r w:rsidRPr="005F6BA8">
              <w:rPr>
                <w:sz w:val="28"/>
                <w:szCs w:val="28"/>
              </w:rPr>
              <w:t>Наименование</w:t>
            </w:r>
            <w:r w:rsidRPr="005F6BA8">
              <w:rPr>
                <w:sz w:val="28"/>
                <w:szCs w:val="28"/>
                <w:lang w:val="en-US"/>
              </w:rPr>
              <w:t xml:space="preserve"> </w:t>
            </w:r>
            <w:r w:rsidRPr="005F6BA8">
              <w:rPr>
                <w:sz w:val="28"/>
                <w:szCs w:val="28"/>
              </w:rPr>
              <w:t>учреждени</w:t>
            </w:r>
            <w:r>
              <w:rPr>
                <w:sz w:val="28"/>
                <w:szCs w:val="28"/>
              </w:rPr>
              <w:t>я</w:t>
            </w:r>
            <w:r w:rsidRPr="005F6BA8">
              <w:rPr>
                <w:sz w:val="28"/>
                <w:szCs w:val="28"/>
              </w:rPr>
              <w:t xml:space="preserve"> и организаци</w:t>
            </w:r>
            <w:r>
              <w:rPr>
                <w:sz w:val="28"/>
                <w:szCs w:val="28"/>
              </w:rPr>
              <w:t>и</w:t>
            </w:r>
          </w:p>
        </w:tc>
        <w:tc>
          <w:tcPr>
            <w:tcW w:w="3142" w:type="pct"/>
          </w:tcPr>
          <w:p w:rsidR="004C049B" w:rsidRPr="005F6BA8" w:rsidRDefault="004C049B" w:rsidP="004C049B">
            <w:pPr>
              <w:widowControl w:val="0"/>
              <w:autoSpaceDE w:val="0"/>
              <w:autoSpaceDN w:val="0"/>
              <w:jc w:val="center"/>
              <w:rPr>
                <w:sz w:val="28"/>
                <w:szCs w:val="28"/>
              </w:rPr>
            </w:pPr>
            <w:r w:rsidRPr="005F6BA8">
              <w:rPr>
                <w:sz w:val="28"/>
                <w:szCs w:val="28"/>
              </w:rPr>
              <w:t>Наименование должност</w:t>
            </w:r>
            <w:r>
              <w:rPr>
                <w:sz w:val="28"/>
                <w:szCs w:val="28"/>
              </w:rPr>
              <w:t>и</w:t>
            </w:r>
          </w:p>
        </w:tc>
      </w:tr>
    </w:tbl>
    <w:p w:rsidR="004C049B" w:rsidRPr="001B160B" w:rsidRDefault="004C049B" w:rsidP="004C049B">
      <w:pPr>
        <w:widowControl w:val="0"/>
        <w:autoSpaceDE w:val="0"/>
        <w:autoSpaceDN w:val="0"/>
        <w:ind w:firstLine="567"/>
        <w:jc w:val="both"/>
        <w:rPr>
          <w:sz w:val="2"/>
          <w:szCs w:val="2"/>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3842"/>
        <w:gridCol w:w="6498"/>
      </w:tblGrid>
      <w:tr w:rsidR="004C049B" w:rsidRPr="005F6BA8" w:rsidTr="004C049B">
        <w:trPr>
          <w:trHeight w:val="303"/>
          <w:tblHeader/>
        </w:trPr>
        <w:tc>
          <w:tcPr>
            <w:tcW w:w="1858" w:type="pct"/>
            <w:tcBorders>
              <w:bottom w:val="single" w:sz="4" w:space="0" w:color="auto"/>
            </w:tcBorders>
          </w:tcPr>
          <w:p w:rsidR="004C049B" w:rsidRPr="005F6BA8" w:rsidRDefault="004C049B" w:rsidP="004C049B">
            <w:pPr>
              <w:widowControl w:val="0"/>
              <w:autoSpaceDE w:val="0"/>
              <w:autoSpaceDN w:val="0"/>
              <w:jc w:val="center"/>
              <w:rPr>
                <w:sz w:val="28"/>
                <w:szCs w:val="28"/>
              </w:rPr>
            </w:pPr>
            <w:r w:rsidRPr="005F6BA8">
              <w:rPr>
                <w:sz w:val="28"/>
                <w:szCs w:val="28"/>
              </w:rPr>
              <w:t>1</w:t>
            </w:r>
          </w:p>
        </w:tc>
        <w:tc>
          <w:tcPr>
            <w:tcW w:w="3142" w:type="pct"/>
            <w:tcBorders>
              <w:bottom w:val="single" w:sz="4" w:space="0" w:color="auto"/>
            </w:tcBorders>
          </w:tcPr>
          <w:p w:rsidR="004C049B" w:rsidRPr="005F6BA8" w:rsidRDefault="004C049B" w:rsidP="004C049B">
            <w:pPr>
              <w:widowControl w:val="0"/>
              <w:autoSpaceDE w:val="0"/>
              <w:autoSpaceDN w:val="0"/>
              <w:jc w:val="center"/>
              <w:rPr>
                <w:sz w:val="28"/>
                <w:szCs w:val="28"/>
              </w:rPr>
            </w:pPr>
            <w:r w:rsidRPr="005F6BA8">
              <w:rPr>
                <w:sz w:val="28"/>
                <w:szCs w:val="28"/>
              </w:rPr>
              <w:t>2</w:t>
            </w:r>
          </w:p>
        </w:tc>
      </w:tr>
      <w:tr w:rsidR="004C049B" w:rsidRPr="005F6BA8" w:rsidTr="004C049B">
        <w:tc>
          <w:tcPr>
            <w:tcW w:w="1858" w:type="pct"/>
            <w:tcBorders>
              <w:bottom w:val="nil"/>
            </w:tcBorders>
          </w:tcPr>
          <w:p w:rsidR="004C049B" w:rsidRPr="005F6BA8" w:rsidRDefault="004C049B" w:rsidP="004C049B">
            <w:pPr>
              <w:widowControl w:val="0"/>
              <w:autoSpaceDE w:val="0"/>
              <w:autoSpaceDN w:val="0"/>
              <w:jc w:val="both"/>
              <w:rPr>
                <w:sz w:val="28"/>
                <w:szCs w:val="28"/>
              </w:rPr>
            </w:pPr>
            <w:r w:rsidRPr="005F6BA8">
              <w:rPr>
                <w:sz w:val="28"/>
                <w:szCs w:val="28"/>
              </w:rPr>
              <w:t xml:space="preserve">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w:t>
            </w:r>
            <w:r w:rsidRPr="005F6BA8">
              <w:rPr>
                <w:sz w:val="28"/>
                <w:szCs w:val="28"/>
              </w:rPr>
              <w:lastRenderedPageBreak/>
              <w:t>профессионального образования (повышения квалификации) специалистов);</w:t>
            </w:r>
          </w:p>
        </w:tc>
        <w:tc>
          <w:tcPr>
            <w:tcW w:w="3142" w:type="pct"/>
            <w:vMerge w:val="restart"/>
            <w:tcBorders>
              <w:bottom w:val="single" w:sz="4" w:space="0" w:color="auto"/>
            </w:tcBorders>
          </w:tcPr>
          <w:p w:rsidR="004C049B" w:rsidRPr="005F6BA8" w:rsidRDefault="004C049B" w:rsidP="004C049B">
            <w:pPr>
              <w:widowControl w:val="0"/>
              <w:autoSpaceDE w:val="0"/>
              <w:autoSpaceDN w:val="0"/>
              <w:jc w:val="both"/>
              <w:rPr>
                <w:sz w:val="28"/>
                <w:szCs w:val="28"/>
              </w:rPr>
            </w:pPr>
            <w:r w:rsidRPr="005F6BA8">
              <w:rPr>
                <w:sz w:val="28"/>
                <w:szCs w:val="28"/>
              </w:rPr>
              <w:lastRenderedPageBreak/>
              <w:t xml:space="preserve">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w:t>
            </w:r>
            <w:r w:rsidRPr="005F6BA8">
              <w:rPr>
                <w:sz w:val="28"/>
                <w:szCs w:val="28"/>
              </w:rPr>
              <w:lastRenderedPageBreak/>
              <w:t xml:space="preserve">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r>
              <w:rPr>
                <w:sz w:val="28"/>
                <w:szCs w:val="28"/>
              </w:rPr>
              <w:br/>
            </w:r>
            <w:r w:rsidRPr="005F6BA8">
              <w:rPr>
                <w:sz w:val="28"/>
                <w:szCs w:val="28"/>
              </w:rPr>
              <w:t>культорганизаторы, экскурсоводы; профессорско-преподавательский состав</w:t>
            </w:r>
          </w:p>
        </w:tc>
      </w:tr>
      <w:tr w:rsidR="004C049B" w:rsidRPr="005F6BA8" w:rsidTr="004C049B">
        <w:tblPrEx>
          <w:tblBorders>
            <w:insideH w:val="nil"/>
          </w:tblBorders>
        </w:tblPrEx>
        <w:tc>
          <w:tcPr>
            <w:tcW w:w="1858" w:type="pct"/>
            <w:tcBorders>
              <w:top w:val="nil"/>
              <w:bottom w:val="single" w:sz="4" w:space="0" w:color="auto"/>
            </w:tcBorders>
          </w:tcPr>
          <w:p w:rsidR="004C049B" w:rsidRPr="005F6BA8" w:rsidRDefault="004C049B" w:rsidP="004C049B">
            <w:pPr>
              <w:widowControl w:val="0"/>
              <w:autoSpaceDE w:val="0"/>
              <w:autoSpaceDN w:val="0"/>
              <w:jc w:val="both"/>
              <w:rPr>
                <w:sz w:val="28"/>
                <w:szCs w:val="28"/>
              </w:rPr>
            </w:pPr>
            <w:r w:rsidRPr="005F6BA8">
              <w:rPr>
                <w:sz w:val="28"/>
                <w:szCs w:val="28"/>
              </w:rPr>
              <w:lastRenderedPageBreak/>
              <w:t>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3142" w:type="pct"/>
            <w:vMerge/>
            <w:tcBorders>
              <w:bottom w:val="single" w:sz="4" w:space="0" w:color="auto"/>
            </w:tcBorders>
          </w:tcPr>
          <w:p w:rsidR="004C049B" w:rsidRPr="005F6BA8" w:rsidRDefault="004C049B" w:rsidP="004C049B">
            <w:pPr>
              <w:rPr>
                <w:sz w:val="28"/>
                <w:szCs w:val="28"/>
              </w:rPr>
            </w:pPr>
          </w:p>
        </w:tc>
      </w:tr>
      <w:tr w:rsidR="004C049B" w:rsidRPr="005F6BA8" w:rsidTr="004C049B">
        <w:tblPrEx>
          <w:tblBorders>
            <w:insideH w:val="nil"/>
          </w:tblBorders>
        </w:tblPrEx>
        <w:tc>
          <w:tcPr>
            <w:tcW w:w="1858" w:type="pct"/>
            <w:tcBorders>
              <w:top w:val="single" w:sz="4" w:space="0" w:color="auto"/>
              <w:bottom w:val="single" w:sz="4" w:space="0" w:color="auto"/>
            </w:tcBorders>
          </w:tcPr>
          <w:p w:rsidR="004C049B" w:rsidRPr="005F6BA8" w:rsidRDefault="004C049B" w:rsidP="004C049B">
            <w:pPr>
              <w:widowControl w:val="0"/>
              <w:autoSpaceDE w:val="0"/>
              <w:autoSpaceDN w:val="0"/>
              <w:jc w:val="both"/>
              <w:rPr>
                <w:sz w:val="28"/>
                <w:szCs w:val="28"/>
              </w:rPr>
            </w:pPr>
            <w:r w:rsidRPr="005F6BA8">
              <w:rPr>
                <w:sz w:val="28"/>
                <w:szCs w:val="28"/>
              </w:rPr>
              <w:t>Методические (учебно-методические) организации всех наименований (независимо от ведомственной подчиненности)</w:t>
            </w:r>
          </w:p>
        </w:tc>
        <w:tc>
          <w:tcPr>
            <w:tcW w:w="3142" w:type="pct"/>
            <w:tcBorders>
              <w:top w:val="single" w:sz="4" w:space="0" w:color="auto"/>
              <w:bottom w:val="single" w:sz="4" w:space="0" w:color="auto"/>
            </w:tcBorders>
          </w:tcPr>
          <w:p w:rsidR="004C049B" w:rsidRPr="005F6BA8" w:rsidRDefault="004C049B" w:rsidP="004C049B">
            <w:pPr>
              <w:widowControl w:val="0"/>
              <w:autoSpaceDE w:val="0"/>
              <w:autoSpaceDN w:val="0"/>
              <w:jc w:val="both"/>
              <w:rPr>
                <w:sz w:val="28"/>
                <w:szCs w:val="28"/>
              </w:rPr>
            </w:pPr>
            <w:r w:rsidRPr="005F6BA8">
              <w:rPr>
                <w:sz w:val="28"/>
                <w:szCs w:val="28"/>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4C049B" w:rsidRPr="005F6BA8" w:rsidTr="004C049B">
        <w:tblPrEx>
          <w:tblBorders>
            <w:insideH w:val="nil"/>
          </w:tblBorders>
        </w:tblPrEx>
        <w:tc>
          <w:tcPr>
            <w:tcW w:w="1858" w:type="pct"/>
            <w:tcBorders>
              <w:top w:val="single" w:sz="4" w:space="0" w:color="auto"/>
              <w:bottom w:val="nil"/>
            </w:tcBorders>
          </w:tcPr>
          <w:p w:rsidR="004C049B" w:rsidRPr="005F6BA8" w:rsidRDefault="004C049B" w:rsidP="004C049B">
            <w:pPr>
              <w:widowControl w:val="0"/>
              <w:autoSpaceDE w:val="0"/>
              <w:autoSpaceDN w:val="0"/>
              <w:jc w:val="both"/>
              <w:rPr>
                <w:sz w:val="28"/>
                <w:szCs w:val="28"/>
              </w:rPr>
            </w:pPr>
            <w:r w:rsidRPr="005F6BA8">
              <w:rPr>
                <w:sz w:val="28"/>
                <w:szCs w:val="28"/>
              </w:rPr>
              <w:t xml:space="preserve">Органы управления образованием и органы (структурные подразделения), осуществляющие руководство </w:t>
            </w:r>
            <w:r w:rsidRPr="005F6BA8">
              <w:rPr>
                <w:sz w:val="28"/>
                <w:szCs w:val="28"/>
              </w:rPr>
              <w:lastRenderedPageBreak/>
              <w:t>образовательными организациями</w:t>
            </w:r>
          </w:p>
        </w:tc>
        <w:tc>
          <w:tcPr>
            <w:tcW w:w="3142" w:type="pct"/>
            <w:tcBorders>
              <w:top w:val="single" w:sz="4" w:space="0" w:color="auto"/>
              <w:bottom w:val="nil"/>
            </w:tcBorders>
          </w:tcPr>
          <w:p w:rsidR="004C049B" w:rsidRPr="005F6BA8" w:rsidRDefault="004C049B" w:rsidP="004C049B">
            <w:pPr>
              <w:widowControl w:val="0"/>
              <w:autoSpaceDE w:val="0"/>
              <w:autoSpaceDN w:val="0"/>
              <w:jc w:val="both"/>
              <w:rPr>
                <w:sz w:val="28"/>
                <w:szCs w:val="28"/>
              </w:rPr>
            </w:pPr>
            <w:r w:rsidRPr="005F6BA8">
              <w:rPr>
                <w:sz w:val="28"/>
                <w:szCs w:val="28"/>
              </w:rPr>
              <w:lastRenderedPageBreak/>
              <w:t xml:space="preserve">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w:t>
            </w:r>
            <w:r w:rsidRPr="005F6BA8">
              <w:rPr>
                <w:sz w:val="28"/>
                <w:szCs w:val="28"/>
              </w:rPr>
              <w:lastRenderedPageBreak/>
              <w:t>финансовой, хозяйственной деятельностью, со строительством, снабжением, делопроизводством)</w:t>
            </w:r>
          </w:p>
        </w:tc>
      </w:tr>
      <w:tr w:rsidR="004C049B" w:rsidRPr="005F6BA8" w:rsidTr="004C049B">
        <w:tc>
          <w:tcPr>
            <w:tcW w:w="1858" w:type="pct"/>
            <w:tcBorders>
              <w:bottom w:val="single" w:sz="4" w:space="0" w:color="auto"/>
            </w:tcBorders>
          </w:tcPr>
          <w:p w:rsidR="004C049B" w:rsidRDefault="004C049B" w:rsidP="004C049B">
            <w:pPr>
              <w:widowControl w:val="0"/>
              <w:autoSpaceDE w:val="0"/>
              <w:autoSpaceDN w:val="0"/>
              <w:jc w:val="both"/>
              <w:rPr>
                <w:sz w:val="28"/>
                <w:szCs w:val="28"/>
              </w:rPr>
            </w:pPr>
            <w:r w:rsidRPr="005F6BA8">
              <w:rPr>
                <w:sz w:val="28"/>
                <w:szCs w:val="28"/>
              </w:rPr>
              <w:lastRenderedPageBreak/>
              <w:t>Отделы (бюро) технического обучения, отделы кадров организаций, подразделений министерств (ведомств), занимающихся вопросами подготовки и повышения квалификации кадров на производстве</w:t>
            </w:r>
          </w:p>
          <w:p w:rsidR="004C049B" w:rsidRPr="005F6BA8" w:rsidRDefault="004C049B" w:rsidP="004C049B">
            <w:pPr>
              <w:widowControl w:val="0"/>
              <w:autoSpaceDE w:val="0"/>
              <w:autoSpaceDN w:val="0"/>
              <w:jc w:val="both"/>
              <w:rPr>
                <w:sz w:val="28"/>
                <w:szCs w:val="28"/>
              </w:rPr>
            </w:pPr>
          </w:p>
        </w:tc>
        <w:tc>
          <w:tcPr>
            <w:tcW w:w="3142" w:type="pct"/>
            <w:tcBorders>
              <w:bottom w:val="single" w:sz="4" w:space="0" w:color="auto"/>
            </w:tcBorders>
          </w:tcPr>
          <w:p w:rsidR="004C049B" w:rsidRPr="005F6BA8" w:rsidRDefault="004C049B" w:rsidP="004C049B">
            <w:pPr>
              <w:widowControl w:val="0"/>
              <w:autoSpaceDE w:val="0"/>
              <w:autoSpaceDN w:val="0"/>
              <w:jc w:val="both"/>
              <w:rPr>
                <w:sz w:val="28"/>
                <w:szCs w:val="28"/>
              </w:rPr>
            </w:pPr>
            <w:r w:rsidRPr="005F6BA8">
              <w:rPr>
                <w:sz w:val="28"/>
                <w:szCs w:val="28"/>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w:t>
            </w:r>
          </w:p>
        </w:tc>
      </w:tr>
      <w:tr w:rsidR="004C049B" w:rsidRPr="005F6BA8" w:rsidTr="004C049B">
        <w:tblPrEx>
          <w:tblBorders>
            <w:insideH w:val="nil"/>
          </w:tblBorders>
        </w:tblPrEx>
        <w:tc>
          <w:tcPr>
            <w:tcW w:w="1858" w:type="pct"/>
            <w:tcBorders>
              <w:top w:val="single" w:sz="4" w:space="0" w:color="auto"/>
              <w:bottom w:val="single" w:sz="4" w:space="0" w:color="auto"/>
            </w:tcBorders>
          </w:tcPr>
          <w:p w:rsidR="004C049B" w:rsidRPr="005F6BA8" w:rsidRDefault="004C049B" w:rsidP="004C049B">
            <w:pPr>
              <w:widowControl w:val="0"/>
              <w:autoSpaceDE w:val="0"/>
              <w:autoSpaceDN w:val="0"/>
              <w:jc w:val="both"/>
              <w:rPr>
                <w:sz w:val="28"/>
                <w:szCs w:val="28"/>
              </w:rPr>
            </w:pPr>
            <w:r w:rsidRPr="005F6BA8">
              <w:rPr>
                <w:sz w:val="28"/>
                <w:szCs w:val="28"/>
              </w:rPr>
              <w:t>Образовательные организации РОСТО (ДОСААФ) и гражданской авиации</w:t>
            </w:r>
          </w:p>
        </w:tc>
        <w:tc>
          <w:tcPr>
            <w:tcW w:w="3142" w:type="pct"/>
            <w:tcBorders>
              <w:top w:val="single" w:sz="4" w:space="0" w:color="auto"/>
              <w:bottom w:val="single" w:sz="4" w:space="0" w:color="auto"/>
            </w:tcBorders>
          </w:tcPr>
          <w:p w:rsidR="004C049B" w:rsidRPr="005F6BA8" w:rsidRDefault="004C049B" w:rsidP="004C049B">
            <w:pPr>
              <w:widowControl w:val="0"/>
              <w:autoSpaceDE w:val="0"/>
              <w:autoSpaceDN w:val="0"/>
              <w:jc w:val="both"/>
              <w:rPr>
                <w:sz w:val="28"/>
                <w:szCs w:val="28"/>
              </w:rPr>
            </w:pPr>
            <w:r w:rsidRPr="005F6BA8">
              <w:rPr>
                <w:sz w:val="28"/>
                <w:szCs w:val="28"/>
              </w:rP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4C049B" w:rsidRPr="005F6BA8" w:rsidTr="004C049B">
        <w:tblPrEx>
          <w:tblBorders>
            <w:insideH w:val="nil"/>
          </w:tblBorders>
        </w:tblPrEx>
        <w:tc>
          <w:tcPr>
            <w:tcW w:w="1858" w:type="pct"/>
            <w:tcBorders>
              <w:top w:val="single" w:sz="4" w:space="0" w:color="auto"/>
              <w:bottom w:val="single" w:sz="4" w:space="0" w:color="auto"/>
            </w:tcBorders>
          </w:tcPr>
          <w:p w:rsidR="004C049B" w:rsidRPr="005F6BA8" w:rsidRDefault="004C049B" w:rsidP="004C049B">
            <w:pPr>
              <w:widowControl w:val="0"/>
              <w:autoSpaceDE w:val="0"/>
              <w:autoSpaceDN w:val="0"/>
              <w:jc w:val="both"/>
              <w:rPr>
                <w:sz w:val="28"/>
                <w:szCs w:val="28"/>
              </w:rPr>
            </w:pPr>
            <w:r w:rsidRPr="005F6BA8">
              <w:rPr>
                <w:sz w:val="28"/>
                <w:szCs w:val="28"/>
              </w:rPr>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w:t>
            </w:r>
          </w:p>
        </w:tc>
        <w:tc>
          <w:tcPr>
            <w:tcW w:w="3142" w:type="pct"/>
            <w:tcBorders>
              <w:top w:val="single" w:sz="4" w:space="0" w:color="auto"/>
              <w:bottom w:val="single" w:sz="4" w:space="0" w:color="auto"/>
            </w:tcBorders>
          </w:tcPr>
          <w:p w:rsidR="004C049B" w:rsidRPr="005F6BA8" w:rsidRDefault="004C049B" w:rsidP="004C049B">
            <w:pPr>
              <w:widowControl w:val="0"/>
              <w:autoSpaceDE w:val="0"/>
              <w:autoSpaceDN w:val="0"/>
              <w:jc w:val="both"/>
              <w:rPr>
                <w:sz w:val="28"/>
                <w:szCs w:val="28"/>
              </w:rPr>
            </w:pPr>
            <w:r w:rsidRPr="005F6BA8">
              <w:rPr>
                <w:sz w:val="28"/>
                <w:szCs w:val="28"/>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 специалисты по работе с детьми и подростками, заведующие детскими отделами, секторами</w:t>
            </w:r>
          </w:p>
        </w:tc>
      </w:tr>
      <w:tr w:rsidR="004C049B" w:rsidRPr="005F6BA8" w:rsidTr="004C049B">
        <w:tblPrEx>
          <w:tblBorders>
            <w:insideH w:val="nil"/>
          </w:tblBorders>
        </w:tblPrEx>
        <w:tc>
          <w:tcPr>
            <w:tcW w:w="1858" w:type="pct"/>
            <w:tcBorders>
              <w:top w:val="single" w:sz="4" w:space="0" w:color="auto"/>
              <w:bottom w:val="single" w:sz="4" w:space="0" w:color="auto"/>
            </w:tcBorders>
          </w:tcPr>
          <w:p w:rsidR="004C049B" w:rsidRPr="005F6BA8" w:rsidRDefault="004C049B" w:rsidP="004C049B">
            <w:pPr>
              <w:widowControl w:val="0"/>
              <w:autoSpaceDE w:val="0"/>
              <w:autoSpaceDN w:val="0"/>
              <w:jc w:val="both"/>
              <w:rPr>
                <w:sz w:val="28"/>
                <w:szCs w:val="28"/>
              </w:rPr>
            </w:pPr>
            <w:r w:rsidRPr="005F6BA8">
              <w:rPr>
                <w:sz w:val="28"/>
                <w:szCs w:val="28"/>
              </w:rPr>
              <w:t>Исправительные колонии, воспитательные колонии, следственные изоляторы и тюрьмы, лечебно-исправительные организации</w:t>
            </w:r>
          </w:p>
        </w:tc>
        <w:tc>
          <w:tcPr>
            <w:tcW w:w="3142" w:type="pct"/>
            <w:tcBorders>
              <w:top w:val="single" w:sz="4" w:space="0" w:color="auto"/>
              <w:bottom w:val="single" w:sz="4" w:space="0" w:color="auto"/>
            </w:tcBorders>
          </w:tcPr>
          <w:p w:rsidR="004C049B" w:rsidRPr="005F6BA8" w:rsidRDefault="004C049B" w:rsidP="004C049B">
            <w:pPr>
              <w:widowControl w:val="0"/>
              <w:autoSpaceDE w:val="0"/>
              <w:autoSpaceDN w:val="0"/>
              <w:jc w:val="both"/>
              <w:rPr>
                <w:sz w:val="28"/>
                <w:szCs w:val="28"/>
              </w:rPr>
            </w:pPr>
            <w:r w:rsidRPr="005F6BA8">
              <w:rPr>
                <w:sz w:val="28"/>
                <w:szCs w:val="28"/>
              </w:rPr>
              <w:t>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
        </w:tc>
      </w:tr>
      <w:tr w:rsidR="004C049B" w:rsidRPr="005F6BA8" w:rsidTr="004C049B">
        <w:tblPrEx>
          <w:tblBorders>
            <w:insideH w:val="nil"/>
          </w:tblBorders>
        </w:tblPrEx>
        <w:tc>
          <w:tcPr>
            <w:tcW w:w="5000" w:type="pct"/>
            <w:gridSpan w:val="2"/>
            <w:tcBorders>
              <w:top w:val="single" w:sz="4" w:space="0" w:color="auto"/>
              <w:bottom w:val="single" w:sz="4" w:space="0" w:color="auto"/>
            </w:tcBorders>
          </w:tcPr>
          <w:p w:rsidR="004C049B" w:rsidRDefault="004C049B" w:rsidP="004C049B">
            <w:pPr>
              <w:widowControl w:val="0"/>
              <w:autoSpaceDE w:val="0"/>
              <w:autoSpaceDN w:val="0"/>
              <w:ind w:firstLine="364"/>
              <w:jc w:val="both"/>
              <w:rPr>
                <w:sz w:val="24"/>
                <w:szCs w:val="24"/>
              </w:rPr>
            </w:pPr>
          </w:p>
          <w:p w:rsidR="004C049B" w:rsidRPr="005F6BA8" w:rsidRDefault="004C049B" w:rsidP="004C049B">
            <w:pPr>
              <w:widowControl w:val="0"/>
              <w:autoSpaceDE w:val="0"/>
              <w:autoSpaceDN w:val="0"/>
              <w:ind w:firstLine="364"/>
              <w:jc w:val="both"/>
              <w:rPr>
                <w:sz w:val="24"/>
                <w:szCs w:val="24"/>
              </w:rPr>
            </w:pPr>
            <w:r w:rsidRPr="005F6BA8">
              <w:rPr>
                <w:sz w:val="24"/>
                <w:szCs w:val="24"/>
              </w:rPr>
              <w:t>Примечание:</w:t>
            </w:r>
          </w:p>
          <w:p w:rsidR="004C049B" w:rsidRPr="005F6BA8" w:rsidRDefault="004C049B" w:rsidP="004C049B">
            <w:pPr>
              <w:widowControl w:val="0"/>
              <w:autoSpaceDE w:val="0"/>
              <w:autoSpaceDN w:val="0"/>
              <w:ind w:firstLine="364"/>
              <w:jc w:val="both"/>
              <w:rPr>
                <w:sz w:val="24"/>
                <w:szCs w:val="24"/>
              </w:rPr>
            </w:pPr>
            <w:r w:rsidRPr="005F6BA8">
              <w:rPr>
                <w:sz w:val="24"/>
                <w:szCs w:val="24"/>
              </w:rPr>
              <w:t>В стаж педагогической работы включаются:</w:t>
            </w:r>
          </w:p>
          <w:p w:rsidR="004C049B" w:rsidRPr="005F6BA8" w:rsidRDefault="004C049B" w:rsidP="004C049B">
            <w:pPr>
              <w:widowControl w:val="0"/>
              <w:autoSpaceDE w:val="0"/>
              <w:autoSpaceDN w:val="0"/>
              <w:ind w:firstLine="364"/>
              <w:jc w:val="both"/>
              <w:rPr>
                <w:sz w:val="24"/>
                <w:szCs w:val="24"/>
              </w:rPr>
            </w:pPr>
            <w:r w:rsidRPr="005F6BA8">
              <w:rPr>
                <w:sz w:val="24"/>
                <w:szCs w:val="24"/>
              </w:rPr>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rsidR="004C049B" w:rsidRPr="005F6BA8" w:rsidRDefault="004C049B" w:rsidP="004C049B">
            <w:pPr>
              <w:widowControl w:val="0"/>
              <w:autoSpaceDE w:val="0"/>
              <w:autoSpaceDN w:val="0"/>
              <w:ind w:firstLine="364"/>
              <w:jc w:val="both"/>
              <w:rPr>
                <w:sz w:val="24"/>
                <w:szCs w:val="24"/>
              </w:rPr>
            </w:pPr>
            <w:r w:rsidRPr="005F6BA8">
              <w:rPr>
                <w:sz w:val="24"/>
                <w:szCs w:val="24"/>
              </w:rPr>
              <w:t>время работы в других учреждениях и организациях, службы в Вооруженных Силах СССР и Российской Федерации, обучения в образовательны</w:t>
            </w:r>
            <w:r>
              <w:rPr>
                <w:sz w:val="24"/>
                <w:szCs w:val="24"/>
              </w:rPr>
              <w:t>х</w:t>
            </w:r>
            <w:r w:rsidRPr="005F6BA8">
              <w:rPr>
                <w:sz w:val="24"/>
                <w:szCs w:val="24"/>
              </w:rPr>
              <w:t xml:space="preserve"> организаци</w:t>
            </w:r>
            <w:r>
              <w:rPr>
                <w:sz w:val="24"/>
                <w:szCs w:val="24"/>
              </w:rPr>
              <w:t>ях</w:t>
            </w:r>
            <w:r w:rsidRPr="005F6BA8">
              <w:rPr>
                <w:sz w:val="24"/>
                <w:szCs w:val="24"/>
              </w:rPr>
              <w:t xml:space="preserve"> высшего образования и профессиональны</w:t>
            </w:r>
            <w:r>
              <w:rPr>
                <w:sz w:val="24"/>
                <w:szCs w:val="24"/>
              </w:rPr>
              <w:t>х</w:t>
            </w:r>
            <w:r w:rsidRPr="005F6BA8">
              <w:rPr>
                <w:sz w:val="24"/>
                <w:szCs w:val="24"/>
              </w:rPr>
              <w:t xml:space="preserve"> образовательны</w:t>
            </w:r>
            <w:r>
              <w:rPr>
                <w:sz w:val="24"/>
                <w:szCs w:val="24"/>
              </w:rPr>
              <w:t>х организациях</w:t>
            </w:r>
            <w:r w:rsidRPr="005F6BA8">
              <w:rPr>
                <w:sz w:val="24"/>
                <w:szCs w:val="24"/>
              </w:rPr>
              <w:t xml:space="preserve"> в следующем порядке:</w:t>
            </w:r>
          </w:p>
          <w:p w:rsidR="004C049B" w:rsidRPr="005F6BA8" w:rsidRDefault="004C049B" w:rsidP="004C049B">
            <w:pPr>
              <w:widowControl w:val="0"/>
              <w:autoSpaceDE w:val="0"/>
              <w:autoSpaceDN w:val="0"/>
              <w:ind w:firstLine="364"/>
              <w:jc w:val="both"/>
              <w:rPr>
                <w:sz w:val="24"/>
                <w:szCs w:val="24"/>
              </w:rPr>
            </w:pPr>
            <w:r w:rsidRPr="005F6BA8">
              <w:rPr>
                <w:sz w:val="24"/>
                <w:szCs w:val="24"/>
              </w:rPr>
              <w:t>педагогическим работникам в стаж педагогической работы засчитывается без всяких условий и ограничений:</w:t>
            </w:r>
          </w:p>
          <w:p w:rsidR="004C049B" w:rsidRPr="005F6BA8" w:rsidRDefault="004C049B" w:rsidP="004C049B">
            <w:pPr>
              <w:widowControl w:val="0"/>
              <w:autoSpaceDE w:val="0"/>
              <w:autoSpaceDN w:val="0"/>
              <w:ind w:firstLine="364"/>
              <w:jc w:val="both"/>
              <w:rPr>
                <w:sz w:val="24"/>
                <w:szCs w:val="24"/>
              </w:rPr>
            </w:pPr>
            <w:r w:rsidRPr="005F6BA8">
              <w:rPr>
                <w:sz w:val="24"/>
                <w:szCs w:val="24"/>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4C049B" w:rsidRPr="005F6BA8" w:rsidRDefault="004C049B" w:rsidP="004C049B">
            <w:pPr>
              <w:widowControl w:val="0"/>
              <w:autoSpaceDE w:val="0"/>
              <w:autoSpaceDN w:val="0"/>
              <w:ind w:firstLine="364"/>
              <w:jc w:val="both"/>
              <w:rPr>
                <w:sz w:val="24"/>
                <w:szCs w:val="24"/>
              </w:rPr>
            </w:pPr>
            <w:r w:rsidRPr="005F6BA8">
              <w:rPr>
                <w:sz w:val="24"/>
                <w:szCs w:val="24"/>
              </w:rPr>
              <w:t>время работы в должности заведующего фильмотекой и методиста фильмотеки;</w:t>
            </w:r>
          </w:p>
          <w:p w:rsidR="004C049B" w:rsidRPr="005F6BA8" w:rsidRDefault="004C049B" w:rsidP="004C049B">
            <w:pPr>
              <w:widowControl w:val="0"/>
              <w:autoSpaceDE w:val="0"/>
              <w:autoSpaceDN w:val="0"/>
              <w:ind w:firstLine="364"/>
              <w:jc w:val="both"/>
              <w:rPr>
                <w:sz w:val="24"/>
                <w:szCs w:val="24"/>
              </w:rPr>
            </w:pPr>
            <w:r w:rsidRPr="005F6BA8">
              <w:rPr>
                <w:sz w:val="24"/>
                <w:szCs w:val="24"/>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4C049B" w:rsidRPr="005F6BA8" w:rsidRDefault="004C049B" w:rsidP="004C049B">
            <w:pPr>
              <w:widowControl w:val="0"/>
              <w:autoSpaceDE w:val="0"/>
              <w:autoSpaceDN w:val="0"/>
              <w:ind w:firstLine="364"/>
              <w:jc w:val="both"/>
              <w:rPr>
                <w:sz w:val="24"/>
                <w:szCs w:val="24"/>
              </w:rPr>
            </w:pPr>
            <w:r w:rsidRPr="005F6BA8">
              <w:rPr>
                <w:sz w:val="24"/>
                <w:szCs w:val="24"/>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4C049B" w:rsidRPr="005F6BA8" w:rsidRDefault="004C049B" w:rsidP="004C049B">
            <w:pPr>
              <w:widowControl w:val="0"/>
              <w:autoSpaceDE w:val="0"/>
              <w:autoSpaceDN w:val="0"/>
              <w:ind w:firstLine="364"/>
              <w:jc w:val="both"/>
              <w:rPr>
                <w:sz w:val="24"/>
                <w:szCs w:val="24"/>
              </w:rPr>
            </w:pPr>
            <w:r w:rsidRPr="005F6BA8">
              <w:rPr>
                <w:sz w:val="24"/>
                <w:szCs w:val="24"/>
              </w:rPr>
              <w:t xml:space="preserve">время работы на руководящих, инспекторских, инструкторских и других должностях специалистов в аппаратах </w:t>
            </w:r>
            <w:r>
              <w:rPr>
                <w:sz w:val="24"/>
                <w:szCs w:val="24"/>
              </w:rPr>
              <w:t>т</w:t>
            </w:r>
            <w:r w:rsidRPr="005F6BA8">
              <w:rPr>
                <w:sz w:val="24"/>
                <w:szCs w:val="24"/>
              </w:rPr>
              <w:t>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4C049B" w:rsidRPr="00871611" w:rsidRDefault="004C049B" w:rsidP="004C049B">
      <w:pPr>
        <w:widowControl w:val="0"/>
        <w:autoSpaceDE w:val="0"/>
        <w:autoSpaceDN w:val="0"/>
        <w:ind w:firstLine="567"/>
        <w:jc w:val="both"/>
        <w:rPr>
          <w:sz w:val="28"/>
          <w:szCs w:val="28"/>
        </w:rPr>
      </w:pPr>
    </w:p>
    <w:p w:rsidR="004C049B" w:rsidRPr="001B160B" w:rsidRDefault="004C049B" w:rsidP="004C049B">
      <w:pPr>
        <w:widowControl w:val="0"/>
        <w:autoSpaceDE w:val="0"/>
        <w:autoSpaceDN w:val="0"/>
        <w:ind w:firstLine="709"/>
        <w:jc w:val="both"/>
        <w:rPr>
          <w:sz w:val="28"/>
          <w:szCs w:val="28"/>
        </w:rPr>
      </w:pPr>
      <w:r w:rsidRPr="001B160B">
        <w:rPr>
          <w:sz w:val="28"/>
          <w:szCs w:val="28"/>
        </w:rPr>
        <w:t>2.10.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4C049B" w:rsidRPr="001B160B" w:rsidRDefault="004C049B" w:rsidP="004C049B">
      <w:pPr>
        <w:widowControl w:val="0"/>
        <w:autoSpaceDE w:val="0"/>
        <w:autoSpaceDN w:val="0"/>
        <w:ind w:firstLine="709"/>
        <w:jc w:val="both"/>
        <w:rPr>
          <w:sz w:val="28"/>
          <w:szCs w:val="28"/>
        </w:rPr>
      </w:pPr>
      <w:r w:rsidRPr="001B160B">
        <w:rPr>
          <w:sz w:val="28"/>
          <w:szCs w:val="28"/>
        </w:rPr>
        <w:t>преподавателям-организаторам (основ безопасности жизнедеятельности, допризывной подготовки);</w:t>
      </w:r>
    </w:p>
    <w:p w:rsidR="004C049B" w:rsidRPr="001B160B" w:rsidRDefault="004C049B" w:rsidP="004C049B">
      <w:pPr>
        <w:widowControl w:val="0"/>
        <w:autoSpaceDE w:val="0"/>
        <w:autoSpaceDN w:val="0"/>
        <w:ind w:firstLine="709"/>
        <w:jc w:val="both"/>
        <w:rPr>
          <w:sz w:val="28"/>
          <w:szCs w:val="28"/>
        </w:rPr>
      </w:pPr>
      <w:r w:rsidRPr="001B160B">
        <w:rPr>
          <w:sz w:val="28"/>
          <w:szCs w:val="28"/>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4C049B" w:rsidRPr="001B160B" w:rsidRDefault="004C049B" w:rsidP="004C049B">
      <w:pPr>
        <w:widowControl w:val="0"/>
        <w:autoSpaceDE w:val="0"/>
        <w:autoSpaceDN w:val="0"/>
        <w:ind w:firstLine="709"/>
        <w:jc w:val="both"/>
        <w:rPr>
          <w:sz w:val="28"/>
          <w:szCs w:val="28"/>
        </w:rPr>
      </w:pPr>
      <w:r w:rsidRPr="001B160B">
        <w:rPr>
          <w:sz w:val="28"/>
          <w:szCs w:val="28"/>
        </w:rPr>
        <w:t xml:space="preserve">учителям, преподавателям трудового (профессионального) обучения, технологии, черчения, изобразительного искусства, информатики, специальных </w:t>
      </w:r>
      <w:r w:rsidRPr="001B160B">
        <w:rPr>
          <w:sz w:val="28"/>
          <w:szCs w:val="28"/>
        </w:rPr>
        <w:lastRenderedPageBreak/>
        <w:t>дисциплин, в том числе специальных дисциплин общеобразовательных организаций (классов) с углубленным изучением отдельных предметов;</w:t>
      </w:r>
    </w:p>
    <w:p w:rsidR="004C049B" w:rsidRPr="001B160B" w:rsidRDefault="004C049B" w:rsidP="004C049B">
      <w:pPr>
        <w:widowControl w:val="0"/>
        <w:autoSpaceDE w:val="0"/>
        <w:autoSpaceDN w:val="0"/>
        <w:ind w:firstLine="709"/>
        <w:jc w:val="both"/>
        <w:rPr>
          <w:sz w:val="28"/>
          <w:szCs w:val="28"/>
        </w:rPr>
      </w:pPr>
      <w:r w:rsidRPr="001B160B">
        <w:rPr>
          <w:sz w:val="28"/>
          <w:szCs w:val="28"/>
        </w:rPr>
        <w:t>мастерам производственного обучения;</w:t>
      </w:r>
    </w:p>
    <w:p w:rsidR="004C049B" w:rsidRPr="001B160B" w:rsidRDefault="004C049B" w:rsidP="004C049B">
      <w:pPr>
        <w:widowControl w:val="0"/>
        <w:autoSpaceDE w:val="0"/>
        <w:autoSpaceDN w:val="0"/>
        <w:ind w:firstLine="709"/>
        <w:jc w:val="both"/>
        <w:rPr>
          <w:sz w:val="28"/>
          <w:szCs w:val="28"/>
        </w:rPr>
      </w:pPr>
      <w:r w:rsidRPr="001B160B">
        <w:rPr>
          <w:sz w:val="28"/>
          <w:szCs w:val="28"/>
        </w:rPr>
        <w:t>педагогам дополнительного образования;</w:t>
      </w:r>
    </w:p>
    <w:p w:rsidR="004C049B" w:rsidRPr="001B160B" w:rsidRDefault="004C049B" w:rsidP="004C049B">
      <w:pPr>
        <w:widowControl w:val="0"/>
        <w:autoSpaceDE w:val="0"/>
        <w:autoSpaceDN w:val="0"/>
        <w:ind w:firstLine="709"/>
        <w:jc w:val="both"/>
        <w:rPr>
          <w:sz w:val="28"/>
          <w:szCs w:val="28"/>
        </w:rPr>
      </w:pPr>
      <w:r w:rsidRPr="001B160B">
        <w:rPr>
          <w:sz w:val="28"/>
          <w:szCs w:val="28"/>
        </w:rPr>
        <w:t>педагогическим работникам экспериментальных образовательных организаций;</w:t>
      </w:r>
    </w:p>
    <w:p w:rsidR="004C049B" w:rsidRPr="001B160B" w:rsidRDefault="004C049B" w:rsidP="004C049B">
      <w:pPr>
        <w:widowControl w:val="0"/>
        <w:autoSpaceDE w:val="0"/>
        <w:autoSpaceDN w:val="0"/>
        <w:ind w:firstLine="709"/>
        <w:jc w:val="both"/>
        <w:rPr>
          <w:sz w:val="28"/>
          <w:szCs w:val="28"/>
        </w:rPr>
      </w:pPr>
      <w:r w:rsidRPr="001B160B">
        <w:rPr>
          <w:sz w:val="28"/>
          <w:szCs w:val="28"/>
        </w:rPr>
        <w:t>педагогам-психологам;</w:t>
      </w:r>
    </w:p>
    <w:p w:rsidR="004C049B" w:rsidRPr="001B160B" w:rsidRDefault="004C049B" w:rsidP="004C049B">
      <w:pPr>
        <w:widowControl w:val="0"/>
        <w:autoSpaceDE w:val="0"/>
        <w:autoSpaceDN w:val="0"/>
        <w:ind w:firstLine="709"/>
        <w:jc w:val="both"/>
        <w:rPr>
          <w:sz w:val="28"/>
          <w:szCs w:val="28"/>
        </w:rPr>
      </w:pPr>
      <w:r w:rsidRPr="001B160B">
        <w:rPr>
          <w:sz w:val="28"/>
          <w:szCs w:val="28"/>
        </w:rPr>
        <w:t>методистам;</w:t>
      </w:r>
    </w:p>
    <w:p w:rsidR="004C049B" w:rsidRDefault="004C049B" w:rsidP="004C049B">
      <w:pPr>
        <w:widowControl w:val="0"/>
        <w:autoSpaceDE w:val="0"/>
        <w:autoSpaceDN w:val="0"/>
        <w:ind w:firstLine="709"/>
        <w:jc w:val="both"/>
        <w:rPr>
          <w:sz w:val="28"/>
          <w:szCs w:val="28"/>
        </w:rPr>
      </w:pPr>
      <w:r w:rsidRPr="001B160B">
        <w:rPr>
          <w:sz w:val="28"/>
          <w:szCs w:val="28"/>
        </w:rPr>
        <w:t>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w:t>
      </w:r>
    </w:p>
    <w:p w:rsidR="004C049B" w:rsidRDefault="004C049B" w:rsidP="004C049B">
      <w:pPr>
        <w:widowControl w:val="0"/>
        <w:autoSpaceDE w:val="0"/>
        <w:autoSpaceDN w:val="0"/>
        <w:ind w:firstLine="709"/>
        <w:jc w:val="both"/>
        <w:rPr>
          <w:sz w:val="28"/>
          <w:szCs w:val="28"/>
        </w:rPr>
      </w:pPr>
    </w:p>
    <w:p w:rsidR="004C049B" w:rsidRPr="001B160B" w:rsidRDefault="004C049B" w:rsidP="004C049B">
      <w:pPr>
        <w:widowControl w:val="0"/>
        <w:autoSpaceDE w:val="0"/>
        <w:autoSpaceDN w:val="0"/>
        <w:ind w:firstLine="709"/>
        <w:jc w:val="both"/>
        <w:rPr>
          <w:sz w:val="28"/>
          <w:szCs w:val="28"/>
        </w:rPr>
      </w:pPr>
    </w:p>
    <w:p w:rsidR="004C049B" w:rsidRPr="001B160B" w:rsidRDefault="004C049B" w:rsidP="004C049B">
      <w:pPr>
        <w:widowControl w:val="0"/>
        <w:autoSpaceDE w:val="0"/>
        <w:autoSpaceDN w:val="0"/>
        <w:ind w:firstLine="709"/>
        <w:jc w:val="both"/>
        <w:rPr>
          <w:sz w:val="28"/>
          <w:szCs w:val="28"/>
        </w:rPr>
      </w:pPr>
      <w:r w:rsidRPr="001B160B">
        <w:rPr>
          <w:sz w:val="28"/>
          <w:szCs w:val="28"/>
        </w:rPr>
        <w:t>преподавателям организаций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4C049B" w:rsidRPr="001B160B" w:rsidRDefault="004C049B" w:rsidP="004C049B">
      <w:pPr>
        <w:widowControl w:val="0"/>
        <w:autoSpaceDE w:val="0"/>
        <w:autoSpaceDN w:val="0"/>
        <w:ind w:firstLine="709"/>
        <w:jc w:val="both"/>
        <w:rPr>
          <w:sz w:val="28"/>
          <w:szCs w:val="28"/>
        </w:rPr>
      </w:pPr>
      <w:r w:rsidRPr="001B160B">
        <w:rPr>
          <w:sz w:val="28"/>
          <w:szCs w:val="28"/>
        </w:rPr>
        <w:t xml:space="preserve">2.11.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w:t>
      </w:r>
      <w:r>
        <w:rPr>
          <w:sz w:val="28"/>
          <w:szCs w:val="28"/>
        </w:rPr>
        <w:t>–</w:t>
      </w:r>
      <w:r w:rsidRPr="001B160B">
        <w:rPr>
          <w:sz w:val="28"/>
          <w:szCs w:val="28"/>
        </w:rPr>
        <w:t xml:space="preserve"> время работы на медицинских должностях.</w:t>
      </w:r>
    </w:p>
    <w:p w:rsidR="004C049B" w:rsidRPr="001B160B" w:rsidRDefault="004C049B" w:rsidP="004C049B">
      <w:pPr>
        <w:widowControl w:val="0"/>
        <w:autoSpaceDE w:val="0"/>
        <w:autoSpaceDN w:val="0"/>
        <w:ind w:firstLine="709"/>
        <w:jc w:val="both"/>
        <w:rPr>
          <w:sz w:val="28"/>
          <w:szCs w:val="28"/>
        </w:rPr>
      </w:pPr>
      <w:r w:rsidRPr="001B160B">
        <w:rPr>
          <w:sz w:val="28"/>
          <w:szCs w:val="28"/>
        </w:rPr>
        <w:t>2.12.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4C049B" w:rsidRPr="001B160B" w:rsidRDefault="004C049B" w:rsidP="004C049B">
      <w:pPr>
        <w:widowControl w:val="0"/>
        <w:autoSpaceDE w:val="0"/>
        <w:autoSpaceDN w:val="0"/>
        <w:ind w:firstLine="709"/>
        <w:jc w:val="both"/>
        <w:rPr>
          <w:sz w:val="28"/>
          <w:szCs w:val="28"/>
        </w:rPr>
      </w:pPr>
      <w:r w:rsidRPr="001B160B">
        <w:rPr>
          <w:sz w:val="28"/>
          <w:szCs w:val="28"/>
        </w:rPr>
        <w:t>2.13.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4C049B" w:rsidRPr="001B160B" w:rsidRDefault="004C049B" w:rsidP="004C049B">
      <w:pPr>
        <w:widowControl w:val="0"/>
        <w:autoSpaceDE w:val="0"/>
        <w:autoSpaceDN w:val="0"/>
        <w:ind w:firstLine="709"/>
        <w:jc w:val="both"/>
        <w:rPr>
          <w:sz w:val="28"/>
          <w:szCs w:val="28"/>
        </w:rPr>
      </w:pPr>
      <w:r w:rsidRPr="001B160B">
        <w:rPr>
          <w:sz w:val="28"/>
          <w:szCs w:val="28"/>
        </w:rPr>
        <w:t>При этом в педагогический стаж засчитываются только те месяцы, в течение которых выполнялась педагогическая работа.</w:t>
      </w:r>
    </w:p>
    <w:p w:rsidR="004C049B" w:rsidRPr="001B160B" w:rsidRDefault="004C049B" w:rsidP="004C049B">
      <w:pPr>
        <w:widowControl w:val="0"/>
        <w:autoSpaceDE w:val="0"/>
        <w:autoSpaceDN w:val="0"/>
        <w:ind w:firstLine="709"/>
        <w:jc w:val="both"/>
        <w:rPr>
          <w:sz w:val="28"/>
          <w:szCs w:val="28"/>
        </w:rPr>
      </w:pPr>
      <w:r w:rsidRPr="001B160B">
        <w:rPr>
          <w:sz w:val="28"/>
          <w:szCs w:val="28"/>
        </w:rPr>
        <w:t>2.14.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rsidR="004C049B" w:rsidRPr="001B160B" w:rsidRDefault="004C049B" w:rsidP="004C049B">
      <w:pPr>
        <w:widowControl w:val="0"/>
        <w:autoSpaceDE w:val="0"/>
        <w:autoSpaceDN w:val="0"/>
        <w:ind w:firstLine="709"/>
        <w:jc w:val="both"/>
        <w:rPr>
          <w:sz w:val="28"/>
          <w:szCs w:val="28"/>
        </w:rPr>
      </w:pPr>
      <w:r w:rsidRPr="001B160B">
        <w:rPr>
          <w:sz w:val="28"/>
          <w:szCs w:val="28"/>
        </w:rPr>
        <w:t xml:space="preserve">2.15. Выплаты за обеспечение высококачественного учебно-тренировочного процесса предоставляются педагогическим работникам </w:t>
      </w:r>
      <w:r w:rsidRPr="009A7BBD">
        <w:rPr>
          <w:sz w:val="28"/>
          <w:szCs w:val="28"/>
        </w:rPr>
        <w:t>(</w:t>
      </w:r>
      <w:r w:rsidRPr="001B160B">
        <w:rPr>
          <w:sz w:val="28"/>
          <w:szCs w:val="28"/>
        </w:rPr>
        <w:t>за исключением тренеров-преподавателей (в том числе старших)</w:t>
      </w:r>
      <w:r>
        <w:rPr>
          <w:sz w:val="28"/>
          <w:szCs w:val="28"/>
        </w:rPr>
        <w:t>)</w:t>
      </w:r>
      <w:r w:rsidRPr="001B160B">
        <w:rPr>
          <w:sz w:val="28"/>
          <w:szCs w:val="28"/>
        </w:rPr>
        <w:t xml:space="preserve"> за успешные выступления и достигнутые </w:t>
      </w:r>
      <w:r w:rsidRPr="001B160B">
        <w:rPr>
          <w:sz w:val="28"/>
          <w:szCs w:val="28"/>
        </w:rPr>
        <w:lastRenderedPageBreak/>
        <w:t>результаты спортсменами в официальных международных, всероссийских, окружных и республиканских соревнованиях с учетом выполнения индикаторов оценки эффективности деятельности работника и рассчитываются по формуле:</w:t>
      </w:r>
    </w:p>
    <w:p w:rsidR="004C049B" w:rsidRPr="009B6E1E" w:rsidRDefault="004C049B" w:rsidP="004C049B">
      <w:pPr>
        <w:widowControl w:val="0"/>
        <w:autoSpaceDE w:val="0"/>
        <w:autoSpaceDN w:val="0"/>
        <w:ind w:firstLine="709"/>
        <w:jc w:val="both"/>
        <w:rPr>
          <w:sz w:val="28"/>
          <w:szCs w:val="28"/>
        </w:rPr>
      </w:pPr>
    </w:p>
    <w:p w:rsidR="004C049B" w:rsidRPr="009B6E1E" w:rsidRDefault="009E15C8" w:rsidP="004C049B">
      <w:pPr>
        <w:widowControl w:val="0"/>
        <w:autoSpaceDE w:val="0"/>
        <w:autoSpaceDN w:val="0"/>
        <w:ind w:firstLine="709"/>
        <w:jc w:val="center"/>
        <w:rPr>
          <w:sz w:val="28"/>
          <w:szCs w:val="28"/>
        </w:rPr>
      </w:p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vytp</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vytp</m:t>
            </m:r>
          </m:sub>
        </m:sSub>
      </m:oMath>
      <w:r w:rsidR="004C049B">
        <w:rPr>
          <w:sz w:val="28"/>
          <w:szCs w:val="28"/>
        </w:rPr>
        <w:t>,</w:t>
      </w:r>
    </w:p>
    <w:p w:rsidR="004C049B" w:rsidRPr="001B160B" w:rsidRDefault="004C049B" w:rsidP="004C049B">
      <w:pPr>
        <w:widowControl w:val="0"/>
        <w:autoSpaceDE w:val="0"/>
        <w:autoSpaceDN w:val="0"/>
        <w:ind w:firstLine="709"/>
        <w:jc w:val="both"/>
        <w:rPr>
          <w:sz w:val="28"/>
          <w:szCs w:val="28"/>
        </w:rPr>
      </w:pPr>
    </w:p>
    <w:p w:rsidR="004C049B" w:rsidRPr="001B160B" w:rsidRDefault="004C049B" w:rsidP="004C049B">
      <w:pPr>
        <w:widowControl w:val="0"/>
        <w:autoSpaceDE w:val="0"/>
        <w:autoSpaceDN w:val="0"/>
        <w:ind w:firstLine="709"/>
        <w:jc w:val="both"/>
        <w:rPr>
          <w:sz w:val="28"/>
          <w:szCs w:val="28"/>
        </w:rPr>
      </w:pPr>
      <w:r w:rsidRPr="001B160B">
        <w:rPr>
          <w:sz w:val="28"/>
          <w:szCs w:val="28"/>
        </w:rPr>
        <w:t>где:</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vytp</m:t>
            </m:r>
          </m:sub>
        </m:sSub>
        <m:r>
          <w:rPr>
            <w:rFonts w:ascii="Cambria Math" w:hAnsi="Cambria Math"/>
            <w:sz w:val="28"/>
            <w:szCs w:val="28"/>
          </w:rPr>
          <m:t xml:space="preserve"> </m:t>
        </m:r>
      </m:oMath>
      <w:r w:rsidR="004C049B" w:rsidRPr="001B160B">
        <w:rPr>
          <w:sz w:val="28"/>
          <w:szCs w:val="28"/>
        </w:rPr>
        <w:t>–</w:t>
      </w:r>
      <w:r w:rsidR="004C049B">
        <w:rPr>
          <w:sz w:val="28"/>
          <w:szCs w:val="28"/>
        </w:rPr>
        <w:t xml:space="preserve"> </w:t>
      </w:r>
      <w:r w:rsidR="004C049B" w:rsidRPr="001B160B">
        <w:rPr>
          <w:sz w:val="28"/>
          <w:szCs w:val="28"/>
        </w:rPr>
        <w:t>выплаты за обеспечение высококачественного учебно-тренировочного процесса;</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4C049B" w:rsidRPr="009B6E1E">
        <w:rPr>
          <w:sz w:val="28"/>
          <w:szCs w:val="28"/>
        </w:rPr>
        <w:t xml:space="preserve"> </w:t>
      </w:r>
      <w:r w:rsidR="004C049B" w:rsidRPr="001B160B">
        <w:rPr>
          <w:sz w:val="28"/>
          <w:szCs w:val="28"/>
        </w:rPr>
        <w:t>– должностной оклад работников в организациях дополнительного образования;</w:t>
      </w:r>
    </w:p>
    <w:p w:rsidR="004C049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vytp</m:t>
            </m:r>
          </m:sub>
        </m:sSub>
      </m:oMath>
      <w:r w:rsidR="004C049B" w:rsidRPr="009B6E1E">
        <w:rPr>
          <w:sz w:val="28"/>
          <w:szCs w:val="28"/>
        </w:rPr>
        <w:t xml:space="preserve"> </w:t>
      </w:r>
      <w:r w:rsidR="004C049B" w:rsidRPr="001B160B">
        <w:rPr>
          <w:sz w:val="28"/>
          <w:szCs w:val="28"/>
        </w:rPr>
        <w:t>– размер надбавки за обеспечение высококачественного учебно-тренировочного процесса</w:t>
      </w:r>
      <w:r w:rsidR="004C049B" w:rsidRPr="009A7BBD">
        <w:rPr>
          <w:sz w:val="28"/>
          <w:szCs w:val="28"/>
        </w:rPr>
        <w:t xml:space="preserve"> для должностей педагогических работников</w:t>
      </w:r>
      <w:r w:rsidR="004C049B">
        <w:rPr>
          <w:sz w:val="28"/>
          <w:szCs w:val="28"/>
        </w:rPr>
        <w:t xml:space="preserve">, который </w:t>
      </w:r>
      <w:r w:rsidR="004C049B" w:rsidRPr="001B160B">
        <w:rPr>
          <w:sz w:val="28"/>
          <w:szCs w:val="28"/>
        </w:rPr>
        <w:t>приведен в таблице 11.</w:t>
      </w:r>
    </w:p>
    <w:p w:rsidR="004C049B" w:rsidRPr="001B160B" w:rsidRDefault="004C049B" w:rsidP="004C049B">
      <w:pPr>
        <w:widowControl w:val="0"/>
        <w:autoSpaceDE w:val="0"/>
        <w:autoSpaceDN w:val="0"/>
        <w:ind w:firstLine="709"/>
        <w:jc w:val="both"/>
        <w:rPr>
          <w:sz w:val="28"/>
          <w:szCs w:val="28"/>
        </w:rPr>
      </w:pPr>
    </w:p>
    <w:p w:rsidR="004C049B" w:rsidRPr="001B160B" w:rsidRDefault="004C049B" w:rsidP="004C049B">
      <w:pPr>
        <w:widowControl w:val="0"/>
        <w:autoSpaceDE w:val="0"/>
        <w:autoSpaceDN w:val="0"/>
        <w:ind w:firstLine="709"/>
        <w:jc w:val="both"/>
        <w:rPr>
          <w:sz w:val="28"/>
          <w:szCs w:val="28"/>
        </w:rPr>
      </w:pPr>
      <w:r w:rsidRPr="001B160B">
        <w:rPr>
          <w:sz w:val="28"/>
          <w:szCs w:val="28"/>
        </w:rPr>
        <w:t>2.16. Выплаты за обеспечение высококачественного учебно-тренировочного процесса</w:t>
      </w:r>
      <w:r w:rsidRPr="009A7BBD">
        <w:rPr>
          <w:sz w:val="28"/>
          <w:szCs w:val="28"/>
        </w:rPr>
        <w:t xml:space="preserve"> </w:t>
      </w:r>
      <w:r w:rsidRPr="00264E42">
        <w:rPr>
          <w:sz w:val="28"/>
          <w:szCs w:val="28"/>
        </w:rPr>
        <w:t>для должностей педагогических работников</w:t>
      </w:r>
      <w:r w:rsidRPr="001B160B">
        <w:rPr>
          <w:sz w:val="28"/>
          <w:szCs w:val="28"/>
        </w:rPr>
        <w:t xml:space="preserve"> устанавливаются на основании выписки из протокола соревнований с момента результата, показанного спортсменом в течение одного календарного года.</w:t>
      </w:r>
    </w:p>
    <w:p w:rsidR="004C049B" w:rsidRPr="001B160B" w:rsidRDefault="004C049B" w:rsidP="004C049B">
      <w:pPr>
        <w:widowControl w:val="0"/>
        <w:autoSpaceDE w:val="0"/>
        <w:autoSpaceDN w:val="0"/>
        <w:ind w:firstLine="709"/>
        <w:jc w:val="both"/>
        <w:rPr>
          <w:sz w:val="28"/>
          <w:szCs w:val="28"/>
        </w:rPr>
      </w:pPr>
      <w:r w:rsidRPr="001B160B">
        <w:rPr>
          <w:sz w:val="28"/>
          <w:szCs w:val="28"/>
        </w:rPr>
        <w:t xml:space="preserve">2.17. Срок действия выплаты за обеспечение высококачественного учебно-тренировочного процесса </w:t>
      </w:r>
      <w:r w:rsidRPr="00264E42">
        <w:rPr>
          <w:sz w:val="28"/>
          <w:szCs w:val="28"/>
        </w:rPr>
        <w:t>для должностей педагогических работников</w:t>
      </w:r>
      <w:r w:rsidRPr="001B160B">
        <w:rPr>
          <w:sz w:val="28"/>
          <w:szCs w:val="28"/>
        </w:rPr>
        <w:t xml:space="preserve"> устанавливается на один календарный год.</w:t>
      </w:r>
    </w:p>
    <w:p w:rsidR="004C049B" w:rsidRPr="001B160B" w:rsidRDefault="004C049B" w:rsidP="004C049B">
      <w:pPr>
        <w:widowControl w:val="0"/>
        <w:autoSpaceDE w:val="0"/>
        <w:autoSpaceDN w:val="0"/>
        <w:ind w:firstLine="709"/>
        <w:jc w:val="both"/>
        <w:rPr>
          <w:sz w:val="28"/>
          <w:szCs w:val="28"/>
        </w:rPr>
      </w:pPr>
      <w:r w:rsidRPr="001B160B">
        <w:rPr>
          <w:sz w:val="28"/>
          <w:szCs w:val="28"/>
        </w:rPr>
        <w:t>2.1</w:t>
      </w:r>
      <w:r w:rsidRPr="00E75D4C">
        <w:rPr>
          <w:sz w:val="28"/>
          <w:szCs w:val="28"/>
        </w:rPr>
        <w:t>8</w:t>
      </w:r>
      <w:r w:rsidRPr="001B160B">
        <w:rPr>
          <w:sz w:val="28"/>
          <w:szCs w:val="28"/>
        </w:rPr>
        <w:t xml:space="preserve">. Размер надбавки за обеспечение высококачественного учебно-тренировочного процесса </w:t>
      </w:r>
      <w:r w:rsidRPr="00264E42">
        <w:rPr>
          <w:sz w:val="28"/>
          <w:szCs w:val="28"/>
        </w:rPr>
        <w:t>для должностей педагогических работников</w:t>
      </w:r>
      <w:r w:rsidRPr="001B160B">
        <w:rPr>
          <w:sz w:val="28"/>
          <w:szCs w:val="28"/>
        </w:rPr>
        <w:t xml:space="preserve"> формируется из суммы процентов за один лучший результат в соревнованиях каждого уровня (не более восьми соревнований спортсмена), показанный спортсменом, спортсменом-инструктором в индивидуальном зачете в виде программы, в многоборье или за результат в командных соревнованиях, если в таковых разыгрываются комплекты медалей.</w:t>
      </w:r>
    </w:p>
    <w:p w:rsidR="004C049B" w:rsidRDefault="004C049B" w:rsidP="004C049B">
      <w:pPr>
        <w:widowControl w:val="0"/>
        <w:autoSpaceDE w:val="0"/>
        <w:autoSpaceDN w:val="0"/>
        <w:jc w:val="right"/>
        <w:outlineLvl w:val="2"/>
        <w:rPr>
          <w:sz w:val="28"/>
          <w:szCs w:val="28"/>
        </w:rPr>
      </w:pPr>
    </w:p>
    <w:p w:rsidR="00D85DEE" w:rsidRDefault="00D85DEE" w:rsidP="004C049B">
      <w:pPr>
        <w:widowControl w:val="0"/>
        <w:autoSpaceDE w:val="0"/>
        <w:autoSpaceDN w:val="0"/>
        <w:jc w:val="right"/>
        <w:outlineLvl w:val="2"/>
        <w:rPr>
          <w:sz w:val="28"/>
          <w:szCs w:val="28"/>
        </w:rPr>
      </w:pPr>
    </w:p>
    <w:p w:rsidR="00D85DEE" w:rsidRDefault="00D85DEE" w:rsidP="004C049B">
      <w:pPr>
        <w:widowControl w:val="0"/>
        <w:autoSpaceDE w:val="0"/>
        <w:autoSpaceDN w:val="0"/>
        <w:jc w:val="right"/>
        <w:outlineLvl w:val="2"/>
        <w:rPr>
          <w:sz w:val="28"/>
          <w:szCs w:val="28"/>
        </w:rPr>
      </w:pPr>
    </w:p>
    <w:p w:rsidR="00D85DEE" w:rsidRDefault="00D85DEE" w:rsidP="004C049B">
      <w:pPr>
        <w:widowControl w:val="0"/>
        <w:autoSpaceDE w:val="0"/>
        <w:autoSpaceDN w:val="0"/>
        <w:jc w:val="right"/>
        <w:outlineLvl w:val="2"/>
        <w:rPr>
          <w:sz w:val="28"/>
          <w:szCs w:val="28"/>
        </w:rPr>
      </w:pPr>
    </w:p>
    <w:p w:rsidR="00D85DEE" w:rsidRDefault="00D85DEE" w:rsidP="004C049B">
      <w:pPr>
        <w:widowControl w:val="0"/>
        <w:autoSpaceDE w:val="0"/>
        <w:autoSpaceDN w:val="0"/>
        <w:jc w:val="right"/>
        <w:outlineLvl w:val="2"/>
        <w:rPr>
          <w:sz w:val="28"/>
          <w:szCs w:val="28"/>
        </w:rPr>
      </w:pPr>
    </w:p>
    <w:p w:rsidR="00D85DEE" w:rsidRDefault="00D85DEE" w:rsidP="004C049B">
      <w:pPr>
        <w:widowControl w:val="0"/>
        <w:autoSpaceDE w:val="0"/>
        <w:autoSpaceDN w:val="0"/>
        <w:jc w:val="right"/>
        <w:outlineLvl w:val="2"/>
        <w:rPr>
          <w:sz w:val="28"/>
          <w:szCs w:val="28"/>
        </w:rPr>
      </w:pPr>
    </w:p>
    <w:p w:rsidR="00D85DEE" w:rsidRDefault="00D85DEE" w:rsidP="004C049B">
      <w:pPr>
        <w:widowControl w:val="0"/>
        <w:autoSpaceDE w:val="0"/>
        <w:autoSpaceDN w:val="0"/>
        <w:jc w:val="right"/>
        <w:outlineLvl w:val="2"/>
        <w:rPr>
          <w:sz w:val="28"/>
          <w:szCs w:val="28"/>
        </w:rPr>
      </w:pPr>
    </w:p>
    <w:p w:rsidR="00D85DEE" w:rsidRDefault="00D85DEE" w:rsidP="004C049B">
      <w:pPr>
        <w:widowControl w:val="0"/>
        <w:autoSpaceDE w:val="0"/>
        <w:autoSpaceDN w:val="0"/>
        <w:jc w:val="right"/>
        <w:outlineLvl w:val="2"/>
        <w:rPr>
          <w:sz w:val="28"/>
          <w:szCs w:val="28"/>
        </w:rPr>
      </w:pPr>
    </w:p>
    <w:p w:rsidR="00D85DEE" w:rsidRDefault="00D85DEE" w:rsidP="004C049B">
      <w:pPr>
        <w:widowControl w:val="0"/>
        <w:autoSpaceDE w:val="0"/>
        <w:autoSpaceDN w:val="0"/>
        <w:jc w:val="right"/>
        <w:outlineLvl w:val="2"/>
        <w:rPr>
          <w:sz w:val="28"/>
          <w:szCs w:val="28"/>
        </w:rPr>
      </w:pPr>
    </w:p>
    <w:p w:rsidR="00D85DEE" w:rsidRDefault="00D85DEE" w:rsidP="004C049B">
      <w:pPr>
        <w:widowControl w:val="0"/>
        <w:autoSpaceDE w:val="0"/>
        <w:autoSpaceDN w:val="0"/>
        <w:jc w:val="right"/>
        <w:outlineLvl w:val="2"/>
        <w:rPr>
          <w:sz w:val="28"/>
          <w:szCs w:val="28"/>
        </w:rPr>
      </w:pPr>
    </w:p>
    <w:p w:rsidR="00D85DEE" w:rsidRDefault="00D85DEE" w:rsidP="004C049B">
      <w:pPr>
        <w:widowControl w:val="0"/>
        <w:autoSpaceDE w:val="0"/>
        <w:autoSpaceDN w:val="0"/>
        <w:jc w:val="right"/>
        <w:outlineLvl w:val="2"/>
        <w:rPr>
          <w:sz w:val="28"/>
          <w:szCs w:val="28"/>
        </w:rPr>
      </w:pPr>
    </w:p>
    <w:p w:rsidR="00D85DEE" w:rsidRDefault="00D85DEE" w:rsidP="004C049B">
      <w:pPr>
        <w:widowControl w:val="0"/>
        <w:autoSpaceDE w:val="0"/>
        <w:autoSpaceDN w:val="0"/>
        <w:jc w:val="right"/>
        <w:outlineLvl w:val="2"/>
        <w:rPr>
          <w:sz w:val="28"/>
          <w:szCs w:val="28"/>
        </w:rPr>
      </w:pPr>
    </w:p>
    <w:p w:rsidR="00D85DEE" w:rsidRDefault="00D85DEE" w:rsidP="004C049B">
      <w:pPr>
        <w:widowControl w:val="0"/>
        <w:autoSpaceDE w:val="0"/>
        <w:autoSpaceDN w:val="0"/>
        <w:jc w:val="right"/>
        <w:outlineLvl w:val="2"/>
        <w:rPr>
          <w:sz w:val="28"/>
          <w:szCs w:val="28"/>
        </w:rPr>
      </w:pPr>
    </w:p>
    <w:p w:rsidR="00D85DEE" w:rsidRDefault="00D85DEE" w:rsidP="004C049B">
      <w:pPr>
        <w:widowControl w:val="0"/>
        <w:autoSpaceDE w:val="0"/>
        <w:autoSpaceDN w:val="0"/>
        <w:jc w:val="right"/>
        <w:outlineLvl w:val="2"/>
        <w:rPr>
          <w:sz w:val="28"/>
          <w:szCs w:val="28"/>
        </w:rPr>
      </w:pPr>
    </w:p>
    <w:p w:rsidR="00D85DEE" w:rsidRDefault="00D85DEE" w:rsidP="004C049B">
      <w:pPr>
        <w:widowControl w:val="0"/>
        <w:autoSpaceDE w:val="0"/>
        <w:autoSpaceDN w:val="0"/>
        <w:jc w:val="right"/>
        <w:outlineLvl w:val="2"/>
        <w:rPr>
          <w:sz w:val="28"/>
          <w:szCs w:val="28"/>
        </w:rPr>
      </w:pPr>
    </w:p>
    <w:p w:rsidR="00D85DEE" w:rsidRDefault="00D85DEE" w:rsidP="004C049B">
      <w:pPr>
        <w:widowControl w:val="0"/>
        <w:autoSpaceDE w:val="0"/>
        <w:autoSpaceDN w:val="0"/>
        <w:jc w:val="right"/>
        <w:outlineLvl w:val="2"/>
        <w:rPr>
          <w:sz w:val="28"/>
          <w:szCs w:val="28"/>
        </w:rPr>
      </w:pPr>
    </w:p>
    <w:p w:rsidR="004C049B" w:rsidRPr="00053B35" w:rsidRDefault="004C049B" w:rsidP="004C049B">
      <w:pPr>
        <w:widowControl w:val="0"/>
        <w:autoSpaceDE w:val="0"/>
        <w:autoSpaceDN w:val="0"/>
        <w:jc w:val="right"/>
        <w:outlineLvl w:val="2"/>
        <w:rPr>
          <w:sz w:val="28"/>
          <w:szCs w:val="28"/>
        </w:rPr>
      </w:pPr>
      <w:r w:rsidRPr="00053B35">
        <w:rPr>
          <w:sz w:val="28"/>
          <w:szCs w:val="28"/>
        </w:rPr>
        <w:lastRenderedPageBreak/>
        <w:t>Таблица 11</w:t>
      </w:r>
    </w:p>
    <w:p w:rsidR="004C049B" w:rsidRPr="00053B35" w:rsidRDefault="004C049B" w:rsidP="004C049B">
      <w:pPr>
        <w:widowControl w:val="0"/>
        <w:autoSpaceDE w:val="0"/>
        <w:autoSpaceDN w:val="0"/>
        <w:jc w:val="both"/>
        <w:rPr>
          <w:sz w:val="28"/>
          <w:szCs w:val="28"/>
        </w:rPr>
      </w:pPr>
    </w:p>
    <w:p w:rsidR="004C049B" w:rsidRDefault="004C049B" w:rsidP="004C049B">
      <w:pPr>
        <w:widowControl w:val="0"/>
        <w:autoSpaceDE w:val="0"/>
        <w:autoSpaceDN w:val="0"/>
        <w:jc w:val="center"/>
        <w:rPr>
          <w:sz w:val="28"/>
          <w:szCs w:val="28"/>
        </w:rPr>
      </w:pPr>
      <w:bookmarkStart w:id="17" w:name="P7670"/>
      <w:bookmarkEnd w:id="17"/>
      <w:r>
        <w:rPr>
          <w:sz w:val="28"/>
          <w:szCs w:val="28"/>
        </w:rPr>
        <w:t>Р</w:t>
      </w:r>
      <w:r w:rsidRPr="001B160B">
        <w:rPr>
          <w:sz w:val="28"/>
          <w:szCs w:val="28"/>
        </w:rPr>
        <w:t>азмер надбавки за обеспечение высококачественного</w:t>
      </w:r>
      <w:r>
        <w:rPr>
          <w:sz w:val="28"/>
          <w:szCs w:val="28"/>
        </w:rPr>
        <w:t xml:space="preserve"> </w:t>
      </w:r>
    </w:p>
    <w:p w:rsidR="004C049B" w:rsidRPr="001B160B" w:rsidRDefault="004C049B" w:rsidP="004C049B">
      <w:pPr>
        <w:widowControl w:val="0"/>
        <w:autoSpaceDE w:val="0"/>
        <w:autoSpaceDN w:val="0"/>
        <w:jc w:val="center"/>
        <w:rPr>
          <w:sz w:val="28"/>
          <w:szCs w:val="28"/>
        </w:rPr>
      </w:pPr>
      <w:r w:rsidRPr="001B160B">
        <w:rPr>
          <w:sz w:val="28"/>
          <w:szCs w:val="28"/>
        </w:rPr>
        <w:t>учебно-тренировочного процесса</w:t>
      </w:r>
      <w:r w:rsidRPr="009A7BBD">
        <w:rPr>
          <w:sz w:val="28"/>
          <w:szCs w:val="28"/>
        </w:rPr>
        <w:t xml:space="preserve"> для должностей педагогических работников</w:t>
      </w:r>
    </w:p>
    <w:p w:rsidR="004C049B" w:rsidRPr="001B160B" w:rsidRDefault="004C049B" w:rsidP="004C049B">
      <w:pPr>
        <w:widowControl w:val="0"/>
        <w:autoSpaceDE w:val="0"/>
        <w:autoSpaceDN w:val="0"/>
        <w:jc w:val="right"/>
        <w:rPr>
          <w:sz w:val="28"/>
          <w:szCs w:val="28"/>
        </w:rPr>
      </w:pPr>
      <w:r w:rsidRPr="001B160B">
        <w:rPr>
          <w:sz w:val="28"/>
          <w:szCs w:val="28"/>
        </w:rPr>
        <w:t xml:space="preserve">                                                                                                                                                                                          (процентов)</w:t>
      </w:r>
    </w:p>
    <w:tbl>
      <w:tblPr>
        <w:tblW w:w="5215"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18"/>
        <w:gridCol w:w="3878"/>
        <w:gridCol w:w="1439"/>
        <w:gridCol w:w="2152"/>
        <w:gridCol w:w="2585"/>
      </w:tblGrid>
      <w:tr w:rsidR="004C049B" w:rsidRPr="00053B35" w:rsidTr="004C049B">
        <w:tc>
          <w:tcPr>
            <w:tcW w:w="333" w:type="pct"/>
            <w:vMerge w:val="restart"/>
            <w:tcBorders>
              <w:bottom w:val="nil"/>
            </w:tcBorders>
          </w:tcPr>
          <w:p w:rsidR="004C049B" w:rsidRPr="00053B35" w:rsidRDefault="004C049B" w:rsidP="004C049B">
            <w:pPr>
              <w:widowControl w:val="0"/>
              <w:autoSpaceDE w:val="0"/>
              <w:autoSpaceDN w:val="0"/>
              <w:jc w:val="center"/>
              <w:rPr>
                <w:sz w:val="28"/>
                <w:szCs w:val="28"/>
              </w:rPr>
            </w:pPr>
            <w:r w:rsidRPr="00053B35">
              <w:rPr>
                <w:sz w:val="28"/>
                <w:szCs w:val="28"/>
              </w:rPr>
              <w:t>№</w:t>
            </w:r>
          </w:p>
          <w:p w:rsidR="004C049B" w:rsidRPr="00053B35" w:rsidRDefault="004C049B" w:rsidP="004C049B">
            <w:pPr>
              <w:widowControl w:val="0"/>
              <w:autoSpaceDE w:val="0"/>
              <w:autoSpaceDN w:val="0"/>
              <w:jc w:val="center"/>
              <w:rPr>
                <w:sz w:val="28"/>
                <w:szCs w:val="28"/>
              </w:rPr>
            </w:pPr>
            <w:r w:rsidRPr="00053B35">
              <w:rPr>
                <w:sz w:val="28"/>
                <w:szCs w:val="28"/>
              </w:rPr>
              <w:t>п/п</w:t>
            </w:r>
          </w:p>
        </w:tc>
        <w:tc>
          <w:tcPr>
            <w:tcW w:w="1800" w:type="pct"/>
            <w:vMerge w:val="restart"/>
            <w:tcBorders>
              <w:bottom w:val="nil"/>
            </w:tcBorders>
          </w:tcPr>
          <w:p w:rsidR="004C049B" w:rsidRPr="00053B35" w:rsidRDefault="004C049B" w:rsidP="004C049B">
            <w:pPr>
              <w:widowControl w:val="0"/>
              <w:autoSpaceDE w:val="0"/>
              <w:autoSpaceDN w:val="0"/>
              <w:jc w:val="center"/>
              <w:rPr>
                <w:sz w:val="28"/>
                <w:szCs w:val="28"/>
              </w:rPr>
            </w:pPr>
            <w:r w:rsidRPr="00053B35">
              <w:rPr>
                <w:sz w:val="28"/>
                <w:szCs w:val="28"/>
              </w:rPr>
              <w:t>Уровень соревнований</w:t>
            </w:r>
          </w:p>
        </w:tc>
        <w:tc>
          <w:tcPr>
            <w:tcW w:w="668" w:type="pct"/>
            <w:vMerge w:val="restart"/>
            <w:tcBorders>
              <w:bottom w:val="nil"/>
            </w:tcBorders>
          </w:tcPr>
          <w:p w:rsidR="004C049B" w:rsidRPr="00053B35" w:rsidRDefault="004C049B" w:rsidP="004C049B">
            <w:pPr>
              <w:widowControl w:val="0"/>
              <w:autoSpaceDE w:val="0"/>
              <w:autoSpaceDN w:val="0"/>
              <w:jc w:val="center"/>
              <w:rPr>
                <w:sz w:val="28"/>
                <w:szCs w:val="28"/>
              </w:rPr>
            </w:pPr>
            <w:r w:rsidRPr="00053B35">
              <w:rPr>
                <w:sz w:val="28"/>
                <w:szCs w:val="28"/>
              </w:rPr>
              <w:t>Занятое место</w:t>
            </w:r>
          </w:p>
        </w:tc>
        <w:tc>
          <w:tcPr>
            <w:tcW w:w="2199" w:type="pct"/>
            <w:gridSpan w:val="2"/>
            <w:tcBorders>
              <w:bottom w:val="single" w:sz="4" w:space="0" w:color="auto"/>
            </w:tcBorders>
          </w:tcPr>
          <w:p w:rsidR="004C049B" w:rsidRPr="00053B35" w:rsidRDefault="004C049B" w:rsidP="004C049B">
            <w:pPr>
              <w:widowControl w:val="0"/>
              <w:autoSpaceDE w:val="0"/>
              <w:autoSpaceDN w:val="0"/>
              <w:jc w:val="center"/>
              <w:rPr>
                <w:sz w:val="28"/>
                <w:szCs w:val="28"/>
              </w:rPr>
            </w:pPr>
            <w:r w:rsidRPr="00053B35">
              <w:rPr>
                <w:sz w:val="28"/>
                <w:szCs w:val="28"/>
              </w:rPr>
              <w:t>Размер надбавки</w:t>
            </w:r>
          </w:p>
        </w:tc>
      </w:tr>
      <w:tr w:rsidR="004C049B" w:rsidRPr="00053B35" w:rsidTr="004C049B">
        <w:tc>
          <w:tcPr>
            <w:tcW w:w="333" w:type="pct"/>
            <w:vMerge/>
            <w:tcBorders>
              <w:bottom w:val="nil"/>
            </w:tcBorders>
          </w:tcPr>
          <w:p w:rsidR="004C049B" w:rsidRPr="00053B35" w:rsidRDefault="004C049B" w:rsidP="004C049B">
            <w:pPr>
              <w:rPr>
                <w:sz w:val="28"/>
                <w:szCs w:val="28"/>
              </w:rPr>
            </w:pPr>
          </w:p>
        </w:tc>
        <w:tc>
          <w:tcPr>
            <w:tcW w:w="1800" w:type="pct"/>
            <w:vMerge/>
            <w:tcBorders>
              <w:bottom w:val="nil"/>
            </w:tcBorders>
          </w:tcPr>
          <w:p w:rsidR="004C049B" w:rsidRPr="00053B35" w:rsidRDefault="004C049B" w:rsidP="004C049B">
            <w:pPr>
              <w:rPr>
                <w:sz w:val="28"/>
                <w:szCs w:val="28"/>
              </w:rPr>
            </w:pPr>
          </w:p>
        </w:tc>
        <w:tc>
          <w:tcPr>
            <w:tcW w:w="668" w:type="pct"/>
            <w:vMerge/>
            <w:tcBorders>
              <w:bottom w:val="nil"/>
            </w:tcBorders>
          </w:tcPr>
          <w:p w:rsidR="004C049B" w:rsidRPr="00053B35" w:rsidRDefault="004C049B" w:rsidP="004C049B">
            <w:pPr>
              <w:rPr>
                <w:sz w:val="28"/>
                <w:szCs w:val="28"/>
              </w:rPr>
            </w:pPr>
          </w:p>
        </w:tc>
        <w:tc>
          <w:tcPr>
            <w:tcW w:w="999" w:type="pct"/>
            <w:tcBorders>
              <w:bottom w:val="nil"/>
            </w:tcBorders>
          </w:tcPr>
          <w:p w:rsidR="004C049B" w:rsidRPr="00053B35" w:rsidRDefault="004C049B" w:rsidP="004C049B">
            <w:pPr>
              <w:widowControl w:val="0"/>
              <w:autoSpaceDE w:val="0"/>
              <w:autoSpaceDN w:val="0"/>
              <w:jc w:val="center"/>
              <w:rPr>
                <w:sz w:val="28"/>
                <w:szCs w:val="28"/>
              </w:rPr>
            </w:pPr>
            <w:r w:rsidRPr="00053B35">
              <w:rPr>
                <w:sz w:val="28"/>
                <w:szCs w:val="28"/>
              </w:rPr>
              <w:t>олимпийские виды спорта, олимпийские дисциплины</w:t>
            </w:r>
          </w:p>
        </w:tc>
        <w:tc>
          <w:tcPr>
            <w:tcW w:w="1200" w:type="pct"/>
            <w:tcBorders>
              <w:bottom w:val="nil"/>
            </w:tcBorders>
          </w:tcPr>
          <w:p w:rsidR="004C049B" w:rsidRPr="00053B35" w:rsidRDefault="004C049B" w:rsidP="004C049B">
            <w:pPr>
              <w:widowControl w:val="0"/>
              <w:autoSpaceDE w:val="0"/>
              <w:autoSpaceDN w:val="0"/>
              <w:jc w:val="center"/>
              <w:rPr>
                <w:sz w:val="28"/>
                <w:szCs w:val="28"/>
              </w:rPr>
            </w:pPr>
            <w:r w:rsidRPr="00053B35">
              <w:rPr>
                <w:sz w:val="28"/>
                <w:szCs w:val="28"/>
              </w:rPr>
              <w:t>неолимпийские виды спорта, неолимпийские дисциплины</w:t>
            </w:r>
          </w:p>
        </w:tc>
      </w:tr>
    </w:tbl>
    <w:p w:rsidR="004C049B" w:rsidRPr="001B160B" w:rsidRDefault="004C049B" w:rsidP="004C049B">
      <w:pPr>
        <w:widowControl w:val="0"/>
        <w:autoSpaceDE w:val="0"/>
        <w:autoSpaceDN w:val="0"/>
        <w:jc w:val="right"/>
        <w:rPr>
          <w:sz w:val="2"/>
          <w:szCs w:val="2"/>
        </w:rPr>
      </w:pPr>
    </w:p>
    <w:tbl>
      <w:tblPr>
        <w:tblW w:w="5215"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718"/>
        <w:gridCol w:w="3880"/>
        <w:gridCol w:w="1437"/>
        <w:gridCol w:w="2152"/>
        <w:gridCol w:w="2585"/>
      </w:tblGrid>
      <w:tr w:rsidR="004C049B" w:rsidRPr="00053B35" w:rsidTr="004C049B">
        <w:trPr>
          <w:trHeight w:val="230"/>
          <w:tblHeader/>
        </w:trPr>
        <w:tc>
          <w:tcPr>
            <w:tcW w:w="333" w:type="pct"/>
          </w:tcPr>
          <w:p w:rsidR="004C049B" w:rsidRPr="00053B35" w:rsidRDefault="004C049B" w:rsidP="004C049B">
            <w:pPr>
              <w:jc w:val="center"/>
              <w:rPr>
                <w:sz w:val="28"/>
                <w:szCs w:val="28"/>
              </w:rPr>
            </w:pPr>
            <w:r w:rsidRPr="00053B35">
              <w:rPr>
                <w:sz w:val="28"/>
                <w:szCs w:val="28"/>
              </w:rPr>
              <w:t>1</w:t>
            </w:r>
          </w:p>
        </w:tc>
        <w:tc>
          <w:tcPr>
            <w:tcW w:w="1801" w:type="pct"/>
          </w:tcPr>
          <w:p w:rsidR="004C049B" w:rsidRPr="00053B35" w:rsidRDefault="004C049B" w:rsidP="004C049B">
            <w:pPr>
              <w:jc w:val="center"/>
              <w:rPr>
                <w:sz w:val="28"/>
                <w:szCs w:val="28"/>
              </w:rPr>
            </w:pPr>
            <w:r w:rsidRPr="00053B35">
              <w:rPr>
                <w:sz w:val="28"/>
                <w:szCs w:val="28"/>
              </w:rPr>
              <w:t>2</w:t>
            </w:r>
          </w:p>
        </w:tc>
        <w:tc>
          <w:tcPr>
            <w:tcW w:w="667" w:type="pct"/>
          </w:tcPr>
          <w:p w:rsidR="004C049B" w:rsidRPr="00053B35" w:rsidRDefault="004C049B" w:rsidP="004C049B">
            <w:pPr>
              <w:jc w:val="center"/>
              <w:rPr>
                <w:sz w:val="28"/>
                <w:szCs w:val="28"/>
              </w:rPr>
            </w:pPr>
            <w:r w:rsidRPr="00053B35">
              <w:rPr>
                <w:sz w:val="28"/>
                <w:szCs w:val="28"/>
              </w:rPr>
              <w:t>3</w:t>
            </w:r>
          </w:p>
        </w:tc>
        <w:tc>
          <w:tcPr>
            <w:tcW w:w="999" w:type="pct"/>
          </w:tcPr>
          <w:p w:rsidR="004C049B" w:rsidRPr="00053B35" w:rsidRDefault="004C049B" w:rsidP="004C049B">
            <w:pPr>
              <w:widowControl w:val="0"/>
              <w:autoSpaceDE w:val="0"/>
              <w:autoSpaceDN w:val="0"/>
              <w:jc w:val="center"/>
              <w:rPr>
                <w:sz w:val="28"/>
                <w:szCs w:val="28"/>
              </w:rPr>
            </w:pPr>
            <w:r w:rsidRPr="00053B35">
              <w:rPr>
                <w:sz w:val="28"/>
                <w:szCs w:val="28"/>
              </w:rPr>
              <w:t>4</w:t>
            </w:r>
          </w:p>
        </w:tc>
        <w:tc>
          <w:tcPr>
            <w:tcW w:w="1200" w:type="pct"/>
          </w:tcPr>
          <w:p w:rsidR="004C049B" w:rsidRPr="00053B35" w:rsidRDefault="004C049B" w:rsidP="004C049B">
            <w:pPr>
              <w:widowControl w:val="0"/>
              <w:autoSpaceDE w:val="0"/>
              <w:autoSpaceDN w:val="0"/>
              <w:jc w:val="center"/>
              <w:rPr>
                <w:sz w:val="28"/>
                <w:szCs w:val="28"/>
              </w:rPr>
            </w:pPr>
            <w:r w:rsidRPr="00053B35">
              <w:rPr>
                <w:sz w:val="28"/>
                <w:szCs w:val="28"/>
              </w:rPr>
              <w:t>5</w:t>
            </w:r>
          </w:p>
        </w:tc>
      </w:tr>
      <w:tr w:rsidR="004C049B" w:rsidRPr="00053B35" w:rsidTr="004C049B">
        <w:tc>
          <w:tcPr>
            <w:tcW w:w="333" w:type="pct"/>
            <w:vMerge w:val="restart"/>
          </w:tcPr>
          <w:p w:rsidR="004C049B" w:rsidRPr="00053B35" w:rsidRDefault="004C049B" w:rsidP="004C049B">
            <w:pPr>
              <w:widowControl w:val="0"/>
              <w:autoSpaceDE w:val="0"/>
              <w:autoSpaceDN w:val="0"/>
              <w:jc w:val="center"/>
              <w:rPr>
                <w:sz w:val="28"/>
                <w:szCs w:val="28"/>
              </w:rPr>
            </w:pPr>
            <w:r w:rsidRPr="00053B35">
              <w:rPr>
                <w:sz w:val="28"/>
                <w:szCs w:val="28"/>
              </w:rPr>
              <w:t>1</w:t>
            </w:r>
            <w:r>
              <w:rPr>
                <w:sz w:val="28"/>
                <w:szCs w:val="28"/>
              </w:rPr>
              <w:t>.</w:t>
            </w:r>
          </w:p>
        </w:tc>
        <w:tc>
          <w:tcPr>
            <w:tcW w:w="1801" w:type="pct"/>
          </w:tcPr>
          <w:p w:rsidR="004C049B" w:rsidRPr="00053B35" w:rsidRDefault="004C049B" w:rsidP="004C049B">
            <w:pPr>
              <w:widowControl w:val="0"/>
              <w:autoSpaceDE w:val="0"/>
              <w:autoSpaceDN w:val="0"/>
              <w:jc w:val="both"/>
              <w:rPr>
                <w:sz w:val="28"/>
                <w:szCs w:val="28"/>
              </w:rPr>
            </w:pPr>
            <w:r w:rsidRPr="00053B35">
              <w:rPr>
                <w:sz w:val="28"/>
                <w:szCs w:val="28"/>
              </w:rPr>
              <w:t>Олимпийские игры</w:t>
            </w:r>
          </w:p>
        </w:tc>
        <w:tc>
          <w:tcPr>
            <w:tcW w:w="667" w:type="pct"/>
          </w:tcPr>
          <w:p w:rsidR="004C049B" w:rsidRPr="00053B35" w:rsidRDefault="004C049B" w:rsidP="004C049B">
            <w:pPr>
              <w:widowControl w:val="0"/>
              <w:autoSpaceDE w:val="0"/>
              <w:autoSpaceDN w:val="0"/>
              <w:jc w:val="center"/>
              <w:rPr>
                <w:sz w:val="28"/>
                <w:szCs w:val="28"/>
              </w:rPr>
            </w:pPr>
            <w:r w:rsidRPr="00053B35">
              <w:rPr>
                <w:sz w:val="28"/>
                <w:szCs w:val="28"/>
              </w:rPr>
              <w:t xml:space="preserve">1 </w:t>
            </w:r>
            <w:r w:rsidRPr="001B160B">
              <w:rPr>
                <w:sz w:val="28"/>
                <w:szCs w:val="28"/>
              </w:rPr>
              <w:t>–</w:t>
            </w:r>
            <w:r w:rsidRPr="00053B35">
              <w:rPr>
                <w:sz w:val="28"/>
                <w:szCs w:val="28"/>
              </w:rPr>
              <w:t xml:space="preserve"> 6</w:t>
            </w:r>
          </w:p>
        </w:tc>
        <w:tc>
          <w:tcPr>
            <w:tcW w:w="999" w:type="pct"/>
          </w:tcPr>
          <w:p w:rsidR="004C049B" w:rsidRPr="00053B35" w:rsidRDefault="004C049B" w:rsidP="004C049B">
            <w:pPr>
              <w:widowControl w:val="0"/>
              <w:autoSpaceDE w:val="0"/>
              <w:autoSpaceDN w:val="0"/>
              <w:jc w:val="center"/>
              <w:rPr>
                <w:sz w:val="28"/>
                <w:szCs w:val="28"/>
              </w:rPr>
            </w:pPr>
            <w:r w:rsidRPr="00053B35">
              <w:rPr>
                <w:sz w:val="28"/>
                <w:szCs w:val="28"/>
              </w:rPr>
              <w:t>3,5</w:t>
            </w:r>
          </w:p>
        </w:tc>
        <w:tc>
          <w:tcPr>
            <w:tcW w:w="1200" w:type="pct"/>
          </w:tcPr>
          <w:p w:rsidR="004C049B" w:rsidRPr="00053B35" w:rsidRDefault="004C049B" w:rsidP="004C049B">
            <w:pPr>
              <w:widowControl w:val="0"/>
              <w:autoSpaceDE w:val="0"/>
              <w:autoSpaceDN w:val="0"/>
              <w:jc w:val="center"/>
              <w:rPr>
                <w:sz w:val="28"/>
                <w:szCs w:val="28"/>
              </w:rPr>
            </w:pPr>
            <w:r>
              <w:rPr>
                <w:sz w:val="28"/>
                <w:szCs w:val="28"/>
              </w:rPr>
              <w:t>0</w:t>
            </w:r>
          </w:p>
        </w:tc>
      </w:tr>
      <w:tr w:rsidR="004C049B" w:rsidRPr="00053B35" w:rsidTr="004C049B">
        <w:tc>
          <w:tcPr>
            <w:tcW w:w="333" w:type="pct"/>
            <w:vMerge/>
          </w:tcPr>
          <w:p w:rsidR="004C049B" w:rsidRPr="00053B35" w:rsidRDefault="004C049B" w:rsidP="004C049B">
            <w:pPr>
              <w:rPr>
                <w:sz w:val="28"/>
                <w:szCs w:val="28"/>
              </w:rPr>
            </w:pPr>
          </w:p>
        </w:tc>
        <w:tc>
          <w:tcPr>
            <w:tcW w:w="1801" w:type="pct"/>
          </w:tcPr>
          <w:p w:rsidR="004C049B" w:rsidRPr="00053B35" w:rsidRDefault="004C049B" w:rsidP="004C049B">
            <w:pPr>
              <w:widowControl w:val="0"/>
              <w:autoSpaceDE w:val="0"/>
              <w:autoSpaceDN w:val="0"/>
              <w:jc w:val="both"/>
              <w:rPr>
                <w:sz w:val="28"/>
                <w:szCs w:val="28"/>
              </w:rPr>
            </w:pPr>
            <w:r w:rsidRPr="00053B35">
              <w:rPr>
                <w:sz w:val="28"/>
                <w:szCs w:val="28"/>
              </w:rPr>
              <w:t>чемпионат мира</w:t>
            </w:r>
          </w:p>
        </w:tc>
        <w:tc>
          <w:tcPr>
            <w:tcW w:w="667" w:type="pct"/>
          </w:tcPr>
          <w:p w:rsidR="004C049B" w:rsidRPr="00053B35" w:rsidRDefault="004C049B" w:rsidP="004C049B">
            <w:pPr>
              <w:widowControl w:val="0"/>
              <w:autoSpaceDE w:val="0"/>
              <w:autoSpaceDN w:val="0"/>
              <w:ind w:hanging="43"/>
              <w:jc w:val="center"/>
              <w:rPr>
                <w:sz w:val="28"/>
                <w:szCs w:val="28"/>
              </w:rPr>
            </w:pPr>
            <w:r w:rsidRPr="00053B35">
              <w:rPr>
                <w:sz w:val="28"/>
                <w:szCs w:val="28"/>
              </w:rPr>
              <w:t xml:space="preserve">1 </w:t>
            </w:r>
            <w:r w:rsidRPr="001B160B">
              <w:rPr>
                <w:sz w:val="28"/>
                <w:szCs w:val="28"/>
              </w:rPr>
              <w:t>–</w:t>
            </w:r>
            <w:r w:rsidRPr="00053B35">
              <w:rPr>
                <w:sz w:val="28"/>
                <w:szCs w:val="28"/>
              </w:rPr>
              <w:t xml:space="preserve"> 6</w:t>
            </w:r>
          </w:p>
        </w:tc>
        <w:tc>
          <w:tcPr>
            <w:tcW w:w="999" w:type="pct"/>
          </w:tcPr>
          <w:p w:rsidR="004C049B" w:rsidRPr="00053B35" w:rsidRDefault="004C049B" w:rsidP="004C049B">
            <w:pPr>
              <w:widowControl w:val="0"/>
              <w:autoSpaceDE w:val="0"/>
              <w:autoSpaceDN w:val="0"/>
              <w:jc w:val="center"/>
              <w:rPr>
                <w:sz w:val="28"/>
                <w:szCs w:val="28"/>
              </w:rPr>
            </w:pPr>
            <w:r w:rsidRPr="00053B35">
              <w:rPr>
                <w:sz w:val="28"/>
                <w:szCs w:val="28"/>
              </w:rPr>
              <w:t>3,5</w:t>
            </w:r>
          </w:p>
        </w:tc>
        <w:tc>
          <w:tcPr>
            <w:tcW w:w="1200" w:type="pct"/>
          </w:tcPr>
          <w:p w:rsidR="004C049B" w:rsidRPr="00053B35" w:rsidRDefault="004C049B" w:rsidP="004C049B">
            <w:pPr>
              <w:widowControl w:val="0"/>
              <w:autoSpaceDE w:val="0"/>
              <w:autoSpaceDN w:val="0"/>
              <w:jc w:val="center"/>
              <w:rPr>
                <w:sz w:val="28"/>
                <w:szCs w:val="28"/>
              </w:rPr>
            </w:pPr>
            <w:r w:rsidRPr="00053B35">
              <w:rPr>
                <w:sz w:val="28"/>
                <w:szCs w:val="28"/>
              </w:rPr>
              <w:t>3,0</w:t>
            </w:r>
          </w:p>
        </w:tc>
      </w:tr>
      <w:tr w:rsidR="004C049B" w:rsidRPr="00053B35" w:rsidTr="004C049B">
        <w:tc>
          <w:tcPr>
            <w:tcW w:w="333" w:type="pct"/>
            <w:vMerge/>
          </w:tcPr>
          <w:p w:rsidR="004C049B" w:rsidRPr="00053B35" w:rsidRDefault="004C049B" w:rsidP="004C049B">
            <w:pPr>
              <w:rPr>
                <w:sz w:val="28"/>
                <w:szCs w:val="28"/>
              </w:rPr>
            </w:pPr>
          </w:p>
        </w:tc>
        <w:tc>
          <w:tcPr>
            <w:tcW w:w="1801" w:type="pct"/>
          </w:tcPr>
          <w:p w:rsidR="004C049B" w:rsidRPr="00053B35" w:rsidRDefault="004C049B" w:rsidP="004C049B">
            <w:pPr>
              <w:widowControl w:val="0"/>
              <w:autoSpaceDE w:val="0"/>
              <w:autoSpaceDN w:val="0"/>
              <w:jc w:val="both"/>
              <w:rPr>
                <w:sz w:val="28"/>
                <w:szCs w:val="28"/>
              </w:rPr>
            </w:pPr>
            <w:r w:rsidRPr="00053B35">
              <w:rPr>
                <w:sz w:val="28"/>
                <w:szCs w:val="28"/>
              </w:rPr>
              <w:t>Кубок мира, чемпионат Европы</w:t>
            </w:r>
          </w:p>
        </w:tc>
        <w:tc>
          <w:tcPr>
            <w:tcW w:w="667" w:type="pct"/>
          </w:tcPr>
          <w:p w:rsidR="004C049B" w:rsidRPr="00053B35" w:rsidRDefault="004C049B" w:rsidP="004C049B">
            <w:pPr>
              <w:widowControl w:val="0"/>
              <w:autoSpaceDE w:val="0"/>
              <w:autoSpaceDN w:val="0"/>
              <w:jc w:val="center"/>
              <w:rPr>
                <w:sz w:val="28"/>
                <w:szCs w:val="28"/>
              </w:rPr>
            </w:pPr>
            <w:r w:rsidRPr="00053B35">
              <w:rPr>
                <w:sz w:val="28"/>
                <w:szCs w:val="28"/>
              </w:rPr>
              <w:t xml:space="preserve">1 </w:t>
            </w:r>
            <w:r w:rsidRPr="001B160B">
              <w:rPr>
                <w:sz w:val="28"/>
                <w:szCs w:val="28"/>
              </w:rPr>
              <w:t>–</w:t>
            </w:r>
            <w:r w:rsidRPr="00053B35">
              <w:rPr>
                <w:sz w:val="28"/>
                <w:szCs w:val="28"/>
              </w:rPr>
              <w:t xml:space="preserve"> 6</w:t>
            </w:r>
          </w:p>
        </w:tc>
        <w:tc>
          <w:tcPr>
            <w:tcW w:w="999" w:type="pct"/>
          </w:tcPr>
          <w:p w:rsidR="004C049B" w:rsidRPr="00053B35" w:rsidRDefault="004C049B" w:rsidP="004C049B">
            <w:pPr>
              <w:widowControl w:val="0"/>
              <w:autoSpaceDE w:val="0"/>
              <w:autoSpaceDN w:val="0"/>
              <w:jc w:val="center"/>
              <w:rPr>
                <w:sz w:val="28"/>
                <w:szCs w:val="28"/>
              </w:rPr>
            </w:pPr>
            <w:r w:rsidRPr="00053B35">
              <w:rPr>
                <w:sz w:val="28"/>
                <w:szCs w:val="28"/>
              </w:rPr>
              <w:t>3,0</w:t>
            </w:r>
          </w:p>
        </w:tc>
        <w:tc>
          <w:tcPr>
            <w:tcW w:w="1200" w:type="pct"/>
          </w:tcPr>
          <w:p w:rsidR="004C049B" w:rsidRPr="00053B35" w:rsidRDefault="004C049B" w:rsidP="004C049B">
            <w:pPr>
              <w:widowControl w:val="0"/>
              <w:autoSpaceDE w:val="0"/>
              <w:autoSpaceDN w:val="0"/>
              <w:jc w:val="center"/>
              <w:rPr>
                <w:sz w:val="28"/>
                <w:szCs w:val="28"/>
              </w:rPr>
            </w:pPr>
            <w:r w:rsidRPr="00053B35">
              <w:rPr>
                <w:sz w:val="28"/>
                <w:szCs w:val="28"/>
              </w:rPr>
              <w:t>2,5</w:t>
            </w:r>
          </w:p>
        </w:tc>
      </w:tr>
      <w:tr w:rsidR="004C049B" w:rsidRPr="00053B35" w:rsidTr="004C049B">
        <w:tc>
          <w:tcPr>
            <w:tcW w:w="333" w:type="pct"/>
            <w:vMerge/>
          </w:tcPr>
          <w:p w:rsidR="004C049B" w:rsidRPr="00053B35" w:rsidRDefault="004C049B" w:rsidP="004C049B">
            <w:pPr>
              <w:rPr>
                <w:sz w:val="28"/>
                <w:szCs w:val="28"/>
              </w:rPr>
            </w:pPr>
          </w:p>
        </w:tc>
        <w:tc>
          <w:tcPr>
            <w:tcW w:w="1801" w:type="pct"/>
          </w:tcPr>
          <w:p w:rsidR="004C049B" w:rsidRPr="00053B35" w:rsidRDefault="004C049B" w:rsidP="004C049B">
            <w:pPr>
              <w:widowControl w:val="0"/>
              <w:autoSpaceDE w:val="0"/>
              <w:autoSpaceDN w:val="0"/>
              <w:jc w:val="both"/>
              <w:rPr>
                <w:sz w:val="28"/>
                <w:szCs w:val="28"/>
              </w:rPr>
            </w:pPr>
            <w:r w:rsidRPr="00053B35">
              <w:rPr>
                <w:sz w:val="28"/>
                <w:szCs w:val="28"/>
              </w:rPr>
              <w:t>Кубок Европы</w:t>
            </w:r>
          </w:p>
        </w:tc>
        <w:tc>
          <w:tcPr>
            <w:tcW w:w="667" w:type="pct"/>
          </w:tcPr>
          <w:p w:rsidR="004C049B" w:rsidRPr="00053B35" w:rsidRDefault="004C049B" w:rsidP="004C049B">
            <w:pPr>
              <w:widowControl w:val="0"/>
              <w:autoSpaceDE w:val="0"/>
              <w:autoSpaceDN w:val="0"/>
              <w:jc w:val="center"/>
              <w:rPr>
                <w:sz w:val="28"/>
                <w:szCs w:val="28"/>
              </w:rPr>
            </w:pPr>
            <w:r w:rsidRPr="00053B35">
              <w:rPr>
                <w:sz w:val="28"/>
                <w:szCs w:val="28"/>
              </w:rPr>
              <w:t xml:space="preserve">1 </w:t>
            </w:r>
            <w:r w:rsidRPr="001B160B">
              <w:rPr>
                <w:sz w:val="28"/>
                <w:szCs w:val="28"/>
              </w:rPr>
              <w:t>–</w:t>
            </w:r>
            <w:r w:rsidRPr="00053B35">
              <w:rPr>
                <w:sz w:val="28"/>
                <w:szCs w:val="28"/>
              </w:rPr>
              <w:t xml:space="preserve"> 4</w:t>
            </w:r>
          </w:p>
        </w:tc>
        <w:tc>
          <w:tcPr>
            <w:tcW w:w="999" w:type="pct"/>
          </w:tcPr>
          <w:p w:rsidR="004C049B" w:rsidRPr="00053B35" w:rsidRDefault="004C049B" w:rsidP="004C049B">
            <w:pPr>
              <w:widowControl w:val="0"/>
              <w:autoSpaceDE w:val="0"/>
              <w:autoSpaceDN w:val="0"/>
              <w:jc w:val="center"/>
              <w:rPr>
                <w:sz w:val="28"/>
                <w:szCs w:val="28"/>
              </w:rPr>
            </w:pPr>
            <w:r w:rsidRPr="00053B35">
              <w:rPr>
                <w:sz w:val="28"/>
                <w:szCs w:val="28"/>
              </w:rPr>
              <w:t>3,0</w:t>
            </w:r>
          </w:p>
        </w:tc>
        <w:tc>
          <w:tcPr>
            <w:tcW w:w="1200" w:type="pct"/>
          </w:tcPr>
          <w:p w:rsidR="004C049B" w:rsidRPr="00053B35" w:rsidRDefault="004C049B" w:rsidP="004C049B">
            <w:pPr>
              <w:widowControl w:val="0"/>
              <w:autoSpaceDE w:val="0"/>
              <w:autoSpaceDN w:val="0"/>
              <w:jc w:val="center"/>
              <w:rPr>
                <w:sz w:val="28"/>
                <w:szCs w:val="28"/>
              </w:rPr>
            </w:pPr>
            <w:r w:rsidRPr="00053B35">
              <w:rPr>
                <w:sz w:val="28"/>
                <w:szCs w:val="28"/>
              </w:rPr>
              <w:t>2,5</w:t>
            </w:r>
          </w:p>
        </w:tc>
      </w:tr>
      <w:tr w:rsidR="004C049B" w:rsidRPr="00053B35" w:rsidTr="004C049B">
        <w:tc>
          <w:tcPr>
            <w:tcW w:w="333" w:type="pct"/>
            <w:vMerge/>
          </w:tcPr>
          <w:p w:rsidR="004C049B" w:rsidRPr="00053B35" w:rsidRDefault="004C049B" w:rsidP="004C049B">
            <w:pPr>
              <w:rPr>
                <w:sz w:val="28"/>
                <w:szCs w:val="28"/>
              </w:rPr>
            </w:pPr>
          </w:p>
        </w:tc>
        <w:tc>
          <w:tcPr>
            <w:tcW w:w="1801" w:type="pct"/>
          </w:tcPr>
          <w:p w:rsidR="004C049B" w:rsidRPr="00053B35" w:rsidRDefault="004C049B" w:rsidP="004C049B">
            <w:pPr>
              <w:widowControl w:val="0"/>
              <w:autoSpaceDE w:val="0"/>
              <w:autoSpaceDN w:val="0"/>
              <w:jc w:val="both"/>
              <w:rPr>
                <w:sz w:val="28"/>
                <w:szCs w:val="28"/>
              </w:rPr>
            </w:pPr>
            <w:r w:rsidRPr="00053B35">
              <w:rPr>
                <w:sz w:val="28"/>
                <w:szCs w:val="28"/>
              </w:rPr>
              <w:t>чемпионат России</w:t>
            </w:r>
          </w:p>
        </w:tc>
        <w:tc>
          <w:tcPr>
            <w:tcW w:w="667" w:type="pct"/>
          </w:tcPr>
          <w:p w:rsidR="004C049B" w:rsidRPr="00053B35" w:rsidRDefault="004C049B" w:rsidP="004C049B">
            <w:pPr>
              <w:widowControl w:val="0"/>
              <w:autoSpaceDE w:val="0"/>
              <w:autoSpaceDN w:val="0"/>
              <w:jc w:val="center"/>
              <w:rPr>
                <w:sz w:val="28"/>
                <w:szCs w:val="28"/>
              </w:rPr>
            </w:pPr>
            <w:r w:rsidRPr="00053B35">
              <w:rPr>
                <w:sz w:val="28"/>
                <w:szCs w:val="28"/>
              </w:rPr>
              <w:t xml:space="preserve">1 </w:t>
            </w:r>
            <w:r w:rsidRPr="001B160B">
              <w:rPr>
                <w:sz w:val="28"/>
                <w:szCs w:val="28"/>
              </w:rPr>
              <w:t>–</w:t>
            </w:r>
            <w:r w:rsidRPr="00053B35">
              <w:rPr>
                <w:sz w:val="28"/>
                <w:szCs w:val="28"/>
              </w:rPr>
              <w:t xml:space="preserve"> 4</w:t>
            </w:r>
          </w:p>
        </w:tc>
        <w:tc>
          <w:tcPr>
            <w:tcW w:w="999" w:type="pct"/>
          </w:tcPr>
          <w:p w:rsidR="004C049B" w:rsidRPr="00053B35" w:rsidRDefault="004C049B" w:rsidP="004C049B">
            <w:pPr>
              <w:widowControl w:val="0"/>
              <w:autoSpaceDE w:val="0"/>
              <w:autoSpaceDN w:val="0"/>
              <w:jc w:val="center"/>
              <w:rPr>
                <w:sz w:val="28"/>
                <w:szCs w:val="28"/>
              </w:rPr>
            </w:pPr>
            <w:r w:rsidRPr="00053B35">
              <w:rPr>
                <w:sz w:val="28"/>
                <w:szCs w:val="28"/>
              </w:rPr>
              <w:t>2,5</w:t>
            </w:r>
          </w:p>
        </w:tc>
        <w:tc>
          <w:tcPr>
            <w:tcW w:w="1200" w:type="pct"/>
          </w:tcPr>
          <w:p w:rsidR="004C049B" w:rsidRPr="00053B35" w:rsidRDefault="004C049B" w:rsidP="004C049B">
            <w:pPr>
              <w:widowControl w:val="0"/>
              <w:autoSpaceDE w:val="0"/>
              <w:autoSpaceDN w:val="0"/>
              <w:jc w:val="center"/>
              <w:rPr>
                <w:sz w:val="28"/>
                <w:szCs w:val="28"/>
              </w:rPr>
            </w:pPr>
            <w:r w:rsidRPr="00053B35">
              <w:rPr>
                <w:sz w:val="28"/>
                <w:szCs w:val="28"/>
              </w:rPr>
              <w:t>1,5</w:t>
            </w:r>
          </w:p>
        </w:tc>
      </w:tr>
      <w:tr w:rsidR="004C049B" w:rsidRPr="00053B35" w:rsidTr="004C049B">
        <w:tc>
          <w:tcPr>
            <w:tcW w:w="333" w:type="pct"/>
            <w:vMerge/>
          </w:tcPr>
          <w:p w:rsidR="004C049B" w:rsidRPr="00053B35" w:rsidRDefault="004C049B" w:rsidP="004C049B">
            <w:pPr>
              <w:rPr>
                <w:sz w:val="28"/>
                <w:szCs w:val="28"/>
              </w:rPr>
            </w:pPr>
          </w:p>
        </w:tc>
        <w:tc>
          <w:tcPr>
            <w:tcW w:w="1801" w:type="pct"/>
          </w:tcPr>
          <w:p w:rsidR="004C049B" w:rsidRPr="00053B35" w:rsidRDefault="004C049B" w:rsidP="004C049B">
            <w:pPr>
              <w:widowControl w:val="0"/>
              <w:autoSpaceDE w:val="0"/>
              <w:autoSpaceDN w:val="0"/>
              <w:jc w:val="both"/>
              <w:rPr>
                <w:sz w:val="28"/>
                <w:szCs w:val="28"/>
              </w:rPr>
            </w:pPr>
            <w:r w:rsidRPr="00053B35">
              <w:rPr>
                <w:sz w:val="28"/>
                <w:szCs w:val="28"/>
              </w:rPr>
              <w:t>Кубок России</w:t>
            </w:r>
          </w:p>
        </w:tc>
        <w:tc>
          <w:tcPr>
            <w:tcW w:w="667" w:type="pct"/>
          </w:tcPr>
          <w:p w:rsidR="004C049B" w:rsidRPr="00053B35" w:rsidRDefault="004C049B" w:rsidP="004C049B">
            <w:pPr>
              <w:widowControl w:val="0"/>
              <w:autoSpaceDE w:val="0"/>
              <w:autoSpaceDN w:val="0"/>
              <w:jc w:val="center"/>
              <w:rPr>
                <w:sz w:val="28"/>
                <w:szCs w:val="28"/>
              </w:rPr>
            </w:pPr>
            <w:r w:rsidRPr="00053B35">
              <w:rPr>
                <w:sz w:val="28"/>
                <w:szCs w:val="28"/>
              </w:rPr>
              <w:t xml:space="preserve">1 </w:t>
            </w:r>
            <w:r w:rsidRPr="001B160B">
              <w:rPr>
                <w:sz w:val="28"/>
                <w:szCs w:val="28"/>
              </w:rPr>
              <w:t>–</w:t>
            </w:r>
            <w:r w:rsidRPr="00053B35">
              <w:rPr>
                <w:sz w:val="28"/>
                <w:szCs w:val="28"/>
              </w:rPr>
              <w:t xml:space="preserve"> 4</w:t>
            </w:r>
          </w:p>
        </w:tc>
        <w:tc>
          <w:tcPr>
            <w:tcW w:w="999" w:type="pct"/>
          </w:tcPr>
          <w:p w:rsidR="004C049B" w:rsidRPr="00053B35" w:rsidRDefault="004C049B" w:rsidP="004C049B">
            <w:pPr>
              <w:widowControl w:val="0"/>
              <w:autoSpaceDE w:val="0"/>
              <w:autoSpaceDN w:val="0"/>
              <w:jc w:val="center"/>
              <w:rPr>
                <w:sz w:val="28"/>
                <w:szCs w:val="28"/>
              </w:rPr>
            </w:pPr>
            <w:r w:rsidRPr="00053B35">
              <w:rPr>
                <w:sz w:val="28"/>
                <w:szCs w:val="28"/>
              </w:rPr>
              <w:t>2,5</w:t>
            </w:r>
          </w:p>
        </w:tc>
        <w:tc>
          <w:tcPr>
            <w:tcW w:w="1200" w:type="pct"/>
          </w:tcPr>
          <w:p w:rsidR="004C049B" w:rsidRPr="00053B35" w:rsidRDefault="004C049B" w:rsidP="004C049B">
            <w:pPr>
              <w:widowControl w:val="0"/>
              <w:autoSpaceDE w:val="0"/>
              <w:autoSpaceDN w:val="0"/>
              <w:jc w:val="center"/>
              <w:rPr>
                <w:sz w:val="28"/>
                <w:szCs w:val="28"/>
              </w:rPr>
            </w:pPr>
            <w:r w:rsidRPr="00053B35">
              <w:rPr>
                <w:sz w:val="28"/>
                <w:szCs w:val="28"/>
              </w:rPr>
              <w:t>1,5</w:t>
            </w:r>
          </w:p>
        </w:tc>
      </w:tr>
      <w:tr w:rsidR="004C049B" w:rsidRPr="00053B35" w:rsidTr="004C049B">
        <w:tc>
          <w:tcPr>
            <w:tcW w:w="333" w:type="pct"/>
            <w:vMerge/>
          </w:tcPr>
          <w:p w:rsidR="004C049B" w:rsidRPr="00053B35" w:rsidRDefault="004C049B" w:rsidP="004C049B">
            <w:pPr>
              <w:rPr>
                <w:sz w:val="28"/>
                <w:szCs w:val="28"/>
              </w:rPr>
            </w:pPr>
          </w:p>
        </w:tc>
        <w:tc>
          <w:tcPr>
            <w:tcW w:w="1801" w:type="pct"/>
          </w:tcPr>
          <w:p w:rsidR="004C049B" w:rsidRPr="00053B35" w:rsidRDefault="004C049B" w:rsidP="004C049B">
            <w:pPr>
              <w:widowControl w:val="0"/>
              <w:autoSpaceDE w:val="0"/>
              <w:autoSpaceDN w:val="0"/>
              <w:jc w:val="both"/>
              <w:rPr>
                <w:sz w:val="28"/>
                <w:szCs w:val="28"/>
              </w:rPr>
            </w:pPr>
            <w:r w:rsidRPr="00053B35">
              <w:rPr>
                <w:sz w:val="28"/>
                <w:szCs w:val="28"/>
              </w:rPr>
              <w:t>первенство мира, Европы</w:t>
            </w:r>
          </w:p>
        </w:tc>
        <w:tc>
          <w:tcPr>
            <w:tcW w:w="667" w:type="pct"/>
          </w:tcPr>
          <w:p w:rsidR="004C049B" w:rsidRPr="00053B35" w:rsidRDefault="004C049B" w:rsidP="004C049B">
            <w:pPr>
              <w:widowControl w:val="0"/>
              <w:autoSpaceDE w:val="0"/>
              <w:autoSpaceDN w:val="0"/>
              <w:jc w:val="center"/>
              <w:rPr>
                <w:sz w:val="28"/>
                <w:szCs w:val="28"/>
              </w:rPr>
            </w:pPr>
            <w:r w:rsidRPr="00053B35">
              <w:rPr>
                <w:sz w:val="28"/>
                <w:szCs w:val="28"/>
              </w:rPr>
              <w:t xml:space="preserve">1 </w:t>
            </w:r>
            <w:r w:rsidRPr="001B160B">
              <w:rPr>
                <w:sz w:val="28"/>
                <w:szCs w:val="28"/>
              </w:rPr>
              <w:t>–</w:t>
            </w:r>
            <w:r w:rsidRPr="00053B35">
              <w:rPr>
                <w:sz w:val="28"/>
                <w:szCs w:val="28"/>
              </w:rPr>
              <w:t xml:space="preserve"> 6</w:t>
            </w:r>
          </w:p>
        </w:tc>
        <w:tc>
          <w:tcPr>
            <w:tcW w:w="999" w:type="pct"/>
          </w:tcPr>
          <w:p w:rsidR="004C049B" w:rsidRPr="00053B35" w:rsidRDefault="004C049B" w:rsidP="004C049B">
            <w:pPr>
              <w:widowControl w:val="0"/>
              <w:autoSpaceDE w:val="0"/>
              <w:autoSpaceDN w:val="0"/>
              <w:jc w:val="center"/>
              <w:rPr>
                <w:sz w:val="28"/>
                <w:szCs w:val="28"/>
              </w:rPr>
            </w:pPr>
            <w:r w:rsidRPr="00053B35">
              <w:rPr>
                <w:sz w:val="28"/>
                <w:szCs w:val="28"/>
              </w:rPr>
              <w:t>2,5</w:t>
            </w:r>
          </w:p>
        </w:tc>
        <w:tc>
          <w:tcPr>
            <w:tcW w:w="1200" w:type="pct"/>
          </w:tcPr>
          <w:p w:rsidR="004C049B" w:rsidRPr="00053B35" w:rsidRDefault="004C049B" w:rsidP="004C049B">
            <w:pPr>
              <w:widowControl w:val="0"/>
              <w:autoSpaceDE w:val="0"/>
              <w:autoSpaceDN w:val="0"/>
              <w:jc w:val="center"/>
              <w:rPr>
                <w:sz w:val="28"/>
                <w:szCs w:val="28"/>
              </w:rPr>
            </w:pPr>
            <w:r w:rsidRPr="00053B35">
              <w:rPr>
                <w:sz w:val="28"/>
                <w:szCs w:val="28"/>
              </w:rPr>
              <w:t>2,5</w:t>
            </w:r>
          </w:p>
        </w:tc>
      </w:tr>
      <w:tr w:rsidR="004C049B" w:rsidRPr="00053B35" w:rsidTr="004C049B">
        <w:tc>
          <w:tcPr>
            <w:tcW w:w="333" w:type="pct"/>
            <w:vMerge/>
          </w:tcPr>
          <w:p w:rsidR="004C049B" w:rsidRPr="00053B35" w:rsidRDefault="004C049B" w:rsidP="004C049B">
            <w:pPr>
              <w:rPr>
                <w:sz w:val="28"/>
                <w:szCs w:val="28"/>
              </w:rPr>
            </w:pPr>
          </w:p>
        </w:tc>
        <w:tc>
          <w:tcPr>
            <w:tcW w:w="1801" w:type="pct"/>
          </w:tcPr>
          <w:p w:rsidR="004C049B" w:rsidRPr="00053B35" w:rsidRDefault="004C049B" w:rsidP="004C049B">
            <w:pPr>
              <w:widowControl w:val="0"/>
              <w:autoSpaceDE w:val="0"/>
              <w:autoSpaceDN w:val="0"/>
              <w:jc w:val="both"/>
              <w:rPr>
                <w:sz w:val="28"/>
                <w:szCs w:val="28"/>
              </w:rPr>
            </w:pPr>
            <w:r w:rsidRPr="00053B35">
              <w:rPr>
                <w:sz w:val="28"/>
                <w:szCs w:val="28"/>
              </w:rPr>
              <w:t>первенство России</w:t>
            </w:r>
          </w:p>
        </w:tc>
        <w:tc>
          <w:tcPr>
            <w:tcW w:w="667" w:type="pct"/>
          </w:tcPr>
          <w:p w:rsidR="004C049B" w:rsidRPr="00053B35" w:rsidRDefault="004C049B" w:rsidP="004C049B">
            <w:pPr>
              <w:widowControl w:val="0"/>
              <w:autoSpaceDE w:val="0"/>
              <w:autoSpaceDN w:val="0"/>
              <w:jc w:val="center"/>
              <w:rPr>
                <w:sz w:val="28"/>
                <w:szCs w:val="28"/>
              </w:rPr>
            </w:pPr>
            <w:r w:rsidRPr="00053B35">
              <w:rPr>
                <w:sz w:val="28"/>
                <w:szCs w:val="28"/>
              </w:rPr>
              <w:t xml:space="preserve">1 </w:t>
            </w:r>
            <w:r w:rsidRPr="001B160B">
              <w:rPr>
                <w:sz w:val="28"/>
                <w:szCs w:val="28"/>
              </w:rPr>
              <w:t>–</w:t>
            </w:r>
            <w:r w:rsidRPr="00053B35">
              <w:rPr>
                <w:sz w:val="28"/>
                <w:szCs w:val="28"/>
              </w:rPr>
              <w:t xml:space="preserve"> 4</w:t>
            </w:r>
          </w:p>
        </w:tc>
        <w:tc>
          <w:tcPr>
            <w:tcW w:w="999" w:type="pct"/>
          </w:tcPr>
          <w:p w:rsidR="004C049B" w:rsidRPr="00053B35" w:rsidRDefault="004C049B" w:rsidP="004C049B">
            <w:pPr>
              <w:widowControl w:val="0"/>
              <w:autoSpaceDE w:val="0"/>
              <w:autoSpaceDN w:val="0"/>
              <w:jc w:val="center"/>
              <w:rPr>
                <w:sz w:val="28"/>
                <w:szCs w:val="28"/>
              </w:rPr>
            </w:pPr>
            <w:r w:rsidRPr="00053B35">
              <w:rPr>
                <w:sz w:val="28"/>
                <w:szCs w:val="28"/>
              </w:rPr>
              <w:t>2,5</w:t>
            </w:r>
          </w:p>
        </w:tc>
        <w:tc>
          <w:tcPr>
            <w:tcW w:w="1200" w:type="pct"/>
          </w:tcPr>
          <w:p w:rsidR="004C049B" w:rsidRPr="00053B35" w:rsidRDefault="004C049B" w:rsidP="004C049B">
            <w:pPr>
              <w:widowControl w:val="0"/>
              <w:autoSpaceDE w:val="0"/>
              <w:autoSpaceDN w:val="0"/>
              <w:jc w:val="center"/>
              <w:rPr>
                <w:sz w:val="28"/>
                <w:szCs w:val="28"/>
              </w:rPr>
            </w:pPr>
            <w:r w:rsidRPr="00053B35">
              <w:rPr>
                <w:sz w:val="28"/>
                <w:szCs w:val="28"/>
              </w:rPr>
              <w:t>2,0</w:t>
            </w:r>
          </w:p>
        </w:tc>
      </w:tr>
      <w:tr w:rsidR="004C049B" w:rsidRPr="00053B35" w:rsidTr="004C049B">
        <w:tc>
          <w:tcPr>
            <w:tcW w:w="333" w:type="pct"/>
            <w:vMerge/>
          </w:tcPr>
          <w:p w:rsidR="004C049B" w:rsidRPr="00053B35" w:rsidRDefault="004C049B" w:rsidP="004C049B">
            <w:pPr>
              <w:rPr>
                <w:sz w:val="28"/>
                <w:szCs w:val="28"/>
              </w:rPr>
            </w:pPr>
          </w:p>
        </w:tc>
        <w:tc>
          <w:tcPr>
            <w:tcW w:w="1801" w:type="pct"/>
          </w:tcPr>
          <w:p w:rsidR="004C049B" w:rsidRPr="00053B35" w:rsidRDefault="004C049B" w:rsidP="004C049B">
            <w:pPr>
              <w:widowControl w:val="0"/>
              <w:autoSpaceDE w:val="0"/>
              <w:autoSpaceDN w:val="0"/>
              <w:jc w:val="both"/>
              <w:rPr>
                <w:sz w:val="28"/>
                <w:szCs w:val="28"/>
              </w:rPr>
            </w:pPr>
            <w:r w:rsidRPr="00053B35">
              <w:rPr>
                <w:sz w:val="28"/>
                <w:szCs w:val="28"/>
              </w:rPr>
              <w:t>финал Спартакиады молодежи, учащихся, всероссийских соревнований среди спортивных школ</w:t>
            </w:r>
          </w:p>
        </w:tc>
        <w:tc>
          <w:tcPr>
            <w:tcW w:w="667" w:type="pct"/>
          </w:tcPr>
          <w:p w:rsidR="004C049B" w:rsidRPr="00053B35" w:rsidRDefault="004C049B" w:rsidP="004C049B">
            <w:pPr>
              <w:widowControl w:val="0"/>
              <w:autoSpaceDE w:val="0"/>
              <w:autoSpaceDN w:val="0"/>
              <w:jc w:val="center"/>
              <w:rPr>
                <w:sz w:val="28"/>
                <w:szCs w:val="28"/>
              </w:rPr>
            </w:pPr>
            <w:r w:rsidRPr="00053B35">
              <w:rPr>
                <w:sz w:val="28"/>
                <w:szCs w:val="28"/>
              </w:rPr>
              <w:t xml:space="preserve">1 </w:t>
            </w:r>
            <w:r w:rsidRPr="001B160B">
              <w:rPr>
                <w:sz w:val="28"/>
                <w:szCs w:val="28"/>
              </w:rPr>
              <w:t>–</w:t>
            </w:r>
            <w:r w:rsidRPr="00053B35">
              <w:rPr>
                <w:sz w:val="28"/>
                <w:szCs w:val="28"/>
              </w:rPr>
              <w:t xml:space="preserve"> 3</w:t>
            </w:r>
          </w:p>
        </w:tc>
        <w:tc>
          <w:tcPr>
            <w:tcW w:w="999" w:type="pct"/>
          </w:tcPr>
          <w:p w:rsidR="004C049B" w:rsidRPr="00053B35" w:rsidRDefault="004C049B" w:rsidP="004C049B">
            <w:pPr>
              <w:widowControl w:val="0"/>
              <w:autoSpaceDE w:val="0"/>
              <w:autoSpaceDN w:val="0"/>
              <w:jc w:val="center"/>
              <w:rPr>
                <w:sz w:val="28"/>
                <w:szCs w:val="28"/>
              </w:rPr>
            </w:pPr>
            <w:r w:rsidRPr="00053B35">
              <w:rPr>
                <w:sz w:val="28"/>
                <w:szCs w:val="28"/>
              </w:rPr>
              <w:t>2,0</w:t>
            </w:r>
          </w:p>
        </w:tc>
        <w:tc>
          <w:tcPr>
            <w:tcW w:w="1200" w:type="pct"/>
          </w:tcPr>
          <w:p w:rsidR="004C049B" w:rsidRPr="00053B35" w:rsidRDefault="004C049B" w:rsidP="004C049B">
            <w:pPr>
              <w:widowControl w:val="0"/>
              <w:autoSpaceDE w:val="0"/>
              <w:autoSpaceDN w:val="0"/>
              <w:jc w:val="center"/>
              <w:rPr>
                <w:sz w:val="28"/>
                <w:szCs w:val="28"/>
              </w:rPr>
            </w:pPr>
            <w:r w:rsidRPr="00053B35">
              <w:rPr>
                <w:sz w:val="28"/>
                <w:szCs w:val="28"/>
              </w:rPr>
              <w:t>2,0</w:t>
            </w:r>
          </w:p>
        </w:tc>
      </w:tr>
      <w:tr w:rsidR="004C049B" w:rsidRPr="00053B35" w:rsidTr="004C049B">
        <w:tc>
          <w:tcPr>
            <w:tcW w:w="333" w:type="pct"/>
            <w:vMerge w:val="restart"/>
          </w:tcPr>
          <w:p w:rsidR="004C049B" w:rsidRPr="00053B35" w:rsidRDefault="004C049B" w:rsidP="004C049B">
            <w:pPr>
              <w:widowControl w:val="0"/>
              <w:autoSpaceDE w:val="0"/>
              <w:autoSpaceDN w:val="0"/>
              <w:jc w:val="center"/>
              <w:rPr>
                <w:sz w:val="28"/>
                <w:szCs w:val="28"/>
              </w:rPr>
            </w:pPr>
            <w:r w:rsidRPr="00053B35">
              <w:rPr>
                <w:sz w:val="28"/>
                <w:szCs w:val="28"/>
              </w:rPr>
              <w:t>2</w:t>
            </w:r>
            <w:r>
              <w:rPr>
                <w:sz w:val="28"/>
                <w:szCs w:val="28"/>
              </w:rPr>
              <w:t>.</w:t>
            </w:r>
          </w:p>
        </w:tc>
        <w:tc>
          <w:tcPr>
            <w:tcW w:w="1801" w:type="pct"/>
          </w:tcPr>
          <w:p w:rsidR="004C049B" w:rsidRPr="00053B35" w:rsidRDefault="004C049B" w:rsidP="004C049B">
            <w:pPr>
              <w:widowControl w:val="0"/>
              <w:autoSpaceDE w:val="0"/>
              <w:autoSpaceDN w:val="0"/>
              <w:jc w:val="both"/>
              <w:rPr>
                <w:sz w:val="28"/>
                <w:szCs w:val="28"/>
              </w:rPr>
            </w:pPr>
            <w:r w:rsidRPr="00053B35">
              <w:rPr>
                <w:sz w:val="28"/>
                <w:szCs w:val="28"/>
              </w:rPr>
              <w:t>Олимпийские игры</w:t>
            </w:r>
          </w:p>
        </w:tc>
        <w:tc>
          <w:tcPr>
            <w:tcW w:w="667" w:type="pct"/>
          </w:tcPr>
          <w:p w:rsidR="004C049B" w:rsidRPr="00053B35" w:rsidRDefault="004C049B" w:rsidP="004C049B">
            <w:pPr>
              <w:widowControl w:val="0"/>
              <w:autoSpaceDE w:val="0"/>
              <w:autoSpaceDN w:val="0"/>
              <w:jc w:val="center"/>
              <w:rPr>
                <w:sz w:val="28"/>
                <w:szCs w:val="28"/>
              </w:rPr>
            </w:pPr>
            <w:r w:rsidRPr="00053B35">
              <w:rPr>
                <w:sz w:val="28"/>
                <w:szCs w:val="28"/>
              </w:rPr>
              <w:t xml:space="preserve">1 </w:t>
            </w:r>
            <w:r w:rsidRPr="001B160B">
              <w:rPr>
                <w:sz w:val="28"/>
                <w:szCs w:val="28"/>
              </w:rPr>
              <w:t>–</w:t>
            </w:r>
            <w:r w:rsidRPr="00053B35">
              <w:rPr>
                <w:sz w:val="28"/>
                <w:szCs w:val="28"/>
              </w:rPr>
              <w:t xml:space="preserve"> 6</w:t>
            </w:r>
          </w:p>
        </w:tc>
        <w:tc>
          <w:tcPr>
            <w:tcW w:w="999" w:type="pct"/>
          </w:tcPr>
          <w:p w:rsidR="004C049B" w:rsidRPr="00053B35" w:rsidRDefault="004C049B" w:rsidP="004C049B">
            <w:pPr>
              <w:widowControl w:val="0"/>
              <w:autoSpaceDE w:val="0"/>
              <w:autoSpaceDN w:val="0"/>
              <w:jc w:val="center"/>
              <w:rPr>
                <w:sz w:val="28"/>
                <w:szCs w:val="28"/>
              </w:rPr>
            </w:pPr>
            <w:r w:rsidRPr="00053B35">
              <w:rPr>
                <w:sz w:val="28"/>
                <w:szCs w:val="28"/>
              </w:rPr>
              <w:t>4,0</w:t>
            </w:r>
          </w:p>
        </w:tc>
        <w:tc>
          <w:tcPr>
            <w:tcW w:w="1200" w:type="pct"/>
          </w:tcPr>
          <w:p w:rsidR="004C049B" w:rsidRPr="00053B35" w:rsidRDefault="004C049B" w:rsidP="004C049B">
            <w:pPr>
              <w:widowControl w:val="0"/>
              <w:autoSpaceDE w:val="0"/>
              <w:autoSpaceDN w:val="0"/>
              <w:jc w:val="center"/>
              <w:rPr>
                <w:sz w:val="28"/>
                <w:szCs w:val="28"/>
              </w:rPr>
            </w:pPr>
            <w:r>
              <w:rPr>
                <w:sz w:val="28"/>
                <w:szCs w:val="28"/>
              </w:rPr>
              <w:t>0</w:t>
            </w:r>
          </w:p>
        </w:tc>
      </w:tr>
      <w:tr w:rsidR="004C049B" w:rsidRPr="00053B35" w:rsidTr="004C049B">
        <w:tc>
          <w:tcPr>
            <w:tcW w:w="333" w:type="pct"/>
            <w:vMerge/>
          </w:tcPr>
          <w:p w:rsidR="004C049B" w:rsidRPr="00053B35" w:rsidRDefault="004C049B" w:rsidP="004C049B">
            <w:pPr>
              <w:rPr>
                <w:sz w:val="28"/>
                <w:szCs w:val="28"/>
              </w:rPr>
            </w:pPr>
          </w:p>
        </w:tc>
        <w:tc>
          <w:tcPr>
            <w:tcW w:w="1801" w:type="pct"/>
          </w:tcPr>
          <w:p w:rsidR="004C049B" w:rsidRPr="00053B35" w:rsidRDefault="004C049B" w:rsidP="004C049B">
            <w:pPr>
              <w:widowControl w:val="0"/>
              <w:autoSpaceDE w:val="0"/>
              <w:autoSpaceDN w:val="0"/>
              <w:jc w:val="both"/>
              <w:rPr>
                <w:sz w:val="28"/>
                <w:szCs w:val="28"/>
              </w:rPr>
            </w:pPr>
            <w:r w:rsidRPr="00053B35">
              <w:rPr>
                <w:sz w:val="28"/>
                <w:szCs w:val="28"/>
              </w:rPr>
              <w:t>чемпионат мира</w:t>
            </w:r>
          </w:p>
        </w:tc>
        <w:tc>
          <w:tcPr>
            <w:tcW w:w="667" w:type="pct"/>
          </w:tcPr>
          <w:p w:rsidR="004C049B" w:rsidRPr="00053B35" w:rsidRDefault="004C049B" w:rsidP="004C049B">
            <w:pPr>
              <w:widowControl w:val="0"/>
              <w:autoSpaceDE w:val="0"/>
              <w:autoSpaceDN w:val="0"/>
              <w:jc w:val="center"/>
              <w:rPr>
                <w:sz w:val="28"/>
                <w:szCs w:val="28"/>
              </w:rPr>
            </w:pPr>
            <w:r w:rsidRPr="00053B35">
              <w:rPr>
                <w:sz w:val="28"/>
                <w:szCs w:val="28"/>
              </w:rPr>
              <w:t xml:space="preserve">1 </w:t>
            </w:r>
            <w:r w:rsidRPr="001B160B">
              <w:rPr>
                <w:sz w:val="28"/>
                <w:szCs w:val="28"/>
              </w:rPr>
              <w:t>–</w:t>
            </w:r>
            <w:r w:rsidRPr="00053B35">
              <w:rPr>
                <w:sz w:val="28"/>
                <w:szCs w:val="28"/>
              </w:rPr>
              <w:t xml:space="preserve"> 6</w:t>
            </w:r>
          </w:p>
        </w:tc>
        <w:tc>
          <w:tcPr>
            <w:tcW w:w="999" w:type="pct"/>
          </w:tcPr>
          <w:p w:rsidR="004C049B" w:rsidRPr="00053B35" w:rsidRDefault="004C049B" w:rsidP="004C049B">
            <w:pPr>
              <w:widowControl w:val="0"/>
              <w:autoSpaceDE w:val="0"/>
              <w:autoSpaceDN w:val="0"/>
              <w:jc w:val="center"/>
              <w:rPr>
                <w:sz w:val="28"/>
                <w:szCs w:val="28"/>
              </w:rPr>
            </w:pPr>
            <w:r w:rsidRPr="00053B35">
              <w:rPr>
                <w:sz w:val="28"/>
                <w:szCs w:val="28"/>
              </w:rPr>
              <w:t>4,0</w:t>
            </w:r>
          </w:p>
        </w:tc>
        <w:tc>
          <w:tcPr>
            <w:tcW w:w="1200" w:type="pct"/>
          </w:tcPr>
          <w:p w:rsidR="004C049B" w:rsidRPr="00053B35" w:rsidRDefault="004C049B" w:rsidP="004C049B">
            <w:pPr>
              <w:widowControl w:val="0"/>
              <w:autoSpaceDE w:val="0"/>
              <w:autoSpaceDN w:val="0"/>
              <w:jc w:val="center"/>
              <w:rPr>
                <w:sz w:val="28"/>
                <w:szCs w:val="28"/>
              </w:rPr>
            </w:pPr>
            <w:r w:rsidRPr="00053B35">
              <w:rPr>
                <w:sz w:val="28"/>
                <w:szCs w:val="28"/>
              </w:rPr>
              <w:t>3,5</w:t>
            </w:r>
          </w:p>
        </w:tc>
      </w:tr>
      <w:tr w:rsidR="004C049B" w:rsidRPr="00053B35" w:rsidTr="004C049B">
        <w:tc>
          <w:tcPr>
            <w:tcW w:w="333" w:type="pct"/>
            <w:vMerge/>
          </w:tcPr>
          <w:p w:rsidR="004C049B" w:rsidRPr="00053B35" w:rsidRDefault="004C049B" w:rsidP="004C049B">
            <w:pPr>
              <w:rPr>
                <w:sz w:val="28"/>
                <w:szCs w:val="28"/>
              </w:rPr>
            </w:pPr>
          </w:p>
        </w:tc>
        <w:tc>
          <w:tcPr>
            <w:tcW w:w="1801" w:type="pct"/>
          </w:tcPr>
          <w:p w:rsidR="004C049B" w:rsidRPr="00053B35" w:rsidRDefault="004C049B" w:rsidP="004C049B">
            <w:pPr>
              <w:widowControl w:val="0"/>
              <w:autoSpaceDE w:val="0"/>
              <w:autoSpaceDN w:val="0"/>
              <w:jc w:val="both"/>
              <w:rPr>
                <w:sz w:val="28"/>
                <w:szCs w:val="28"/>
              </w:rPr>
            </w:pPr>
            <w:r w:rsidRPr="00053B35">
              <w:rPr>
                <w:sz w:val="28"/>
                <w:szCs w:val="28"/>
              </w:rPr>
              <w:t>Кубок мира, чемпионат Европы</w:t>
            </w:r>
          </w:p>
        </w:tc>
        <w:tc>
          <w:tcPr>
            <w:tcW w:w="667" w:type="pct"/>
          </w:tcPr>
          <w:p w:rsidR="004C049B" w:rsidRPr="00053B35" w:rsidRDefault="004C049B" w:rsidP="004C049B">
            <w:pPr>
              <w:widowControl w:val="0"/>
              <w:autoSpaceDE w:val="0"/>
              <w:autoSpaceDN w:val="0"/>
              <w:jc w:val="center"/>
              <w:rPr>
                <w:sz w:val="28"/>
                <w:szCs w:val="28"/>
              </w:rPr>
            </w:pPr>
            <w:r w:rsidRPr="00053B35">
              <w:rPr>
                <w:sz w:val="28"/>
                <w:szCs w:val="28"/>
              </w:rPr>
              <w:t xml:space="preserve">1 </w:t>
            </w:r>
            <w:r w:rsidRPr="001B160B">
              <w:rPr>
                <w:sz w:val="28"/>
                <w:szCs w:val="28"/>
              </w:rPr>
              <w:t>–</w:t>
            </w:r>
            <w:r w:rsidRPr="00053B35">
              <w:rPr>
                <w:sz w:val="28"/>
                <w:szCs w:val="28"/>
              </w:rPr>
              <w:t xml:space="preserve"> 6</w:t>
            </w:r>
          </w:p>
        </w:tc>
        <w:tc>
          <w:tcPr>
            <w:tcW w:w="999" w:type="pct"/>
          </w:tcPr>
          <w:p w:rsidR="004C049B" w:rsidRPr="00053B35" w:rsidRDefault="004C049B" w:rsidP="004C049B">
            <w:pPr>
              <w:widowControl w:val="0"/>
              <w:autoSpaceDE w:val="0"/>
              <w:autoSpaceDN w:val="0"/>
              <w:jc w:val="center"/>
              <w:rPr>
                <w:sz w:val="28"/>
                <w:szCs w:val="28"/>
              </w:rPr>
            </w:pPr>
            <w:r w:rsidRPr="00053B35">
              <w:rPr>
                <w:sz w:val="28"/>
                <w:szCs w:val="28"/>
              </w:rPr>
              <w:t>3,5</w:t>
            </w:r>
          </w:p>
        </w:tc>
        <w:tc>
          <w:tcPr>
            <w:tcW w:w="1200" w:type="pct"/>
          </w:tcPr>
          <w:p w:rsidR="004C049B" w:rsidRPr="00053B35" w:rsidRDefault="004C049B" w:rsidP="004C049B">
            <w:pPr>
              <w:widowControl w:val="0"/>
              <w:autoSpaceDE w:val="0"/>
              <w:autoSpaceDN w:val="0"/>
              <w:jc w:val="center"/>
              <w:rPr>
                <w:sz w:val="28"/>
                <w:szCs w:val="28"/>
              </w:rPr>
            </w:pPr>
            <w:r w:rsidRPr="00053B35">
              <w:rPr>
                <w:sz w:val="28"/>
                <w:szCs w:val="28"/>
              </w:rPr>
              <w:t>3,0</w:t>
            </w:r>
          </w:p>
        </w:tc>
      </w:tr>
      <w:tr w:rsidR="004C049B" w:rsidRPr="00053B35" w:rsidTr="004C049B">
        <w:tc>
          <w:tcPr>
            <w:tcW w:w="333" w:type="pct"/>
            <w:vMerge/>
          </w:tcPr>
          <w:p w:rsidR="004C049B" w:rsidRPr="00053B35" w:rsidRDefault="004C049B" w:rsidP="004C049B">
            <w:pPr>
              <w:rPr>
                <w:sz w:val="28"/>
                <w:szCs w:val="28"/>
              </w:rPr>
            </w:pPr>
          </w:p>
        </w:tc>
        <w:tc>
          <w:tcPr>
            <w:tcW w:w="1801" w:type="pct"/>
          </w:tcPr>
          <w:p w:rsidR="004C049B" w:rsidRPr="00053B35" w:rsidRDefault="004C049B" w:rsidP="004C049B">
            <w:pPr>
              <w:widowControl w:val="0"/>
              <w:autoSpaceDE w:val="0"/>
              <w:autoSpaceDN w:val="0"/>
              <w:jc w:val="both"/>
              <w:rPr>
                <w:sz w:val="28"/>
                <w:szCs w:val="28"/>
              </w:rPr>
            </w:pPr>
            <w:r w:rsidRPr="00053B35">
              <w:rPr>
                <w:sz w:val="28"/>
                <w:szCs w:val="28"/>
              </w:rPr>
              <w:t>Кубок Европы</w:t>
            </w:r>
          </w:p>
        </w:tc>
        <w:tc>
          <w:tcPr>
            <w:tcW w:w="667" w:type="pct"/>
          </w:tcPr>
          <w:p w:rsidR="004C049B" w:rsidRPr="00053B35" w:rsidRDefault="004C049B" w:rsidP="004C049B">
            <w:pPr>
              <w:widowControl w:val="0"/>
              <w:autoSpaceDE w:val="0"/>
              <w:autoSpaceDN w:val="0"/>
              <w:jc w:val="center"/>
              <w:rPr>
                <w:sz w:val="28"/>
                <w:szCs w:val="28"/>
              </w:rPr>
            </w:pPr>
            <w:r w:rsidRPr="00053B35">
              <w:rPr>
                <w:sz w:val="28"/>
                <w:szCs w:val="28"/>
              </w:rPr>
              <w:t xml:space="preserve">1 </w:t>
            </w:r>
            <w:r w:rsidRPr="001B160B">
              <w:rPr>
                <w:sz w:val="28"/>
                <w:szCs w:val="28"/>
              </w:rPr>
              <w:t>–</w:t>
            </w:r>
            <w:r w:rsidRPr="00053B35">
              <w:rPr>
                <w:sz w:val="28"/>
                <w:szCs w:val="28"/>
              </w:rPr>
              <w:t xml:space="preserve"> 4</w:t>
            </w:r>
          </w:p>
        </w:tc>
        <w:tc>
          <w:tcPr>
            <w:tcW w:w="999" w:type="pct"/>
          </w:tcPr>
          <w:p w:rsidR="004C049B" w:rsidRPr="00053B35" w:rsidRDefault="004C049B" w:rsidP="004C049B">
            <w:pPr>
              <w:widowControl w:val="0"/>
              <w:autoSpaceDE w:val="0"/>
              <w:autoSpaceDN w:val="0"/>
              <w:jc w:val="center"/>
              <w:rPr>
                <w:sz w:val="28"/>
                <w:szCs w:val="28"/>
              </w:rPr>
            </w:pPr>
            <w:r w:rsidRPr="00053B35">
              <w:rPr>
                <w:sz w:val="28"/>
                <w:szCs w:val="28"/>
              </w:rPr>
              <w:t>3,5</w:t>
            </w:r>
          </w:p>
        </w:tc>
        <w:tc>
          <w:tcPr>
            <w:tcW w:w="1200" w:type="pct"/>
          </w:tcPr>
          <w:p w:rsidR="004C049B" w:rsidRPr="00053B35" w:rsidRDefault="004C049B" w:rsidP="004C049B">
            <w:pPr>
              <w:widowControl w:val="0"/>
              <w:autoSpaceDE w:val="0"/>
              <w:autoSpaceDN w:val="0"/>
              <w:jc w:val="center"/>
              <w:rPr>
                <w:sz w:val="28"/>
                <w:szCs w:val="28"/>
              </w:rPr>
            </w:pPr>
            <w:r w:rsidRPr="00053B35">
              <w:rPr>
                <w:sz w:val="28"/>
                <w:szCs w:val="28"/>
              </w:rPr>
              <w:t>3,0</w:t>
            </w:r>
          </w:p>
        </w:tc>
      </w:tr>
      <w:tr w:rsidR="004C049B" w:rsidRPr="00053B35" w:rsidTr="004C049B">
        <w:tc>
          <w:tcPr>
            <w:tcW w:w="333" w:type="pct"/>
            <w:vMerge/>
          </w:tcPr>
          <w:p w:rsidR="004C049B" w:rsidRPr="00053B35" w:rsidRDefault="004C049B" w:rsidP="004C049B">
            <w:pPr>
              <w:rPr>
                <w:sz w:val="28"/>
                <w:szCs w:val="28"/>
              </w:rPr>
            </w:pPr>
          </w:p>
        </w:tc>
        <w:tc>
          <w:tcPr>
            <w:tcW w:w="1801" w:type="pct"/>
          </w:tcPr>
          <w:p w:rsidR="004C049B" w:rsidRPr="00053B35" w:rsidRDefault="004C049B" w:rsidP="004C049B">
            <w:pPr>
              <w:widowControl w:val="0"/>
              <w:autoSpaceDE w:val="0"/>
              <w:autoSpaceDN w:val="0"/>
              <w:jc w:val="both"/>
              <w:rPr>
                <w:sz w:val="28"/>
                <w:szCs w:val="28"/>
              </w:rPr>
            </w:pPr>
            <w:r w:rsidRPr="00053B35">
              <w:rPr>
                <w:sz w:val="28"/>
                <w:szCs w:val="28"/>
              </w:rPr>
              <w:t>чемпионат России</w:t>
            </w:r>
          </w:p>
        </w:tc>
        <w:tc>
          <w:tcPr>
            <w:tcW w:w="667" w:type="pct"/>
          </w:tcPr>
          <w:p w:rsidR="004C049B" w:rsidRPr="00053B35" w:rsidRDefault="004C049B" w:rsidP="004C049B">
            <w:pPr>
              <w:widowControl w:val="0"/>
              <w:autoSpaceDE w:val="0"/>
              <w:autoSpaceDN w:val="0"/>
              <w:jc w:val="center"/>
              <w:rPr>
                <w:sz w:val="28"/>
                <w:szCs w:val="28"/>
              </w:rPr>
            </w:pPr>
            <w:r w:rsidRPr="00053B35">
              <w:rPr>
                <w:sz w:val="28"/>
                <w:szCs w:val="28"/>
              </w:rPr>
              <w:t xml:space="preserve">1 </w:t>
            </w:r>
            <w:r w:rsidRPr="001B160B">
              <w:rPr>
                <w:sz w:val="28"/>
                <w:szCs w:val="28"/>
              </w:rPr>
              <w:t>–</w:t>
            </w:r>
            <w:r w:rsidRPr="00053B35">
              <w:rPr>
                <w:sz w:val="28"/>
                <w:szCs w:val="28"/>
              </w:rPr>
              <w:t xml:space="preserve"> 4</w:t>
            </w:r>
          </w:p>
        </w:tc>
        <w:tc>
          <w:tcPr>
            <w:tcW w:w="999" w:type="pct"/>
          </w:tcPr>
          <w:p w:rsidR="004C049B" w:rsidRPr="00053B35" w:rsidRDefault="004C049B" w:rsidP="004C049B">
            <w:pPr>
              <w:widowControl w:val="0"/>
              <w:autoSpaceDE w:val="0"/>
              <w:autoSpaceDN w:val="0"/>
              <w:jc w:val="center"/>
              <w:rPr>
                <w:sz w:val="28"/>
                <w:szCs w:val="28"/>
              </w:rPr>
            </w:pPr>
            <w:r w:rsidRPr="00053B35">
              <w:rPr>
                <w:sz w:val="28"/>
                <w:szCs w:val="28"/>
              </w:rPr>
              <w:t>3,0</w:t>
            </w:r>
          </w:p>
        </w:tc>
        <w:tc>
          <w:tcPr>
            <w:tcW w:w="1200" w:type="pct"/>
          </w:tcPr>
          <w:p w:rsidR="004C049B" w:rsidRPr="00053B35" w:rsidRDefault="004C049B" w:rsidP="004C049B">
            <w:pPr>
              <w:widowControl w:val="0"/>
              <w:autoSpaceDE w:val="0"/>
              <w:autoSpaceDN w:val="0"/>
              <w:jc w:val="center"/>
              <w:rPr>
                <w:sz w:val="28"/>
                <w:szCs w:val="28"/>
              </w:rPr>
            </w:pPr>
            <w:r w:rsidRPr="00053B35">
              <w:rPr>
                <w:sz w:val="28"/>
                <w:szCs w:val="28"/>
              </w:rPr>
              <w:t>2,5</w:t>
            </w:r>
          </w:p>
        </w:tc>
      </w:tr>
      <w:tr w:rsidR="004C049B" w:rsidRPr="00053B35" w:rsidTr="004C049B">
        <w:tc>
          <w:tcPr>
            <w:tcW w:w="333" w:type="pct"/>
            <w:vMerge/>
          </w:tcPr>
          <w:p w:rsidR="004C049B" w:rsidRPr="00053B35" w:rsidRDefault="004C049B" w:rsidP="004C049B">
            <w:pPr>
              <w:rPr>
                <w:sz w:val="28"/>
                <w:szCs w:val="28"/>
              </w:rPr>
            </w:pPr>
          </w:p>
        </w:tc>
        <w:tc>
          <w:tcPr>
            <w:tcW w:w="1801" w:type="pct"/>
          </w:tcPr>
          <w:p w:rsidR="004C049B" w:rsidRPr="00053B35" w:rsidRDefault="004C049B" w:rsidP="004C049B">
            <w:pPr>
              <w:widowControl w:val="0"/>
              <w:autoSpaceDE w:val="0"/>
              <w:autoSpaceDN w:val="0"/>
              <w:jc w:val="both"/>
              <w:rPr>
                <w:sz w:val="28"/>
                <w:szCs w:val="28"/>
              </w:rPr>
            </w:pPr>
            <w:r w:rsidRPr="00053B35">
              <w:rPr>
                <w:sz w:val="28"/>
                <w:szCs w:val="28"/>
              </w:rPr>
              <w:t>Кубок России</w:t>
            </w:r>
          </w:p>
        </w:tc>
        <w:tc>
          <w:tcPr>
            <w:tcW w:w="667" w:type="pct"/>
          </w:tcPr>
          <w:p w:rsidR="004C049B" w:rsidRPr="00053B35" w:rsidRDefault="004C049B" w:rsidP="004C049B">
            <w:pPr>
              <w:widowControl w:val="0"/>
              <w:autoSpaceDE w:val="0"/>
              <w:autoSpaceDN w:val="0"/>
              <w:jc w:val="center"/>
              <w:rPr>
                <w:sz w:val="28"/>
                <w:szCs w:val="28"/>
              </w:rPr>
            </w:pPr>
            <w:r w:rsidRPr="00053B35">
              <w:rPr>
                <w:sz w:val="28"/>
                <w:szCs w:val="28"/>
              </w:rPr>
              <w:t xml:space="preserve">1 </w:t>
            </w:r>
            <w:r w:rsidRPr="001B160B">
              <w:rPr>
                <w:sz w:val="28"/>
                <w:szCs w:val="28"/>
              </w:rPr>
              <w:t>–</w:t>
            </w:r>
            <w:r w:rsidRPr="00053B35">
              <w:rPr>
                <w:sz w:val="28"/>
                <w:szCs w:val="28"/>
              </w:rPr>
              <w:t xml:space="preserve"> 4</w:t>
            </w:r>
          </w:p>
        </w:tc>
        <w:tc>
          <w:tcPr>
            <w:tcW w:w="999" w:type="pct"/>
          </w:tcPr>
          <w:p w:rsidR="004C049B" w:rsidRPr="00053B35" w:rsidRDefault="004C049B" w:rsidP="004C049B">
            <w:pPr>
              <w:widowControl w:val="0"/>
              <w:autoSpaceDE w:val="0"/>
              <w:autoSpaceDN w:val="0"/>
              <w:jc w:val="center"/>
              <w:rPr>
                <w:sz w:val="28"/>
                <w:szCs w:val="28"/>
              </w:rPr>
            </w:pPr>
            <w:r w:rsidRPr="00053B35">
              <w:rPr>
                <w:sz w:val="28"/>
                <w:szCs w:val="28"/>
              </w:rPr>
              <w:t>3,0</w:t>
            </w:r>
          </w:p>
        </w:tc>
        <w:tc>
          <w:tcPr>
            <w:tcW w:w="1200" w:type="pct"/>
          </w:tcPr>
          <w:p w:rsidR="004C049B" w:rsidRPr="00053B35" w:rsidRDefault="004C049B" w:rsidP="004C049B">
            <w:pPr>
              <w:widowControl w:val="0"/>
              <w:autoSpaceDE w:val="0"/>
              <w:autoSpaceDN w:val="0"/>
              <w:jc w:val="center"/>
              <w:rPr>
                <w:sz w:val="28"/>
                <w:szCs w:val="28"/>
              </w:rPr>
            </w:pPr>
            <w:r w:rsidRPr="00053B35">
              <w:rPr>
                <w:sz w:val="28"/>
                <w:szCs w:val="28"/>
              </w:rPr>
              <w:t>2,5</w:t>
            </w:r>
          </w:p>
        </w:tc>
      </w:tr>
      <w:tr w:rsidR="004C049B" w:rsidRPr="00053B35" w:rsidTr="004C049B">
        <w:tc>
          <w:tcPr>
            <w:tcW w:w="333" w:type="pct"/>
            <w:vMerge/>
          </w:tcPr>
          <w:p w:rsidR="004C049B" w:rsidRPr="00053B35" w:rsidRDefault="004C049B" w:rsidP="004C049B">
            <w:pPr>
              <w:rPr>
                <w:sz w:val="28"/>
                <w:szCs w:val="28"/>
              </w:rPr>
            </w:pPr>
          </w:p>
        </w:tc>
        <w:tc>
          <w:tcPr>
            <w:tcW w:w="1801" w:type="pct"/>
          </w:tcPr>
          <w:p w:rsidR="004C049B" w:rsidRPr="00053B35" w:rsidRDefault="004C049B" w:rsidP="004C049B">
            <w:pPr>
              <w:widowControl w:val="0"/>
              <w:autoSpaceDE w:val="0"/>
              <w:autoSpaceDN w:val="0"/>
              <w:jc w:val="both"/>
              <w:rPr>
                <w:sz w:val="28"/>
                <w:szCs w:val="28"/>
              </w:rPr>
            </w:pPr>
            <w:r w:rsidRPr="00053B35">
              <w:rPr>
                <w:sz w:val="28"/>
                <w:szCs w:val="28"/>
              </w:rPr>
              <w:t>первенство мира, Европы</w:t>
            </w:r>
          </w:p>
        </w:tc>
        <w:tc>
          <w:tcPr>
            <w:tcW w:w="667" w:type="pct"/>
          </w:tcPr>
          <w:p w:rsidR="004C049B" w:rsidRPr="00053B35" w:rsidRDefault="004C049B" w:rsidP="004C049B">
            <w:pPr>
              <w:widowControl w:val="0"/>
              <w:autoSpaceDE w:val="0"/>
              <w:autoSpaceDN w:val="0"/>
              <w:jc w:val="center"/>
              <w:rPr>
                <w:sz w:val="28"/>
                <w:szCs w:val="28"/>
              </w:rPr>
            </w:pPr>
            <w:r w:rsidRPr="00053B35">
              <w:rPr>
                <w:sz w:val="28"/>
                <w:szCs w:val="28"/>
              </w:rPr>
              <w:t xml:space="preserve">1 </w:t>
            </w:r>
            <w:r w:rsidRPr="001B160B">
              <w:rPr>
                <w:sz w:val="28"/>
                <w:szCs w:val="28"/>
              </w:rPr>
              <w:t>–</w:t>
            </w:r>
            <w:r w:rsidRPr="00053B35">
              <w:rPr>
                <w:sz w:val="28"/>
                <w:szCs w:val="28"/>
              </w:rPr>
              <w:t xml:space="preserve"> 6</w:t>
            </w:r>
          </w:p>
        </w:tc>
        <w:tc>
          <w:tcPr>
            <w:tcW w:w="999" w:type="pct"/>
          </w:tcPr>
          <w:p w:rsidR="004C049B" w:rsidRPr="00053B35" w:rsidRDefault="004C049B" w:rsidP="004C049B">
            <w:pPr>
              <w:widowControl w:val="0"/>
              <w:autoSpaceDE w:val="0"/>
              <w:autoSpaceDN w:val="0"/>
              <w:jc w:val="center"/>
              <w:rPr>
                <w:sz w:val="28"/>
                <w:szCs w:val="28"/>
              </w:rPr>
            </w:pPr>
            <w:r w:rsidRPr="00053B35">
              <w:rPr>
                <w:sz w:val="28"/>
                <w:szCs w:val="28"/>
              </w:rPr>
              <w:t>3,5</w:t>
            </w:r>
          </w:p>
        </w:tc>
        <w:tc>
          <w:tcPr>
            <w:tcW w:w="1200" w:type="pct"/>
          </w:tcPr>
          <w:p w:rsidR="004C049B" w:rsidRPr="00053B35" w:rsidRDefault="004C049B" w:rsidP="004C049B">
            <w:pPr>
              <w:widowControl w:val="0"/>
              <w:autoSpaceDE w:val="0"/>
              <w:autoSpaceDN w:val="0"/>
              <w:jc w:val="center"/>
              <w:rPr>
                <w:sz w:val="28"/>
                <w:szCs w:val="28"/>
              </w:rPr>
            </w:pPr>
            <w:r w:rsidRPr="00053B35">
              <w:rPr>
                <w:sz w:val="28"/>
                <w:szCs w:val="28"/>
              </w:rPr>
              <w:t>3,5</w:t>
            </w:r>
          </w:p>
        </w:tc>
      </w:tr>
      <w:tr w:rsidR="004C049B" w:rsidRPr="00053B35" w:rsidTr="004C049B">
        <w:tc>
          <w:tcPr>
            <w:tcW w:w="333" w:type="pct"/>
            <w:vMerge/>
          </w:tcPr>
          <w:p w:rsidR="004C049B" w:rsidRPr="00053B35" w:rsidRDefault="004C049B" w:rsidP="004C049B">
            <w:pPr>
              <w:rPr>
                <w:sz w:val="28"/>
                <w:szCs w:val="28"/>
              </w:rPr>
            </w:pPr>
          </w:p>
        </w:tc>
        <w:tc>
          <w:tcPr>
            <w:tcW w:w="1801" w:type="pct"/>
          </w:tcPr>
          <w:p w:rsidR="004C049B" w:rsidRPr="00053B35" w:rsidRDefault="004C049B" w:rsidP="004C049B">
            <w:pPr>
              <w:widowControl w:val="0"/>
              <w:autoSpaceDE w:val="0"/>
              <w:autoSpaceDN w:val="0"/>
              <w:jc w:val="both"/>
              <w:rPr>
                <w:sz w:val="28"/>
                <w:szCs w:val="28"/>
              </w:rPr>
            </w:pPr>
            <w:r w:rsidRPr="00053B35">
              <w:rPr>
                <w:sz w:val="28"/>
                <w:szCs w:val="28"/>
              </w:rPr>
              <w:t>первенство России</w:t>
            </w:r>
          </w:p>
        </w:tc>
        <w:tc>
          <w:tcPr>
            <w:tcW w:w="667" w:type="pct"/>
          </w:tcPr>
          <w:p w:rsidR="004C049B" w:rsidRPr="00053B35" w:rsidRDefault="004C049B" w:rsidP="004C049B">
            <w:pPr>
              <w:widowControl w:val="0"/>
              <w:autoSpaceDE w:val="0"/>
              <w:autoSpaceDN w:val="0"/>
              <w:jc w:val="center"/>
              <w:rPr>
                <w:sz w:val="28"/>
                <w:szCs w:val="28"/>
              </w:rPr>
            </w:pPr>
            <w:r w:rsidRPr="00053B35">
              <w:rPr>
                <w:sz w:val="28"/>
                <w:szCs w:val="28"/>
              </w:rPr>
              <w:t xml:space="preserve">1 </w:t>
            </w:r>
            <w:r w:rsidRPr="001B160B">
              <w:rPr>
                <w:sz w:val="28"/>
                <w:szCs w:val="28"/>
              </w:rPr>
              <w:t>–</w:t>
            </w:r>
            <w:r w:rsidRPr="00053B35">
              <w:rPr>
                <w:sz w:val="28"/>
                <w:szCs w:val="28"/>
              </w:rPr>
              <w:t xml:space="preserve"> 4</w:t>
            </w:r>
          </w:p>
        </w:tc>
        <w:tc>
          <w:tcPr>
            <w:tcW w:w="999" w:type="pct"/>
          </w:tcPr>
          <w:p w:rsidR="004C049B" w:rsidRPr="00053B35" w:rsidRDefault="004C049B" w:rsidP="004C049B">
            <w:pPr>
              <w:widowControl w:val="0"/>
              <w:autoSpaceDE w:val="0"/>
              <w:autoSpaceDN w:val="0"/>
              <w:jc w:val="center"/>
              <w:rPr>
                <w:sz w:val="28"/>
                <w:szCs w:val="28"/>
              </w:rPr>
            </w:pPr>
            <w:r w:rsidRPr="00053B35">
              <w:rPr>
                <w:sz w:val="28"/>
                <w:szCs w:val="28"/>
              </w:rPr>
              <w:t>2,5</w:t>
            </w:r>
          </w:p>
        </w:tc>
        <w:tc>
          <w:tcPr>
            <w:tcW w:w="1200" w:type="pct"/>
          </w:tcPr>
          <w:p w:rsidR="004C049B" w:rsidRPr="00053B35" w:rsidRDefault="004C049B" w:rsidP="004C049B">
            <w:pPr>
              <w:widowControl w:val="0"/>
              <w:autoSpaceDE w:val="0"/>
              <w:autoSpaceDN w:val="0"/>
              <w:jc w:val="center"/>
              <w:rPr>
                <w:sz w:val="28"/>
                <w:szCs w:val="28"/>
              </w:rPr>
            </w:pPr>
            <w:r w:rsidRPr="00053B35">
              <w:rPr>
                <w:sz w:val="28"/>
                <w:szCs w:val="28"/>
              </w:rPr>
              <w:t>2,5</w:t>
            </w:r>
          </w:p>
        </w:tc>
      </w:tr>
      <w:tr w:rsidR="004C049B" w:rsidRPr="00053B35" w:rsidTr="004C049B">
        <w:tc>
          <w:tcPr>
            <w:tcW w:w="333" w:type="pct"/>
            <w:vMerge/>
          </w:tcPr>
          <w:p w:rsidR="004C049B" w:rsidRPr="00053B35" w:rsidRDefault="004C049B" w:rsidP="004C049B">
            <w:pPr>
              <w:rPr>
                <w:sz w:val="28"/>
                <w:szCs w:val="28"/>
              </w:rPr>
            </w:pPr>
          </w:p>
        </w:tc>
        <w:tc>
          <w:tcPr>
            <w:tcW w:w="1801" w:type="pct"/>
          </w:tcPr>
          <w:p w:rsidR="004C049B" w:rsidRPr="00053B35" w:rsidRDefault="004C049B" w:rsidP="004C049B">
            <w:pPr>
              <w:widowControl w:val="0"/>
              <w:autoSpaceDE w:val="0"/>
              <w:autoSpaceDN w:val="0"/>
              <w:jc w:val="both"/>
              <w:rPr>
                <w:sz w:val="28"/>
                <w:szCs w:val="28"/>
              </w:rPr>
            </w:pPr>
            <w:r w:rsidRPr="00053B35">
              <w:rPr>
                <w:sz w:val="28"/>
                <w:szCs w:val="28"/>
              </w:rPr>
              <w:t>финал Спартакиады молодежи, учащихся, всероссийских соревнований среди спортивных школ</w:t>
            </w:r>
          </w:p>
        </w:tc>
        <w:tc>
          <w:tcPr>
            <w:tcW w:w="667" w:type="pct"/>
          </w:tcPr>
          <w:p w:rsidR="004C049B" w:rsidRPr="00053B35" w:rsidRDefault="004C049B" w:rsidP="004C049B">
            <w:pPr>
              <w:widowControl w:val="0"/>
              <w:autoSpaceDE w:val="0"/>
              <w:autoSpaceDN w:val="0"/>
              <w:jc w:val="center"/>
              <w:rPr>
                <w:sz w:val="28"/>
                <w:szCs w:val="28"/>
              </w:rPr>
            </w:pPr>
            <w:r w:rsidRPr="00053B35">
              <w:rPr>
                <w:sz w:val="28"/>
                <w:szCs w:val="28"/>
              </w:rPr>
              <w:t xml:space="preserve">1 </w:t>
            </w:r>
            <w:r w:rsidRPr="001B160B">
              <w:rPr>
                <w:sz w:val="28"/>
                <w:szCs w:val="28"/>
              </w:rPr>
              <w:t>–</w:t>
            </w:r>
            <w:r w:rsidRPr="00053B35">
              <w:rPr>
                <w:sz w:val="28"/>
                <w:szCs w:val="28"/>
              </w:rPr>
              <w:t xml:space="preserve"> 3</w:t>
            </w:r>
          </w:p>
        </w:tc>
        <w:tc>
          <w:tcPr>
            <w:tcW w:w="999" w:type="pct"/>
          </w:tcPr>
          <w:p w:rsidR="004C049B" w:rsidRPr="00053B35" w:rsidRDefault="004C049B" w:rsidP="004C049B">
            <w:pPr>
              <w:widowControl w:val="0"/>
              <w:autoSpaceDE w:val="0"/>
              <w:autoSpaceDN w:val="0"/>
              <w:jc w:val="center"/>
              <w:rPr>
                <w:sz w:val="28"/>
                <w:szCs w:val="28"/>
              </w:rPr>
            </w:pPr>
            <w:r w:rsidRPr="00053B35">
              <w:rPr>
                <w:sz w:val="28"/>
                <w:szCs w:val="28"/>
              </w:rPr>
              <w:t>2,0</w:t>
            </w:r>
          </w:p>
        </w:tc>
        <w:tc>
          <w:tcPr>
            <w:tcW w:w="1200" w:type="pct"/>
          </w:tcPr>
          <w:p w:rsidR="004C049B" w:rsidRPr="00053B35" w:rsidRDefault="004C049B" w:rsidP="004C049B">
            <w:pPr>
              <w:widowControl w:val="0"/>
              <w:autoSpaceDE w:val="0"/>
              <w:autoSpaceDN w:val="0"/>
              <w:jc w:val="center"/>
              <w:rPr>
                <w:sz w:val="28"/>
                <w:szCs w:val="28"/>
              </w:rPr>
            </w:pPr>
            <w:r w:rsidRPr="00053B35">
              <w:rPr>
                <w:sz w:val="28"/>
                <w:szCs w:val="28"/>
              </w:rPr>
              <w:t>2,0</w:t>
            </w:r>
          </w:p>
        </w:tc>
      </w:tr>
      <w:tr w:rsidR="004C049B" w:rsidRPr="00053B35" w:rsidTr="004C049B">
        <w:tc>
          <w:tcPr>
            <w:tcW w:w="333" w:type="pct"/>
            <w:vMerge w:val="restart"/>
          </w:tcPr>
          <w:p w:rsidR="004C049B" w:rsidRPr="00053B35" w:rsidRDefault="004C049B" w:rsidP="004C049B">
            <w:pPr>
              <w:widowControl w:val="0"/>
              <w:autoSpaceDE w:val="0"/>
              <w:autoSpaceDN w:val="0"/>
              <w:jc w:val="center"/>
              <w:rPr>
                <w:sz w:val="28"/>
                <w:szCs w:val="28"/>
              </w:rPr>
            </w:pPr>
            <w:r w:rsidRPr="00053B35">
              <w:rPr>
                <w:sz w:val="28"/>
                <w:szCs w:val="28"/>
              </w:rPr>
              <w:t>3</w:t>
            </w:r>
            <w:r>
              <w:rPr>
                <w:sz w:val="28"/>
                <w:szCs w:val="28"/>
              </w:rPr>
              <w:t>.</w:t>
            </w:r>
          </w:p>
        </w:tc>
        <w:tc>
          <w:tcPr>
            <w:tcW w:w="1801" w:type="pct"/>
          </w:tcPr>
          <w:p w:rsidR="004C049B" w:rsidRPr="00053B35" w:rsidRDefault="004C049B" w:rsidP="004C049B">
            <w:pPr>
              <w:widowControl w:val="0"/>
              <w:autoSpaceDE w:val="0"/>
              <w:autoSpaceDN w:val="0"/>
              <w:jc w:val="both"/>
              <w:rPr>
                <w:sz w:val="28"/>
                <w:szCs w:val="28"/>
              </w:rPr>
            </w:pPr>
            <w:r w:rsidRPr="00053B35">
              <w:rPr>
                <w:sz w:val="28"/>
                <w:szCs w:val="28"/>
              </w:rPr>
              <w:t>Олимпийские игры</w:t>
            </w:r>
          </w:p>
        </w:tc>
        <w:tc>
          <w:tcPr>
            <w:tcW w:w="667" w:type="pct"/>
          </w:tcPr>
          <w:p w:rsidR="004C049B" w:rsidRPr="00053B35" w:rsidRDefault="004C049B" w:rsidP="004C049B">
            <w:pPr>
              <w:widowControl w:val="0"/>
              <w:autoSpaceDE w:val="0"/>
              <w:autoSpaceDN w:val="0"/>
              <w:jc w:val="center"/>
              <w:rPr>
                <w:sz w:val="28"/>
                <w:szCs w:val="28"/>
              </w:rPr>
            </w:pPr>
            <w:r w:rsidRPr="00053B35">
              <w:rPr>
                <w:sz w:val="28"/>
                <w:szCs w:val="28"/>
              </w:rPr>
              <w:t xml:space="preserve">1 </w:t>
            </w:r>
            <w:r w:rsidRPr="001B160B">
              <w:rPr>
                <w:sz w:val="28"/>
                <w:szCs w:val="28"/>
              </w:rPr>
              <w:t>–</w:t>
            </w:r>
            <w:r w:rsidRPr="00053B35">
              <w:rPr>
                <w:sz w:val="28"/>
                <w:szCs w:val="28"/>
              </w:rPr>
              <w:t xml:space="preserve"> 6</w:t>
            </w:r>
          </w:p>
        </w:tc>
        <w:tc>
          <w:tcPr>
            <w:tcW w:w="999" w:type="pct"/>
          </w:tcPr>
          <w:p w:rsidR="004C049B" w:rsidRPr="00053B35" w:rsidRDefault="004C049B" w:rsidP="004C049B">
            <w:pPr>
              <w:widowControl w:val="0"/>
              <w:autoSpaceDE w:val="0"/>
              <w:autoSpaceDN w:val="0"/>
              <w:jc w:val="center"/>
              <w:rPr>
                <w:sz w:val="28"/>
                <w:szCs w:val="28"/>
              </w:rPr>
            </w:pPr>
            <w:r w:rsidRPr="00053B35">
              <w:rPr>
                <w:sz w:val="28"/>
                <w:szCs w:val="28"/>
              </w:rPr>
              <w:t>5,0</w:t>
            </w:r>
          </w:p>
        </w:tc>
        <w:tc>
          <w:tcPr>
            <w:tcW w:w="1200" w:type="pct"/>
          </w:tcPr>
          <w:p w:rsidR="004C049B" w:rsidRPr="00053B35" w:rsidRDefault="004C049B" w:rsidP="004C049B">
            <w:pPr>
              <w:widowControl w:val="0"/>
              <w:autoSpaceDE w:val="0"/>
              <w:autoSpaceDN w:val="0"/>
              <w:rPr>
                <w:sz w:val="28"/>
                <w:szCs w:val="28"/>
              </w:rPr>
            </w:pPr>
          </w:p>
        </w:tc>
      </w:tr>
      <w:tr w:rsidR="004C049B" w:rsidRPr="00053B35" w:rsidTr="004C049B">
        <w:tc>
          <w:tcPr>
            <w:tcW w:w="333" w:type="pct"/>
            <w:vMerge/>
          </w:tcPr>
          <w:p w:rsidR="004C049B" w:rsidRPr="00053B35" w:rsidRDefault="004C049B" w:rsidP="004C049B">
            <w:pPr>
              <w:rPr>
                <w:sz w:val="28"/>
                <w:szCs w:val="28"/>
              </w:rPr>
            </w:pPr>
          </w:p>
        </w:tc>
        <w:tc>
          <w:tcPr>
            <w:tcW w:w="1801" w:type="pct"/>
          </w:tcPr>
          <w:p w:rsidR="004C049B" w:rsidRPr="00053B35" w:rsidRDefault="004C049B" w:rsidP="004C049B">
            <w:pPr>
              <w:widowControl w:val="0"/>
              <w:autoSpaceDE w:val="0"/>
              <w:autoSpaceDN w:val="0"/>
              <w:jc w:val="both"/>
              <w:rPr>
                <w:sz w:val="28"/>
                <w:szCs w:val="28"/>
              </w:rPr>
            </w:pPr>
            <w:r w:rsidRPr="00053B35">
              <w:rPr>
                <w:sz w:val="28"/>
                <w:szCs w:val="28"/>
              </w:rPr>
              <w:t>чемпионат мира</w:t>
            </w:r>
          </w:p>
        </w:tc>
        <w:tc>
          <w:tcPr>
            <w:tcW w:w="667" w:type="pct"/>
          </w:tcPr>
          <w:p w:rsidR="004C049B" w:rsidRPr="00053B35" w:rsidRDefault="004C049B" w:rsidP="004C049B">
            <w:pPr>
              <w:widowControl w:val="0"/>
              <w:autoSpaceDE w:val="0"/>
              <w:autoSpaceDN w:val="0"/>
              <w:jc w:val="center"/>
              <w:rPr>
                <w:sz w:val="28"/>
                <w:szCs w:val="28"/>
              </w:rPr>
            </w:pPr>
            <w:r w:rsidRPr="00053B35">
              <w:rPr>
                <w:sz w:val="28"/>
                <w:szCs w:val="28"/>
              </w:rPr>
              <w:t xml:space="preserve">1 </w:t>
            </w:r>
            <w:r w:rsidRPr="001B160B">
              <w:rPr>
                <w:sz w:val="28"/>
                <w:szCs w:val="28"/>
              </w:rPr>
              <w:t>–</w:t>
            </w:r>
            <w:r w:rsidRPr="00053B35">
              <w:rPr>
                <w:sz w:val="28"/>
                <w:szCs w:val="28"/>
              </w:rPr>
              <w:t xml:space="preserve"> 6</w:t>
            </w:r>
          </w:p>
        </w:tc>
        <w:tc>
          <w:tcPr>
            <w:tcW w:w="999" w:type="pct"/>
          </w:tcPr>
          <w:p w:rsidR="004C049B" w:rsidRPr="00053B35" w:rsidRDefault="004C049B" w:rsidP="004C049B">
            <w:pPr>
              <w:widowControl w:val="0"/>
              <w:autoSpaceDE w:val="0"/>
              <w:autoSpaceDN w:val="0"/>
              <w:jc w:val="center"/>
              <w:rPr>
                <w:sz w:val="28"/>
                <w:szCs w:val="28"/>
              </w:rPr>
            </w:pPr>
            <w:r w:rsidRPr="00053B35">
              <w:rPr>
                <w:sz w:val="28"/>
                <w:szCs w:val="28"/>
              </w:rPr>
              <w:t>5,0</w:t>
            </w:r>
          </w:p>
        </w:tc>
        <w:tc>
          <w:tcPr>
            <w:tcW w:w="1200" w:type="pct"/>
          </w:tcPr>
          <w:p w:rsidR="004C049B" w:rsidRPr="00053B35" w:rsidRDefault="004C049B" w:rsidP="004C049B">
            <w:pPr>
              <w:widowControl w:val="0"/>
              <w:autoSpaceDE w:val="0"/>
              <w:autoSpaceDN w:val="0"/>
              <w:jc w:val="center"/>
              <w:rPr>
                <w:sz w:val="28"/>
                <w:szCs w:val="28"/>
              </w:rPr>
            </w:pPr>
            <w:r w:rsidRPr="00053B35">
              <w:rPr>
                <w:sz w:val="28"/>
                <w:szCs w:val="28"/>
              </w:rPr>
              <w:t>4,0</w:t>
            </w:r>
          </w:p>
        </w:tc>
      </w:tr>
      <w:tr w:rsidR="004C049B" w:rsidRPr="00053B35" w:rsidTr="004C049B">
        <w:tc>
          <w:tcPr>
            <w:tcW w:w="333" w:type="pct"/>
            <w:vMerge/>
          </w:tcPr>
          <w:p w:rsidR="004C049B" w:rsidRPr="00053B35" w:rsidRDefault="004C049B" w:rsidP="004C049B">
            <w:pPr>
              <w:rPr>
                <w:sz w:val="28"/>
                <w:szCs w:val="28"/>
              </w:rPr>
            </w:pPr>
          </w:p>
        </w:tc>
        <w:tc>
          <w:tcPr>
            <w:tcW w:w="1801" w:type="pct"/>
          </w:tcPr>
          <w:p w:rsidR="004C049B" w:rsidRPr="00053B35" w:rsidRDefault="004C049B" w:rsidP="004C049B">
            <w:pPr>
              <w:widowControl w:val="0"/>
              <w:autoSpaceDE w:val="0"/>
              <w:autoSpaceDN w:val="0"/>
              <w:jc w:val="both"/>
              <w:rPr>
                <w:sz w:val="28"/>
                <w:szCs w:val="28"/>
              </w:rPr>
            </w:pPr>
            <w:r w:rsidRPr="00053B35">
              <w:rPr>
                <w:sz w:val="28"/>
                <w:szCs w:val="28"/>
              </w:rPr>
              <w:t>Кубок мира, чемпионат Европы</w:t>
            </w:r>
          </w:p>
        </w:tc>
        <w:tc>
          <w:tcPr>
            <w:tcW w:w="667" w:type="pct"/>
          </w:tcPr>
          <w:p w:rsidR="004C049B" w:rsidRPr="00053B35" w:rsidRDefault="004C049B" w:rsidP="004C049B">
            <w:pPr>
              <w:widowControl w:val="0"/>
              <w:autoSpaceDE w:val="0"/>
              <w:autoSpaceDN w:val="0"/>
              <w:jc w:val="center"/>
              <w:rPr>
                <w:sz w:val="28"/>
                <w:szCs w:val="28"/>
              </w:rPr>
            </w:pPr>
            <w:r w:rsidRPr="00053B35">
              <w:rPr>
                <w:sz w:val="28"/>
                <w:szCs w:val="28"/>
              </w:rPr>
              <w:t xml:space="preserve">1 </w:t>
            </w:r>
            <w:r w:rsidRPr="001B160B">
              <w:rPr>
                <w:sz w:val="28"/>
                <w:szCs w:val="28"/>
              </w:rPr>
              <w:t>–</w:t>
            </w:r>
            <w:r w:rsidRPr="00053B35">
              <w:rPr>
                <w:sz w:val="28"/>
                <w:szCs w:val="28"/>
              </w:rPr>
              <w:t xml:space="preserve"> 6</w:t>
            </w:r>
          </w:p>
        </w:tc>
        <w:tc>
          <w:tcPr>
            <w:tcW w:w="999" w:type="pct"/>
          </w:tcPr>
          <w:p w:rsidR="004C049B" w:rsidRPr="00053B35" w:rsidRDefault="004C049B" w:rsidP="004C049B">
            <w:pPr>
              <w:widowControl w:val="0"/>
              <w:autoSpaceDE w:val="0"/>
              <w:autoSpaceDN w:val="0"/>
              <w:jc w:val="center"/>
              <w:rPr>
                <w:sz w:val="28"/>
                <w:szCs w:val="28"/>
              </w:rPr>
            </w:pPr>
            <w:r w:rsidRPr="00053B35">
              <w:rPr>
                <w:sz w:val="28"/>
                <w:szCs w:val="28"/>
              </w:rPr>
              <w:t>4,0</w:t>
            </w:r>
          </w:p>
        </w:tc>
        <w:tc>
          <w:tcPr>
            <w:tcW w:w="1200" w:type="pct"/>
          </w:tcPr>
          <w:p w:rsidR="004C049B" w:rsidRPr="00053B35" w:rsidRDefault="004C049B" w:rsidP="004C049B">
            <w:pPr>
              <w:widowControl w:val="0"/>
              <w:autoSpaceDE w:val="0"/>
              <w:autoSpaceDN w:val="0"/>
              <w:jc w:val="center"/>
              <w:rPr>
                <w:sz w:val="28"/>
                <w:szCs w:val="28"/>
              </w:rPr>
            </w:pPr>
            <w:r w:rsidRPr="00053B35">
              <w:rPr>
                <w:sz w:val="28"/>
                <w:szCs w:val="28"/>
              </w:rPr>
              <w:t>3,5</w:t>
            </w:r>
          </w:p>
        </w:tc>
      </w:tr>
      <w:tr w:rsidR="004C049B" w:rsidRPr="00053B35" w:rsidTr="004C049B">
        <w:tc>
          <w:tcPr>
            <w:tcW w:w="333" w:type="pct"/>
            <w:vMerge/>
          </w:tcPr>
          <w:p w:rsidR="004C049B" w:rsidRPr="00053B35" w:rsidRDefault="004C049B" w:rsidP="004C049B">
            <w:pPr>
              <w:rPr>
                <w:sz w:val="28"/>
                <w:szCs w:val="28"/>
              </w:rPr>
            </w:pPr>
          </w:p>
        </w:tc>
        <w:tc>
          <w:tcPr>
            <w:tcW w:w="1801" w:type="pct"/>
          </w:tcPr>
          <w:p w:rsidR="004C049B" w:rsidRPr="00053B35" w:rsidRDefault="004C049B" w:rsidP="004C049B">
            <w:pPr>
              <w:widowControl w:val="0"/>
              <w:autoSpaceDE w:val="0"/>
              <w:autoSpaceDN w:val="0"/>
              <w:jc w:val="both"/>
              <w:rPr>
                <w:sz w:val="28"/>
                <w:szCs w:val="28"/>
              </w:rPr>
            </w:pPr>
            <w:r w:rsidRPr="00053B35">
              <w:rPr>
                <w:sz w:val="28"/>
                <w:szCs w:val="28"/>
              </w:rPr>
              <w:t>Кубок Европы</w:t>
            </w:r>
          </w:p>
        </w:tc>
        <w:tc>
          <w:tcPr>
            <w:tcW w:w="667" w:type="pct"/>
          </w:tcPr>
          <w:p w:rsidR="004C049B" w:rsidRPr="00053B35" w:rsidRDefault="004C049B" w:rsidP="004C049B">
            <w:pPr>
              <w:widowControl w:val="0"/>
              <w:autoSpaceDE w:val="0"/>
              <w:autoSpaceDN w:val="0"/>
              <w:jc w:val="center"/>
              <w:rPr>
                <w:sz w:val="28"/>
                <w:szCs w:val="28"/>
              </w:rPr>
            </w:pPr>
            <w:r w:rsidRPr="00053B35">
              <w:rPr>
                <w:sz w:val="28"/>
                <w:szCs w:val="28"/>
              </w:rPr>
              <w:t xml:space="preserve">1 </w:t>
            </w:r>
            <w:r w:rsidRPr="001B160B">
              <w:rPr>
                <w:sz w:val="28"/>
                <w:szCs w:val="28"/>
              </w:rPr>
              <w:t>–</w:t>
            </w:r>
            <w:r w:rsidRPr="00053B35">
              <w:rPr>
                <w:sz w:val="28"/>
                <w:szCs w:val="28"/>
              </w:rPr>
              <w:t xml:space="preserve"> 4</w:t>
            </w:r>
          </w:p>
        </w:tc>
        <w:tc>
          <w:tcPr>
            <w:tcW w:w="999" w:type="pct"/>
          </w:tcPr>
          <w:p w:rsidR="004C049B" w:rsidRPr="00053B35" w:rsidRDefault="004C049B" w:rsidP="004C049B">
            <w:pPr>
              <w:widowControl w:val="0"/>
              <w:autoSpaceDE w:val="0"/>
              <w:autoSpaceDN w:val="0"/>
              <w:jc w:val="center"/>
              <w:rPr>
                <w:sz w:val="28"/>
                <w:szCs w:val="28"/>
              </w:rPr>
            </w:pPr>
            <w:r w:rsidRPr="00053B35">
              <w:rPr>
                <w:sz w:val="28"/>
                <w:szCs w:val="28"/>
              </w:rPr>
              <w:t>4,0</w:t>
            </w:r>
          </w:p>
        </w:tc>
        <w:tc>
          <w:tcPr>
            <w:tcW w:w="1200" w:type="pct"/>
          </w:tcPr>
          <w:p w:rsidR="004C049B" w:rsidRPr="00053B35" w:rsidRDefault="004C049B" w:rsidP="004C049B">
            <w:pPr>
              <w:widowControl w:val="0"/>
              <w:autoSpaceDE w:val="0"/>
              <w:autoSpaceDN w:val="0"/>
              <w:jc w:val="center"/>
              <w:rPr>
                <w:sz w:val="28"/>
                <w:szCs w:val="28"/>
              </w:rPr>
            </w:pPr>
            <w:r w:rsidRPr="00053B35">
              <w:rPr>
                <w:sz w:val="28"/>
                <w:szCs w:val="28"/>
              </w:rPr>
              <w:t>3,5</w:t>
            </w:r>
          </w:p>
        </w:tc>
      </w:tr>
      <w:tr w:rsidR="004C049B" w:rsidRPr="00053B35" w:rsidTr="004C049B">
        <w:tc>
          <w:tcPr>
            <w:tcW w:w="333" w:type="pct"/>
            <w:vMerge/>
          </w:tcPr>
          <w:p w:rsidR="004C049B" w:rsidRPr="00053B35" w:rsidRDefault="004C049B" w:rsidP="004C049B">
            <w:pPr>
              <w:rPr>
                <w:sz w:val="28"/>
                <w:szCs w:val="28"/>
              </w:rPr>
            </w:pPr>
          </w:p>
        </w:tc>
        <w:tc>
          <w:tcPr>
            <w:tcW w:w="1801" w:type="pct"/>
          </w:tcPr>
          <w:p w:rsidR="004C049B" w:rsidRPr="00053B35" w:rsidRDefault="004C049B" w:rsidP="004C049B">
            <w:pPr>
              <w:widowControl w:val="0"/>
              <w:autoSpaceDE w:val="0"/>
              <w:autoSpaceDN w:val="0"/>
              <w:jc w:val="both"/>
              <w:rPr>
                <w:sz w:val="28"/>
                <w:szCs w:val="28"/>
              </w:rPr>
            </w:pPr>
            <w:r w:rsidRPr="00053B35">
              <w:rPr>
                <w:sz w:val="28"/>
                <w:szCs w:val="28"/>
              </w:rPr>
              <w:t>чемпионат России</w:t>
            </w:r>
          </w:p>
        </w:tc>
        <w:tc>
          <w:tcPr>
            <w:tcW w:w="667" w:type="pct"/>
          </w:tcPr>
          <w:p w:rsidR="004C049B" w:rsidRPr="00053B35" w:rsidRDefault="004C049B" w:rsidP="004C049B">
            <w:pPr>
              <w:widowControl w:val="0"/>
              <w:autoSpaceDE w:val="0"/>
              <w:autoSpaceDN w:val="0"/>
              <w:jc w:val="center"/>
              <w:rPr>
                <w:sz w:val="28"/>
                <w:szCs w:val="28"/>
              </w:rPr>
            </w:pPr>
            <w:r w:rsidRPr="00053B35">
              <w:rPr>
                <w:sz w:val="28"/>
                <w:szCs w:val="28"/>
              </w:rPr>
              <w:t xml:space="preserve">1 </w:t>
            </w:r>
            <w:r w:rsidRPr="001B160B">
              <w:rPr>
                <w:sz w:val="28"/>
                <w:szCs w:val="28"/>
              </w:rPr>
              <w:t>–</w:t>
            </w:r>
            <w:r w:rsidRPr="00053B35">
              <w:rPr>
                <w:sz w:val="28"/>
                <w:szCs w:val="28"/>
              </w:rPr>
              <w:t xml:space="preserve"> 4</w:t>
            </w:r>
          </w:p>
        </w:tc>
        <w:tc>
          <w:tcPr>
            <w:tcW w:w="999" w:type="pct"/>
          </w:tcPr>
          <w:p w:rsidR="004C049B" w:rsidRPr="00053B35" w:rsidRDefault="004C049B" w:rsidP="004C049B">
            <w:pPr>
              <w:widowControl w:val="0"/>
              <w:autoSpaceDE w:val="0"/>
              <w:autoSpaceDN w:val="0"/>
              <w:jc w:val="center"/>
              <w:rPr>
                <w:sz w:val="28"/>
                <w:szCs w:val="28"/>
              </w:rPr>
            </w:pPr>
            <w:r w:rsidRPr="00053B35">
              <w:rPr>
                <w:sz w:val="28"/>
                <w:szCs w:val="28"/>
              </w:rPr>
              <w:t>3,5</w:t>
            </w:r>
          </w:p>
        </w:tc>
        <w:tc>
          <w:tcPr>
            <w:tcW w:w="1200" w:type="pct"/>
          </w:tcPr>
          <w:p w:rsidR="004C049B" w:rsidRPr="00053B35" w:rsidRDefault="004C049B" w:rsidP="004C049B">
            <w:pPr>
              <w:widowControl w:val="0"/>
              <w:autoSpaceDE w:val="0"/>
              <w:autoSpaceDN w:val="0"/>
              <w:jc w:val="center"/>
              <w:rPr>
                <w:sz w:val="28"/>
                <w:szCs w:val="28"/>
              </w:rPr>
            </w:pPr>
            <w:r w:rsidRPr="00053B35">
              <w:rPr>
                <w:sz w:val="28"/>
                <w:szCs w:val="28"/>
              </w:rPr>
              <w:t>3,0</w:t>
            </w:r>
          </w:p>
        </w:tc>
      </w:tr>
      <w:tr w:rsidR="004C049B" w:rsidRPr="00053B35" w:rsidTr="004C049B">
        <w:tc>
          <w:tcPr>
            <w:tcW w:w="333" w:type="pct"/>
            <w:vMerge/>
          </w:tcPr>
          <w:p w:rsidR="004C049B" w:rsidRPr="00053B35" w:rsidRDefault="004C049B" w:rsidP="004C049B">
            <w:pPr>
              <w:rPr>
                <w:sz w:val="28"/>
                <w:szCs w:val="28"/>
              </w:rPr>
            </w:pPr>
          </w:p>
        </w:tc>
        <w:tc>
          <w:tcPr>
            <w:tcW w:w="1801" w:type="pct"/>
          </w:tcPr>
          <w:p w:rsidR="004C049B" w:rsidRPr="00053B35" w:rsidRDefault="004C049B" w:rsidP="004C049B">
            <w:pPr>
              <w:widowControl w:val="0"/>
              <w:autoSpaceDE w:val="0"/>
              <w:autoSpaceDN w:val="0"/>
              <w:jc w:val="both"/>
              <w:rPr>
                <w:sz w:val="28"/>
                <w:szCs w:val="28"/>
              </w:rPr>
            </w:pPr>
            <w:r w:rsidRPr="00053B35">
              <w:rPr>
                <w:sz w:val="28"/>
                <w:szCs w:val="28"/>
              </w:rPr>
              <w:t>Кубок России</w:t>
            </w:r>
          </w:p>
        </w:tc>
        <w:tc>
          <w:tcPr>
            <w:tcW w:w="667" w:type="pct"/>
          </w:tcPr>
          <w:p w:rsidR="004C049B" w:rsidRPr="00053B35" w:rsidRDefault="004C049B" w:rsidP="004C049B">
            <w:pPr>
              <w:widowControl w:val="0"/>
              <w:autoSpaceDE w:val="0"/>
              <w:autoSpaceDN w:val="0"/>
              <w:jc w:val="center"/>
              <w:rPr>
                <w:sz w:val="28"/>
                <w:szCs w:val="28"/>
              </w:rPr>
            </w:pPr>
            <w:r w:rsidRPr="00053B35">
              <w:rPr>
                <w:sz w:val="28"/>
                <w:szCs w:val="28"/>
              </w:rPr>
              <w:t xml:space="preserve">1 </w:t>
            </w:r>
            <w:r w:rsidRPr="001B160B">
              <w:rPr>
                <w:sz w:val="28"/>
                <w:szCs w:val="28"/>
              </w:rPr>
              <w:t>–</w:t>
            </w:r>
            <w:r w:rsidRPr="00053B35">
              <w:rPr>
                <w:sz w:val="28"/>
                <w:szCs w:val="28"/>
              </w:rPr>
              <w:t xml:space="preserve"> 4</w:t>
            </w:r>
          </w:p>
        </w:tc>
        <w:tc>
          <w:tcPr>
            <w:tcW w:w="999" w:type="pct"/>
          </w:tcPr>
          <w:p w:rsidR="004C049B" w:rsidRPr="00053B35" w:rsidRDefault="004C049B" w:rsidP="004C049B">
            <w:pPr>
              <w:widowControl w:val="0"/>
              <w:autoSpaceDE w:val="0"/>
              <w:autoSpaceDN w:val="0"/>
              <w:jc w:val="center"/>
              <w:rPr>
                <w:sz w:val="28"/>
                <w:szCs w:val="28"/>
              </w:rPr>
            </w:pPr>
            <w:r w:rsidRPr="00053B35">
              <w:rPr>
                <w:sz w:val="28"/>
                <w:szCs w:val="28"/>
              </w:rPr>
              <w:t>3,5</w:t>
            </w:r>
          </w:p>
        </w:tc>
        <w:tc>
          <w:tcPr>
            <w:tcW w:w="1200" w:type="pct"/>
          </w:tcPr>
          <w:p w:rsidR="004C049B" w:rsidRPr="00053B35" w:rsidRDefault="004C049B" w:rsidP="004C049B">
            <w:pPr>
              <w:widowControl w:val="0"/>
              <w:autoSpaceDE w:val="0"/>
              <w:autoSpaceDN w:val="0"/>
              <w:jc w:val="center"/>
              <w:rPr>
                <w:sz w:val="28"/>
                <w:szCs w:val="28"/>
              </w:rPr>
            </w:pPr>
            <w:r w:rsidRPr="00053B35">
              <w:rPr>
                <w:sz w:val="28"/>
                <w:szCs w:val="28"/>
              </w:rPr>
              <w:t>3,0</w:t>
            </w:r>
          </w:p>
        </w:tc>
      </w:tr>
      <w:tr w:rsidR="004C049B" w:rsidRPr="00053B35" w:rsidTr="004C049B">
        <w:tc>
          <w:tcPr>
            <w:tcW w:w="333" w:type="pct"/>
            <w:vMerge/>
          </w:tcPr>
          <w:p w:rsidR="004C049B" w:rsidRPr="00053B35" w:rsidRDefault="004C049B" w:rsidP="004C049B">
            <w:pPr>
              <w:rPr>
                <w:sz w:val="28"/>
                <w:szCs w:val="28"/>
              </w:rPr>
            </w:pPr>
          </w:p>
        </w:tc>
        <w:tc>
          <w:tcPr>
            <w:tcW w:w="1801" w:type="pct"/>
          </w:tcPr>
          <w:p w:rsidR="004C049B" w:rsidRPr="00053B35" w:rsidRDefault="004C049B" w:rsidP="004C049B">
            <w:pPr>
              <w:widowControl w:val="0"/>
              <w:autoSpaceDE w:val="0"/>
              <w:autoSpaceDN w:val="0"/>
              <w:jc w:val="both"/>
              <w:rPr>
                <w:sz w:val="28"/>
                <w:szCs w:val="28"/>
              </w:rPr>
            </w:pPr>
            <w:r w:rsidRPr="00053B35">
              <w:rPr>
                <w:sz w:val="28"/>
                <w:szCs w:val="28"/>
              </w:rPr>
              <w:t>первенство мира, Европы</w:t>
            </w:r>
          </w:p>
        </w:tc>
        <w:tc>
          <w:tcPr>
            <w:tcW w:w="667" w:type="pct"/>
          </w:tcPr>
          <w:p w:rsidR="004C049B" w:rsidRPr="00053B35" w:rsidRDefault="004C049B" w:rsidP="004C049B">
            <w:pPr>
              <w:widowControl w:val="0"/>
              <w:autoSpaceDE w:val="0"/>
              <w:autoSpaceDN w:val="0"/>
              <w:jc w:val="center"/>
              <w:rPr>
                <w:sz w:val="28"/>
                <w:szCs w:val="28"/>
              </w:rPr>
            </w:pPr>
            <w:r w:rsidRPr="00053B35">
              <w:rPr>
                <w:sz w:val="28"/>
                <w:szCs w:val="28"/>
              </w:rPr>
              <w:t xml:space="preserve">1 </w:t>
            </w:r>
            <w:r w:rsidRPr="001B160B">
              <w:rPr>
                <w:sz w:val="28"/>
                <w:szCs w:val="28"/>
              </w:rPr>
              <w:t>–</w:t>
            </w:r>
            <w:r w:rsidRPr="00053B35">
              <w:rPr>
                <w:sz w:val="28"/>
                <w:szCs w:val="28"/>
              </w:rPr>
              <w:t xml:space="preserve"> 6</w:t>
            </w:r>
          </w:p>
        </w:tc>
        <w:tc>
          <w:tcPr>
            <w:tcW w:w="999" w:type="pct"/>
          </w:tcPr>
          <w:p w:rsidR="004C049B" w:rsidRPr="00053B35" w:rsidRDefault="004C049B" w:rsidP="004C049B">
            <w:pPr>
              <w:widowControl w:val="0"/>
              <w:autoSpaceDE w:val="0"/>
              <w:autoSpaceDN w:val="0"/>
              <w:jc w:val="center"/>
              <w:rPr>
                <w:sz w:val="28"/>
                <w:szCs w:val="28"/>
              </w:rPr>
            </w:pPr>
            <w:r w:rsidRPr="00053B35">
              <w:rPr>
                <w:sz w:val="28"/>
                <w:szCs w:val="28"/>
              </w:rPr>
              <w:t>3,5</w:t>
            </w:r>
          </w:p>
        </w:tc>
        <w:tc>
          <w:tcPr>
            <w:tcW w:w="1200" w:type="pct"/>
          </w:tcPr>
          <w:p w:rsidR="004C049B" w:rsidRPr="00053B35" w:rsidRDefault="004C049B" w:rsidP="004C049B">
            <w:pPr>
              <w:widowControl w:val="0"/>
              <w:autoSpaceDE w:val="0"/>
              <w:autoSpaceDN w:val="0"/>
              <w:jc w:val="center"/>
              <w:rPr>
                <w:sz w:val="28"/>
                <w:szCs w:val="28"/>
              </w:rPr>
            </w:pPr>
            <w:r w:rsidRPr="00053B35">
              <w:rPr>
                <w:sz w:val="28"/>
                <w:szCs w:val="28"/>
              </w:rPr>
              <w:t>3,5</w:t>
            </w:r>
          </w:p>
        </w:tc>
      </w:tr>
      <w:tr w:rsidR="004C049B" w:rsidRPr="00053B35" w:rsidTr="004C049B">
        <w:tc>
          <w:tcPr>
            <w:tcW w:w="333" w:type="pct"/>
            <w:vMerge/>
          </w:tcPr>
          <w:p w:rsidR="004C049B" w:rsidRPr="00053B35" w:rsidRDefault="004C049B" w:rsidP="004C049B">
            <w:pPr>
              <w:rPr>
                <w:sz w:val="28"/>
                <w:szCs w:val="28"/>
              </w:rPr>
            </w:pPr>
          </w:p>
        </w:tc>
        <w:tc>
          <w:tcPr>
            <w:tcW w:w="1801" w:type="pct"/>
          </w:tcPr>
          <w:p w:rsidR="004C049B" w:rsidRPr="00053B35" w:rsidRDefault="004C049B" w:rsidP="004C049B">
            <w:pPr>
              <w:widowControl w:val="0"/>
              <w:autoSpaceDE w:val="0"/>
              <w:autoSpaceDN w:val="0"/>
              <w:jc w:val="both"/>
              <w:rPr>
                <w:sz w:val="28"/>
                <w:szCs w:val="28"/>
              </w:rPr>
            </w:pPr>
            <w:r w:rsidRPr="00053B35">
              <w:rPr>
                <w:sz w:val="28"/>
                <w:szCs w:val="28"/>
              </w:rPr>
              <w:t>первенство России</w:t>
            </w:r>
          </w:p>
        </w:tc>
        <w:tc>
          <w:tcPr>
            <w:tcW w:w="667" w:type="pct"/>
          </w:tcPr>
          <w:p w:rsidR="004C049B" w:rsidRPr="00053B35" w:rsidRDefault="004C049B" w:rsidP="004C049B">
            <w:pPr>
              <w:widowControl w:val="0"/>
              <w:autoSpaceDE w:val="0"/>
              <w:autoSpaceDN w:val="0"/>
              <w:jc w:val="center"/>
              <w:rPr>
                <w:sz w:val="28"/>
                <w:szCs w:val="28"/>
              </w:rPr>
            </w:pPr>
            <w:r w:rsidRPr="00053B35">
              <w:rPr>
                <w:sz w:val="28"/>
                <w:szCs w:val="28"/>
              </w:rPr>
              <w:t xml:space="preserve">1 </w:t>
            </w:r>
            <w:r w:rsidRPr="001B160B">
              <w:rPr>
                <w:sz w:val="28"/>
                <w:szCs w:val="28"/>
              </w:rPr>
              <w:t>–</w:t>
            </w:r>
            <w:r w:rsidRPr="00053B35">
              <w:rPr>
                <w:sz w:val="28"/>
                <w:szCs w:val="28"/>
              </w:rPr>
              <w:t xml:space="preserve"> 4</w:t>
            </w:r>
          </w:p>
        </w:tc>
        <w:tc>
          <w:tcPr>
            <w:tcW w:w="999" w:type="pct"/>
          </w:tcPr>
          <w:p w:rsidR="004C049B" w:rsidRPr="00053B35" w:rsidRDefault="004C049B" w:rsidP="004C049B">
            <w:pPr>
              <w:widowControl w:val="0"/>
              <w:autoSpaceDE w:val="0"/>
              <w:autoSpaceDN w:val="0"/>
              <w:jc w:val="center"/>
              <w:rPr>
                <w:sz w:val="28"/>
                <w:szCs w:val="28"/>
              </w:rPr>
            </w:pPr>
            <w:r w:rsidRPr="00053B35">
              <w:rPr>
                <w:sz w:val="28"/>
                <w:szCs w:val="28"/>
              </w:rPr>
              <w:t>3,0</w:t>
            </w:r>
          </w:p>
        </w:tc>
        <w:tc>
          <w:tcPr>
            <w:tcW w:w="1200" w:type="pct"/>
          </w:tcPr>
          <w:p w:rsidR="004C049B" w:rsidRPr="00053B35" w:rsidRDefault="004C049B" w:rsidP="004C049B">
            <w:pPr>
              <w:widowControl w:val="0"/>
              <w:autoSpaceDE w:val="0"/>
              <w:autoSpaceDN w:val="0"/>
              <w:jc w:val="center"/>
              <w:rPr>
                <w:sz w:val="28"/>
                <w:szCs w:val="28"/>
              </w:rPr>
            </w:pPr>
            <w:r w:rsidRPr="00053B35">
              <w:rPr>
                <w:sz w:val="28"/>
                <w:szCs w:val="28"/>
              </w:rPr>
              <w:t>3,0</w:t>
            </w:r>
          </w:p>
        </w:tc>
      </w:tr>
      <w:tr w:rsidR="004C049B" w:rsidRPr="00053B35" w:rsidTr="004C049B">
        <w:tc>
          <w:tcPr>
            <w:tcW w:w="333" w:type="pct"/>
            <w:vMerge/>
          </w:tcPr>
          <w:p w:rsidR="004C049B" w:rsidRPr="00053B35" w:rsidRDefault="004C049B" w:rsidP="004C049B">
            <w:pPr>
              <w:rPr>
                <w:sz w:val="28"/>
                <w:szCs w:val="28"/>
              </w:rPr>
            </w:pPr>
          </w:p>
        </w:tc>
        <w:tc>
          <w:tcPr>
            <w:tcW w:w="1801" w:type="pct"/>
          </w:tcPr>
          <w:p w:rsidR="004C049B" w:rsidRPr="00053B35" w:rsidRDefault="004C049B" w:rsidP="004C049B">
            <w:pPr>
              <w:widowControl w:val="0"/>
              <w:autoSpaceDE w:val="0"/>
              <w:autoSpaceDN w:val="0"/>
              <w:jc w:val="both"/>
              <w:rPr>
                <w:sz w:val="28"/>
                <w:szCs w:val="28"/>
              </w:rPr>
            </w:pPr>
            <w:r w:rsidRPr="00053B35">
              <w:rPr>
                <w:sz w:val="28"/>
                <w:szCs w:val="28"/>
              </w:rPr>
              <w:t>финал Спартакиады молодежи, учащихся, всероссийских соревнований среди спортивных школ</w:t>
            </w:r>
          </w:p>
        </w:tc>
        <w:tc>
          <w:tcPr>
            <w:tcW w:w="667" w:type="pct"/>
          </w:tcPr>
          <w:p w:rsidR="004C049B" w:rsidRPr="00053B35" w:rsidRDefault="004C049B" w:rsidP="004C049B">
            <w:pPr>
              <w:widowControl w:val="0"/>
              <w:autoSpaceDE w:val="0"/>
              <w:autoSpaceDN w:val="0"/>
              <w:jc w:val="center"/>
              <w:rPr>
                <w:sz w:val="28"/>
                <w:szCs w:val="28"/>
              </w:rPr>
            </w:pPr>
            <w:r w:rsidRPr="00053B35">
              <w:rPr>
                <w:sz w:val="28"/>
                <w:szCs w:val="28"/>
              </w:rPr>
              <w:t xml:space="preserve">1 </w:t>
            </w:r>
            <w:r w:rsidRPr="001B160B">
              <w:rPr>
                <w:sz w:val="28"/>
                <w:szCs w:val="28"/>
              </w:rPr>
              <w:t>–</w:t>
            </w:r>
            <w:r w:rsidRPr="00053B35">
              <w:rPr>
                <w:sz w:val="28"/>
                <w:szCs w:val="28"/>
              </w:rPr>
              <w:t xml:space="preserve"> 3</w:t>
            </w:r>
          </w:p>
        </w:tc>
        <w:tc>
          <w:tcPr>
            <w:tcW w:w="999" w:type="pct"/>
          </w:tcPr>
          <w:p w:rsidR="004C049B" w:rsidRPr="00053B35" w:rsidRDefault="004C049B" w:rsidP="004C049B">
            <w:pPr>
              <w:widowControl w:val="0"/>
              <w:autoSpaceDE w:val="0"/>
              <w:autoSpaceDN w:val="0"/>
              <w:jc w:val="center"/>
              <w:rPr>
                <w:sz w:val="28"/>
                <w:szCs w:val="28"/>
              </w:rPr>
            </w:pPr>
            <w:r w:rsidRPr="00053B35">
              <w:rPr>
                <w:sz w:val="28"/>
                <w:szCs w:val="28"/>
              </w:rPr>
              <w:t>2,5</w:t>
            </w:r>
          </w:p>
        </w:tc>
        <w:tc>
          <w:tcPr>
            <w:tcW w:w="1200" w:type="pct"/>
          </w:tcPr>
          <w:p w:rsidR="004C049B" w:rsidRPr="00053B35" w:rsidRDefault="004C049B" w:rsidP="004C049B">
            <w:pPr>
              <w:widowControl w:val="0"/>
              <w:autoSpaceDE w:val="0"/>
              <w:autoSpaceDN w:val="0"/>
              <w:jc w:val="center"/>
              <w:rPr>
                <w:sz w:val="28"/>
                <w:szCs w:val="28"/>
              </w:rPr>
            </w:pPr>
            <w:r w:rsidRPr="00053B35">
              <w:rPr>
                <w:sz w:val="28"/>
                <w:szCs w:val="28"/>
              </w:rPr>
              <w:t>2,5</w:t>
            </w:r>
          </w:p>
        </w:tc>
      </w:tr>
    </w:tbl>
    <w:p w:rsidR="004C049B" w:rsidRPr="00B33F8B" w:rsidRDefault="004C049B" w:rsidP="004C049B">
      <w:pPr>
        <w:widowControl w:val="0"/>
        <w:autoSpaceDE w:val="0"/>
        <w:autoSpaceDN w:val="0"/>
        <w:ind w:firstLine="567"/>
        <w:jc w:val="both"/>
      </w:pPr>
    </w:p>
    <w:p w:rsidR="004C049B" w:rsidRPr="001B160B" w:rsidRDefault="004C049B" w:rsidP="004C049B">
      <w:pPr>
        <w:widowControl w:val="0"/>
        <w:autoSpaceDE w:val="0"/>
        <w:autoSpaceDN w:val="0"/>
        <w:ind w:firstLine="709"/>
        <w:jc w:val="both"/>
        <w:rPr>
          <w:sz w:val="28"/>
          <w:szCs w:val="28"/>
        </w:rPr>
      </w:pPr>
      <w:r w:rsidRPr="001B160B">
        <w:rPr>
          <w:sz w:val="28"/>
          <w:szCs w:val="28"/>
        </w:rPr>
        <w:t>3. Размеры и порядок установления выплат стимулирующего характера работникам культуры в организациях дополнительного образования.</w:t>
      </w:r>
    </w:p>
    <w:p w:rsidR="004C049B" w:rsidRPr="001B160B" w:rsidRDefault="004C049B" w:rsidP="004C049B">
      <w:pPr>
        <w:widowControl w:val="0"/>
        <w:autoSpaceDE w:val="0"/>
        <w:autoSpaceDN w:val="0"/>
        <w:ind w:firstLine="709"/>
        <w:jc w:val="both"/>
        <w:rPr>
          <w:sz w:val="28"/>
          <w:szCs w:val="28"/>
        </w:rPr>
      </w:pPr>
      <w:r w:rsidRPr="001B160B">
        <w:rPr>
          <w:sz w:val="28"/>
          <w:szCs w:val="28"/>
        </w:rPr>
        <w:t>3.1. Выплаты за квалификационную категорию предоставляются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Выплаты за квалификационную категорию рассчитываются по формуле:</w:t>
      </w:r>
    </w:p>
    <w:p w:rsidR="004C049B" w:rsidRPr="001B160B" w:rsidRDefault="004C049B" w:rsidP="004C049B">
      <w:pPr>
        <w:widowControl w:val="0"/>
        <w:tabs>
          <w:tab w:val="left" w:pos="7335"/>
        </w:tabs>
        <w:autoSpaceDE w:val="0"/>
        <w:autoSpaceDN w:val="0"/>
        <w:ind w:firstLine="709"/>
        <w:jc w:val="both"/>
        <w:rPr>
          <w:sz w:val="28"/>
          <w:szCs w:val="28"/>
        </w:rPr>
      </w:pPr>
    </w:p>
    <w:p w:rsidR="004C049B" w:rsidRPr="009A7BBD" w:rsidRDefault="009E15C8" w:rsidP="004C049B">
      <w:pPr>
        <w:widowControl w:val="0"/>
        <w:tabs>
          <w:tab w:val="left" w:pos="7335"/>
        </w:tabs>
        <w:autoSpaceDE w:val="0"/>
        <w:autoSpaceDN w:val="0"/>
        <w:ind w:firstLine="709"/>
        <w:jc w:val="both"/>
        <w:rPr>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kk</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kk</m:t>
              </m:r>
            </m:sub>
          </m:sSub>
          <m:r>
            <w:rPr>
              <w:rFonts w:ascii="Cambria Math" w:hAnsi="Cambria Math"/>
              <w:sz w:val="28"/>
              <w:szCs w:val="28"/>
            </w:rPr>
            <m:t>,</m:t>
          </m:r>
        </m:oMath>
      </m:oMathPara>
    </w:p>
    <w:p w:rsidR="004C049B" w:rsidRPr="009B6E1E" w:rsidRDefault="004C049B" w:rsidP="004C049B">
      <w:pPr>
        <w:widowControl w:val="0"/>
        <w:tabs>
          <w:tab w:val="left" w:pos="7335"/>
        </w:tabs>
        <w:autoSpaceDE w:val="0"/>
        <w:autoSpaceDN w:val="0"/>
        <w:ind w:firstLine="709"/>
        <w:jc w:val="both"/>
        <w:rPr>
          <w:sz w:val="28"/>
          <w:szCs w:val="28"/>
        </w:rPr>
      </w:pPr>
    </w:p>
    <w:p w:rsidR="004C049B" w:rsidRPr="001B160B" w:rsidRDefault="004C049B" w:rsidP="004C049B">
      <w:pPr>
        <w:widowControl w:val="0"/>
        <w:autoSpaceDE w:val="0"/>
        <w:autoSpaceDN w:val="0"/>
        <w:ind w:firstLine="709"/>
        <w:jc w:val="both"/>
        <w:rPr>
          <w:sz w:val="28"/>
          <w:szCs w:val="28"/>
        </w:rPr>
      </w:pPr>
      <w:r w:rsidRPr="001B160B">
        <w:rPr>
          <w:sz w:val="28"/>
          <w:szCs w:val="28"/>
        </w:rPr>
        <w:t>где:</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kk</m:t>
            </m:r>
          </m:sub>
        </m:sSub>
      </m:oMath>
      <w:r w:rsidR="004C049B" w:rsidRPr="007515F1">
        <w:rPr>
          <w:sz w:val="28"/>
          <w:szCs w:val="28"/>
        </w:rPr>
        <w:t xml:space="preserve"> </w:t>
      </w:r>
      <w:r w:rsidR="004C049B" w:rsidRPr="001B160B">
        <w:rPr>
          <w:sz w:val="28"/>
          <w:szCs w:val="28"/>
        </w:rPr>
        <w:t>– выплата за квалификационную категорию;</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4C049B" w:rsidRPr="001B160B">
        <w:rPr>
          <w:sz w:val="28"/>
          <w:szCs w:val="28"/>
        </w:rPr>
        <w:t xml:space="preserve"> – должностной оклад работников в организациях дополнительного образования;</w:t>
      </w:r>
    </w:p>
    <w:p w:rsidR="004C049B" w:rsidRPr="001B160B" w:rsidRDefault="009E15C8" w:rsidP="004C049B">
      <w:pPr>
        <w:widowControl w:val="0"/>
        <w:autoSpaceDE w:val="0"/>
        <w:autoSpaceDN w:val="0"/>
        <w:spacing w:after="12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kk</m:t>
            </m:r>
          </m:sub>
        </m:sSub>
      </m:oMath>
      <w:r w:rsidR="004C049B" w:rsidRPr="007515F1">
        <w:rPr>
          <w:sz w:val="28"/>
          <w:szCs w:val="28"/>
        </w:rPr>
        <w:t xml:space="preserve"> </w:t>
      </w:r>
      <w:r w:rsidR="004C049B" w:rsidRPr="001B160B">
        <w:rPr>
          <w:sz w:val="28"/>
          <w:szCs w:val="28"/>
        </w:rPr>
        <w:t>– размер надбавки за квалификационную категорию</w:t>
      </w:r>
      <w:r w:rsidR="004C049B">
        <w:rPr>
          <w:sz w:val="28"/>
          <w:szCs w:val="28"/>
        </w:rPr>
        <w:t>, который приведен</w:t>
      </w:r>
      <w:r w:rsidR="004C049B" w:rsidRPr="00264E42">
        <w:rPr>
          <w:sz w:val="28"/>
          <w:szCs w:val="28"/>
        </w:rPr>
        <w:t xml:space="preserve"> </w:t>
      </w:r>
      <w:r w:rsidR="004C049B" w:rsidRPr="001B160B">
        <w:rPr>
          <w:sz w:val="28"/>
          <w:szCs w:val="28"/>
        </w:rPr>
        <w:t>в таблице</w:t>
      </w:r>
      <w:r w:rsidR="004C049B">
        <w:rPr>
          <w:sz w:val="28"/>
          <w:szCs w:val="28"/>
        </w:rPr>
        <w:t xml:space="preserve"> </w:t>
      </w:r>
      <w:r w:rsidR="004C049B" w:rsidRPr="001B160B">
        <w:rPr>
          <w:sz w:val="28"/>
          <w:szCs w:val="28"/>
        </w:rPr>
        <w:t>12.</w:t>
      </w:r>
    </w:p>
    <w:p w:rsidR="004C049B" w:rsidRPr="001B160B" w:rsidRDefault="004C049B" w:rsidP="004C049B">
      <w:pPr>
        <w:widowControl w:val="0"/>
        <w:autoSpaceDE w:val="0"/>
        <w:autoSpaceDN w:val="0"/>
        <w:ind w:firstLine="709"/>
        <w:jc w:val="both"/>
        <w:rPr>
          <w:sz w:val="28"/>
          <w:szCs w:val="28"/>
        </w:rPr>
      </w:pPr>
      <w:r w:rsidRPr="001B160B">
        <w:rPr>
          <w:sz w:val="28"/>
          <w:szCs w:val="28"/>
        </w:rPr>
        <w:lastRenderedPageBreak/>
        <w:t>Изменение (установление) выплат за квалификационную категорию производится согласно дате приказа органа (учреждения), при котором создана аттестационная комиссия.</w:t>
      </w:r>
    </w:p>
    <w:p w:rsidR="004C049B" w:rsidRPr="001B160B" w:rsidRDefault="004C049B" w:rsidP="004C049B">
      <w:pPr>
        <w:widowControl w:val="0"/>
        <w:autoSpaceDE w:val="0"/>
        <w:autoSpaceDN w:val="0"/>
        <w:ind w:firstLine="567"/>
        <w:jc w:val="both"/>
        <w:rPr>
          <w:sz w:val="16"/>
          <w:szCs w:val="16"/>
        </w:rPr>
      </w:pPr>
    </w:p>
    <w:p w:rsidR="004C049B" w:rsidRPr="001B160B" w:rsidRDefault="004C049B" w:rsidP="004C049B">
      <w:pPr>
        <w:widowControl w:val="0"/>
        <w:autoSpaceDE w:val="0"/>
        <w:autoSpaceDN w:val="0"/>
        <w:ind w:firstLine="567"/>
        <w:jc w:val="right"/>
        <w:outlineLvl w:val="2"/>
        <w:rPr>
          <w:sz w:val="28"/>
          <w:szCs w:val="28"/>
        </w:rPr>
      </w:pPr>
      <w:r w:rsidRPr="001B160B">
        <w:rPr>
          <w:sz w:val="28"/>
          <w:szCs w:val="28"/>
        </w:rPr>
        <w:t>Таблица 12</w:t>
      </w:r>
    </w:p>
    <w:p w:rsidR="004C049B" w:rsidRPr="001B160B" w:rsidRDefault="004C049B" w:rsidP="004C049B">
      <w:pPr>
        <w:widowControl w:val="0"/>
        <w:autoSpaceDE w:val="0"/>
        <w:autoSpaceDN w:val="0"/>
        <w:ind w:firstLine="567"/>
        <w:jc w:val="both"/>
        <w:rPr>
          <w:sz w:val="16"/>
          <w:szCs w:val="16"/>
        </w:rPr>
      </w:pPr>
    </w:p>
    <w:p w:rsidR="004C049B" w:rsidRPr="001B160B" w:rsidRDefault="004C049B" w:rsidP="004C049B">
      <w:pPr>
        <w:widowControl w:val="0"/>
        <w:autoSpaceDE w:val="0"/>
        <w:autoSpaceDN w:val="0"/>
        <w:ind w:firstLine="567"/>
        <w:jc w:val="center"/>
        <w:rPr>
          <w:sz w:val="28"/>
          <w:szCs w:val="28"/>
        </w:rPr>
      </w:pPr>
      <w:bookmarkStart w:id="18" w:name="P2818"/>
      <w:bookmarkEnd w:id="18"/>
      <w:r>
        <w:rPr>
          <w:sz w:val="28"/>
          <w:szCs w:val="28"/>
        </w:rPr>
        <w:t>Р</w:t>
      </w:r>
      <w:r w:rsidRPr="001B160B">
        <w:rPr>
          <w:sz w:val="28"/>
          <w:szCs w:val="28"/>
        </w:rPr>
        <w:t>азмеры надбавок за квалификационную категорию</w:t>
      </w:r>
    </w:p>
    <w:p w:rsidR="004C049B" w:rsidRPr="001B160B" w:rsidRDefault="004C049B" w:rsidP="004C049B">
      <w:pPr>
        <w:widowControl w:val="0"/>
        <w:autoSpaceDE w:val="0"/>
        <w:autoSpaceDN w:val="0"/>
        <w:ind w:firstLine="567"/>
        <w:jc w:val="both"/>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245"/>
        <w:gridCol w:w="4961"/>
      </w:tblGrid>
      <w:tr w:rsidR="004C049B" w:rsidRPr="008B5195" w:rsidTr="004C049B">
        <w:trPr>
          <w:tblHeader/>
        </w:trPr>
        <w:tc>
          <w:tcPr>
            <w:tcW w:w="5245" w:type="dxa"/>
          </w:tcPr>
          <w:p w:rsidR="004C049B" w:rsidRPr="008B5195" w:rsidRDefault="004C049B" w:rsidP="004C049B">
            <w:pPr>
              <w:widowControl w:val="0"/>
              <w:autoSpaceDE w:val="0"/>
              <w:autoSpaceDN w:val="0"/>
              <w:ind w:hanging="62"/>
              <w:jc w:val="center"/>
              <w:rPr>
                <w:sz w:val="28"/>
                <w:szCs w:val="28"/>
              </w:rPr>
            </w:pPr>
            <w:r w:rsidRPr="008B5195">
              <w:rPr>
                <w:sz w:val="28"/>
                <w:szCs w:val="28"/>
              </w:rPr>
              <w:t>Квалификационная категория</w:t>
            </w:r>
          </w:p>
        </w:tc>
        <w:tc>
          <w:tcPr>
            <w:tcW w:w="4961" w:type="dxa"/>
          </w:tcPr>
          <w:p w:rsidR="004C049B" w:rsidRPr="008B5195" w:rsidRDefault="004C049B" w:rsidP="004C049B">
            <w:pPr>
              <w:widowControl w:val="0"/>
              <w:autoSpaceDE w:val="0"/>
              <w:autoSpaceDN w:val="0"/>
              <w:ind w:hanging="62"/>
              <w:jc w:val="center"/>
              <w:rPr>
                <w:sz w:val="28"/>
                <w:szCs w:val="28"/>
              </w:rPr>
            </w:pPr>
            <w:r w:rsidRPr="008B5195">
              <w:rPr>
                <w:sz w:val="28"/>
                <w:szCs w:val="28"/>
              </w:rPr>
              <w:t>Размер надбавки, процентов</w:t>
            </w:r>
          </w:p>
        </w:tc>
      </w:tr>
      <w:tr w:rsidR="004C049B" w:rsidRPr="008B5195" w:rsidTr="004C049B">
        <w:tc>
          <w:tcPr>
            <w:tcW w:w="10206" w:type="dxa"/>
            <w:gridSpan w:val="2"/>
          </w:tcPr>
          <w:p w:rsidR="004C049B" w:rsidRPr="008B5195" w:rsidRDefault="004C049B" w:rsidP="004C049B">
            <w:pPr>
              <w:widowControl w:val="0"/>
              <w:autoSpaceDE w:val="0"/>
              <w:autoSpaceDN w:val="0"/>
              <w:jc w:val="both"/>
              <w:rPr>
                <w:sz w:val="28"/>
                <w:szCs w:val="28"/>
              </w:rPr>
            </w:pPr>
            <w:r w:rsidRPr="008B5195">
              <w:rPr>
                <w:sz w:val="28"/>
                <w:szCs w:val="28"/>
              </w:rPr>
              <w:t>Профессиональная квалификационная группа «Должности работников культуры, искусства и кинематографии ведущего звена»</w:t>
            </w:r>
          </w:p>
        </w:tc>
      </w:tr>
      <w:tr w:rsidR="004C049B" w:rsidRPr="008B5195" w:rsidTr="004C049B">
        <w:tc>
          <w:tcPr>
            <w:tcW w:w="5245" w:type="dxa"/>
          </w:tcPr>
          <w:p w:rsidR="004C049B" w:rsidRPr="008B5195" w:rsidRDefault="004C049B" w:rsidP="004C049B">
            <w:pPr>
              <w:widowControl w:val="0"/>
              <w:autoSpaceDE w:val="0"/>
              <w:autoSpaceDN w:val="0"/>
              <w:rPr>
                <w:sz w:val="28"/>
                <w:szCs w:val="28"/>
              </w:rPr>
            </w:pPr>
            <w:r>
              <w:rPr>
                <w:sz w:val="28"/>
                <w:szCs w:val="28"/>
              </w:rPr>
              <w:t>Перва</w:t>
            </w:r>
            <w:r w:rsidRPr="008B5195">
              <w:rPr>
                <w:sz w:val="28"/>
                <w:szCs w:val="28"/>
              </w:rPr>
              <w:t>я квалификационная категория</w:t>
            </w:r>
          </w:p>
        </w:tc>
        <w:tc>
          <w:tcPr>
            <w:tcW w:w="4961" w:type="dxa"/>
          </w:tcPr>
          <w:p w:rsidR="004C049B" w:rsidRPr="008B5195" w:rsidRDefault="004C049B" w:rsidP="004C049B">
            <w:pPr>
              <w:widowControl w:val="0"/>
              <w:autoSpaceDE w:val="0"/>
              <w:autoSpaceDN w:val="0"/>
              <w:ind w:hanging="62"/>
              <w:jc w:val="center"/>
              <w:rPr>
                <w:sz w:val="28"/>
                <w:szCs w:val="28"/>
              </w:rPr>
            </w:pPr>
            <w:r w:rsidRPr="008B5195">
              <w:rPr>
                <w:sz w:val="28"/>
                <w:szCs w:val="28"/>
              </w:rPr>
              <w:t>5,0</w:t>
            </w:r>
          </w:p>
        </w:tc>
      </w:tr>
      <w:tr w:rsidR="004C049B" w:rsidRPr="008B5195" w:rsidTr="004C049B">
        <w:tc>
          <w:tcPr>
            <w:tcW w:w="5245" w:type="dxa"/>
          </w:tcPr>
          <w:p w:rsidR="004C049B" w:rsidRPr="008B5195" w:rsidRDefault="004C049B" w:rsidP="004C049B">
            <w:pPr>
              <w:widowControl w:val="0"/>
              <w:autoSpaceDE w:val="0"/>
              <w:autoSpaceDN w:val="0"/>
              <w:rPr>
                <w:sz w:val="28"/>
                <w:szCs w:val="28"/>
              </w:rPr>
            </w:pPr>
            <w:r>
              <w:rPr>
                <w:sz w:val="28"/>
                <w:szCs w:val="28"/>
              </w:rPr>
              <w:t>В</w:t>
            </w:r>
            <w:r w:rsidRPr="008B5195">
              <w:rPr>
                <w:sz w:val="28"/>
                <w:szCs w:val="28"/>
              </w:rPr>
              <w:t>ысшая квалификационная категория</w:t>
            </w:r>
          </w:p>
        </w:tc>
        <w:tc>
          <w:tcPr>
            <w:tcW w:w="4961" w:type="dxa"/>
          </w:tcPr>
          <w:p w:rsidR="004C049B" w:rsidRPr="008B5195" w:rsidRDefault="004C049B" w:rsidP="004C049B">
            <w:pPr>
              <w:widowControl w:val="0"/>
              <w:autoSpaceDE w:val="0"/>
              <w:autoSpaceDN w:val="0"/>
              <w:ind w:hanging="62"/>
              <w:jc w:val="center"/>
              <w:rPr>
                <w:sz w:val="28"/>
                <w:szCs w:val="28"/>
              </w:rPr>
            </w:pPr>
            <w:r w:rsidRPr="008B5195">
              <w:rPr>
                <w:sz w:val="28"/>
                <w:szCs w:val="28"/>
              </w:rPr>
              <w:t>8,0</w:t>
            </w:r>
          </w:p>
        </w:tc>
      </w:tr>
    </w:tbl>
    <w:p w:rsidR="004C049B" w:rsidRPr="001B160B" w:rsidRDefault="004C049B" w:rsidP="004C049B">
      <w:pPr>
        <w:widowControl w:val="0"/>
        <w:autoSpaceDE w:val="0"/>
        <w:autoSpaceDN w:val="0"/>
        <w:ind w:firstLine="567"/>
        <w:jc w:val="both"/>
        <w:rPr>
          <w:sz w:val="28"/>
          <w:szCs w:val="28"/>
        </w:rPr>
      </w:pPr>
    </w:p>
    <w:p w:rsidR="004C049B" w:rsidRPr="001B160B" w:rsidRDefault="004C049B" w:rsidP="004C049B">
      <w:pPr>
        <w:widowControl w:val="0"/>
        <w:autoSpaceDE w:val="0"/>
        <w:autoSpaceDN w:val="0"/>
        <w:ind w:firstLine="709"/>
        <w:jc w:val="both"/>
        <w:rPr>
          <w:sz w:val="28"/>
          <w:szCs w:val="28"/>
        </w:rPr>
      </w:pPr>
      <w:r w:rsidRPr="001B160B">
        <w:rPr>
          <w:sz w:val="28"/>
          <w:szCs w:val="28"/>
        </w:rPr>
        <w:t>3.2. Выплаты за наличие государственных наград предоставляются работникам культуры, входящим в профессиональные квалификационные группы должностей работников культуры, искусства и кинематографии, и рассчитываются по формуле:</w:t>
      </w:r>
    </w:p>
    <w:p w:rsidR="004C049B" w:rsidRPr="001B160B" w:rsidRDefault="004C049B" w:rsidP="004C049B">
      <w:pPr>
        <w:widowControl w:val="0"/>
        <w:autoSpaceDE w:val="0"/>
        <w:autoSpaceDN w:val="0"/>
        <w:ind w:firstLine="709"/>
        <w:jc w:val="both"/>
        <w:rPr>
          <w:sz w:val="28"/>
          <w:szCs w:val="28"/>
        </w:rPr>
      </w:pPr>
    </w:p>
    <w:p w:rsidR="004C049B" w:rsidRPr="000E3449" w:rsidRDefault="009E15C8" w:rsidP="004C049B">
      <w:pPr>
        <w:widowControl w:val="0"/>
        <w:autoSpaceDE w:val="0"/>
        <w:autoSpaceDN w:val="0"/>
        <w:ind w:left="567" w:firstLine="709"/>
        <w:jc w:val="center"/>
        <w:rPr>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pz</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pz</m:t>
              </m:r>
            </m:sub>
          </m:sSub>
          <m:r>
            <w:rPr>
              <w:rFonts w:ascii="Cambria Math" w:hAnsi="Cambria Math"/>
              <w:sz w:val="28"/>
              <w:szCs w:val="28"/>
            </w:rPr>
            <m:t>,</m:t>
          </m:r>
        </m:oMath>
      </m:oMathPara>
    </w:p>
    <w:p w:rsidR="004C049B" w:rsidRPr="001B160B" w:rsidRDefault="004C049B" w:rsidP="004C049B">
      <w:pPr>
        <w:widowControl w:val="0"/>
        <w:autoSpaceDE w:val="0"/>
        <w:autoSpaceDN w:val="0"/>
        <w:ind w:firstLine="709"/>
        <w:jc w:val="both"/>
        <w:rPr>
          <w:sz w:val="28"/>
          <w:szCs w:val="28"/>
        </w:rPr>
      </w:pPr>
    </w:p>
    <w:p w:rsidR="004C049B" w:rsidRPr="001B160B" w:rsidRDefault="004C049B" w:rsidP="004C049B">
      <w:pPr>
        <w:widowControl w:val="0"/>
        <w:autoSpaceDE w:val="0"/>
        <w:autoSpaceDN w:val="0"/>
        <w:ind w:firstLine="709"/>
        <w:jc w:val="both"/>
        <w:rPr>
          <w:sz w:val="28"/>
          <w:szCs w:val="28"/>
        </w:rPr>
      </w:pPr>
      <w:r w:rsidRPr="001B160B">
        <w:rPr>
          <w:sz w:val="28"/>
          <w:szCs w:val="28"/>
        </w:rPr>
        <w:t>где:</w:t>
      </w:r>
    </w:p>
    <w:p w:rsidR="004C049B" w:rsidRPr="001B160B" w:rsidRDefault="009E15C8" w:rsidP="004C049B">
      <w:pPr>
        <w:widowControl w:val="0"/>
        <w:autoSpaceDE w:val="0"/>
        <w:autoSpaceDN w:val="0"/>
        <w:spacing w:after="12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pz</m:t>
            </m:r>
          </m:sub>
        </m:sSub>
      </m:oMath>
      <w:r w:rsidR="004C049B" w:rsidRPr="007515F1">
        <w:rPr>
          <w:sz w:val="28"/>
          <w:szCs w:val="28"/>
        </w:rPr>
        <w:t xml:space="preserve"> </w:t>
      </w:r>
      <w:r w:rsidR="004C049B">
        <w:rPr>
          <w:sz w:val="28"/>
          <w:szCs w:val="28"/>
        </w:rPr>
        <w:t xml:space="preserve"> </w:t>
      </w:r>
      <w:r w:rsidR="004C049B" w:rsidRPr="001B160B">
        <w:rPr>
          <w:sz w:val="28"/>
          <w:szCs w:val="28"/>
        </w:rPr>
        <w:t>– выплата за наличие почетных званий, государственных наград;</w:t>
      </w:r>
    </w:p>
    <w:p w:rsidR="004C049B" w:rsidRPr="001B160B" w:rsidRDefault="009E15C8" w:rsidP="004C049B">
      <w:pPr>
        <w:widowControl w:val="0"/>
        <w:autoSpaceDE w:val="0"/>
        <w:autoSpaceDN w:val="0"/>
        <w:spacing w:after="12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4C049B" w:rsidRPr="007515F1">
        <w:rPr>
          <w:sz w:val="28"/>
          <w:szCs w:val="28"/>
        </w:rPr>
        <w:t xml:space="preserve"> </w:t>
      </w:r>
      <w:r w:rsidR="004C049B" w:rsidRPr="001B160B">
        <w:rPr>
          <w:sz w:val="28"/>
          <w:szCs w:val="28"/>
        </w:rPr>
        <w:t>– должностной оклад работников в организациях дополнительного образования;</w:t>
      </w:r>
    </w:p>
    <w:p w:rsidR="004C049B" w:rsidRPr="001B160B" w:rsidRDefault="009E15C8" w:rsidP="004C049B">
      <w:pPr>
        <w:widowControl w:val="0"/>
        <w:autoSpaceDE w:val="0"/>
        <w:autoSpaceDN w:val="0"/>
        <w:spacing w:after="120"/>
        <w:ind w:firstLine="709"/>
        <w:jc w:val="both"/>
        <w:rPr>
          <w:sz w:val="28"/>
          <w:szCs w:val="28"/>
        </w:rPr>
      </w:pPr>
      <m:oMath>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pz</m:t>
            </m:r>
          </m:sub>
        </m:sSub>
      </m:oMath>
      <w:r w:rsidR="004C049B" w:rsidRPr="007515F1">
        <w:rPr>
          <w:sz w:val="28"/>
          <w:szCs w:val="28"/>
        </w:rPr>
        <w:t xml:space="preserve"> </w:t>
      </w:r>
      <w:r w:rsidR="004C049B" w:rsidRPr="001B160B">
        <w:rPr>
          <w:sz w:val="28"/>
          <w:szCs w:val="28"/>
        </w:rPr>
        <w:t>– размер надбавки за наличие государственных наград.</w:t>
      </w:r>
    </w:p>
    <w:p w:rsidR="004C049B" w:rsidRPr="001B160B" w:rsidRDefault="004C049B" w:rsidP="004C049B">
      <w:pPr>
        <w:widowControl w:val="0"/>
        <w:autoSpaceDE w:val="0"/>
        <w:autoSpaceDN w:val="0"/>
        <w:ind w:firstLine="709"/>
        <w:jc w:val="both"/>
        <w:rPr>
          <w:sz w:val="28"/>
          <w:szCs w:val="28"/>
        </w:rPr>
      </w:pPr>
      <w:r w:rsidRPr="001B160B">
        <w:rPr>
          <w:sz w:val="28"/>
          <w:szCs w:val="28"/>
        </w:rPr>
        <w:t>Размер надбавки за наличие государственных наград Республики Татарстан, автономных республик в составе Союза Советских Социалистических Республик составляет 6 процентов.</w:t>
      </w:r>
    </w:p>
    <w:p w:rsidR="004C049B" w:rsidRPr="001B160B" w:rsidRDefault="004C049B" w:rsidP="004C049B">
      <w:pPr>
        <w:widowControl w:val="0"/>
        <w:autoSpaceDE w:val="0"/>
        <w:autoSpaceDN w:val="0"/>
        <w:ind w:firstLine="709"/>
        <w:jc w:val="both"/>
        <w:rPr>
          <w:sz w:val="28"/>
          <w:szCs w:val="28"/>
        </w:rPr>
      </w:pPr>
      <w:r w:rsidRPr="001B160B">
        <w:rPr>
          <w:sz w:val="28"/>
          <w:szCs w:val="28"/>
        </w:rPr>
        <w:t xml:space="preserve">Размер надбавки за наличие </w:t>
      </w:r>
      <w:r>
        <w:rPr>
          <w:sz w:val="28"/>
          <w:szCs w:val="28"/>
        </w:rPr>
        <w:t>государственных наград</w:t>
      </w:r>
      <w:r w:rsidRPr="001B160B">
        <w:rPr>
          <w:sz w:val="28"/>
          <w:szCs w:val="28"/>
        </w:rPr>
        <w:t xml:space="preserve">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4C049B" w:rsidRPr="001B160B" w:rsidRDefault="009E15C8" w:rsidP="004C049B">
      <w:pPr>
        <w:widowControl w:val="0"/>
        <w:autoSpaceDE w:val="0"/>
        <w:autoSpaceDN w:val="0"/>
        <w:ind w:firstLine="709"/>
        <w:jc w:val="both"/>
        <w:rPr>
          <w:sz w:val="28"/>
          <w:szCs w:val="28"/>
        </w:rPr>
      </w:pPr>
      <w:hyperlink w:anchor="P3101" w:history="1">
        <w:r w:rsidR="004C049B" w:rsidRPr="001B160B">
          <w:rPr>
            <w:sz w:val="28"/>
            <w:szCs w:val="28"/>
          </w:rPr>
          <w:t>Перечень</w:t>
        </w:r>
      </w:hyperlink>
      <w:r w:rsidR="004C049B" w:rsidRPr="001B160B">
        <w:rPr>
          <w:sz w:val="28"/>
          <w:szCs w:val="28"/>
        </w:rPr>
        <w:t xml:space="preserve"> государственных наград, за наличие которых работникам культуры, искусства и кинематографии предоставляются соответствующие выплаты, приведен в таблице 2 приложения к настоящему Положению.</w:t>
      </w:r>
    </w:p>
    <w:p w:rsidR="004C049B" w:rsidRPr="001B160B" w:rsidRDefault="004C049B" w:rsidP="004C049B">
      <w:pPr>
        <w:widowControl w:val="0"/>
        <w:autoSpaceDE w:val="0"/>
        <w:autoSpaceDN w:val="0"/>
        <w:ind w:firstLine="709"/>
        <w:jc w:val="both"/>
        <w:rPr>
          <w:sz w:val="28"/>
          <w:szCs w:val="28"/>
        </w:rPr>
      </w:pPr>
      <w:r w:rsidRPr="001B160B">
        <w:rPr>
          <w:sz w:val="28"/>
          <w:szCs w:val="28"/>
        </w:rPr>
        <w:t xml:space="preserve">3.3. Установление размеров выплат за наличие государственных наград производится со дня </w:t>
      </w:r>
      <w:r>
        <w:rPr>
          <w:sz w:val="28"/>
          <w:szCs w:val="28"/>
        </w:rPr>
        <w:t xml:space="preserve">их </w:t>
      </w:r>
      <w:r w:rsidRPr="001B160B">
        <w:rPr>
          <w:sz w:val="28"/>
          <w:szCs w:val="28"/>
        </w:rPr>
        <w:t>присвоения. Работникам, имеющим дв</w:t>
      </w:r>
      <w:r>
        <w:rPr>
          <w:sz w:val="28"/>
          <w:szCs w:val="28"/>
        </w:rPr>
        <w:t>е</w:t>
      </w:r>
      <w:r w:rsidRPr="001B160B">
        <w:rPr>
          <w:sz w:val="28"/>
          <w:szCs w:val="28"/>
        </w:rPr>
        <w:t xml:space="preserve"> и более </w:t>
      </w:r>
      <w:r>
        <w:rPr>
          <w:sz w:val="28"/>
          <w:szCs w:val="28"/>
        </w:rPr>
        <w:t>государственные награды</w:t>
      </w:r>
      <w:r w:rsidRPr="001B160B">
        <w:rPr>
          <w:sz w:val="28"/>
          <w:szCs w:val="28"/>
        </w:rPr>
        <w:t xml:space="preserve">, выплата за </w:t>
      </w:r>
      <w:r>
        <w:rPr>
          <w:sz w:val="28"/>
          <w:szCs w:val="28"/>
        </w:rPr>
        <w:t xml:space="preserve">их </w:t>
      </w:r>
      <w:r w:rsidRPr="001B160B">
        <w:rPr>
          <w:sz w:val="28"/>
          <w:szCs w:val="28"/>
        </w:rPr>
        <w:t>наличие устанавливается по одно</w:t>
      </w:r>
      <w:r>
        <w:rPr>
          <w:sz w:val="28"/>
          <w:szCs w:val="28"/>
        </w:rPr>
        <w:t>й</w:t>
      </w:r>
      <w:r w:rsidRPr="001B160B">
        <w:rPr>
          <w:sz w:val="28"/>
          <w:szCs w:val="28"/>
        </w:rPr>
        <w:t xml:space="preserve"> из государственных наград по выбору работника.</w:t>
      </w:r>
    </w:p>
    <w:p w:rsidR="004C049B" w:rsidRPr="001B160B" w:rsidRDefault="004C049B" w:rsidP="004C049B">
      <w:pPr>
        <w:widowControl w:val="0"/>
        <w:autoSpaceDE w:val="0"/>
        <w:autoSpaceDN w:val="0"/>
        <w:ind w:firstLine="709"/>
        <w:jc w:val="both"/>
        <w:rPr>
          <w:sz w:val="28"/>
          <w:szCs w:val="28"/>
        </w:rPr>
      </w:pPr>
      <w:r w:rsidRPr="001B160B">
        <w:rPr>
          <w:sz w:val="28"/>
          <w:szCs w:val="28"/>
        </w:rPr>
        <w:t xml:space="preserve">3.4. Выплаты за стаж работы по профилю устанавливаются по группам </w:t>
      </w:r>
      <w:r>
        <w:rPr>
          <w:sz w:val="28"/>
          <w:szCs w:val="28"/>
        </w:rPr>
        <w:t xml:space="preserve">по стажу </w:t>
      </w:r>
      <w:r w:rsidRPr="001B160B">
        <w:rPr>
          <w:sz w:val="28"/>
          <w:szCs w:val="28"/>
        </w:rPr>
        <w:t xml:space="preserve">в разрезе профессионально-квалификационных групп в зависимости от продолжительности работы по профилю с учетом выполнения индикаторов оценки </w:t>
      </w:r>
      <w:r w:rsidRPr="001B160B">
        <w:rPr>
          <w:sz w:val="28"/>
          <w:szCs w:val="28"/>
        </w:rPr>
        <w:lastRenderedPageBreak/>
        <w:t>эффективности деятельности сотрудников и рассчитываются по формуле:</w:t>
      </w:r>
    </w:p>
    <w:p w:rsidR="004C049B" w:rsidRPr="00871611" w:rsidRDefault="004C049B" w:rsidP="004C049B">
      <w:pPr>
        <w:widowControl w:val="0"/>
        <w:autoSpaceDE w:val="0"/>
        <w:autoSpaceDN w:val="0"/>
        <w:ind w:firstLine="709"/>
        <w:jc w:val="both"/>
        <w:rPr>
          <w:sz w:val="28"/>
          <w:szCs w:val="28"/>
        </w:rPr>
      </w:pPr>
    </w:p>
    <w:p w:rsidR="004C049B" w:rsidRPr="00871611" w:rsidRDefault="009E15C8" w:rsidP="004C049B">
      <w:pPr>
        <w:widowControl w:val="0"/>
        <w:autoSpaceDE w:val="0"/>
        <w:autoSpaceDN w:val="0"/>
        <w:ind w:left="567" w:firstLine="709"/>
        <w:jc w:val="center"/>
        <w:rPr>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s</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 xml:space="preserve">s </m:t>
              </m:r>
            </m:sub>
          </m:sSub>
          <m:r>
            <w:rPr>
              <w:rFonts w:ascii="Cambria Math" w:hAnsi="Cambria Math"/>
              <w:sz w:val="28"/>
              <w:szCs w:val="28"/>
            </w:rPr>
            <m:t>,</m:t>
          </m:r>
        </m:oMath>
      </m:oMathPara>
    </w:p>
    <w:p w:rsidR="004C049B" w:rsidRPr="00871611" w:rsidRDefault="004C049B" w:rsidP="004C049B">
      <w:pPr>
        <w:widowControl w:val="0"/>
        <w:autoSpaceDE w:val="0"/>
        <w:autoSpaceDN w:val="0"/>
        <w:ind w:firstLine="709"/>
        <w:jc w:val="both"/>
        <w:rPr>
          <w:sz w:val="28"/>
          <w:szCs w:val="28"/>
        </w:rPr>
      </w:pPr>
    </w:p>
    <w:p w:rsidR="004C049B" w:rsidRPr="001B160B" w:rsidRDefault="004C049B" w:rsidP="004C049B">
      <w:pPr>
        <w:widowControl w:val="0"/>
        <w:autoSpaceDE w:val="0"/>
        <w:autoSpaceDN w:val="0"/>
        <w:ind w:firstLine="709"/>
        <w:jc w:val="both"/>
        <w:rPr>
          <w:sz w:val="28"/>
          <w:szCs w:val="28"/>
        </w:rPr>
      </w:pPr>
      <w:r w:rsidRPr="001B160B">
        <w:rPr>
          <w:sz w:val="28"/>
          <w:szCs w:val="28"/>
        </w:rPr>
        <w:t>где:</w:t>
      </w:r>
    </w:p>
    <w:p w:rsidR="004C049B" w:rsidRPr="001B160B" w:rsidRDefault="009E15C8" w:rsidP="004C049B">
      <w:pPr>
        <w:widowControl w:val="0"/>
        <w:tabs>
          <w:tab w:val="left" w:pos="6082"/>
        </w:tabs>
        <w:autoSpaceDE w:val="0"/>
        <w:autoSpaceDN w:val="0"/>
        <w:spacing w:after="12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s</m:t>
            </m:r>
          </m:sub>
        </m:sSub>
      </m:oMath>
      <w:r w:rsidR="004C049B">
        <w:rPr>
          <w:sz w:val="28"/>
          <w:szCs w:val="28"/>
        </w:rPr>
        <w:t xml:space="preserve"> </w:t>
      </w:r>
      <w:r w:rsidR="004C049B" w:rsidRPr="001B160B">
        <w:rPr>
          <w:sz w:val="28"/>
          <w:szCs w:val="28"/>
        </w:rPr>
        <w:t>– вып</w:t>
      </w:r>
      <w:r w:rsidR="004C049B">
        <w:rPr>
          <w:sz w:val="28"/>
          <w:szCs w:val="28"/>
        </w:rPr>
        <w:t>лата за стаж работы по профилю;</w:t>
      </w:r>
    </w:p>
    <w:p w:rsidR="004C049B" w:rsidRPr="001B160B" w:rsidRDefault="009E15C8" w:rsidP="004C049B">
      <w:pPr>
        <w:widowControl w:val="0"/>
        <w:autoSpaceDE w:val="0"/>
        <w:autoSpaceDN w:val="0"/>
        <w:spacing w:after="12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4C049B" w:rsidRPr="00B33F8B">
        <w:rPr>
          <w:sz w:val="28"/>
          <w:szCs w:val="28"/>
        </w:rPr>
        <w:t xml:space="preserve"> </w:t>
      </w:r>
      <w:r w:rsidR="004C049B" w:rsidRPr="001B160B">
        <w:rPr>
          <w:sz w:val="28"/>
          <w:szCs w:val="28"/>
        </w:rPr>
        <w:t xml:space="preserve">– </w:t>
      </w:r>
      <w:r w:rsidR="004C049B" w:rsidRPr="001B160B">
        <w:rPr>
          <w:rFonts w:eastAsia="Calibri"/>
          <w:sz w:val="28"/>
          <w:szCs w:val="28"/>
        </w:rPr>
        <w:t>должностной оклад работников в организациях дополнительного образования</w:t>
      </w:r>
      <w:r w:rsidR="004C049B" w:rsidRPr="001B160B">
        <w:rPr>
          <w:sz w:val="28"/>
          <w:szCs w:val="28"/>
        </w:rPr>
        <w:t>;</w:t>
      </w:r>
    </w:p>
    <w:p w:rsidR="004C049B" w:rsidRPr="00B33F8B" w:rsidRDefault="009E15C8" w:rsidP="004C049B">
      <w:pPr>
        <w:widowControl w:val="0"/>
        <w:autoSpaceDE w:val="0"/>
        <w:autoSpaceDN w:val="0"/>
        <w:spacing w:after="120"/>
        <w:ind w:firstLine="709"/>
        <w:jc w:val="both"/>
        <w:rPr>
          <w:rFonts w:eastAsia="Calibri"/>
          <w:sz w:val="28"/>
          <w:szCs w:val="28"/>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 xml:space="preserve">s </m:t>
            </m:r>
          </m:sub>
        </m:sSub>
      </m:oMath>
      <w:r w:rsidR="004C049B" w:rsidRPr="00B33F8B">
        <w:rPr>
          <w:sz w:val="28"/>
          <w:szCs w:val="28"/>
        </w:rPr>
        <w:t xml:space="preserve"> </w:t>
      </w:r>
      <w:r w:rsidR="004C049B" w:rsidRPr="001B160B">
        <w:rPr>
          <w:sz w:val="28"/>
          <w:szCs w:val="28"/>
        </w:rPr>
        <w:t xml:space="preserve">– размер </w:t>
      </w:r>
      <w:r w:rsidR="004C049B" w:rsidRPr="00B33F8B">
        <w:rPr>
          <w:rFonts w:eastAsia="Calibri"/>
          <w:sz w:val="28"/>
          <w:szCs w:val="28"/>
        </w:rPr>
        <w:t>надбавки за стаж работы по профилю</w:t>
      </w:r>
      <w:r w:rsidR="004C049B">
        <w:rPr>
          <w:sz w:val="28"/>
          <w:szCs w:val="28"/>
        </w:rPr>
        <w:t>, который приведен</w:t>
      </w:r>
      <w:r w:rsidR="004C049B" w:rsidRPr="00264E42">
        <w:rPr>
          <w:sz w:val="28"/>
          <w:szCs w:val="28"/>
        </w:rPr>
        <w:t xml:space="preserve"> </w:t>
      </w:r>
      <w:r w:rsidR="004C049B" w:rsidRPr="001B160B">
        <w:rPr>
          <w:sz w:val="28"/>
          <w:szCs w:val="28"/>
        </w:rPr>
        <w:t xml:space="preserve">в </w:t>
      </w:r>
      <w:r w:rsidR="004C049B">
        <w:rPr>
          <w:sz w:val="28"/>
          <w:szCs w:val="28"/>
        </w:rPr>
        <w:br/>
      </w:r>
      <w:r w:rsidR="004C049B" w:rsidRPr="001B160B">
        <w:rPr>
          <w:sz w:val="28"/>
          <w:szCs w:val="28"/>
        </w:rPr>
        <w:t>таблице 13</w:t>
      </w:r>
      <w:r w:rsidR="004C049B">
        <w:rPr>
          <w:sz w:val="28"/>
          <w:szCs w:val="28"/>
        </w:rPr>
        <w:t>.</w:t>
      </w:r>
    </w:p>
    <w:p w:rsidR="004C049B" w:rsidRDefault="004C049B" w:rsidP="004C049B">
      <w:pPr>
        <w:widowControl w:val="0"/>
        <w:autoSpaceDE w:val="0"/>
        <w:autoSpaceDN w:val="0"/>
        <w:ind w:firstLine="567"/>
        <w:jc w:val="right"/>
        <w:outlineLvl w:val="2"/>
        <w:rPr>
          <w:sz w:val="28"/>
          <w:szCs w:val="28"/>
        </w:rPr>
      </w:pPr>
    </w:p>
    <w:p w:rsidR="004C049B" w:rsidRDefault="004C049B" w:rsidP="004C049B">
      <w:pPr>
        <w:widowControl w:val="0"/>
        <w:autoSpaceDE w:val="0"/>
        <w:autoSpaceDN w:val="0"/>
        <w:ind w:firstLine="567"/>
        <w:jc w:val="right"/>
        <w:outlineLvl w:val="2"/>
        <w:rPr>
          <w:sz w:val="28"/>
          <w:szCs w:val="28"/>
        </w:rPr>
      </w:pPr>
    </w:p>
    <w:p w:rsidR="004C049B" w:rsidRPr="001B160B" w:rsidRDefault="004C049B" w:rsidP="004C049B">
      <w:pPr>
        <w:widowControl w:val="0"/>
        <w:autoSpaceDE w:val="0"/>
        <w:autoSpaceDN w:val="0"/>
        <w:ind w:firstLine="567"/>
        <w:jc w:val="right"/>
        <w:outlineLvl w:val="2"/>
        <w:rPr>
          <w:sz w:val="28"/>
          <w:szCs w:val="28"/>
        </w:rPr>
      </w:pPr>
      <w:r w:rsidRPr="001B160B">
        <w:rPr>
          <w:sz w:val="28"/>
          <w:szCs w:val="28"/>
        </w:rPr>
        <w:t>Таблица 13</w:t>
      </w:r>
    </w:p>
    <w:p w:rsidR="004C049B" w:rsidRPr="00871611" w:rsidRDefault="004C049B" w:rsidP="004C049B">
      <w:pPr>
        <w:widowControl w:val="0"/>
        <w:autoSpaceDE w:val="0"/>
        <w:autoSpaceDN w:val="0"/>
        <w:ind w:firstLine="567"/>
        <w:jc w:val="both"/>
        <w:rPr>
          <w:sz w:val="28"/>
          <w:szCs w:val="28"/>
        </w:rPr>
      </w:pPr>
    </w:p>
    <w:p w:rsidR="004C049B" w:rsidRPr="001B160B" w:rsidRDefault="004C049B" w:rsidP="004C049B">
      <w:pPr>
        <w:widowControl w:val="0"/>
        <w:autoSpaceDE w:val="0"/>
        <w:autoSpaceDN w:val="0"/>
        <w:jc w:val="center"/>
        <w:rPr>
          <w:sz w:val="28"/>
          <w:szCs w:val="28"/>
        </w:rPr>
      </w:pPr>
      <w:bookmarkStart w:id="19" w:name="P2913"/>
      <w:bookmarkEnd w:id="19"/>
      <w:r>
        <w:rPr>
          <w:sz w:val="28"/>
          <w:szCs w:val="28"/>
        </w:rPr>
        <w:t>Р</w:t>
      </w:r>
      <w:r w:rsidRPr="001B160B">
        <w:rPr>
          <w:sz w:val="28"/>
          <w:szCs w:val="28"/>
        </w:rPr>
        <w:t>азмеры надбавок за стаж работы по профилю</w:t>
      </w:r>
    </w:p>
    <w:p w:rsidR="004C049B" w:rsidRPr="00871611" w:rsidRDefault="004C049B" w:rsidP="004C049B">
      <w:pPr>
        <w:widowControl w:val="0"/>
        <w:autoSpaceDE w:val="0"/>
        <w:autoSpaceDN w:val="0"/>
        <w:ind w:firstLine="567"/>
        <w:jc w:val="center"/>
        <w:rPr>
          <w:sz w:val="28"/>
          <w:szCs w:val="28"/>
        </w:rPr>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5166"/>
        <w:gridCol w:w="2245"/>
        <w:gridCol w:w="2917"/>
      </w:tblGrid>
      <w:tr w:rsidR="004C049B" w:rsidRPr="001B160B" w:rsidTr="004C049B">
        <w:tc>
          <w:tcPr>
            <w:tcW w:w="2501" w:type="pct"/>
          </w:tcPr>
          <w:p w:rsidR="004C049B" w:rsidRPr="001B160B" w:rsidRDefault="004C049B" w:rsidP="004C049B">
            <w:pPr>
              <w:widowControl w:val="0"/>
              <w:autoSpaceDE w:val="0"/>
              <w:autoSpaceDN w:val="0"/>
              <w:jc w:val="center"/>
              <w:rPr>
                <w:sz w:val="28"/>
                <w:szCs w:val="28"/>
              </w:rPr>
            </w:pPr>
            <w:r w:rsidRPr="001B160B">
              <w:rPr>
                <w:sz w:val="28"/>
                <w:szCs w:val="28"/>
              </w:rPr>
              <w:t>Наименование профессионально-квалификационной группы</w:t>
            </w:r>
          </w:p>
        </w:tc>
        <w:tc>
          <w:tcPr>
            <w:tcW w:w="1087" w:type="pct"/>
          </w:tcPr>
          <w:p w:rsidR="004C049B" w:rsidRPr="001B160B" w:rsidRDefault="004C049B" w:rsidP="004C049B">
            <w:pPr>
              <w:widowControl w:val="0"/>
              <w:autoSpaceDE w:val="0"/>
              <w:autoSpaceDN w:val="0"/>
              <w:jc w:val="center"/>
              <w:rPr>
                <w:sz w:val="28"/>
                <w:szCs w:val="28"/>
              </w:rPr>
            </w:pPr>
            <w:r w:rsidRPr="001B160B">
              <w:rPr>
                <w:sz w:val="28"/>
                <w:szCs w:val="28"/>
              </w:rPr>
              <w:t>Группа по стажу</w:t>
            </w:r>
          </w:p>
        </w:tc>
        <w:tc>
          <w:tcPr>
            <w:tcW w:w="1412" w:type="pct"/>
          </w:tcPr>
          <w:p w:rsidR="004C049B" w:rsidRDefault="004C049B" w:rsidP="004C049B">
            <w:pPr>
              <w:widowControl w:val="0"/>
              <w:autoSpaceDE w:val="0"/>
              <w:autoSpaceDN w:val="0"/>
              <w:jc w:val="center"/>
              <w:rPr>
                <w:sz w:val="28"/>
                <w:szCs w:val="28"/>
              </w:rPr>
            </w:pPr>
            <w:r w:rsidRPr="001B160B">
              <w:rPr>
                <w:sz w:val="28"/>
                <w:szCs w:val="28"/>
              </w:rPr>
              <w:t xml:space="preserve">Размер надбавки, </w:t>
            </w:r>
          </w:p>
          <w:p w:rsidR="004C049B" w:rsidRPr="001B160B" w:rsidRDefault="004C049B" w:rsidP="004C049B">
            <w:pPr>
              <w:widowControl w:val="0"/>
              <w:autoSpaceDE w:val="0"/>
              <w:autoSpaceDN w:val="0"/>
              <w:jc w:val="center"/>
              <w:rPr>
                <w:sz w:val="28"/>
                <w:szCs w:val="28"/>
              </w:rPr>
            </w:pPr>
            <w:r w:rsidRPr="001B160B">
              <w:rPr>
                <w:sz w:val="28"/>
                <w:szCs w:val="28"/>
              </w:rPr>
              <w:t>процентов</w:t>
            </w:r>
          </w:p>
        </w:tc>
      </w:tr>
      <w:tr w:rsidR="004C049B" w:rsidRPr="001B160B" w:rsidTr="004C049B">
        <w:tc>
          <w:tcPr>
            <w:tcW w:w="2501" w:type="pct"/>
          </w:tcPr>
          <w:p w:rsidR="004C049B" w:rsidRPr="001B160B" w:rsidRDefault="004C049B" w:rsidP="004C049B">
            <w:pPr>
              <w:widowControl w:val="0"/>
              <w:autoSpaceDE w:val="0"/>
              <w:autoSpaceDN w:val="0"/>
              <w:jc w:val="center"/>
              <w:rPr>
                <w:sz w:val="28"/>
                <w:szCs w:val="28"/>
              </w:rPr>
            </w:pPr>
            <w:r>
              <w:rPr>
                <w:sz w:val="28"/>
                <w:szCs w:val="28"/>
              </w:rPr>
              <w:t>1</w:t>
            </w:r>
          </w:p>
        </w:tc>
        <w:tc>
          <w:tcPr>
            <w:tcW w:w="1087" w:type="pct"/>
          </w:tcPr>
          <w:p w:rsidR="004C049B" w:rsidRPr="001B160B" w:rsidRDefault="004C049B" w:rsidP="004C049B">
            <w:pPr>
              <w:widowControl w:val="0"/>
              <w:autoSpaceDE w:val="0"/>
              <w:autoSpaceDN w:val="0"/>
              <w:jc w:val="center"/>
              <w:rPr>
                <w:sz w:val="28"/>
                <w:szCs w:val="28"/>
              </w:rPr>
            </w:pPr>
            <w:r>
              <w:rPr>
                <w:sz w:val="28"/>
                <w:szCs w:val="28"/>
              </w:rPr>
              <w:t>2</w:t>
            </w:r>
          </w:p>
        </w:tc>
        <w:tc>
          <w:tcPr>
            <w:tcW w:w="1412" w:type="pct"/>
          </w:tcPr>
          <w:p w:rsidR="004C049B" w:rsidRPr="001B160B" w:rsidRDefault="004C049B" w:rsidP="004C049B">
            <w:pPr>
              <w:widowControl w:val="0"/>
              <w:autoSpaceDE w:val="0"/>
              <w:autoSpaceDN w:val="0"/>
              <w:jc w:val="center"/>
              <w:rPr>
                <w:sz w:val="28"/>
                <w:szCs w:val="28"/>
              </w:rPr>
            </w:pPr>
            <w:r>
              <w:rPr>
                <w:sz w:val="28"/>
                <w:szCs w:val="28"/>
              </w:rPr>
              <w:t>3</w:t>
            </w:r>
          </w:p>
        </w:tc>
      </w:tr>
    </w:tbl>
    <w:p w:rsidR="004C049B" w:rsidRPr="001B160B" w:rsidRDefault="004C049B" w:rsidP="004C049B">
      <w:pPr>
        <w:widowControl w:val="0"/>
        <w:autoSpaceDE w:val="0"/>
        <w:autoSpaceDN w:val="0"/>
        <w:ind w:firstLine="567"/>
        <w:jc w:val="both"/>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5166"/>
        <w:gridCol w:w="2245"/>
        <w:gridCol w:w="2917"/>
      </w:tblGrid>
      <w:tr w:rsidR="004C049B" w:rsidRPr="001B160B" w:rsidTr="004C049B">
        <w:tc>
          <w:tcPr>
            <w:tcW w:w="2501" w:type="pct"/>
            <w:vMerge w:val="restart"/>
          </w:tcPr>
          <w:p w:rsidR="004C049B" w:rsidRPr="001B160B" w:rsidRDefault="004C049B" w:rsidP="004C049B">
            <w:pPr>
              <w:widowControl w:val="0"/>
              <w:autoSpaceDE w:val="0"/>
              <w:autoSpaceDN w:val="0"/>
              <w:jc w:val="both"/>
              <w:rPr>
                <w:sz w:val="28"/>
                <w:szCs w:val="28"/>
              </w:rPr>
            </w:pPr>
            <w:r w:rsidRPr="001B160B">
              <w:rPr>
                <w:sz w:val="28"/>
                <w:szCs w:val="28"/>
              </w:rPr>
              <w:t>Профессионально-квалификационная группа должностей работников культуры, искусства и кинематографии среднего звена</w:t>
            </w:r>
          </w:p>
        </w:tc>
        <w:tc>
          <w:tcPr>
            <w:tcW w:w="1087" w:type="pct"/>
          </w:tcPr>
          <w:p w:rsidR="004C049B" w:rsidRPr="001B160B" w:rsidRDefault="004C049B" w:rsidP="004C049B">
            <w:pPr>
              <w:widowControl w:val="0"/>
              <w:autoSpaceDE w:val="0"/>
              <w:autoSpaceDN w:val="0"/>
              <w:jc w:val="center"/>
              <w:rPr>
                <w:sz w:val="28"/>
                <w:szCs w:val="28"/>
              </w:rPr>
            </w:pPr>
            <w:r w:rsidRPr="001B160B">
              <w:rPr>
                <w:sz w:val="28"/>
                <w:szCs w:val="28"/>
              </w:rPr>
              <w:t>от 3 до 6 лет</w:t>
            </w:r>
          </w:p>
        </w:tc>
        <w:tc>
          <w:tcPr>
            <w:tcW w:w="1412" w:type="pct"/>
          </w:tcPr>
          <w:p w:rsidR="004C049B" w:rsidRPr="001B160B" w:rsidRDefault="004C049B" w:rsidP="004C049B">
            <w:pPr>
              <w:widowControl w:val="0"/>
              <w:autoSpaceDE w:val="0"/>
              <w:autoSpaceDN w:val="0"/>
              <w:jc w:val="center"/>
              <w:rPr>
                <w:sz w:val="28"/>
                <w:szCs w:val="28"/>
              </w:rPr>
            </w:pPr>
            <w:r w:rsidRPr="001B160B">
              <w:rPr>
                <w:sz w:val="28"/>
                <w:szCs w:val="28"/>
              </w:rPr>
              <w:t>1,0</w:t>
            </w:r>
          </w:p>
        </w:tc>
      </w:tr>
      <w:tr w:rsidR="004C049B" w:rsidRPr="001B160B" w:rsidTr="004C049B">
        <w:tc>
          <w:tcPr>
            <w:tcW w:w="2501" w:type="pct"/>
            <w:vMerge/>
          </w:tcPr>
          <w:p w:rsidR="004C049B" w:rsidRPr="001B160B" w:rsidRDefault="004C049B" w:rsidP="004C049B">
            <w:pPr>
              <w:jc w:val="both"/>
              <w:rPr>
                <w:sz w:val="28"/>
                <w:szCs w:val="28"/>
              </w:rPr>
            </w:pPr>
          </w:p>
        </w:tc>
        <w:tc>
          <w:tcPr>
            <w:tcW w:w="1087" w:type="pct"/>
          </w:tcPr>
          <w:p w:rsidR="004C049B" w:rsidRPr="001B160B" w:rsidRDefault="004C049B" w:rsidP="004C049B">
            <w:pPr>
              <w:widowControl w:val="0"/>
              <w:autoSpaceDE w:val="0"/>
              <w:autoSpaceDN w:val="0"/>
              <w:jc w:val="center"/>
              <w:rPr>
                <w:sz w:val="28"/>
                <w:szCs w:val="28"/>
              </w:rPr>
            </w:pPr>
            <w:r w:rsidRPr="001B160B">
              <w:rPr>
                <w:sz w:val="28"/>
                <w:szCs w:val="28"/>
              </w:rPr>
              <w:t>от 6 до 10 лет</w:t>
            </w:r>
          </w:p>
        </w:tc>
        <w:tc>
          <w:tcPr>
            <w:tcW w:w="1412" w:type="pct"/>
          </w:tcPr>
          <w:p w:rsidR="004C049B" w:rsidRPr="001B160B" w:rsidRDefault="004C049B" w:rsidP="004C049B">
            <w:pPr>
              <w:widowControl w:val="0"/>
              <w:autoSpaceDE w:val="0"/>
              <w:autoSpaceDN w:val="0"/>
              <w:jc w:val="center"/>
              <w:rPr>
                <w:sz w:val="28"/>
                <w:szCs w:val="28"/>
              </w:rPr>
            </w:pPr>
            <w:r w:rsidRPr="001B160B">
              <w:rPr>
                <w:sz w:val="28"/>
                <w:szCs w:val="28"/>
              </w:rPr>
              <w:t>1,5</w:t>
            </w:r>
          </w:p>
        </w:tc>
      </w:tr>
      <w:tr w:rsidR="004C049B" w:rsidRPr="001B160B" w:rsidTr="004C049B">
        <w:tc>
          <w:tcPr>
            <w:tcW w:w="2501" w:type="pct"/>
            <w:vMerge/>
          </w:tcPr>
          <w:p w:rsidR="004C049B" w:rsidRPr="001B160B" w:rsidRDefault="004C049B" w:rsidP="004C049B">
            <w:pPr>
              <w:jc w:val="both"/>
              <w:rPr>
                <w:sz w:val="28"/>
                <w:szCs w:val="28"/>
              </w:rPr>
            </w:pPr>
          </w:p>
        </w:tc>
        <w:tc>
          <w:tcPr>
            <w:tcW w:w="1087" w:type="pct"/>
          </w:tcPr>
          <w:p w:rsidR="004C049B" w:rsidRPr="001B160B" w:rsidRDefault="004C049B" w:rsidP="004C049B">
            <w:pPr>
              <w:widowControl w:val="0"/>
              <w:autoSpaceDE w:val="0"/>
              <w:autoSpaceDN w:val="0"/>
              <w:jc w:val="center"/>
              <w:rPr>
                <w:sz w:val="28"/>
                <w:szCs w:val="28"/>
              </w:rPr>
            </w:pPr>
            <w:r w:rsidRPr="001B160B">
              <w:rPr>
                <w:sz w:val="28"/>
                <w:szCs w:val="28"/>
              </w:rPr>
              <w:t>от 10 до 15 лет</w:t>
            </w:r>
          </w:p>
        </w:tc>
        <w:tc>
          <w:tcPr>
            <w:tcW w:w="1412" w:type="pct"/>
          </w:tcPr>
          <w:p w:rsidR="004C049B" w:rsidRPr="001B160B" w:rsidRDefault="004C049B" w:rsidP="004C049B">
            <w:pPr>
              <w:widowControl w:val="0"/>
              <w:autoSpaceDE w:val="0"/>
              <w:autoSpaceDN w:val="0"/>
              <w:jc w:val="center"/>
              <w:rPr>
                <w:sz w:val="28"/>
                <w:szCs w:val="28"/>
              </w:rPr>
            </w:pPr>
            <w:r w:rsidRPr="001B160B">
              <w:rPr>
                <w:sz w:val="28"/>
                <w:szCs w:val="28"/>
              </w:rPr>
              <w:t>2,0</w:t>
            </w:r>
          </w:p>
        </w:tc>
      </w:tr>
      <w:tr w:rsidR="004C049B" w:rsidRPr="001B160B" w:rsidTr="004C049B">
        <w:tc>
          <w:tcPr>
            <w:tcW w:w="2501" w:type="pct"/>
            <w:vMerge/>
          </w:tcPr>
          <w:p w:rsidR="004C049B" w:rsidRPr="001B160B" w:rsidRDefault="004C049B" w:rsidP="004C049B">
            <w:pPr>
              <w:jc w:val="both"/>
              <w:rPr>
                <w:sz w:val="28"/>
                <w:szCs w:val="28"/>
              </w:rPr>
            </w:pPr>
          </w:p>
        </w:tc>
        <w:tc>
          <w:tcPr>
            <w:tcW w:w="1087" w:type="pct"/>
          </w:tcPr>
          <w:p w:rsidR="004C049B" w:rsidRDefault="004C049B" w:rsidP="004C049B">
            <w:pPr>
              <w:widowControl w:val="0"/>
              <w:autoSpaceDE w:val="0"/>
              <w:autoSpaceDN w:val="0"/>
              <w:jc w:val="center"/>
              <w:rPr>
                <w:sz w:val="28"/>
                <w:szCs w:val="28"/>
              </w:rPr>
            </w:pPr>
            <w:r w:rsidRPr="001B160B">
              <w:rPr>
                <w:sz w:val="28"/>
                <w:szCs w:val="28"/>
              </w:rPr>
              <w:t>свыше 15 лет</w:t>
            </w:r>
          </w:p>
          <w:p w:rsidR="004C049B" w:rsidRPr="001B160B" w:rsidRDefault="004C049B" w:rsidP="004C049B">
            <w:pPr>
              <w:widowControl w:val="0"/>
              <w:autoSpaceDE w:val="0"/>
              <w:autoSpaceDN w:val="0"/>
              <w:jc w:val="center"/>
              <w:rPr>
                <w:sz w:val="28"/>
                <w:szCs w:val="28"/>
              </w:rPr>
            </w:pPr>
          </w:p>
        </w:tc>
        <w:tc>
          <w:tcPr>
            <w:tcW w:w="1412" w:type="pct"/>
          </w:tcPr>
          <w:p w:rsidR="004C049B" w:rsidRPr="001B160B" w:rsidRDefault="004C049B" w:rsidP="004C049B">
            <w:pPr>
              <w:widowControl w:val="0"/>
              <w:autoSpaceDE w:val="0"/>
              <w:autoSpaceDN w:val="0"/>
              <w:jc w:val="center"/>
              <w:rPr>
                <w:sz w:val="28"/>
                <w:szCs w:val="28"/>
              </w:rPr>
            </w:pPr>
            <w:r w:rsidRPr="001B160B">
              <w:rPr>
                <w:sz w:val="28"/>
                <w:szCs w:val="28"/>
              </w:rPr>
              <w:t>2,5</w:t>
            </w:r>
          </w:p>
        </w:tc>
      </w:tr>
      <w:tr w:rsidR="004C049B" w:rsidRPr="001B160B" w:rsidTr="004C049B">
        <w:tc>
          <w:tcPr>
            <w:tcW w:w="2501" w:type="pct"/>
          </w:tcPr>
          <w:p w:rsidR="004C049B" w:rsidRPr="001B160B" w:rsidRDefault="004C049B" w:rsidP="004C049B">
            <w:pPr>
              <w:jc w:val="center"/>
              <w:rPr>
                <w:sz w:val="28"/>
                <w:szCs w:val="28"/>
              </w:rPr>
            </w:pPr>
            <w:r>
              <w:rPr>
                <w:sz w:val="28"/>
                <w:szCs w:val="28"/>
              </w:rPr>
              <w:t>1</w:t>
            </w:r>
          </w:p>
        </w:tc>
        <w:tc>
          <w:tcPr>
            <w:tcW w:w="1087" w:type="pct"/>
          </w:tcPr>
          <w:p w:rsidR="004C049B" w:rsidRPr="001B160B" w:rsidRDefault="004C049B" w:rsidP="004C049B">
            <w:pPr>
              <w:widowControl w:val="0"/>
              <w:autoSpaceDE w:val="0"/>
              <w:autoSpaceDN w:val="0"/>
              <w:jc w:val="center"/>
              <w:rPr>
                <w:sz w:val="28"/>
                <w:szCs w:val="28"/>
              </w:rPr>
            </w:pPr>
            <w:r>
              <w:rPr>
                <w:sz w:val="28"/>
                <w:szCs w:val="28"/>
              </w:rPr>
              <w:t>2</w:t>
            </w:r>
          </w:p>
        </w:tc>
        <w:tc>
          <w:tcPr>
            <w:tcW w:w="1412" w:type="pct"/>
          </w:tcPr>
          <w:p w:rsidR="004C049B" w:rsidRPr="001B160B" w:rsidRDefault="004C049B" w:rsidP="004C049B">
            <w:pPr>
              <w:widowControl w:val="0"/>
              <w:autoSpaceDE w:val="0"/>
              <w:autoSpaceDN w:val="0"/>
              <w:jc w:val="center"/>
              <w:rPr>
                <w:sz w:val="28"/>
                <w:szCs w:val="28"/>
              </w:rPr>
            </w:pPr>
            <w:r>
              <w:rPr>
                <w:sz w:val="28"/>
                <w:szCs w:val="28"/>
              </w:rPr>
              <w:t>3</w:t>
            </w:r>
          </w:p>
        </w:tc>
      </w:tr>
      <w:tr w:rsidR="004C049B" w:rsidRPr="001B160B" w:rsidTr="004C049B">
        <w:tc>
          <w:tcPr>
            <w:tcW w:w="2501" w:type="pct"/>
            <w:vMerge w:val="restart"/>
          </w:tcPr>
          <w:p w:rsidR="004C049B" w:rsidRPr="001B160B" w:rsidRDefault="004C049B" w:rsidP="004C049B">
            <w:pPr>
              <w:widowControl w:val="0"/>
              <w:autoSpaceDE w:val="0"/>
              <w:autoSpaceDN w:val="0"/>
              <w:jc w:val="both"/>
              <w:rPr>
                <w:sz w:val="28"/>
                <w:szCs w:val="28"/>
              </w:rPr>
            </w:pPr>
            <w:r w:rsidRPr="001B160B">
              <w:rPr>
                <w:sz w:val="28"/>
                <w:szCs w:val="28"/>
              </w:rPr>
              <w:t>Профессионально-квалификационная группа должностей работников культуры, искусства и кинематографии ведущего звена</w:t>
            </w:r>
          </w:p>
        </w:tc>
        <w:tc>
          <w:tcPr>
            <w:tcW w:w="1087" w:type="pct"/>
          </w:tcPr>
          <w:p w:rsidR="004C049B" w:rsidRPr="001B160B" w:rsidRDefault="004C049B" w:rsidP="004C049B">
            <w:pPr>
              <w:widowControl w:val="0"/>
              <w:autoSpaceDE w:val="0"/>
              <w:autoSpaceDN w:val="0"/>
              <w:jc w:val="center"/>
              <w:rPr>
                <w:sz w:val="28"/>
                <w:szCs w:val="28"/>
              </w:rPr>
            </w:pPr>
            <w:r w:rsidRPr="001B160B">
              <w:rPr>
                <w:sz w:val="28"/>
                <w:szCs w:val="28"/>
              </w:rPr>
              <w:t>от 3 до 6 лет</w:t>
            </w:r>
          </w:p>
        </w:tc>
        <w:tc>
          <w:tcPr>
            <w:tcW w:w="1412" w:type="pct"/>
          </w:tcPr>
          <w:p w:rsidR="004C049B" w:rsidRPr="001B160B" w:rsidRDefault="004C049B" w:rsidP="004C049B">
            <w:pPr>
              <w:widowControl w:val="0"/>
              <w:autoSpaceDE w:val="0"/>
              <w:autoSpaceDN w:val="0"/>
              <w:jc w:val="center"/>
              <w:rPr>
                <w:sz w:val="28"/>
                <w:szCs w:val="28"/>
              </w:rPr>
            </w:pPr>
            <w:r w:rsidRPr="001B160B">
              <w:rPr>
                <w:sz w:val="28"/>
                <w:szCs w:val="28"/>
              </w:rPr>
              <w:t>1,0</w:t>
            </w:r>
          </w:p>
        </w:tc>
      </w:tr>
      <w:tr w:rsidR="004C049B" w:rsidRPr="001B160B" w:rsidTr="004C049B">
        <w:tc>
          <w:tcPr>
            <w:tcW w:w="2501" w:type="pct"/>
            <w:vMerge/>
          </w:tcPr>
          <w:p w:rsidR="004C049B" w:rsidRPr="001B160B" w:rsidRDefault="004C049B" w:rsidP="004C049B">
            <w:pPr>
              <w:rPr>
                <w:sz w:val="28"/>
                <w:szCs w:val="28"/>
              </w:rPr>
            </w:pPr>
          </w:p>
        </w:tc>
        <w:tc>
          <w:tcPr>
            <w:tcW w:w="1087" w:type="pct"/>
          </w:tcPr>
          <w:p w:rsidR="004C049B" w:rsidRPr="001B160B" w:rsidRDefault="004C049B" w:rsidP="004C049B">
            <w:pPr>
              <w:widowControl w:val="0"/>
              <w:autoSpaceDE w:val="0"/>
              <w:autoSpaceDN w:val="0"/>
              <w:jc w:val="center"/>
              <w:rPr>
                <w:sz w:val="28"/>
                <w:szCs w:val="28"/>
              </w:rPr>
            </w:pPr>
            <w:r w:rsidRPr="001B160B">
              <w:rPr>
                <w:sz w:val="28"/>
                <w:szCs w:val="28"/>
              </w:rPr>
              <w:t>от 6 до 10 лет</w:t>
            </w:r>
          </w:p>
        </w:tc>
        <w:tc>
          <w:tcPr>
            <w:tcW w:w="1412" w:type="pct"/>
          </w:tcPr>
          <w:p w:rsidR="004C049B" w:rsidRPr="001B160B" w:rsidRDefault="004C049B" w:rsidP="004C049B">
            <w:pPr>
              <w:widowControl w:val="0"/>
              <w:autoSpaceDE w:val="0"/>
              <w:autoSpaceDN w:val="0"/>
              <w:jc w:val="center"/>
              <w:rPr>
                <w:sz w:val="28"/>
                <w:szCs w:val="28"/>
              </w:rPr>
            </w:pPr>
            <w:r w:rsidRPr="001B160B">
              <w:rPr>
                <w:sz w:val="28"/>
                <w:szCs w:val="28"/>
              </w:rPr>
              <w:t>2,5</w:t>
            </w:r>
          </w:p>
        </w:tc>
      </w:tr>
      <w:tr w:rsidR="004C049B" w:rsidRPr="001B160B" w:rsidTr="004C049B">
        <w:tc>
          <w:tcPr>
            <w:tcW w:w="2501" w:type="pct"/>
            <w:vMerge/>
          </w:tcPr>
          <w:p w:rsidR="004C049B" w:rsidRPr="001B160B" w:rsidRDefault="004C049B" w:rsidP="004C049B">
            <w:pPr>
              <w:rPr>
                <w:sz w:val="28"/>
                <w:szCs w:val="28"/>
              </w:rPr>
            </w:pPr>
          </w:p>
        </w:tc>
        <w:tc>
          <w:tcPr>
            <w:tcW w:w="1087" w:type="pct"/>
          </w:tcPr>
          <w:p w:rsidR="004C049B" w:rsidRPr="001B160B" w:rsidRDefault="004C049B" w:rsidP="004C049B">
            <w:pPr>
              <w:widowControl w:val="0"/>
              <w:autoSpaceDE w:val="0"/>
              <w:autoSpaceDN w:val="0"/>
              <w:jc w:val="center"/>
              <w:rPr>
                <w:sz w:val="28"/>
                <w:szCs w:val="28"/>
              </w:rPr>
            </w:pPr>
            <w:r w:rsidRPr="001B160B">
              <w:rPr>
                <w:sz w:val="28"/>
                <w:szCs w:val="28"/>
              </w:rPr>
              <w:t>от 10 до 15 лет</w:t>
            </w:r>
          </w:p>
        </w:tc>
        <w:tc>
          <w:tcPr>
            <w:tcW w:w="1412" w:type="pct"/>
          </w:tcPr>
          <w:p w:rsidR="004C049B" w:rsidRPr="001B160B" w:rsidRDefault="004C049B" w:rsidP="004C049B">
            <w:pPr>
              <w:widowControl w:val="0"/>
              <w:autoSpaceDE w:val="0"/>
              <w:autoSpaceDN w:val="0"/>
              <w:jc w:val="center"/>
              <w:rPr>
                <w:sz w:val="28"/>
                <w:szCs w:val="28"/>
              </w:rPr>
            </w:pPr>
            <w:r w:rsidRPr="001B160B">
              <w:rPr>
                <w:sz w:val="28"/>
                <w:szCs w:val="28"/>
              </w:rPr>
              <w:t>3,5</w:t>
            </w:r>
          </w:p>
        </w:tc>
      </w:tr>
      <w:tr w:rsidR="004C049B" w:rsidRPr="001B160B" w:rsidTr="004C049B">
        <w:tc>
          <w:tcPr>
            <w:tcW w:w="2501" w:type="pct"/>
            <w:vMerge/>
          </w:tcPr>
          <w:p w:rsidR="004C049B" w:rsidRPr="001B160B" w:rsidRDefault="004C049B" w:rsidP="004C049B">
            <w:pPr>
              <w:rPr>
                <w:sz w:val="28"/>
                <w:szCs w:val="28"/>
              </w:rPr>
            </w:pPr>
          </w:p>
        </w:tc>
        <w:tc>
          <w:tcPr>
            <w:tcW w:w="1087" w:type="pct"/>
          </w:tcPr>
          <w:p w:rsidR="004C049B" w:rsidRPr="001B160B" w:rsidRDefault="004C049B" w:rsidP="004C049B">
            <w:pPr>
              <w:widowControl w:val="0"/>
              <w:autoSpaceDE w:val="0"/>
              <w:autoSpaceDN w:val="0"/>
              <w:jc w:val="center"/>
              <w:rPr>
                <w:sz w:val="28"/>
                <w:szCs w:val="28"/>
              </w:rPr>
            </w:pPr>
            <w:r w:rsidRPr="001B160B">
              <w:rPr>
                <w:sz w:val="28"/>
                <w:szCs w:val="28"/>
              </w:rPr>
              <w:t>свыше 15 лет</w:t>
            </w:r>
          </w:p>
        </w:tc>
        <w:tc>
          <w:tcPr>
            <w:tcW w:w="1412" w:type="pct"/>
          </w:tcPr>
          <w:p w:rsidR="004C049B" w:rsidRPr="001B160B" w:rsidRDefault="004C049B" w:rsidP="004C049B">
            <w:pPr>
              <w:widowControl w:val="0"/>
              <w:autoSpaceDE w:val="0"/>
              <w:autoSpaceDN w:val="0"/>
              <w:jc w:val="center"/>
              <w:rPr>
                <w:sz w:val="28"/>
                <w:szCs w:val="28"/>
              </w:rPr>
            </w:pPr>
            <w:r w:rsidRPr="001B160B">
              <w:rPr>
                <w:sz w:val="28"/>
                <w:szCs w:val="28"/>
              </w:rPr>
              <w:t>4,0</w:t>
            </w:r>
          </w:p>
        </w:tc>
      </w:tr>
    </w:tbl>
    <w:p w:rsidR="004C049B" w:rsidRPr="001B160B" w:rsidRDefault="004C049B" w:rsidP="004C049B">
      <w:pPr>
        <w:widowControl w:val="0"/>
        <w:autoSpaceDE w:val="0"/>
        <w:autoSpaceDN w:val="0"/>
        <w:ind w:firstLine="567"/>
        <w:jc w:val="both"/>
      </w:pPr>
    </w:p>
    <w:p w:rsidR="004C049B" w:rsidRPr="001B160B" w:rsidRDefault="004C049B" w:rsidP="004C049B">
      <w:pPr>
        <w:widowControl w:val="0"/>
        <w:autoSpaceDE w:val="0"/>
        <w:autoSpaceDN w:val="0"/>
        <w:ind w:firstLine="709"/>
        <w:jc w:val="both"/>
        <w:rPr>
          <w:sz w:val="28"/>
          <w:szCs w:val="28"/>
        </w:rPr>
      </w:pPr>
      <w:r w:rsidRPr="001B160B">
        <w:rPr>
          <w:sz w:val="28"/>
          <w:szCs w:val="28"/>
        </w:rPr>
        <w:t>3.5.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rsidR="004C049B" w:rsidRPr="001B160B" w:rsidRDefault="004C049B" w:rsidP="004C049B">
      <w:pPr>
        <w:widowControl w:val="0"/>
        <w:tabs>
          <w:tab w:val="left" w:pos="10065"/>
        </w:tabs>
        <w:autoSpaceDE w:val="0"/>
        <w:autoSpaceDN w:val="0"/>
        <w:ind w:firstLine="709"/>
        <w:contextualSpacing/>
        <w:jc w:val="both"/>
        <w:rPr>
          <w:sz w:val="28"/>
          <w:szCs w:val="28"/>
        </w:rPr>
      </w:pPr>
      <w:r w:rsidRPr="001B160B">
        <w:rPr>
          <w:sz w:val="28"/>
          <w:szCs w:val="28"/>
        </w:rPr>
        <w:t>4. Размеры и порядок установления выплат стимулирующего характера медицинским работникам в организациях дополнительного образования.</w:t>
      </w:r>
    </w:p>
    <w:p w:rsidR="004C049B" w:rsidRPr="001B160B" w:rsidRDefault="004C049B" w:rsidP="004C049B">
      <w:pPr>
        <w:widowControl w:val="0"/>
        <w:autoSpaceDE w:val="0"/>
        <w:autoSpaceDN w:val="0"/>
        <w:ind w:firstLine="709"/>
        <w:jc w:val="both"/>
        <w:rPr>
          <w:sz w:val="28"/>
          <w:szCs w:val="28"/>
        </w:rPr>
      </w:pPr>
      <w:r w:rsidRPr="001B160B">
        <w:rPr>
          <w:sz w:val="28"/>
          <w:szCs w:val="28"/>
        </w:rPr>
        <w:lastRenderedPageBreak/>
        <w:t>4.1. Выплаты за квалификационную категорию предоставляются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Выплаты за квалификационную категорию рассчитываются по формуле:</w:t>
      </w:r>
    </w:p>
    <w:p w:rsidR="004C049B" w:rsidRPr="001B160B" w:rsidRDefault="004C049B" w:rsidP="004C049B">
      <w:pPr>
        <w:widowControl w:val="0"/>
        <w:tabs>
          <w:tab w:val="left" w:pos="7335"/>
        </w:tabs>
        <w:autoSpaceDE w:val="0"/>
        <w:autoSpaceDN w:val="0"/>
        <w:ind w:firstLine="709"/>
        <w:jc w:val="both"/>
        <w:rPr>
          <w:sz w:val="28"/>
          <w:szCs w:val="28"/>
        </w:rPr>
      </w:pPr>
    </w:p>
    <w:p w:rsidR="004C049B" w:rsidRPr="000E3449" w:rsidRDefault="009E15C8" w:rsidP="004C049B">
      <w:pPr>
        <w:widowControl w:val="0"/>
        <w:tabs>
          <w:tab w:val="left" w:pos="7335"/>
        </w:tabs>
        <w:autoSpaceDE w:val="0"/>
        <w:autoSpaceDN w:val="0"/>
        <w:ind w:firstLine="709"/>
        <w:jc w:val="both"/>
        <w:rPr>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kk</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kk</m:t>
              </m:r>
            </m:sub>
          </m:sSub>
          <m:r>
            <w:rPr>
              <w:rFonts w:ascii="Cambria Math" w:hAnsi="Cambria Math"/>
              <w:sz w:val="28"/>
              <w:szCs w:val="28"/>
            </w:rPr>
            <m:t>,</m:t>
          </m:r>
        </m:oMath>
      </m:oMathPara>
    </w:p>
    <w:p w:rsidR="004C049B" w:rsidRPr="001B160B" w:rsidRDefault="004C049B" w:rsidP="004C049B">
      <w:pPr>
        <w:widowControl w:val="0"/>
        <w:tabs>
          <w:tab w:val="left" w:pos="7335"/>
        </w:tabs>
        <w:autoSpaceDE w:val="0"/>
        <w:autoSpaceDN w:val="0"/>
        <w:ind w:firstLine="709"/>
        <w:jc w:val="both"/>
        <w:rPr>
          <w:sz w:val="28"/>
          <w:szCs w:val="28"/>
        </w:rPr>
      </w:pPr>
    </w:p>
    <w:p w:rsidR="004C049B" w:rsidRPr="001B160B" w:rsidRDefault="004C049B" w:rsidP="004C049B">
      <w:pPr>
        <w:widowControl w:val="0"/>
        <w:autoSpaceDE w:val="0"/>
        <w:autoSpaceDN w:val="0"/>
        <w:ind w:firstLine="709"/>
        <w:jc w:val="both"/>
        <w:rPr>
          <w:sz w:val="28"/>
          <w:szCs w:val="28"/>
        </w:rPr>
      </w:pPr>
      <w:r w:rsidRPr="001B160B">
        <w:rPr>
          <w:sz w:val="28"/>
          <w:szCs w:val="28"/>
        </w:rPr>
        <w:t>где:</w:t>
      </w:r>
    </w:p>
    <w:p w:rsidR="004C049B" w:rsidRPr="001B160B" w:rsidRDefault="009E15C8" w:rsidP="004C049B">
      <w:pPr>
        <w:widowControl w:val="0"/>
        <w:autoSpaceDE w:val="0"/>
        <w:autoSpaceDN w:val="0"/>
        <w:ind w:firstLine="709"/>
        <w:jc w:val="both"/>
        <w:rPr>
          <w:rFonts w:eastAsia="Calibri"/>
          <w:sz w:val="28"/>
          <w:szCs w:val="28"/>
        </w:rPr>
      </w:p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kk</m:t>
            </m:r>
          </m:sub>
        </m:sSub>
      </m:oMath>
      <w:r w:rsidR="004C049B" w:rsidRPr="001E55C1">
        <w:rPr>
          <w:sz w:val="28"/>
          <w:szCs w:val="28"/>
        </w:rPr>
        <w:t xml:space="preserve"> </w:t>
      </w:r>
      <w:r w:rsidR="004C049B" w:rsidRPr="001B160B">
        <w:rPr>
          <w:sz w:val="28"/>
          <w:szCs w:val="28"/>
        </w:rPr>
        <w:t xml:space="preserve">– выплата за </w:t>
      </w:r>
      <w:r w:rsidR="004C049B" w:rsidRPr="001B160B">
        <w:rPr>
          <w:rFonts w:eastAsia="Calibri"/>
          <w:sz w:val="28"/>
          <w:szCs w:val="28"/>
        </w:rPr>
        <w:t>квалификационную категорию;</w:t>
      </w:r>
    </w:p>
    <w:p w:rsidR="004C049B" w:rsidRPr="001B160B" w:rsidRDefault="009E15C8" w:rsidP="004C049B">
      <w:pPr>
        <w:widowControl w:val="0"/>
        <w:autoSpaceDE w:val="0"/>
        <w:autoSpaceDN w:val="0"/>
        <w:ind w:firstLine="709"/>
        <w:jc w:val="both"/>
        <w:rPr>
          <w:sz w:val="28"/>
          <w:szCs w:val="28"/>
        </w:rPr>
      </w:pPr>
      <m:oMath>
        <m:sSub>
          <m:sSubPr>
            <m:ctrlPr>
              <w:rPr>
                <w:rFonts w:ascii="Cambria Math" w:eastAsia="Calibri" w:hAnsi="Cambria Math"/>
                <w:sz w:val="28"/>
                <w:szCs w:val="28"/>
              </w:rPr>
            </m:ctrlPr>
          </m:sSubPr>
          <m:e>
            <m:r>
              <w:rPr>
                <w:rFonts w:ascii="Cambria Math" w:eastAsia="Calibri" w:hAnsi="Cambria Math"/>
                <w:sz w:val="28"/>
                <w:szCs w:val="28"/>
              </w:rPr>
              <m:t>O</m:t>
            </m:r>
          </m:e>
          <m:sub>
            <m:r>
              <w:rPr>
                <w:rFonts w:ascii="Cambria Math" w:eastAsia="Calibri" w:hAnsi="Cambria Math"/>
                <w:sz w:val="28"/>
                <w:szCs w:val="28"/>
              </w:rPr>
              <m:t>d</m:t>
            </m:r>
          </m:sub>
        </m:sSub>
      </m:oMath>
      <w:r w:rsidR="004C049B" w:rsidRPr="001B160B">
        <w:rPr>
          <w:rFonts w:eastAsia="Calibri"/>
          <w:sz w:val="28"/>
          <w:szCs w:val="28"/>
        </w:rPr>
        <w:t xml:space="preserve"> </w:t>
      </w:r>
      <w:r w:rsidR="004C049B" w:rsidRPr="001B160B">
        <w:rPr>
          <w:sz w:val="28"/>
          <w:szCs w:val="28"/>
        </w:rPr>
        <w:t>–</w:t>
      </w:r>
      <w:r w:rsidR="004C049B" w:rsidRPr="001B160B">
        <w:rPr>
          <w:rFonts w:eastAsia="Calibri"/>
          <w:sz w:val="28"/>
          <w:szCs w:val="28"/>
        </w:rPr>
        <w:t xml:space="preserve"> должностной оклад работников в организациях дополнительного образования</w:t>
      </w:r>
      <w:r w:rsidR="004C049B" w:rsidRPr="001B160B">
        <w:rPr>
          <w:sz w:val="28"/>
          <w:szCs w:val="28"/>
        </w:rPr>
        <w:t>;</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kk</m:t>
            </m:r>
          </m:sub>
        </m:sSub>
        <m:r>
          <w:rPr>
            <w:rFonts w:ascii="Cambria Math" w:hAnsi="Cambria Math"/>
            <w:sz w:val="28"/>
            <w:szCs w:val="28"/>
          </w:rPr>
          <m:t xml:space="preserve"> </m:t>
        </m:r>
      </m:oMath>
      <w:r w:rsidR="004C049B" w:rsidRPr="00B33F8B">
        <w:rPr>
          <w:sz w:val="28"/>
          <w:szCs w:val="28"/>
        </w:rPr>
        <w:t xml:space="preserve"> </w:t>
      </w:r>
      <w:r w:rsidR="004C049B" w:rsidRPr="001B160B">
        <w:rPr>
          <w:sz w:val="28"/>
          <w:szCs w:val="28"/>
        </w:rPr>
        <w:t>– размер надбавки за квалификационную категорию</w:t>
      </w:r>
      <w:r w:rsidR="004C049B">
        <w:rPr>
          <w:sz w:val="28"/>
          <w:szCs w:val="28"/>
        </w:rPr>
        <w:t xml:space="preserve">, который </w:t>
      </w:r>
      <w:r w:rsidR="004C049B" w:rsidRPr="001B160B">
        <w:rPr>
          <w:sz w:val="28"/>
          <w:szCs w:val="28"/>
        </w:rPr>
        <w:t>приведен в таблице</w:t>
      </w:r>
      <w:r w:rsidR="004C049B">
        <w:rPr>
          <w:sz w:val="28"/>
          <w:szCs w:val="28"/>
        </w:rPr>
        <w:t xml:space="preserve"> </w:t>
      </w:r>
      <w:r w:rsidR="004C049B" w:rsidRPr="001B160B">
        <w:rPr>
          <w:sz w:val="28"/>
          <w:szCs w:val="28"/>
        </w:rPr>
        <w:t>14.</w:t>
      </w:r>
    </w:p>
    <w:p w:rsidR="004C049B" w:rsidRPr="001B160B" w:rsidRDefault="004C049B" w:rsidP="004C049B">
      <w:pPr>
        <w:widowControl w:val="0"/>
        <w:autoSpaceDE w:val="0"/>
        <w:autoSpaceDN w:val="0"/>
        <w:ind w:firstLine="709"/>
        <w:jc w:val="both"/>
        <w:rPr>
          <w:sz w:val="28"/>
          <w:szCs w:val="28"/>
        </w:rPr>
      </w:pPr>
      <w:r w:rsidRPr="001B160B">
        <w:rPr>
          <w:sz w:val="28"/>
          <w:szCs w:val="28"/>
        </w:rPr>
        <w:t>Изменение (установление) выплат за квалификационную категорию производится согласно дате приказа органа (учреждения), при котором создана аттестационная комиссия.</w:t>
      </w:r>
    </w:p>
    <w:p w:rsidR="004C049B" w:rsidRPr="001B160B" w:rsidRDefault="004C049B" w:rsidP="004C049B">
      <w:pPr>
        <w:widowControl w:val="0"/>
        <w:autoSpaceDE w:val="0"/>
        <w:autoSpaceDN w:val="0"/>
        <w:ind w:firstLine="567"/>
        <w:jc w:val="both"/>
        <w:rPr>
          <w:sz w:val="28"/>
          <w:szCs w:val="28"/>
        </w:rPr>
      </w:pPr>
    </w:p>
    <w:p w:rsidR="004C049B" w:rsidRPr="001B160B" w:rsidRDefault="004C049B" w:rsidP="004C049B">
      <w:pPr>
        <w:widowControl w:val="0"/>
        <w:autoSpaceDE w:val="0"/>
        <w:autoSpaceDN w:val="0"/>
        <w:ind w:firstLine="567"/>
        <w:jc w:val="right"/>
        <w:outlineLvl w:val="2"/>
        <w:rPr>
          <w:sz w:val="28"/>
          <w:szCs w:val="28"/>
        </w:rPr>
      </w:pPr>
      <w:r w:rsidRPr="001B160B">
        <w:rPr>
          <w:sz w:val="28"/>
          <w:szCs w:val="28"/>
        </w:rPr>
        <w:t>Таблица 14</w:t>
      </w:r>
    </w:p>
    <w:p w:rsidR="004C049B" w:rsidRPr="00EE4F1A" w:rsidRDefault="004C049B" w:rsidP="004C049B">
      <w:pPr>
        <w:widowControl w:val="0"/>
        <w:autoSpaceDE w:val="0"/>
        <w:autoSpaceDN w:val="0"/>
        <w:ind w:firstLine="567"/>
        <w:jc w:val="both"/>
        <w:rPr>
          <w:sz w:val="28"/>
          <w:szCs w:val="28"/>
        </w:rPr>
      </w:pPr>
    </w:p>
    <w:p w:rsidR="004C049B" w:rsidRPr="001B160B" w:rsidRDefault="004C049B" w:rsidP="004C049B">
      <w:pPr>
        <w:widowControl w:val="0"/>
        <w:autoSpaceDE w:val="0"/>
        <w:autoSpaceDN w:val="0"/>
        <w:jc w:val="center"/>
        <w:rPr>
          <w:sz w:val="28"/>
          <w:szCs w:val="28"/>
        </w:rPr>
      </w:pPr>
      <w:bookmarkStart w:id="20" w:name="P9854"/>
      <w:bookmarkEnd w:id="20"/>
      <w:r>
        <w:rPr>
          <w:sz w:val="28"/>
          <w:szCs w:val="28"/>
        </w:rPr>
        <w:t>Р</w:t>
      </w:r>
      <w:r w:rsidRPr="001B160B">
        <w:rPr>
          <w:sz w:val="28"/>
          <w:szCs w:val="28"/>
        </w:rPr>
        <w:t>азмеры надбавок за квалификационную категорию</w:t>
      </w:r>
    </w:p>
    <w:p w:rsidR="004C049B" w:rsidRPr="001B160B" w:rsidRDefault="004C049B" w:rsidP="004C049B">
      <w:pPr>
        <w:widowControl w:val="0"/>
        <w:autoSpaceDE w:val="0"/>
        <w:autoSpaceDN w:val="0"/>
        <w:ind w:firstLine="567"/>
        <w:jc w:val="center"/>
        <w:rPr>
          <w:sz w:val="18"/>
          <w:szCs w:val="18"/>
        </w:rPr>
      </w:pPr>
    </w:p>
    <w:tbl>
      <w:tblPr>
        <w:tblW w:w="10065"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387"/>
        <w:gridCol w:w="4678"/>
      </w:tblGrid>
      <w:tr w:rsidR="004C049B" w:rsidRPr="001B160B" w:rsidTr="004C049B">
        <w:tc>
          <w:tcPr>
            <w:tcW w:w="5387" w:type="dxa"/>
          </w:tcPr>
          <w:p w:rsidR="004C049B" w:rsidRPr="001B160B" w:rsidRDefault="004C049B" w:rsidP="004C049B">
            <w:pPr>
              <w:widowControl w:val="0"/>
              <w:autoSpaceDE w:val="0"/>
              <w:autoSpaceDN w:val="0"/>
              <w:jc w:val="center"/>
              <w:rPr>
                <w:sz w:val="28"/>
                <w:szCs w:val="28"/>
              </w:rPr>
            </w:pPr>
            <w:r w:rsidRPr="001B160B">
              <w:rPr>
                <w:sz w:val="28"/>
                <w:szCs w:val="28"/>
              </w:rPr>
              <w:t>Квалификационная категория</w:t>
            </w:r>
          </w:p>
        </w:tc>
        <w:tc>
          <w:tcPr>
            <w:tcW w:w="4678" w:type="dxa"/>
          </w:tcPr>
          <w:p w:rsidR="004C049B" w:rsidRPr="001B160B" w:rsidRDefault="004C049B" w:rsidP="004C049B">
            <w:pPr>
              <w:widowControl w:val="0"/>
              <w:autoSpaceDE w:val="0"/>
              <w:autoSpaceDN w:val="0"/>
              <w:jc w:val="center"/>
              <w:rPr>
                <w:sz w:val="28"/>
                <w:szCs w:val="28"/>
              </w:rPr>
            </w:pPr>
            <w:r w:rsidRPr="001B160B">
              <w:rPr>
                <w:sz w:val="28"/>
                <w:szCs w:val="28"/>
              </w:rPr>
              <w:t>Размер надбавки, процентов</w:t>
            </w:r>
          </w:p>
        </w:tc>
      </w:tr>
      <w:tr w:rsidR="004C049B" w:rsidRPr="001B160B" w:rsidTr="004C049B">
        <w:tc>
          <w:tcPr>
            <w:tcW w:w="5387" w:type="dxa"/>
          </w:tcPr>
          <w:p w:rsidR="004C049B" w:rsidRPr="001B160B" w:rsidRDefault="004C049B" w:rsidP="004C049B">
            <w:pPr>
              <w:widowControl w:val="0"/>
              <w:autoSpaceDE w:val="0"/>
              <w:autoSpaceDN w:val="0"/>
              <w:jc w:val="center"/>
              <w:rPr>
                <w:sz w:val="28"/>
                <w:szCs w:val="28"/>
              </w:rPr>
            </w:pPr>
            <w:r>
              <w:rPr>
                <w:sz w:val="28"/>
                <w:szCs w:val="28"/>
              </w:rPr>
              <w:t>1</w:t>
            </w:r>
          </w:p>
        </w:tc>
        <w:tc>
          <w:tcPr>
            <w:tcW w:w="4678" w:type="dxa"/>
          </w:tcPr>
          <w:p w:rsidR="004C049B" w:rsidRPr="001B160B" w:rsidRDefault="004C049B" w:rsidP="004C049B">
            <w:pPr>
              <w:widowControl w:val="0"/>
              <w:autoSpaceDE w:val="0"/>
              <w:autoSpaceDN w:val="0"/>
              <w:jc w:val="center"/>
              <w:rPr>
                <w:sz w:val="28"/>
                <w:szCs w:val="28"/>
              </w:rPr>
            </w:pPr>
            <w:r>
              <w:rPr>
                <w:sz w:val="28"/>
                <w:szCs w:val="28"/>
              </w:rPr>
              <w:t>2</w:t>
            </w:r>
          </w:p>
        </w:tc>
      </w:tr>
    </w:tbl>
    <w:p w:rsidR="004C049B" w:rsidRPr="001B160B" w:rsidRDefault="004C049B" w:rsidP="004C049B">
      <w:pPr>
        <w:widowControl w:val="0"/>
        <w:autoSpaceDE w:val="0"/>
        <w:autoSpaceDN w:val="0"/>
        <w:ind w:firstLine="567"/>
        <w:jc w:val="both"/>
        <w:rPr>
          <w:sz w:val="2"/>
          <w:szCs w:val="2"/>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387"/>
        <w:gridCol w:w="4678"/>
      </w:tblGrid>
      <w:tr w:rsidR="004C049B" w:rsidRPr="001B160B" w:rsidTr="004C049B">
        <w:tc>
          <w:tcPr>
            <w:tcW w:w="10065" w:type="dxa"/>
            <w:gridSpan w:val="2"/>
          </w:tcPr>
          <w:p w:rsidR="004C049B" w:rsidRPr="001B160B" w:rsidRDefault="004C049B" w:rsidP="004C049B">
            <w:pPr>
              <w:widowControl w:val="0"/>
              <w:autoSpaceDE w:val="0"/>
              <w:autoSpaceDN w:val="0"/>
              <w:jc w:val="center"/>
              <w:outlineLvl w:val="3"/>
              <w:rPr>
                <w:sz w:val="28"/>
                <w:szCs w:val="28"/>
              </w:rPr>
            </w:pPr>
            <w:r w:rsidRPr="001B160B">
              <w:rPr>
                <w:sz w:val="28"/>
                <w:szCs w:val="28"/>
              </w:rPr>
              <w:t>Профессионально-квалификационная группа должностей среднего медицинского и фармацевтического персонала</w:t>
            </w:r>
          </w:p>
        </w:tc>
      </w:tr>
      <w:tr w:rsidR="004C049B" w:rsidRPr="001B160B" w:rsidTr="004C049B">
        <w:tc>
          <w:tcPr>
            <w:tcW w:w="5387" w:type="dxa"/>
          </w:tcPr>
          <w:p w:rsidR="004C049B" w:rsidRPr="001B160B" w:rsidRDefault="004C049B" w:rsidP="004C049B">
            <w:pPr>
              <w:widowControl w:val="0"/>
              <w:autoSpaceDE w:val="0"/>
              <w:autoSpaceDN w:val="0"/>
              <w:rPr>
                <w:sz w:val="28"/>
                <w:szCs w:val="28"/>
              </w:rPr>
            </w:pPr>
            <w:r>
              <w:rPr>
                <w:sz w:val="28"/>
                <w:szCs w:val="28"/>
              </w:rPr>
              <w:t>Вторая</w:t>
            </w:r>
            <w:r w:rsidRPr="001B160B">
              <w:rPr>
                <w:sz w:val="28"/>
                <w:szCs w:val="28"/>
              </w:rPr>
              <w:t xml:space="preserve"> квалификационная категория</w:t>
            </w:r>
          </w:p>
        </w:tc>
        <w:tc>
          <w:tcPr>
            <w:tcW w:w="4678" w:type="dxa"/>
          </w:tcPr>
          <w:p w:rsidR="004C049B" w:rsidRPr="001B160B" w:rsidRDefault="004C049B" w:rsidP="004C049B">
            <w:pPr>
              <w:widowControl w:val="0"/>
              <w:autoSpaceDE w:val="0"/>
              <w:autoSpaceDN w:val="0"/>
              <w:jc w:val="center"/>
              <w:rPr>
                <w:sz w:val="28"/>
                <w:szCs w:val="28"/>
              </w:rPr>
            </w:pPr>
            <w:r w:rsidRPr="001B160B">
              <w:rPr>
                <w:sz w:val="28"/>
                <w:szCs w:val="28"/>
              </w:rPr>
              <w:t>3,0</w:t>
            </w:r>
          </w:p>
        </w:tc>
      </w:tr>
      <w:tr w:rsidR="004C049B" w:rsidRPr="001B160B" w:rsidTr="004C049B">
        <w:tc>
          <w:tcPr>
            <w:tcW w:w="5387" w:type="dxa"/>
          </w:tcPr>
          <w:p w:rsidR="004C049B" w:rsidRDefault="004C049B" w:rsidP="004C049B">
            <w:pPr>
              <w:widowControl w:val="0"/>
              <w:autoSpaceDE w:val="0"/>
              <w:autoSpaceDN w:val="0"/>
              <w:jc w:val="center"/>
              <w:rPr>
                <w:sz w:val="28"/>
                <w:szCs w:val="28"/>
              </w:rPr>
            </w:pPr>
            <w:r>
              <w:rPr>
                <w:sz w:val="28"/>
                <w:szCs w:val="28"/>
              </w:rPr>
              <w:t>1</w:t>
            </w:r>
          </w:p>
        </w:tc>
        <w:tc>
          <w:tcPr>
            <w:tcW w:w="4678" w:type="dxa"/>
          </w:tcPr>
          <w:p w:rsidR="004C049B" w:rsidRPr="001B160B" w:rsidRDefault="004C049B" w:rsidP="004C049B">
            <w:pPr>
              <w:widowControl w:val="0"/>
              <w:autoSpaceDE w:val="0"/>
              <w:autoSpaceDN w:val="0"/>
              <w:jc w:val="center"/>
              <w:rPr>
                <w:sz w:val="28"/>
                <w:szCs w:val="28"/>
              </w:rPr>
            </w:pPr>
            <w:r>
              <w:rPr>
                <w:sz w:val="28"/>
                <w:szCs w:val="28"/>
              </w:rPr>
              <w:t>2</w:t>
            </w:r>
          </w:p>
        </w:tc>
      </w:tr>
      <w:tr w:rsidR="004C049B" w:rsidRPr="001B160B" w:rsidTr="004C049B">
        <w:tc>
          <w:tcPr>
            <w:tcW w:w="5387" w:type="dxa"/>
          </w:tcPr>
          <w:p w:rsidR="004C049B" w:rsidRPr="001B160B" w:rsidRDefault="004C049B" w:rsidP="004C049B">
            <w:pPr>
              <w:widowControl w:val="0"/>
              <w:autoSpaceDE w:val="0"/>
              <w:autoSpaceDN w:val="0"/>
              <w:rPr>
                <w:sz w:val="28"/>
                <w:szCs w:val="28"/>
              </w:rPr>
            </w:pPr>
            <w:r>
              <w:rPr>
                <w:sz w:val="28"/>
                <w:szCs w:val="28"/>
              </w:rPr>
              <w:t>Первая</w:t>
            </w:r>
            <w:r w:rsidRPr="001B160B">
              <w:rPr>
                <w:sz w:val="28"/>
                <w:szCs w:val="28"/>
              </w:rPr>
              <w:t xml:space="preserve"> квалификационная категория</w:t>
            </w:r>
          </w:p>
        </w:tc>
        <w:tc>
          <w:tcPr>
            <w:tcW w:w="4678" w:type="dxa"/>
          </w:tcPr>
          <w:p w:rsidR="004C049B" w:rsidRPr="001B160B" w:rsidRDefault="004C049B" w:rsidP="004C049B">
            <w:pPr>
              <w:widowControl w:val="0"/>
              <w:autoSpaceDE w:val="0"/>
              <w:autoSpaceDN w:val="0"/>
              <w:jc w:val="center"/>
              <w:rPr>
                <w:sz w:val="28"/>
                <w:szCs w:val="28"/>
              </w:rPr>
            </w:pPr>
            <w:r w:rsidRPr="001B160B">
              <w:rPr>
                <w:sz w:val="28"/>
                <w:szCs w:val="28"/>
              </w:rPr>
              <w:t>6,0</w:t>
            </w:r>
          </w:p>
        </w:tc>
      </w:tr>
      <w:tr w:rsidR="004C049B" w:rsidRPr="001B160B" w:rsidTr="004C049B">
        <w:tc>
          <w:tcPr>
            <w:tcW w:w="5387" w:type="dxa"/>
          </w:tcPr>
          <w:p w:rsidR="004C049B" w:rsidRPr="001B160B" w:rsidRDefault="004C049B" w:rsidP="004C049B">
            <w:pPr>
              <w:widowControl w:val="0"/>
              <w:autoSpaceDE w:val="0"/>
              <w:autoSpaceDN w:val="0"/>
              <w:rPr>
                <w:sz w:val="28"/>
                <w:szCs w:val="28"/>
              </w:rPr>
            </w:pPr>
            <w:r>
              <w:rPr>
                <w:sz w:val="28"/>
                <w:szCs w:val="28"/>
              </w:rPr>
              <w:t>В</w:t>
            </w:r>
            <w:r w:rsidRPr="001B160B">
              <w:rPr>
                <w:sz w:val="28"/>
                <w:szCs w:val="28"/>
              </w:rPr>
              <w:t>ысшая квалификационная категория</w:t>
            </w:r>
          </w:p>
        </w:tc>
        <w:tc>
          <w:tcPr>
            <w:tcW w:w="4678" w:type="dxa"/>
          </w:tcPr>
          <w:p w:rsidR="004C049B" w:rsidRPr="001B160B" w:rsidRDefault="004C049B" w:rsidP="004C049B">
            <w:pPr>
              <w:widowControl w:val="0"/>
              <w:autoSpaceDE w:val="0"/>
              <w:autoSpaceDN w:val="0"/>
              <w:jc w:val="center"/>
              <w:rPr>
                <w:sz w:val="28"/>
                <w:szCs w:val="28"/>
              </w:rPr>
            </w:pPr>
            <w:r w:rsidRPr="001B160B">
              <w:rPr>
                <w:sz w:val="28"/>
                <w:szCs w:val="28"/>
              </w:rPr>
              <w:t>10,0</w:t>
            </w:r>
          </w:p>
        </w:tc>
      </w:tr>
      <w:tr w:rsidR="004C049B" w:rsidRPr="001B160B" w:rsidTr="004C049B">
        <w:tc>
          <w:tcPr>
            <w:tcW w:w="10065" w:type="dxa"/>
            <w:gridSpan w:val="2"/>
          </w:tcPr>
          <w:p w:rsidR="004C049B" w:rsidRPr="001B160B" w:rsidRDefault="004C049B" w:rsidP="004C049B">
            <w:pPr>
              <w:widowControl w:val="0"/>
              <w:autoSpaceDE w:val="0"/>
              <w:autoSpaceDN w:val="0"/>
              <w:jc w:val="center"/>
              <w:outlineLvl w:val="3"/>
              <w:rPr>
                <w:sz w:val="28"/>
                <w:szCs w:val="28"/>
              </w:rPr>
            </w:pPr>
            <w:r w:rsidRPr="001B160B">
              <w:rPr>
                <w:sz w:val="28"/>
                <w:szCs w:val="28"/>
              </w:rPr>
              <w:t>Профессионально-квалификационная группа должностей врачей и провизоров</w:t>
            </w:r>
          </w:p>
        </w:tc>
      </w:tr>
      <w:tr w:rsidR="004C049B" w:rsidRPr="001B160B" w:rsidTr="004C049B">
        <w:tc>
          <w:tcPr>
            <w:tcW w:w="5387" w:type="dxa"/>
          </w:tcPr>
          <w:p w:rsidR="004C049B" w:rsidRPr="001B160B" w:rsidRDefault="004C049B" w:rsidP="004C049B">
            <w:pPr>
              <w:widowControl w:val="0"/>
              <w:autoSpaceDE w:val="0"/>
              <w:autoSpaceDN w:val="0"/>
              <w:rPr>
                <w:sz w:val="28"/>
                <w:szCs w:val="28"/>
              </w:rPr>
            </w:pPr>
            <w:r>
              <w:rPr>
                <w:sz w:val="28"/>
                <w:szCs w:val="28"/>
              </w:rPr>
              <w:t>Вторая</w:t>
            </w:r>
            <w:r w:rsidRPr="001B160B">
              <w:rPr>
                <w:sz w:val="28"/>
                <w:szCs w:val="28"/>
              </w:rPr>
              <w:t xml:space="preserve"> квалификационная категория</w:t>
            </w:r>
          </w:p>
        </w:tc>
        <w:tc>
          <w:tcPr>
            <w:tcW w:w="4678" w:type="dxa"/>
          </w:tcPr>
          <w:p w:rsidR="004C049B" w:rsidRPr="001B160B" w:rsidRDefault="004C049B" w:rsidP="004C049B">
            <w:pPr>
              <w:widowControl w:val="0"/>
              <w:autoSpaceDE w:val="0"/>
              <w:autoSpaceDN w:val="0"/>
              <w:jc w:val="center"/>
              <w:rPr>
                <w:sz w:val="28"/>
                <w:szCs w:val="28"/>
              </w:rPr>
            </w:pPr>
            <w:r w:rsidRPr="001B160B">
              <w:rPr>
                <w:sz w:val="28"/>
                <w:szCs w:val="28"/>
              </w:rPr>
              <w:t>6,0</w:t>
            </w:r>
          </w:p>
        </w:tc>
      </w:tr>
      <w:tr w:rsidR="004C049B" w:rsidRPr="001B160B" w:rsidTr="004C049B">
        <w:tc>
          <w:tcPr>
            <w:tcW w:w="5387" w:type="dxa"/>
          </w:tcPr>
          <w:p w:rsidR="004C049B" w:rsidRPr="001B160B" w:rsidRDefault="004C049B" w:rsidP="004C049B">
            <w:pPr>
              <w:widowControl w:val="0"/>
              <w:autoSpaceDE w:val="0"/>
              <w:autoSpaceDN w:val="0"/>
              <w:rPr>
                <w:sz w:val="28"/>
                <w:szCs w:val="28"/>
              </w:rPr>
            </w:pPr>
            <w:r>
              <w:rPr>
                <w:sz w:val="28"/>
                <w:szCs w:val="28"/>
              </w:rPr>
              <w:t>Первая</w:t>
            </w:r>
            <w:r w:rsidRPr="001B160B">
              <w:rPr>
                <w:sz w:val="28"/>
                <w:szCs w:val="28"/>
              </w:rPr>
              <w:t xml:space="preserve"> квалификационная категория</w:t>
            </w:r>
          </w:p>
        </w:tc>
        <w:tc>
          <w:tcPr>
            <w:tcW w:w="4678" w:type="dxa"/>
          </w:tcPr>
          <w:p w:rsidR="004C049B" w:rsidRPr="001B160B" w:rsidRDefault="004C049B" w:rsidP="004C049B">
            <w:pPr>
              <w:widowControl w:val="0"/>
              <w:autoSpaceDE w:val="0"/>
              <w:autoSpaceDN w:val="0"/>
              <w:jc w:val="center"/>
              <w:rPr>
                <w:sz w:val="28"/>
                <w:szCs w:val="28"/>
              </w:rPr>
            </w:pPr>
            <w:r w:rsidRPr="001B160B">
              <w:rPr>
                <w:sz w:val="28"/>
                <w:szCs w:val="28"/>
              </w:rPr>
              <w:t>10,0</w:t>
            </w:r>
          </w:p>
        </w:tc>
      </w:tr>
      <w:tr w:rsidR="004C049B" w:rsidRPr="001B160B" w:rsidTr="004C049B">
        <w:tc>
          <w:tcPr>
            <w:tcW w:w="5387" w:type="dxa"/>
          </w:tcPr>
          <w:p w:rsidR="004C049B" w:rsidRPr="001B160B" w:rsidRDefault="004C049B" w:rsidP="004C049B">
            <w:pPr>
              <w:widowControl w:val="0"/>
              <w:autoSpaceDE w:val="0"/>
              <w:autoSpaceDN w:val="0"/>
              <w:rPr>
                <w:sz w:val="28"/>
                <w:szCs w:val="28"/>
              </w:rPr>
            </w:pPr>
            <w:r>
              <w:rPr>
                <w:sz w:val="28"/>
                <w:szCs w:val="28"/>
              </w:rPr>
              <w:t>В</w:t>
            </w:r>
            <w:r w:rsidRPr="001B160B">
              <w:rPr>
                <w:sz w:val="28"/>
                <w:szCs w:val="28"/>
              </w:rPr>
              <w:t>ысшая квалификационная категория</w:t>
            </w:r>
          </w:p>
        </w:tc>
        <w:tc>
          <w:tcPr>
            <w:tcW w:w="4678" w:type="dxa"/>
          </w:tcPr>
          <w:p w:rsidR="004C049B" w:rsidRPr="001B160B" w:rsidRDefault="004C049B" w:rsidP="004C049B">
            <w:pPr>
              <w:widowControl w:val="0"/>
              <w:autoSpaceDE w:val="0"/>
              <w:autoSpaceDN w:val="0"/>
              <w:jc w:val="center"/>
              <w:rPr>
                <w:sz w:val="28"/>
                <w:szCs w:val="28"/>
              </w:rPr>
            </w:pPr>
            <w:r w:rsidRPr="001B160B">
              <w:rPr>
                <w:sz w:val="28"/>
                <w:szCs w:val="28"/>
              </w:rPr>
              <w:t>20,0</w:t>
            </w:r>
          </w:p>
        </w:tc>
      </w:tr>
    </w:tbl>
    <w:p w:rsidR="004C049B" w:rsidRPr="00EE4F1A" w:rsidRDefault="004C049B" w:rsidP="004C049B">
      <w:pPr>
        <w:widowControl w:val="0"/>
        <w:autoSpaceDE w:val="0"/>
        <w:autoSpaceDN w:val="0"/>
        <w:ind w:firstLine="567"/>
        <w:jc w:val="both"/>
        <w:rPr>
          <w:sz w:val="28"/>
          <w:szCs w:val="28"/>
        </w:rPr>
      </w:pPr>
    </w:p>
    <w:p w:rsidR="004C049B" w:rsidRPr="001B160B" w:rsidRDefault="004C049B" w:rsidP="004C049B">
      <w:pPr>
        <w:widowControl w:val="0"/>
        <w:autoSpaceDE w:val="0"/>
        <w:autoSpaceDN w:val="0"/>
        <w:ind w:firstLine="709"/>
        <w:jc w:val="both"/>
        <w:rPr>
          <w:sz w:val="28"/>
          <w:szCs w:val="28"/>
        </w:rPr>
      </w:pPr>
      <w:r w:rsidRPr="001B160B">
        <w:rPr>
          <w:sz w:val="28"/>
          <w:szCs w:val="28"/>
        </w:rPr>
        <w:t>4.2. Выплаты за специфику деятельности предоставляются работникам профессионально-квалификационн</w:t>
      </w:r>
      <w:r>
        <w:rPr>
          <w:sz w:val="28"/>
          <w:szCs w:val="28"/>
        </w:rPr>
        <w:t>ых</w:t>
      </w:r>
      <w:r w:rsidRPr="001B160B">
        <w:rPr>
          <w:sz w:val="28"/>
          <w:szCs w:val="28"/>
        </w:rPr>
        <w:t xml:space="preserve"> групп должностей медицинских и фармацевтических работников в отдельных учреждениях и рассчитываются по </w:t>
      </w:r>
      <w:r w:rsidRPr="001B160B">
        <w:rPr>
          <w:sz w:val="28"/>
          <w:szCs w:val="28"/>
        </w:rPr>
        <w:lastRenderedPageBreak/>
        <w:t>формуле:</w:t>
      </w:r>
    </w:p>
    <w:p w:rsidR="004C049B" w:rsidRPr="00F35974" w:rsidRDefault="004C049B" w:rsidP="004C049B">
      <w:pPr>
        <w:widowControl w:val="0"/>
        <w:autoSpaceDE w:val="0"/>
        <w:autoSpaceDN w:val="0"/>
        <w:ind w:firstLine="709"/>
        <w:jc w:val="both"/>
        <w:rPr>
          <w:sz w:val="28"/>
          <w:szCs w:val="28"/>
        </w:rPr>
      </w:pPr>
    </w:p>
    <w:p w:rsidR="004C049B" w:rsidRPr="00F35974" w:rsidRDefault="009E15C8" w:rsidP="004C049B">
      <w:pPr>
        <w:widowControl w:val="0"/>
        <w:autoSpaceDE w:val="0"/>
        <w:autoSpaceDN w:val="0"/>
        <w:ind w:firstLine="709"/>
        <w:jc w:val="center"/>
        <w:rPr>
          <w:i/>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s</m:t>
              </m:r>
              <m:r>
                <w:rPr>
                  <w:rFonts w:ascii="Cambria Math" w:hAnsi="Cambria Math"/>
                  <w:sz w:val="28"/>
                  <w:szCs w:val="28"/>
                  <w:lang w:val="en-US"/>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sd</m:t>
              </m:r>
            </m:sub>
          </m:sSub>
          <m:r>
            <w:rPr>
              <w:rFonts w:ascii="Cambria Math" w:hAnsi="Cambria Math"/>
              <w:sz w:val="28"/>
              <w:szCs w:val="28"/>
            </w:rPr>
            <m:t>,</m:t>
          </m:r>
        </m:oMath>
      </m:oMathPara>
    </w:p>
    <w:p w:rsidR="004C049B" w:rsidRPr="00F35974" w:rsidRDefault="004C049B" w:rsidP="004C049B">
      <w:pPr>
        <w:widowControl w:val="0"/>
        <w:autoSpaceDE w:val="0"/>
        <w:autoSpaceDN w:val="0"/>
        <w:ind w:firstLine="709"/>
        <w:jc w:val="both"/>
        <w:rPr>
          <w:sz w:val="28"/>
          <w:szCs w:val="28"/>
        </w:rPr>
      </w:pPr>
    </w:p>
    <w:p w:rsidR="004C049B" w:rsidRPr="001B160B" w:rsidRDefault="004C049B" w:rsidP="004C049B">
      <w:pPr>
        <w:widowControl w:val="0"/>
        <w:autoSpaceDE w:val="0"/>
        <w:autoSpaceDN w:val="0"/>
        <w:spacing w:after="120"/>
        <w:ind w:firstLine="709"/>
        <w:jc w:val="both"/>
        <w:rPr>
          <w:sz w:val="28"/>
          <w:szCs w:val="28"/>
        </w:rPr>
      </w:pPr>
      <w:r w:rsidRPr="001B160B">
        <w:rPr>
          <w:sz w:val="28"/>
          <w:szCs w:val="28"/>
        </w:rPr>
        <w:t>где:</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s</m:t>
            </m:r>
            <m:r>
              <w:rPr>
                <w:rFonts w:ascii="Cambria Math" w:hAnsi="Cambria Math"/>
                <w:sz w:val="28"/>
                <w:szCs w:val="28"/>
                <w:lang w:val="en-US"/>
              </w:rPr>
              <m:t>d</m:t>
            </m:r>
          </m:sub>
        </m:sSub>
      </m:oMath>
      <w:r w:rsidR="004C049B" w:rsidRPr="009000DD">
        <w:rPr>
          <w:sz w:val="28"/>
          <w:szCs w:val="28"/>
        </w:rPr>
        <w:t xml:space="preserve"> </w:t>
      </w:r>
      <w:r w:rsidR="004C049B" w:rsidRPr="001B160B">
        <w:rPr>
          <w:sz w:val="28"/>
          <w:szCs w:val="28"/>
        </w:rPr>
        <w:t>– выплаты за специфику деятельности;</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4C049B" w:rsidRPr="009000DD">
        <w:rPr>
          <w:sz w:val="28"/>
          <w:szCs w:val="28"/>
        </w:rPr>
        <w:t xml:space="preserve"> </w:t>
      </w:r>
      <w:r w:rsidR="004C049B" w:rsidRPr="001B160B">
        <w:rPr>
          <w:sz w:val="28"/>
          <w:szCs w:val="28"/>
        </w:rPr>
        <w:t xml:space="preserve">– </w:t>
      </w:r>
      <w:r w:rsidR="004C049B" w:rsidRPr="001B160B">
        <w:rPr>
          <w:rFonts w:eastAsia="Calibri"/>
          <w:sz w:val="28"/>
          <w:szCs w:val="28"/>
        </w:rPr>
        <w:t>должностной оклад работников в организациях дополнительного образования;</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sd</m:t>
            </m:r>
          </m:sub>
        </m:sSub>
      </m:oMath>
      <w:r w:rsidR="004C049B" w:rsidRPr="009000DD">
        <w:rPr>
          <w:sz w:val="28"/>
          <w:szCs w:val="28"/>
        </w:rPr>
        <w:t xml:space="preserve"> </w:t>
      </w:r>
      <w:r w:rsidR="004C049B" w:rsidRPr="001B160B">
        <w:rPr>
          <w:sz w:val="28"/>
          <w:szCs w:val="28"/>
        </w:rPr>
        <w:t>– размер надбавки за специфику деятельности</w:t>
      </w:r>
      <w:r w:rsidR="004C049B">
        <w:rPr>
          <w:sz w:val="28"/>
          <w:szCs w:val="28"/>
        </w:rPr>
        <w:t xml:space="preserve">, который </w:t>
      </w:r>
      <w:r w:rsidR="004C049B" w:rsidRPr="001B160B">
        <w:rPr>
          <w:sz w:val="28"/>
          <w:szCs w:val="28"/>
        </w:rPr>
        <w:t>принимается равн</w:t>
      </w:r>
      <w:r w:rsidR="004C049B">
        <w:rPr>
          <w:sz w:val="28"/>
          <w:szCs w:val="28"/>
        </w:rPr>
        <w:t>ым</w:t>
      </w:r>
      <w:r w:rsidR="004C049B" w:rsidRPr="001B160B">
        <w:rPr>
          <w:sz w:val="28"/>
          <w:szCs w:val="28"/>
        </w:rPr>
        <w:t xml:space="preserve"> 16,2 процент</w:t>
      </w:r>
      <w:r w:rsidR="004C049B">
        <w:rPr>
          <w:sz w:val="28"/>
          <w:szCs w:val="28"/>
        </w:rPr>
        <w:t>а</w:t>
      </w:r>
      <w:r w:rsidR="004C049B" w:rsidRPr="001B160B">
        <w:rPr>
          <w:sz w:val="28"/>
          <w:szCs w:val="28"/>
        </w:rPr>
        <w:t>.</w:t>
      </w:r>
    </w:p>
    <w:p w:rsidR="004C049B" w:rsidRPr="001B160B" w:rsidRDefault="004C049B" w:rsidP="004C049B">
      <w:pPr>
        <w:widowControl w:val="0"/>
        <w:autoSpaceDE w:val="0"/>
        <w:autoSpaceDN w:val="0"/>
        <w:ind w:firstLine="709"/>
        <w:jc w:val="both"/>
        <w:rPr>
          <w:sz w:val="28"/>
          <w:szCs w:val="28"/>
        </w:rPr>
      </w:pPr>
      <w:r w:rsidRPr="001B160B">
        <w:rPr>
          <w:sz w:val="28"/>
          <w:szCs w:val="28"/>
        </w:rPr>
        <w:t>4.3.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деятельности, утверждается каждым учреждением по согласованию с выборным профсоюзным органом или иным органом, уполномоченным представлять интересы работников.</w:t>
      </w:r>
    </w:p>
    <w:p w:rsidR="004C049B" w:rsidRPr="001B160B" w:rsidRDefault="004C049B" w:rsidP="004C049B">
      <w:pPr>
        <w:widowControl w:val="0"/>
        <w:autoSpaceDE w:val="0"/>
        <w:autoSpaceDN w:val="0"/>
        <w:ind w:firstLine="709"/>
        <w:jc w:val="both"/>
        <w:rPr>
          <w:sz w:val="28"/>
          <w:szCs w:val="28"/>
        </w:rPr>
      </w:pPr>
      <w:r w:rsidRPr="001B160B">
        <w:rPr>
          <w:sz w:val="28"/>
          <w:szCs w:val="28"/>
        </w:rPr>
        <w:t>4.4. Выплаты за наличие государственных наград предоставляются работникам, входящим в профессиональные квалификационные группы должностей медицинских и фармацевтических работников, и рассчитываются по формуле:</w:t>
      </w:r>
    </w:p>
    <w:p w:rsidR="004C049B" w:rsidRPr="001B160B" w:rsidRDefault="004C049B" w:rsidP="004C049B">
      <w:pPr>
        <w:widowControl w:val="0"/>
        <w:autoSpaceDE w:val="0"/>
        <w:autoSpaceDN w:val="0"/>
        <w:ind w:firstLine="709"/>
        <w:jc w:val="both"/>
        <w:rPr>
          <w:sz w:val="16"/>
          <w:szCs w:val="16"/>
        </w:rPr>
      </w:pPr>
    </w:p>
    <w:p w:rsidR="004C049B" w:rsidRPr="001B160B" w:rsidRDefault="009E15C8" w:rsidP="004C049B">
      <w:pPr>
        <w:widowControl w:val="0"/>
        <w:autoSpaceDE w:val="0"/>
        <w:autoSpaceDN w:val="0"/>
        <w:ind w:firstLine="709"/>
        <w:jc w:val="center"/>
        <w:rPr>
          <w:sz w:val="28"/>
          <w:szCs w:val="28"/>
        </w:rPr>
      </w:pPr>
      <m:oMathPara>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pz</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pz</m:t>
              </m:r>
            </m:sub>
          </m:sSub>
          <m:r>
            <w:rPr>
              <w:rFonts w:ascii="Cambria Math" w:hAnsi="Cambria Math"/>
              <w:sz w:val="28"/>
              <w:szCs w:val="28"/>
            </w:rPr>
            <m:t>,</m:t>
          </m:r>
        </m:oMath>
      </m:oMathPara>
    </w:p>
    <w:p w:rsidR="004C049B" w:rsidRPr="001B160B" w:rsidRDefault="004C049B" w:rsidP="004C049B">
      <w:pPr>
        <w:widowControl w:val="0"/>
        <w:autoSpaceDE w:val="0"/>
        <w:autoSpaceDN w:val="0"/>
        <w:ind w:firstLine="709"/>
        <w:jc w:val="both"/>
        <w:rPr>
          <w:sz w:val="16"/>
          <w:szCs w:val="16"/>
        </w:rPr>
      </w:pPr>
    </w:p>
    <w:p w:rsidR="004C049B" w:rsidRPr="001B160B" w:rsidRDefault="004C049B" w:rsidP="004C049B">
      <w:pPr>
        <w:widowControl w:val="0"/>
        <w:autoSpaceDE w:val="0"/>
        <w:autoSpaceDN w:val="0"/>
        <w:ind w:firstLine="709"/>
        <w:jc w:val="both"/>
        <w:rPr>
          <w:sz w:val="28"/>
          <w:szCs w:val="28"/>
        </w:rPr>
      </w:pPr>
      <w:r w:rsidRPr="001B160B">
        <w:rPr>
          <w:sz w:val="28"/>
          <w:szCs w:val="28"/>
        </w:rPr>
        <w:t>где:</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pz</m:t>
            </m:r>
          </m:sub>
        </m:sSub>
      </m:oMath>
      <w:r w:rsidR="004C049B" w:rsidRPr="009000DD">
        <w:rPr>
          <w:sz w:val="28"/>
          <w:szCs w:val="28"/>
        </w:rPr>
        <w:t xml:space="preserve"> </w:t>
      </w:r>
      <w:r w:rsidR="004C049B" w:rsidRPr="001B160B">
        <w:rPr>
          <w:sz w:val="28"/>
          <w:szCs w:val="28"/>
        </w:rPr>
        <w:t>– выплата за наличие государственных наград;</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4C049B" w:rsidRPr="009000DD">
        <w:rPr>
          <w:sz w:val="28"/>
          <w:szCs w:val="28"/>
        </w:rPr>
        <w:t xml:space="preserve"> </w:t>
      </w:r>
      <w:r w:rsidR="004C049B" w:rsidRPr="001B160B">
        <w:rPr>
          <w:sz w:val="28"/>
          <w:szCs w:val="28"/>
        </w:rPr>
        <w:t xml:space="preserve">– </w:t>
      </w:r>
      <w:r w:rsidR="004C049B" w:rsidRPr="001B160B">
        <w:rPr>
          <w:rFonts w:eastAsia="Calibri"/>
          <w:sz w:val="28"/>
          <w:szCs w:val="28"/>
        </w:rPr>
        <w:t xml:space="preserve">должностной </w:t>
      </w:r>
      <w:r w:rsidR="004C049B" w:rsidRPr="001B160B">
        <w:rPr>
          <w:sz w:val="28"/>
          <w:szCs w:val="28"/>
        </w:rPr>
        <w:t>оклад работников в организациях дополнительного образования;</w:t>
      </w:r>
    </w:p>
    <w:p w:rsidR="004C049B" w:rsidRPr="001B160B" w:rsidRDefault="009E15C8" w:rsidP="004C049B">
      <w:pPr>
        <w:widowControl w:val="0"/>
        <w:autoSpaceDE w:val="0"/>
        <w:autoSpaceDN w:val="0"/>
        <w:spacing w:after="12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pz</m:t>
            </m:r>
          </m:sub>
        </m:sSub>
      </m:oMath>
      <w:r w:rsidR="004C049B" w:rsidRPr="009000DD">
        <w:rPr>
          <w:sz w:val="28"/>
          <w:szCs w:val="28"/>
        </w:rPr>
        <w:t xml:space="preserve"> </w:t>
      </w:r>
      <w:r w:rsidR="004C049B" w:rsidRPr="001B160B">
        <w:rPr>
          <w:sz w:val="28"/>
          <w:szCs w:val="28"/>
        </w:rPr>
        <w:t>– размер надбавки за наличие государственных наград.</w:t>
      </w:r>
    </w:p>
    <w:p w:rsidR="004C049B" w:rsidRDefault="004C049B" w:rsidP="004C049B">
      <w:pPr>
        <w:widowControl w:val="0"/>
        <w:autoSpaceDE w:val="0"/>
        <w:autoSpaceDN w:val="0"/>
        <w:ind w:firstLine="709"/>
        <w:jc w:val="both"/>
        <w:rPr>
          <w:sz w:val="28"/>
          <w:szCs w:val="28"/>
        </w:rPr>
      </w:pPr>
      <w:r w:rsidRPr="001B160B">
        <w:rPr>
          <w:sz w:val="28"/>
          <w:szCs w:val="28"/>
        </w:rPr>
        <w:t>Размер надбавки за наличие государственных наград Республики Татарстан, автономных республик в составе Союза Советских Социалистических Республик составляет 6 процентов.</w:t>
      </w:r>
    </w:p>
    <w:p w:rsidR="004C049B" w:rsidRPr="001B160B" w:rsidRDefault="004C049B" w:rsidP="004C049B">
      <w:pPr>
        <w:widowControl w:val="0"/>
        <w:autoSpaceDE w:val="0"/>
        <w:autoSpaceDN w:val="0"/>
        <w:ind w:firstLine="709"/>
        <w:jc w:val="both"/>
        <w:rPr>
          <w:sz w:val="28"/>
          <w:szCs w:val="28"/>
        </w:rPr>
      </w:pPr>
    </w:p>
    <w:p w:rsidR="004C049B" w:rsidRPr="001B160B" w:rsidRDefault="004C049B" w:rsidP="004C049B">
      <w:pPr>
        <w:widowControl w:val="0"/>
        <w:autoSpaceDE w:val="0"/>
        <w:autoSpaceDN w:val="0"/>
        <w:ind w:firstLine="709"/>
        <w:jc w:val="both"/>
        <w:rPr>
          <w:sz w:val="28"/>
          <w:szCs w:val="28"/>
        </w:rPr>
      </w:pPr>
      <w:r w:rsidRPr="001B160B">
        <w:rPr>
          <w:sz w:val="28"/>
          <w:szCs w:val="28"/>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4C049B" w:rsidRPr="001B160B" w:rsidRDefault="009E15C8" w:rsidP="004C049B">
      <w:pPr>
        <w:widowControl w:val="0"/>
        <w:autoSpaceDE w:val="0"/>
        <w:autoSpaceDN w:val="0"/>
        <w:ind w:firstLine="709"/>
        <w:jc w:val="both"/>
        <w:rPr>
          <w:sz w:val="28"/>
          <w:szCs w:val="28"/>
        </w:rPr>
      </w:pPr>
      <w:hyperlink w:anchor="P10191" w:history="1">
        <w:r w:rsidR="004C049B" w:rsidRPr="001B160B">
          <w:rPr>
            <w:sz w:val="28"/>
            <w:szCs w:val="28"/>
          </w:rPr>
          <w:t>Перечень</w:t>
        </w:r>
      </w:hyperlink>
      <w:r w:rsidR="004C049B" w:rsidRPr="001B160B">
        <w:rPr>
          <w:sz w:val="28"/>
          <w:szCs w:val="28"/>
        </w:rPr>
        <w:t xml:space="preserve"> государственных наград, за наличие которых медицинским и фармацевтическим работникам предоставляются соответствующие выплаты, приведен в таблице 3 приложения к настоящему Положению.</w:t>
      </w:r>
    </w:p>
    <w:p w:rsidR="004C049B" w:rsidRPr="001B160B" w:rsidRDefault="004C049B" w:rsidP="004C049B">
      <w:pPr>
        <w:widowControl w:val="0"/>
        <w:autoSpaceDE w:val="0"/>
        <w:autoSpaceDN w:val="0"/>
        <w:ind w:firstLine="709"/>
        <w:jc w:val="both"/>
        <w:rPr>
          <w:sz w:val="28"/>
          <w:szCs w:val="28"/>
        </w:rPr>
      </w:pPr>
      <w:r w:rsidRPr="001B160B">
        <w:rPr>
          <w:sz w:val="28"/>
          <w:szCs w:val="28"/>
        </w:rPr>
        <w:t>4.5.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w:t>
      </w:r>
      <w:r>
        <w:rPr>
          <w:sz w:val="28"/>
          <w:szCs w:val="28"/>
        </w:rPr>
        <w:t xml:space="preserve"> их</w:t>
      </w:r>
      <w:r w:rsidRPr="001B160B">
        <w:rPr>
          <w:sz w:val="28"/>
          <w:szCs w:val="28"/>
        </w:rPr>
        <w:t xml:space="preserve"> наличие устанавливается по одно</w:t>
      </w:r>
      <w:r>
        <w:rPr>
          <w:sz w:val="28"/>
          <w:szCs w:val="28"/>
        </w:rPr>
        <w:t>й</w:t>
      </w:r>
      <w:r w:rsidRPr="001B160B">
        <w:rPr>
          <w:sz w:val="28"/>
          <w:szCs w:val="28"/>
        </w:rPr>
        <w:t xml:space="preserve"> из государственных наград по выбору работника.</w:t>
      </w:r>
    </w:p>
    <w:p w:rsidR="004C049B" w:rsidRPr="001B160B" w:rsidRDefault="004C049B" w:rsidP="004C049B">
      <w:pPr>
        <w:widowControl w:val="0"/>
        <w:autoSpaceDE w:val="0"/>
        <w:autoSpaceDN w:val="0"/>
        <w:ind w:firstLine="709"/>
        <w:jc w:val="both"/>
        <w:rPr>
          <w:sz w:val="28"/>
          <w:szCs w:val="28"/>
        </w:rPr>
      </w:pPr>
      <w:r w:rsidRPr="001B160B">
        <w:rPr>
          <w:sz w:val="28"/>
          <w:szCs w:val="28"/>
        </w:rPr>
        <w:t>4.6. Выплаты за стаж работы по профилю устанавливаются по группам</w:t>
      </w:r>
      <w:r>
        <w:rPr>
          <w:sz w:val="28"/>
          <w:szCs w:val="28"/>
        </w:rPr>
        <w:t xml:space="preserve"> по стажу </w:t>
      </w:r>
      <w:r w:rsidRPr="001B160B">
        <w:rPr>
          <w:sz w:val="28"/>
          <w:szCs w:val="28"/>
        </w:rPr>
        <w:t>в разрезе профессионально-квалификационных групп в зависимости от продолжительности работы по профилю и рассчитываются по формуле:</w:t>
      </w:r>
    </w:p>
    <w:p w:rsidR="004C049B" w:rsidRPr="0034731A" w:rsidRDefault="004C049B" w:rsidP="004C049B">
      <w:pPr>
        <w:widowControl w:val="0"/>
        <w:autoSpaceDE w:val="0"/>
        <w:autoSpaceDN w:val="0"/>
        <w:ind w:firstLine="709"/>
        <w:jc w:val="both"/>
        <w:rPr>
          <w:sz w:val="28"/>
          <w:szCs w:val="28"/>
        </w:rPr>
      </w:pPr>
    </w:p>
    <w:p w:rsidR="004C049B" w:rsidRPr="0034731A" w:rsidRDefault="009E15C8" w:rsidP="004C049B">
      <w:pPr>
        <w:widowControl w:val="0"/>
        <w:autoSpaceDE w:val="0"/>
        <w:autoSpaceDN w:val="0"/>
        <w:ind w:firstLine="709"/>
        <w:jc w:val="center"/>
        <w:rPr>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lang w:val="en-US"/>
                </w:rPr>
                <m:t>s</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sr</m:t>
              </m:r>
            </m:sub>
          </m:sSub>
          <m:r>
            <w:rPr>
              <w:rFonts w:ascii="Cambria Math" w:hAnsi="Cambria Math"/>
              <w:sz w:val="28"/>
              <w:szCs w:val="28"/>
            </w:rPr>
            <m:t>,</m:t>
          </m:r>
        </m:oMath>
      </m:oMathPara>
    </w:p>
    <w:p w:rsidR="004C049B" w:rsidRPr="0034731A" w:rsidRDefault="004C049B" w:rsidP="004C049B">
      <w:pPr>
        <w:widowControl w:val="0"/>
        <w:autoSpaceDE w:val="0"/>
        <w:autoSpaceDN w:val="0"/>
        <w:ind w:firstLine="709"/>
        <w:jc w:val="both"/>
        <w:rPr>
          <w:sz w:val="28"/>
          <w:szCs w:val="28"/>
        </w:rPr>
      </w:pPr>
    </w:p>
    <w:p w:rsidR="004C049B" w:rsidRPr="001B160B" w:rsidRDefault="004C049B" w:rsidP="004C049B">
      <w:pPr>
        <w:widowControl w:val="0"/>
        <w:autoSpaceDE w:val="0"/>
        <w:autoSpaceDN w:val="0"/>
        <w:spacing w:after="120"/>
        <w:ind w:firstLine="709"/>
        <w:jc w:val="both"/>
        <w:rPr>
          <w:sz w:val="28"/>
          <w:szCs w:val="28"/>
        </w:rPr>
      </w:pPr>
      <w:r w:rsidRPr="001B160B">
        <w:rPr>
          <w:sz w:val="28"/>
          <w:szCs w:val="28"/>
        </w:rPr>
        <w:t>где:</w:t>
      </w:r>
    </w:p>
    <w:p w:rsidR="004C049B" w:rsidRPr="001B160B" w:rsidRDefault="009E15C8" w:rsidP="004C049B">
      <w:pPr>
        <w:widowControl w:val="0"/>
        <w:autoSpaceDE w:val="0"/>
        <w:autoSpaceDN w:val="0"/>
        <w:spacing w:after="120"/>
        <w:ind w:firstLine="709"/>
        <w:jc w:val="both"/>
        <w:rPr>
          <w:rFonts w:eastAsia="Calibri"/>
          <w:sz w:val="28"/>
          <w:szCs w:val="28"/>
        </w:rPr>
      </w:p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lang w:val="en-US"/>
              </w:rPr>
              <m:t>s</m:t>
            </m:r>
          </m:sub>
        </m:sSub>
      </m:oMath>
      <w:r w:rsidR="004C049B" w:rsidRPr="009000DD">
        <w:rPr>
          <w:sz w:val="28"/>
          <w:szCs w:val="28"/>
        </w:rPr>
        <w:t xml:space="preserve"> </w:t>
      </w:r>
      <w:r w:rsidR="004C049B" w:rsidRPr="001B160B">
        <w:rPr>
          <w:sz w:val="28"/>
          <w:szCs w:val="28"/>
        </w:rPr>
        <w:t xml:space="preserve">– выплата </w:t>
      </w:r>
      <w:r w:rsidR="004C049B">
        <w:rPr>
          <w:rFonts w:eastAsia="Calibri"/>
          <w:sz w:val="28"/>
          <w:szCs w:val="28"/>
        </w:rPr>
        <w:t>за стаж работы по профилю;</w:t>
      </w:r>
    </w:p>
    <w:p w:rsidR="004C049B" w:rsidRPr="001B160B" w:rsidRDefault="009E15C8" w:rsidP="004C049B">
      <w:pPr>
        <w:widowControl w:val="0"/>
        <w:autoSpaceDE w:val="0"/>
        <w:autoSpaceDN w:val="0"/>
        <w:spacing w:after="120"/>
        <w:ind w:firstLine="709"/>
        <w:jc w:val="both"/>
        <w:rPr>
          <w:rFonts w:eastAsia="Calibri"/>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4C049B" w:rsidRPr="009000DD">
        <w:rPr>
          <w:rFonts w:eastAsia="Calibri"/>
          <w:sz w:val="28"/>
          <w:szCs w:val="28"/>
        </w:rPr>
        <w:t xml:space="preserve"> </w:t>
      </w:r>
      <w:r w:rsidR="004C049B" w:rsidRPr="001B160B">
        <w:rPr>
          <w:sz w:val="28"/>
          <w:szCs w:val="28"/>
        </w:rPr>
        <w:t>–</w:t>
      </w:r>
      <w:r w:rsidR="004C049B" w:rsidRPr="001B160B">
        <w:rPr>
          <w:rFonts w:eastAsia="Calibri"/>
          <w:sz w:val="28"/>
          <w:szCs w:val="28"/>
        </w:rPr>
        <w:t xml:space="preserve"> должностной оклад работников в организациях дополнительного образования;</w:t>
      </w:r>
    </w:p>
    <w:p w:rsidR="004C049B" w:rsidRDefault="009E15C8" w:rsidP="004C049B">
      <w:pPr>
        <w:widowControl w:val="0"/>
        <w:autoSpaceDE w:val="0"/>
        <w:autoSpaceDN w:val="0"/>
        <w:spacing w:after="12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sr</m:t>
            </m:r>
          </m:sub>
        </m:sSub>
      </m:oMath>
      <w:r w:rsidR="004C049B" w:rsidRPr="009000DD">
        <w:rPr>
          <w:rFonts w:eastAsia="Calibri"/>
          <w:sz w:val="28"/>
          <w:szCs w:val="28"/>
        </w:rPr>
        <w:t xml:space="preserve"> </w:t>
      </w:r>
      <w:r w:rsidR="004C049B" w:rsidRPr="001B160B">
        <w:rPr>
          <w:sz w:val="28"/>
          <w:szCs w:val="28"/>
        </w:rPr>
        <w:t>–</w:t>
      </w:r>
      <w:r w:rsidR="004C049B" w:rsidRPr="001B160B">
        <w:rPr>
          <w:rFonts w:eastAsia="Calibri"/>
          <w:sz w:val="28"/>
          <w:szCs w:val="28"/>
        </w:rPr>
        <w:t xml:space="preserve"> размер надбавки за стаж работы по профилю</w:t>
      </w:r>
      <w:r w:rsidR="004C049B">
        <w:rPr>
          <w:rFonts w:eastAsia="Calibri"/>
          <w:sz w:val="28"/>
          <w:szCs w:val="28"/>
        </w:rPr>
        <w:t xml:space="preserve">, который </w:t>
      </w:r>
      <w:r w:rsidR="004C049B" w:rsidRPr="001B160B">
        <w:rPr>
          <w:sz w:val="28"/>
          <w:szCs w:val="28"/>
        </w:rPr>
        <w:t>приведен в</w:t>
      </w:r>
      <w:r w:rsidR="004C049B">
        <w:rPr>
          <w:sz w:val="28"/>
          <w:szCs w:val="28"/>
        </w:rPr>
        <w:br/>
      </w:r>
      <w:r w:rsidR="004C049B" w:rsidRPr="001B160B">
        <w:rPr>
          <w:sz w:val="28"/>
          <w:szCs w:val="28"/>
        </w:rPr>
        <w:t>таблице 15.</w:t>
      </w:r>
    </w:p>
    <w:p w:rsidR="004C049B" w:rsidRPr="001B160B" w:rsidRDefault="004C049B" w:rsidP="004C049B">
      <w:pPr>
        <w:widowControl w:val="0"/>
        <w:autoSpaceDE w:val="0"/>
        <w:autoSpaceDN w:val="0"/>
        <w:spacing w:after="120"/>
        <w:ind w:firstLine="709"/>
        <w:jc w:val="both"/>
        <w:rPr>
          <w:sz w:val="28"/>
          <w:szCs w:val="28"/>
        </w:rPr>
      </w:pPr>
    </w:p>
    <w:p w:rsidR="004C049B" w:rsidRPr="00264E42" w:rsidRDefault="004C049B" w:rsidP="004C049B">
      <w:pPr>
        <w:widowControl w:val="0"/>
        <w:autoSpaceDE w:val="0"/>
        <w:autoSpaceDN w:val="0"/>
        <w:ind w:firstLine="709"/>
        <w:jc w:val="right"/>
        <w:outlineLvl w:val="2"/>
        <w:rPr>
          <w:sz w:val="28"/>
          <w:szCs w:val="28"/>
        </w:rPr>
      </w:pPr>
      <w:r w:rsidRPr="00264E42">
        <w:rPr>
          <w:sz w:val="28"/>
          <w:szCs w:val="28"/>
        </w:rPr>
        <w:t>Таблица 15</w:t>
      </w:r>
    </w:p>
    <w:p w:rsidR="004C049B" w:rsidRPr="00264E42" w:rsidRDefault="004C049B" w:rsidP="004C049B">
      <w:pPr>
        <w:widowControl w:val="0"/>
        <w:autoSpaceDE w:val="0"/>
        <w:autoSpaceDN w:val="0"/>
        <w:ind w:firstLine="709"/>
        <w:jc w:val="both"/>
        <w:rPr>
          <w:sz w:val="28"/>
          <w:szCs w:val="28"/>
        </w:rPr>
      </w:pPr>
    </w:p>
    <w:p w:rsidR="004C049B" w:rsidRPr="00264E42" w:rsidRDefault="004C049B" w:rsidP="004C049B">
      <w:pPr>
        <w:widowControl w:val="0"/>
        <w:autoSpaceDE w:val="0"/>
        <w:autoSpaceDN w:val="0"/>
        <w:jc w:val="center"/>
        <w:rPr>
          <w:sz w:val="28"/>
          <w:szCs w:val="28"/>
        </w:rPr>
      </w:pPr>
      <w:bookmarkStart w:id="21" w:name="P9992"/>
      <w:bookmarkEnd w:id="21"/>
      <w:r w:rsidRPr="00264E42">
        <w:rPr>
          <w:sz w:val="28"/>
          <w:szCs w:val="28"/>
        </w:rPr>
        <w:t>Размеры надбавок за стаж работы по профилю</w:t>
      </w:r>
    </w:p>
    <w:p w:rsidR="004C049B" w:rsidRPr="00264E42" w:rsidRDefault="004C049B" w:rsidP="004C049B">
      <w:pPr>
        <w:widowControl w:val="0"/>
        <w:autoSpaceDE w:val="0"/>
        <w:autoSpaceDN w:val="0"/>
        <w:ind w:firstLine="567"/>
        <w:jc w:val="center"/>
        <w:rPr>
          <w:sz w:val="28"/>
          <w:szCs w:val="28"/>
        </w:rPr>
      </w:pPr>
    </w:p>
    <w:tbl>
      <w:tblPr>
        <w:tblW w:w="10065"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245"/>
        <w:gridCol w:w="2410"/>
        <w:gridCol w:w="2410"/>
      </w:tblGrid>
      <w:tr w:rsidR="004C049B" w:rsidRPr="00264E42" w:rsidTr="004C049B">
        <w:tc>
          <w:tcPr>
            <w:tcW w:w="5245" w:type="dxa"/>
          </w:tcPr>
          <w:p w:rsidR="004C049B" w:rsidRPr="00264E42" w:rsidRDefault="004C049B" w:rsidP="004C049B">
            <w:pPr>
              <w:widowControl w:val="0"/>
              <w:autoSpaceDE w:val="0"/>
              <w:autoSpaceDN w:val="0"/>
              <w:jc w:val="center"/>
              <w:rPr>
                <w:sz w:val="28"/>
                <w:szCs w:val="28"/>
              </w:rPr>
            </w:pPr>
            <w:r w:rsidRPr="00264E42">
              <w:rPr>
                <w:sz w:val="28"/>
                <w:szCs w:val="28"/>
              </w:rPr>
              <w:t>Наименование профессионально-квалификационной группы</w:t>
            </w:r>
          </w:p>
        </w:tc>
        <w:tc>
          <w:tcPr>
            <w:tcW w:w="2410" w:type="dxa"/>
          </w:tcPr>
          <w:p w:rsidR="004C049B" w:rsidRPr="00264E42" w:rsidRDefault="004C049B" w:rsidP="004C049B">
            <w:pPr>
              <w:widowControl w:val="0"/>
              <w:autoSpaceDE w:val="0"/>
              <w:autoSpaceDN w:val="0"/>
              <w:jc w:val="center"/>
              <w:rPr>
                <w:sz w:val="28"/>
                <w:szCs w:val="28"/>
              </w:rPr>
            </w:pPr>
            <w:r w:rsidRPr="00264E42">
              <w:rPr>
                <w:sz w:val="28"/>
                <w:szCs w:val="28"/>
              </w:rPr>
              <w:t>Группа по стажу</w:t>
            </w:r>
          </w:p>
        </w:tc>
        <w:tc>
          <w:tcPr>
            <w:tcW w:w="2410" w:type="dxa"/>
          </w:tcPr>
          <w:p w:rsidR="004C049B" w:rsidRPr="00264E42" w:rsidRDefault="004C049B" w:rsidP="004C049B">
            <w:pPr>
              <w:widowControl w:val="0"/>
              <w:autoSpaceDE w:val="0"/>
              <w:autoSpaceDN w:val="0"/>
              <w:jc w:val="center"/>
              <w:rPr>
                <w:sz w:val="28"/>
                <w:szCs w:val="28"/>
              </w:rPr>
            </w:pPr>
            <w:r w:rsidRPr="00264E42">
              <w:rPr>
                <w:sz w:val="28"/>
                <w:szCs w:val="28"/>
              </w:rPr>
              <w:t>Размер надбавки, процентов</w:t>
            </w:r>
          </w:p>
        </w:tc>
      </w:tr>
    </w:tbl>
    <w:p w:rsidR="004C049B" w:rsidRPr="00EE4F1A" w:rsidRDefault="004C049B" w:rsidP="004C049B">
      <w:pPr>
        <w:widowControl w:val="0"/>
        <w:autoSpaceDE w:val="0"/>
        <w:autoSpaceDN w:val="0"/>
        <w:ind w:firstLine="567"/>
        <w:jc w:val="both"/>
        <w:rPr>
          <w:sz w:val="2"/>
          <w:szCs w:val="2"/>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245"/>
        <w:gridCol w:w="2410"/>
        <w:gridCol w:w="2410"/>
      </w:tblGrid>
      <w:tr w:rsidR="004C049B" w:rsidRPr="00264E42" w:rsidTr="004C049B">
        <w:tc>
          <w:tcPr>
            <w:tcW w:w="5245" w:type="dxa"/>
            <w:vMerge w:val="restart"/>
          </w:tcPr>
          <w:p w:rsidR="004C049B" w:rsidRPr="00264E42" w:rsidRDefault="004C049B" w:rsidP="004C049B">
            <w:pPr>
              <w:widowControl w:val="0"/>
              <w:autoSpaceDE w:val="0"/>
              <w:autoSpaceDN w:val="0"/>
              <w:jc w:val="both"/>
              <w:rPr>
                <w:sz w:val="28"/>
                <w:szCs w:val="28"/>
              </w:rPr>
            </w:pPr>
            <w:r w:rsidRPr="00264E42">
              <w:rPr>
                <w:sz w:val="28"/>
                <w:szCs w:val="28"/>
              </w:rPr>
              <w:t>Средний медицинский и фармацевтический персонал</w:t>
            </w:r>
          </w:p>
        </w:tc>
        <w:tc>
          <w:tcPr>
            <w:tcW w:w="2410" w:type="dxa"/>
          </w:tcPr>
          <w:p w:rsidR="004C049B" w:rsidRPr="00264E42" w:rsidRDefault="004C049B" w:rsidP="004C049B">
            <w:pPr>
              <w:widowControl w:val="0"/>
              <w:autoSpaceDE w:val="0"/>
              <w:autoSpaceDN w:val="0"/>
              <w:jc w:val="center"/>
              <w:rPr>
                <w:sz w:val="28"/>
                <w:szCs w:val="28"/>
              </w:rPr>
            </w:pPr>
            <w:r w:rsidRPr="00264E42">
              <w:rPr>
                <w:sz w:val="28"/>
                <w:szCs w:val="28"/>
              </w:rPr>
              <w:t>от 3 до 5 лет</w:t>
            </w:r>
          </w:p>
        </w:tc>
        <w:tc>
          <w:tcPr>
            <w:tcW w:w="2410" w:type="dxa"/>
          </w:tcPr>
          <w:p w:rsidR="004C049B" w:rsidRPr="00264E42" w:rsidRDefault="004C049B" w:rsidP="004C049B">
            <w:pPr>
              <w:widowControl w:val="0"/>
              <w:autoSpaceDE w:val="0"/>
              <w:autoSpaceDN w:val="0"/>
              <w:jc w:val="center"/>
              <w:rPr>
                <w:sz w:val="28"/>
                <w:szCs w:val="28"/>
              </w:rPr>
            </w:pPr>
            <w:r w:rsidRPr="00264E42">
              <w:rPr>
                <w:sz w:val="28"/>
                <w:szCs w:val="28"/>
              </w:rPr>
              <w:t>2,5</w:t>
            </w:r>
          </w:p>
        </w:tc>
      </w:tr>
      <w:tr w:rsidR="004C049B" w:rsidRPr="00264E42" w:rsidTr="004C049B">
        <w:tc>
          <w:tcPr>
            <w:tcW w:w="5245" w:type="dxa"/>
            <w:vMerge/>
          </w:tcPr>
          <w:p w:rsidR="004C049B" w:rsidRPr="00264E42" w:rsidRDefault="004C049B" w:rsidP="004C049B">
            <w:pPr>
              <w:rPr>
                <w:sz w:val="28"/>
                <w:szCs w:val="28"/>
              </w:rPr>
            </w:pPr>
          </w:p>
        </w:tc>
        <w:tc>
          <w:tcPr>
            <w:tcW w:w="2410" w:type="dxa"/>
          </w:tcPr>
          <w:p w:rsidR="004C049B" w:rsidRPr="00264E42" w:rsidRDefault="004C049B" w:rsidP="004C049B">
            <w:pPr>
              <w:widowControl w:val="0"/>
              <w:autoSpaceDE w:val="0"/>
              <w:autoSpaceDN w:val="0"/>
              <w:jc w:val="center"/>
              <w:rPr>
                <w:sz w:val="28"/>
                <w:szCs w:val="28"/>
              </w:rPr>
            </w:pPr>
            <w:r w:rsidRPr="00264E42">
              <w:rPr>
                <w:sz w:val="28"/>
                <w:szCs w:val="28"/>
              </w:rPr>
              <w:t>от 5 до 10 лет</w:t>
            </w:r>
          </w:p>
        </w:tc>
        <w:tc>
          <w:tcPr>
            <w:tcW w:w="2410" w:type="dxa"/>
          </w:tcPr>
          <w:p w:rsidR="004C049B" w:rsidRPr="00264E42" w:rsidRDefault="004C049B" w:rsidP="004C049B">
            <w:pPr>
              <w:widowControl w:val="0"/>
              <w:autoSpaceDE w:val="0"/>
              <w:autoSpaceDN w:val="0"/>
              <w:jc w:val="center"/>
              <w:rPr>
                <w:sz w:val="28"/>
                <w:szCs w:val="28"/>
              </w:rPr>
            </w:pPr>
            <w:r w:rsidRPr="00264E42">
              <w:rPr>
                <w:sz w:val="28"/>
                <w:szCs w:val="28"/>
              </w:rPr>
              <w:t>3,5</w:t>
            </w:r>
          </w:p>
        </w:tc>
      </w:tr>
      <w:tr w:rsidR="004C049B" w:rsidRPr="00264E42" w:rsidTr="004C049B">
        <w:tc>
          <w:tcPr>
            <w:tcW w:w="5245" w:type="dxa"/>
            <w:vMerge/>
          </w:tcPr>
          <w:p w:rsidR="004C049B" w:rsidRPr="00264E42" w:rsidRDefault="004C049B" w:rsidP="004C049B">
            <w:pPr>
              <w:rPr>
                <w:sz w:val="28"/>
                <w:szCs w:val="28"/>
              </w:rPr>
            </w:pPr>
          </w:p>
        </w:tc>
        <w:tc>
          <w:tcPr>
            <w:tcW w:w="2410" w:type="dxa"/>
          </w:tcPr>
          <w:p w:rsidR="004C049B" w:rsidRPr="00264E42" w:rsidRDefault="004C049B" w:rsidP="004C049B">
            <w:pPr>
              <w:widowControl w:val="0"/>
              <w:autoSpaceDE w:val="0"/>
              <w:autoSpaceDN w:val="0"/>
              <w:jc w:val="center"/>
              <w:rPr>
                <w:sz w:val="28"/>
                <w:szCs w:val="28"/>
              </w:rPr>
            </w:pPr>
            <w:r w:rsidRPr="00264E42">
              <w:rPr>
                <w:sz w:val="28"/>
                <w:szCs w:val="28"/>
              </w:rPr>
              <w:t>от 10 до 15 лет</w:t>
            </w:r>
          </w:p>
        </w:tc>
        <w:tc>
          <w:tcPr>
            <w:tcW w:w="2410" w:type="dxa"/>
          </w:tcPr>
          <w:p w:rsidR="004C049B" w:rsidRPr="00264E42" w:rsidRDefault="004C049B" w:rsidP="004C049B">
            <w:pPr>
              <w:widowControl w:val="0"/>
              <w:autoSpaceDE w:val="0"/>
              <w:autoSpaceDN w:val="0"/>
              <w:jc w:val="center"/>
              <w:rPr>
                <w:sz w:val="28"/>
                <w:szCs w:val="28"/>
              </w:rPr>
            </w:pPr>
            <w:r w:rsidRPr="00264E42">
              <w:rPr>
                <w:sz w:val="28"/>
                <w:szCs w:val="28"/>
              </w:rPr>
              <w:t>4,5</w:t>
            </w:r>
          </w:p>
        </w:tc>
      </w:tr>
      <w:tr w:rsidR="004C049B" w:rsidRPr="00264E42" w:rsidTr="004C049B">
        <w:tc>
          <w:tcPr>
            <w:tcW w:w="5245" w:type="dxa"/>
            <w:vMerge/>
          </w:tcPr>
          <w:p w:rsidR="004C049B" w:rsidRPr="00264E42" w:rsidRDefault="004C049B" w:rsidP="004C049B">
            <w:pPr>
              <w:rPr>
                <w:sz w:val="28"/>
                <w:szCs w:val="28"/>
              </w:rPr>
            </w:pPr>
          </w:p>
        </w:tc>
        <w:tc>
          <w:tcPr>
            <w:tcW w:w="2410" w:type="dxa"/>
          </w:tcPr>
          <w:p w:rsidR="004C049B" w:rsidRPr="00264E42" w:rsidRDefault="004C049B" w:rsidP="004C049B">
            <w:pPr>
              <w:widowControl w:val="0"/>
              <w:autoSpaceDE w:val="0"/>
              <w:autoSpaceDN w:val="0"/>
              <w:jc w:val="center"/>
              <w:rPr>
                <w:sz w:val="28"/>
                <w:szCs w:val="28"/>
              </w:rPr>
            </w:pPr>
            <w:r w:rsidRPr="00264E42">
              <w:rPr>
                <w:sz w:val="28"/>
                <w:szCs w:val="28"/>
              </w:rPr>
              <w:t>свыше 15 лет</w:t>
            </w:r>
          </w:p>
        </w:tc>
        <w:tc>
          <w:tcPr>
            <w:tcW w:w="2410" w:type="dxa"/>
          </w:tcPr>
          <w:p w:rsidR="004C049B" w:rsidRPr="00264E42" w:rsidRDefault="004C049B" w:rsidP="004C049B">
            <w:pPr>
              <w:widowControl w:val="0"/>
              <w:autoSpaceDE w:val="0"/>
              <w:autoSpaceDN w:val="0"/>
              <w:jc w:val="center"/>
              <w:rPr>
                <w:sz w:val="28"/>
                <w:szCs w:val="28"/>
              </w:rPr>
            </w:pPr>
            <w:r w:rsidRPr="00264E42">
              <w:rPr>
                <w:sz w:val="28"/>
                <w:szCs w:val="28"/>
              </w:rPr>
              <w:t>5,5</w:t>
            </w:r>
          </w:p>
        </w:tc>
      </w:tr>
      <w:tr w:rsidR="004C049B" w:rsidRPr="00264E42" w:rsidTr="004C049B">
        <w:tc>
          <w:tcPr>
            <w:tcW w:w="5245" w:type="dxa"/>
            <w:vMerge w:val="restart"/>
          </w:tcPr>
          <w:p w:rsidR="004C049B" w:rsidRPr="00264E42" w:rsidRDefault="004C049B" w:rsidP="004C049B">
            <w:pPr>
              <w:widowControl w:val="0"/>
              <w:autoSpaceDE w:val="0"/>
              <w:autoSpaceDN w:val="0"/>
              <w:rPr>
                <w:sz w:val="28"/>
                <w:szCs w:val="28"/>
              </w:rPr>
            </w:pPr>
            <w:r w:rsidRPr="00264E42">
              <w:rPr>
                <w:sz w:val="28"/>
                <w:szCs w:val="28"/>
              </w:rPr>
              <w:t>Врачи и провизоры</w:t>
            </w:r>
          </w:p>
        </w:tc>
        <w:tc>
          <w:tcPr>
            <w:tcW w:w="2410" w:type="dxa"/>
          </w:tcPr>
          <w:p w:rsidR="004C049B" w:rsidRPr="00264E42" w:rsidRDefault="004C049B" w:rsidP="004C049B">
            <w:pPr>
              <w:widowControl w:val="0"/>
              <w:autoSpaceDE w:val="0"/>
              <w:autoSpaceDN w:val="0"/>
              <w:jc w:val="center"/>
              <w:rPr>
                <w:sz w:val="28"/>
                <w:szCs w:val="28"/>
              </w:rPr>
            </w:pPr>
            <w:r w:rsidRPr="00264E42">
              <w:rPr>
                <w:sz w:val="28"/>
                <w:szCs w:val="28"/>
              </w:rPr>
              <w:t>от 3 до 5 лет</w:t>
            </w:r>
          </w:p>
        </w:tc>
        <w:tc>
          <w:tcPr>
            <w:tcW w:w="2410" w:type="dxa"/>
          </w:tcPr>
          <w:p w:rsidR="004C049B" w:rsidRPr="00264E42" w:rsidRDefault="004C049B" w:rsidP="004C049B">
            <w:pPr>
              <w:widowControl w:val="0"/>
              <w:autoSpaceDE w:val="0"/>
              <w:autoSpaceDN w:val="0"/>
              <w:jc w:val="center"/>
              <w:rPr>
                <w:sz w:val="28"/>
                <w:szCs w:val="28"/>
              </w:rPr>
            </w:pPr>
            <w:r w:rsidRPr="00264E42">
              <w:rPr>
                <w:sz w:val="28"/>
                <w:szCs w:val="28"/>
              </w:rPr>
              <w:t>5,0</w:t>
            </w:r>
          </w:p>
        </w:tc>
      </w:tr>
      <w:tr w:rsidR="004C049B" w:rsidRPr="00264E42" w:rsidTr="004C049B">
        <w:tc>
          <w:tcPr>
            <w:tcW w:w="5245" w:type="dxa"/>
            <w:vMerge/>
          </w:tcPr>
          <w:p w:rsidR="004C049B" w:rsidRPr="00264E42" w:rsidRDefault="004C049B" w:rsidP="004C049B">
            <w:pPr>
              <w:rPr>
                <w:sz w:val="28"/>
                <w:szCs w:val="28"/>
              </w:rPr>
            </w:pPr>
          </w:p>
        </w:tc>
        <w:tc>
          <w:tcPr>
            <w:tcW w:w="2410" w:type="dxa"/>
          </w:tcPr>
          <w:p w:rsidR="004C049B" w:rsidRPr="00264E42" w:rsidRDefault="004C049B" w:rsidP="004C049B">
            <w:pPr>
              <w:widowControl w:val="0"/>
              <w:autoSpaceDE w:val="0"/>
              <w:autoSpaceDN w:val="0"/>
              <w:jc w:val="center"/>
              <w:rPr>
                <w:sz w:val="28"/>
                <w:szCs w:val="28"/>
              </w:rPr>
            </w:pPr>
            <w:r w:rsidRPr="00264E42">
              <w:rPr>
                <w:sz w:val="28"/>
                <w:szCs w:val="28"/>
              </w:rPr>
              <w:t>от 5 до 10 лет</w:t>
            </w:r>
          </w:p>
        </w:tc>
        <w:tc>
          <w:tcPr>
            <w:tcW w:w="2410" w:type="dxa"/>
          </w:tcPr>
          <w:p w:rsidR="004C049B" w:rsidRPr="00264E42" w:rsidRDefault="004C049B" w:rsidP="004C049B">
            <w:pPr>
              <w:widowControl w:val="0"/>
              <w:autoSpaceDE w:val="0"/>
              <w:autoSpaceDN w:val="0"/>
              <w:jc w:val="center"/>
              <w:rPr>
                <w:sz w:val="28"/>
                <w:szCs w:val="28"/>
              </w:rPr>
            </w:pPr>
            <w:r w:rsidRPr="00264E42">
              <w:rPr>
                <w:sz w:val="28"/>
                <w:szCs w:val="28"/>
              </w:rPr>
              <w:t>7,5</w:t>
            </w:r>
          </w:p>
        </w:tc>
      </w:tr>
      <w:tr w:rsidR="004C049B" w:rsidRPr="00264E42" w:rsidTr="004C049B">
        <w:tc>
          <w:tcPr>
            <w:tcW w:w="5245" w:type="dxa"/>
            <w:vMerge/>
          </w:tcPr>
          <w:p w:rsidR="004C049B" w:rsidRPr="00264E42" w:rsidRDefault="004C049B" w:rsidP="004C049B">
            <w:pPr>
              <w:rPr>
                <w:sz w:val="28"/>
                <w:szCs w:val="28"/>
              </w:rPr>
            </w:pPr>
          </w:p>
        </w:tc>
        <w:tc>
          <w:tcPr>
            <w:tcW w:w="2410" w:type="dxa"/>
          </w:tcPr>
          <w:p w:rsidR="004C049B" w:rsidRPr="00264E42" w:rsidRDefault="004C049B" w:rsidP="004C049B">
            <w:pPr>
              <w:widowControl w:val="0"/>
              <w:autoSpaceDE w:val="0"/>
              <w:autoSpaceDN w:val="0"/>
              <w:jc w:val="center"/>
              <w:rPr>
                <w:sz w:val="28"/>
                <w:szCs w:val="28"/>
              </w:rPr>
            </w:pPr>
            <w:r w:rsidRPr="00264E42">
              <w:rPr>
                <w:sz w:val="28"/>
                <w:szCs w:val="28"/>
              </w:rPr>
              <w:t>от 10 до 15 лет</w:t>
            </w:r>
          </w:p>
        </w:tc>
        <w:tc>
          <w:tcPr>
            <w:tcW w:w="2410" w:type="dxa"/>
          </w:tcPr>
          <w:p w:rsidR="004C049B" w:rsidRPr="00264E42" w:rsidRDefault="004C049B" w:rsidP="004C049B">
            <w:pPr>
              <w:widowControl w:val="0"/>
              <w:autoSpaceDE w:val="0"/>
              <w:autoSpaceDN w:val="0"/>
              <w:jc w:val="center"/>
              <w:rPr>
                <w:sz w:val="28"/>
                <w:szCs w:val="28"/>
              </w:rPr>
            </w:pPr>
            <w:r w:rsidRPr="00264E42">
              <w:rPr>
                <w:sz w:val="28"/>
                <w:szCs w:val="28"/>
              </w:rPr>
              <w:t>9,0</w:t>
            </w:r>
          </w:p>
        </w:tc>
      </w:tr>
      <w:tr w:rsidR="004C049B" w:rsidRPr="00264E42" w:rsidTr="004C049B">
        <w:tc>
          <w:tcPr>
            <w:tcW w:w="5245" w:type="dxa"/>
            <w:vMerge/>
          </w:tcPr>
          <w:p w:rsidR="004C049B" w:rsidRPr="00264E42" w:rsidRDefault="004C049B" w:rsidP="004C049B">
            <w:pPr>
              <w:rPr>
                <w:sz w:val="28"/>
                <w:szCs w:val="28"/>
              </w:rPr>
            </w:pPr>
          </w:p>
        </w:tc>
        <w:tc>
          <w:tcPr>
            <w:tcW w:w="2410" w:type="dxa"/>
          </w:tcPr>
          <w:p w:rsidR="004C049B" w:rsidRPr="00264E42" w:rsidRDefault="004C049B" w:rsidP="004C049B">
            <w:pPr>
              <w:widowControl w:val="0"/>
              <w:autoSpaceDE w:val="0"/>
              <w:autoSpaceDN w:val="0"/>
              <w:jc w:val="center"/>
              <w:rPr>
                <w:sz w:val="28"/>
                <w:szCs w:val="28"/>
              </w:rPr>
            </w:pPr>
            <w:r w:rsidRPr="00264E42">
              <w:rPr>
                <w:sz w:val="28"/>
                <w:szCs w:val="28"/>
              </w:rPr>
              <w:t>свыше 15 лет</w:t>
            </w:r>
          </w:p>
        </w:tc>
        <w:tc>
          <w:tcPr>
            <w:tcW w:w="2410" w:type="dxa"/>
          </w:tcPr>
          <w:p w:rsidR="004C049B" w:rsidRPr="00264E42" w:rsidRDefault="004C049B" w:rsidP="004C049B">
            <w:pPr>
              <w:widowControl w:val="0"/>
              <w:autoSpaceDE w:val="0"/>
              <w:autoSpaceDN w:val="0"/>
              <w:jc w:val="center"/>
              <w:rPr>
                <w:sz w:val="28"/>
                <w:szCs w:val="28"/>
              </w:rPr>
            </w:pPr>
            <w:r w:rsidRPr="00264E42">
              <w:rPr>
                <w:sz w:val="28"/>
                <w:szCs w:val="28"/>
              </w:rPr>
              <w:t>10,0</w:t>
            </w:r>
          </w:p>
        </w:tc>
      </w:tr>
    </w:tbl>
    <w:p w:rsidR="004C049B" w:rsidRPr="00264E42" w:rsidRDefault="004C049B" w:rsidP="004C049B">
      <w:pPr>
        <w:widowControl w:val="0"/>
        <w:autoSpaceDE w:val="0"/>
        <w:autoSpaceDN w:val="0"/>
        <w:ind w:firstLine="709"/>
        <w:jc w:val="both"/>
        <w:rPr>
          <w:sz w:val="28"/>
          <w:szCs w:val="28"/>
        </w:rPr>
      </w:pPr>
      <w:r w:rsidRPr="00264E42">
        <w:rPr>
          <w:sz w:val="28"/>
          <w:szCs w:val="28"/>
        </w:rPr>
        <w:t>4.7.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организации, или со дня представления необходимого документа, подтверждающего стаж.</w:t>
      </w:r>
    </w:p>
    <w:p w:rsidR="004C049B" w:rsidRPr="00264E42" w:rsidRDefault="004C049B" w:rsidP="004C049B">
      <w:pPr>
        <w:widowControl w:val="0"/>
        <w:autoSpaceDE w:val="0"/>
        <w:autoSpaceDN w:val="0"/>
        <w:ind w:firstLine="709"/>
        <w:jc w:val="both"/>
        <w:rPr>
          <w:sz w:val="28"/>
          <w:szCs w:val="28"/>
        </w:rPr>
      </w:pPr>
      <w:r w:rsidRPr="00264E42">
        <w:rPr>
          <w:sz w:val="28"/>
          <w:szCs w:val="28"/>
        </w:rPr>
        <w:t>4.8. Выплаты за сложность работы предоставляются по должностям работникам профессионально-квалификационных групп должностей среднего медицинского и фармацевтического персонала, врачей и провизоров и рассчитываются по формуле:</w:t>
      </w:r>
    </w:p>
    <w:p w:rsidR="004C049B" w:rsidRPr="00264E42" w:rsidRDefault="004C049B" w:rsidP="004C049B">
      <w:pPr>
        <w:widowControl w:val="0"/>
        <w:autoSpaceDE w:val="0"/>
        <w:autoSpaceDN w:val="0"/>
        <w:ind w:firstLine="709"/>
        <w:jc w:val="both"/>
        <w:rPr>
          <w:sz w:val="28"/>
          <w:szCs w:val="28"/>
        </w:rPr>
      </w:pPr>
    </w:p>
    <w:p w:rsidR="004C049B" w:rsidRPr="00264E42" w:rsidRDefault="009E15C8" w:rsidP="004C049B">
      <w:pPr>
        <w:widowControl w:val="0"/>
        <w:autoSpaceDE w:val="0"/>
        <w:autoSpaceDN w:val="0"/>
        <w:ind w:left="567" w:firstLine="709"/>
        <w:jc w:val="center"/>
        <w:rPr>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lang w:val="en-US"/>
                </w:rPr>
                <m:t>sr</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sr</m:t>
              </m:r>
            </m:sub>
          </m:sSub>
          <m:r>
            <w:rPr>
              <w:rFonts w:ascii="Cambria Math" w:hAnsi="Cambria Math"/>
              <w:sz w:val="28"/>
              <w:szCs w:val="28"/>
            </w:rPr>
            <m:t>,</m:t>
          </m:r>
        </m:oMath>
      </m:oMathPara>
    </w:p>
    <w:p w:rsidR="004C049B" w:rsidRPr="00264E42" w:rsidRDefault="004C049B" w:rsidP="004C049B">
      <w:pPr>
        <w:widowControl w:val="0"/>
        <w:autoSpaceDE w:val="0"/>
        <w:autoSpaceDN w:val="0"/>
        <w:ind w:firstLine="709"/>
        <w:jc w:val="center"/>
        <w:rPr>
          <w:sz w:val="28"/>
          <w:szCs w:val="28"/>
        </w:rPr>
      </w:pPr>
    </w:p>
    <w:p w:rsidR="004C049B" w:rsidRPr="00264E42" w:rsidRDefault="004C049B" w:rsidP="004C049B">
      <w:pPr>
        <w:widowControl w:val="0"/>
        <w:autoSpaceDE w:val="0"/>
        <w:autoSpaceDN w:val="0"/>
        <w:ind w:firstLine="709"/>
        <w:jc w:val="both"/>
        <w:rPr>
          <w:sz w:val="28"/>
          <w:szCs w:val="28"/>
        </w:rPr>
      </w:pPr>
    </w:p>
    <w:p w:rsidR="004C049B" w:rsidRPr="00264E42" w:rsidRDefault="004C049B" w:rsidP="004C049B">
      <w:pPr>
        <w:widowControl w:val="0"/>
        <w:autoSpaceDE w:val="0"/>
        <w:autoSpaceDN w:val="0"/>
        <w:ind w:firstLine="709"/>
        <w:jc w:val="both"/>
        <w:rPr>
          <w:sz w:val="28"/>
          <w:szCs w:val="28"/>
        </w:rPr>
      </w:pPr>
      <w:r w:rsidRPr="00264E42">
        <w:rPr>
          <w:sz w:val="28"/>
          <w:szCs w:val="28"/>
        </w:rPr>
        <w:t>где:</w:t>
      </w:r>
    </w:p>
    <w:p w:rsidR="004C049B" w:rsidRPr="00264E42"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lang w:val="en-US"/>
              </w:rPr>
              <m:t>sr</m:t>
            </m:r>
          </m:sub>
        </m:sSub>
      </m:oMath>
      <w:r w:rsidR="004C049B" w:rsidRPr="00264E42">
        <w:rPr>
          <w:sz w:val="28"/>
          <w:szCs w:val="28"/>
        </w:rPr>
        <w:t xml:space="preserve"> – выплаты за сложность работы;</w:t>
      </w:r>
    </w:p>
    <w:p w:rsidR="004C049B" w:rsidRPr="00264E42"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4C049B" w:rsidRPr="00264E42">
        <w:rPr>
          <w:sz w:val="28"/>
          <w:szCs w:val="28"/>
        </w:rPr>
        <w:t xml:space="preserve"> – </w:t>
      </w:r>
      <w:r w:rsidR="004C049B" w:rsidRPr="00264E42">
        <w:rPr>
          <w:rFonts w:eastAsia="Calibri"/>
          <w:sz w:val="28"/>
          <w:szCs w:val="28"/>
        </w:rPr>
        <w:t>должностной оклад работников в организациях дополнительного образования</w:t>
      </w:r>
      <w:r w:rsidR="004C049B" w:rsidRPr="00264E42">
        <w:rPr>
          <w:sz w:val="28"/>
          <w:szCs w:val="28"/>
        </w:rPr>
        <w:t>;</w:t>
      </w:r>
    </w:p>
    <w:p w:rsidR="004C049B" w:rsidRPr="00264E42"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sr</m:t>
            </m:r>
          </m:sub>
        </m:sSub>
      </m:oMath>
      <w:r w:rsidR="004C049B" w:rsidRPr="00264E42">
        <w:rPr>
          <w:sz w:val="28"/>
          <w:szCs w:val="28"/>
        </w:rPr>
        <w:t xml:space="preserve"> – размер надбавки за сложность работы, который приведен в таблице 16.</w:t>
      </w:r>
    </w:p>
    <w:p w:rsidR="004C049B" w:rsidRPr="00264E42" w:rsidRDefault="004C049B" w:rsidP="004C049B">
      <w:pPr>
        <w:widowControl w:val="0"/>
        <w:autoSpaceDE w:val="0"/>
        <w:autoSpaceDN w:val="0"/>
        <w:ind w:firstLine="709"/>
        <w:jc w:val="both"/>
        <w:rPr>
          <w:sz w:val="28"/>
          <w:szCs w:val="28"/>
        </w:rPr>
      </w:pPr>
    </w:p>
    <w:p w:rsidR="004C049B" w:rsidRDefault="004C049B" w:rsidP="004C049B">
      <w:pPr>
        <w:widowControl w:val="0"/>
        <w:autoSpaceDE w:val="0"/>
        <w:autoSpaceDN w:val="0"/>
        <w:ind w:firstLine="709"/>
        <w:jc w:val="right"/>
        <w:outlineLvl w:val="2"/>
        <w:rPr>
          <w:sz w:val="28"/>
          <w:szCs w:val="28"/>
        </w:rPr>
      </w:pPr>
    </w:p>
    <w:p w:rsidR="003929C9" w:rsidRDefault="003929C9" w:rsidP="004C049B">
      <w:pPr>
        <w:widowControl w:val="0"/>
        <w:autoSpaceDE w:val="0"/>
        <w:autoSpaceDN w:val="0"/>
        <w:ind w:firstLine="709"/>
        <w:jc w:val="right"/>
        <w:outlineLvl w:val="2"/>
        <w:rPr>
          <w:sz w:val="28"/>
          <w:szCs w:val="28"/>
        </w:rPr>
      </w:pPr>
    </w:p>
    <w:p w:rsidR="003929C9" w:rsidRDefault="003929C9" w:rsidP="004C049B">
      <w:pPr>
        <w:widowControl w:val="0"/>
        <w:autoSpaceDE w:val="0"/>
        <w:autoSpaceDN w:val="0"/>
        <w:ind w:firstLine="709"/>
        <w:jc w:val="right"/>
        <w:outlineLvl w:val="2"/>
        <w:rPr>
          <w:sz w:val="28"/>
          <w:szCs w:val="28"/>
        </w:rPr>
      </w:pPr>
    </w:p>
    <w:p w:rsidR="004C049B" w:rsidRPr="00264E42" w:rsidRDefault="004C049B" w:rsidP="004C049B">
      <w:pPr>
        <w:widowControl w:val="0"/>
        <w:autoSpaceDE w:val="0"/>
        <w:autoSpaceDN w:val="0"/>
        <w:ind w:firstLine="709"/>
        <w:jc w:val="right"/>
        <w:outlineLvl w:val="2"/>
        <w:rPr>
          <w:sz w:val="28"/>
          <w:szCs w:val="28"/>
        </w:rPr>
      </w:pPr>
      <w:r w:rsidRPr="00264E42">
        <w:rPr>
          <w:sz w:val="28"/>
          <w:szCs w:val="28"/>
        </w:rPr>
        <w:t>Таблица 16</w:t>
      </w:r>
    </w:p>
    <w:p w:rsidR="004C049B" w:rsidRPr="00264E42" w:rsidRDefault="004C049B" w:rsidP="004C049B">
      <w:pPr>
        <w:widowControl w:val="0"/>
        <w:autoSpaceDE w:val="0"/>
        <w:autoSpaceDN w:val="0"/>
        <w:ind w:firstLine="567"/>
        <w:jc w:val="both"/>
        <w:rPr>
          <w:sz w:val="28"/>
          <w:szCs w:val="28"/>
        </w:rPr>
      </w:pPr>
    </w:p>
    <w:p w:rsidR="004C049B" w:rsidRPr="001B160B" w:rsidRDefault="004C049B" w:rsidP="004C049B">
      <w:pPr>
        <w:widowControl w:val="0"/>
        <w:autoSpaceDE w:val="0"/>
        <w:autoSpaceDN w:val="0"/>
        <w:ind w:firstLine="567"/>
        <w:jc w:val="center"/>
        <w:rPr>
          <w:sz w:val="28"/>
          <w:szCs w:val="28"/>
        </w:rPr>
      </w:pPr>
      <w:bookmarkStart w:id="22" w:name="P9961"/>
      <w:bookmarkEnd w:id="22"/>
      <w:r>
        <w:rPr>
          <w:sz w:val="28"/>
          <w:szCs w:val="28"/>
        </w:rPr>
        <w:t>Р</w:t>
      </w:r>
      <w:r w:rsidRPr="001B160B">
        <w:rPr>
          <w:sz w:val="28"/>
          <w:szCs w:val="28"/>
        </w:rPr>
        <w:t>азмеры надбавок за сложность работы</w:t>
      </w:r>
    </w:p>
    <w:p w:rsidR="004C049B" w:rsidRPr="00EE4F1A" w:rsidRDefault="004C049B" w:rsidP="004C049B">
      <w:pPr>
        <w:widowControl w:val="0"/>
        <w:autoSpaceDE w:val="0"/>
        <w:autoSpaceDN w:val="0"/>
        <w:jc w:val="both"/>
        <w:rPr>
          <w:sz w:val="28"/>
          <w:szCs w:val="28"/>
        </w:rPr>
      </w:pPr>
    </w:p>
    <w:tbl>
      <w:tblPr>
        <w:tblW w:w="9923"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20"/>
        <w:gridCol w:w="2835"/>
        <w:gridCol w:w="2268"/>
      </w:tblGrid>
      <w:tr w:rsidR="004C049B" w:rsidRPr="001B160B" w:rsidTr="004C049B">
        <w:tc>
          <w:tcPr>
            <w:tcW w:w="4820" w:type="dxa"/>
          </w:tcPr>
          <w:p w:rsidR="004C049B" w:rsidRPr="001B160B" w:rsidRDefault="004C049B" w:rsidP="004C049B">
            <w:pPr>
              <w:widowControl w:val="0"/>
              <w:autoSpaceDE w:val="0"/>
              <w:autoSpaceDN w:val="0"/>
              <w:jc w:val="center"/>
              <w:rPr>
                <w:sz w:val="28"/>
                <w:szCs w:val="28"/>
              </w:rPr>
            </w:pPr>
            <w:r w:rsidRPr="001B160B">
              <w:rPr>
                <w:sz w:val="28"/>
                <w:szCs w:val="28"/>
              </w:rPr>
              <w:t>Наименование профессиональной квалификационной группы</w:t>
            </w:r>
          </w:p>
        </w:tc>
        <w:tc>
          <w:tcPr>
            <w:tcW w:w="2835" w:type="dxa"/>
          </w:tcPr>
          <w:p w:rsidR="004C049B" w:rsidRPr="001B160B" w:rsidRDefault="004C049B" w:rsidP="004C049B">
            <w:pPr>
              <w:widowControl w:val="0"/>
              <w:autoSpaceDE w:val="0"/>
              <w:autoSpaceDN w:val="0"/>
              <w:jc w:val="center"/>
              <w:rPr>
                <w:sz w:val="28"/>
                <w:szCs w:val="28"/>
              </w:rPr>
            </w:pPr>
            <w:r w:rsidRPr="001B160B">
              <w:rPr>
                <w:sz w:val="28"/>
                <w:szCs w:val="28"/>
              </w:rPr>
              <w:t>Квалификационный уровень</w:t>
            </w:r>
          </w:p>
        </w:tc>
        <w:tc>
          <w:tcPr>
            <w:tcW w:w="2268" w:type="dxa"/>
          </w:tcPr>
          <w:p w:rsidR="004C049B" w:rsidRPr="001B160B" w:rsidRDefault="004C049B" w:rsidP="004C049B">
            <w:pPr>
              <w:widowControl w:val="0"/>
              <w:autoSpaceDE w:val="0"/>
              <w:autoSpaceDN w:val="0"/>
              <w:jc w:val="center"/>
              <w:rPr>
                <w:sz w:val="28"/>
                <w:szCs w:val="28"/>
              </w:rPr>
            </w:pPr>
            <w:r w:rsidRPr="001B160B">
              <w:rPr>
                <w:sz w:val="28"/>
                <w:szCs w:val="28"/>
              </w:rPr>
              <w:t>Диапазон надбавок, процентов</w:t>
            </w:r>
          </w:p>
        </w:tc>
      </w:tr>
    </w:tbl>
    <w:p w:rsidR="004C049B" w:rsidRPr="001B160B" w:rsidRDefault="004C049B" w:rsidP="004C049B">
      <w:pPr>
        <w:widowControl w:val="0"/>
        <w:autoSpaceDE w:val="0"/>
        <w:autoSpaceDN w:val="0"/>
        <w:ind w:firstLine="567"/>
        <w:jc w:val="both"/>
        <w:rPr>
          <w:sz w:val="2"/>
          <w:szCs w:val="2"/>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20"/>
        <w:gridCol w:w="2835"/>
        <w:gridCol w:w="2268"/>
      </w:tblGrid>
      <w:tr w:rsidR="004C049B" w:rsidRPr="001B160B" w:rsidTr="004C049B">
        <w:tc>
          <w:tcPr>
            <w:tcW w:w="4820" w:type="dxa"/>
            <w:vMerge w:val="restart"/>
          </w:tcPr>
          <w:p w:rsidR="004C049B" w:rsidRPr="001B160B" w:rsidRDefault="004C049B" w:rsidP="004C049B">
            <w:pPr>
              <w:widowControl w:val="0"/>
              <w:autoSpaceDE w:val="0"/>
              <w:autoSpaceDN w:val="0"/>
              <w:jc w:val="both"/>
              <w:rPr>
                <w:sz w:val="28"/>
                <w:szCs w:val="28"/>
              </w:rPr>
            </w:pPr>
            <w:r w:rsidRPr="001B160B">
              <w:rPr>
                <w:sz w:val="28"/>
                <w:szCs w:val="28"/>
              </w:rPr>
              <w:t>Средний медицинский и фармацевтический персонал</w:t>
            </w:r>
          </w:p>
        </w:tc>
        <w:tc>
          <w:tcPr>
            <w:tcW w:w="2835" w:type="dxa"/>
          </w:tcPr>
          <w:p w:rsidR="004C049B" w:rsidRPr="001B160B" w:rsidRDefault="004C049B" w:rsidP="004C049B">
            <w:pPr>
              <w:widowControl w:val="0"/>
              <w:autoSpaceDE w:val="0"/>
              <w:autoSpaceDN w:val="0"/>
              <w:jc w:val="center"/>
              <w:rPr>
                <w:sz w:val="28"/>
                <w:szCs w:val="28"/>
              </w:rPr>
            </w:pPr>
            <w:r>
              <w:rPr>
                <w:sz w:val="28"/>
                <w:szCs w:val="28"/>
              </w:rPr>
              <w:t>второй</w:t>
            </w:r>
          </w:p>
        </w:tc>
        <w:tc>
          <w:tcPr>
            <w:tcW w:w="2268" w:type="dxa"/>
          </w:tcPr>
          <w:p w:rsidR="004C049B" w:rsidRPr="001B160B" w:rsidRDefault="004C049B" w:rsidP="004C049B">
            <w:pPr>
              <w:widowControl w:val="0"/>
              <w:autoSpaceDE w:val="0"/>
              <w:autoSpaceDN w:val="0"/>
              <w:jc w:val="center"/>
              <w:rPr>
                <w:sz w:val="28"/>
                <w:szCs w:val="28"/>
              </w:rPr>
            </w:pPr>
            <w:r w:rsidRPr="001B160B">
              <w:rPr>
                <w:sz w:val="28"/>
                <w:szCs w:val="28"/>
              </w:rPr>
              <w:t>1,5</w:t>
            </w:r>
          </w:p>
        </w:tc>
      </w:tr>
      <w:tr w:rsidR="004C049B" w:rsidRPr="001B160B" w:rsidTr="004C049B">
        <w:tc>
          <w:tcPr>
            <w:tcW w:w="4820" w:type="dxa"/>
            <w:vMerge/>
          </w:tcPr>
          <w:p w:rsidR="004C049B" w:rsidRPr="001B160B" w:rsidRDefault="004C049B" w:rsidP="004C049B">
            <w:pPr>
              <w:rPr>
                <w:sz w:val="28"/>
                <w:szCs w:val="28"/>
              </w:rPr>
            </w:pPr>
          </w:p>
        </w:tc>
        <w:tc>
          <w:tcPr>
            <w:tcW w:w="2835" w:type="dxa"/>
          </w:tcPr>
          <w:p w:rsidR="004C049B" w:rsidRPr="001B160B" w:rsidRDefault="004C049B" w:rsidP="004C049B">
            <w:pPr>
              <w:widowControl w:val="0"/>
              <w:autoSpaceDE w:val="0"/>
              <w:autoSpaceDN w:val="0"/>
              <w:jc w:val="center"/>
              <w:rPr>
                <w:sz w:val="28"/>
                <w:szCs w:val="28"/>
              </w:rPr>
            </w:pPr>
            <w:r>
              <w:rPr>
                <w:sz w:val="28"/>
                <w:szCs w:val="28"/>
              </w:rPr>
              <w:t>третий</w:t>
            </w:r>
          </w:p>
        </w:tc>
        <w:tc>
          <w:tcPr>
            <w:tcW w:w="2268" w:type="dxa"/>
          </w:tcPr>
          <w:p w:rsidR="004C049B" w:rsidRPr="001B160B" w:rsidRDefault="004C049B" w:rsidP="004C049B">
            <w:pPr>
              <w:widowControl w:val="0"/>
              <w:autoSpaceDE w:val="0"/>
              <w:autoSpaceDN w:val="0"/>
              <w:jc w:val="center"/>
              <w:rPr>
                <w:sz w:val="28"/>
                <w:szCs w:val="28"/>
              </w:rPr>
            </w:pPr>
            <w:r w:rsidRPr="001B160B">
              <w:rPr>
                <w:sz w:val="28"/>
                <w:szCs w:val="28"/>
              </w:rPr>
              <w:t>3,0</w:t>
            </w:r>
          </w:p>
        </w:tc>
      </w:tr>
      <w:tr w:rsidR="004C049B" w:rsidRPr="001B160B" w:rsidTr="004C049B">
        <w:tc>
          <w:tcPr>
            <w:tcW w:w="4820" w:type="dxa"/>
            <w:vMerge/>
          </w:tcPr>
          <w:p w:rsidR="004C049B" w:rsidRPr="001B160B" w:rsidRDefault="004C049B" w:rsidP="004C049B">
            <w:pPr>
              <w:rPr>
                <w:sz w:val="28"/>
                <w:szCs w:val="28"/>
              </w:rPr>
            </w:pPr>
          </w:p>
        </w:tc>
        <w:tc>
          <w:tcPr>
            <w:tcW w:w="2835" w:type="dxa"/>
          </w:tcPr>
          <w:p w:rsidR="004C049B" w:rsidRPr="001B160B" w:rsidRDefault="004C049B" w:rsidP="004C049B">
            <w:pPr>
              <w:widowControl w:val="0"/>
              <w:autoSpaceDE w:val="0"/>
              <w:autoSpaceDN w:val="0"/>
              <w:jc w:val="center"/>
              <w:rPr>
                <w:sz w:val="28"/>
                <w:szCs w:val="28"/>
              </w:rPr>
            </w:pPr>
            <w:r>
              <w:rPr>
                <w:sz w:val="28"/>
                <w:szCs w:val="28"/>
              </w:rPr>
              <w:t>четвертый</w:t>
            </w:r>
          </w:p>
        </w:tc>
        <w:tc>
          <w:tcPr>
            <w:tcW w:w="2268" w:type="dxa"/>
          </w:tcPr>
          <w:p w:rsidR="004C049B" w:rsidRPr="001B160B" w:rsidRDefault="004C049B" w:rsidP="004C049B">
            <w:pPr>
              <w:widowControl w:val="0"/>
              <w:autoSpaceDE w:val="0"/>
              <w:autoSpaceDN w:val="0"/>
              <w:jc w:val="center"/>
              <w:rPr>
                <w:sz w:val="28"/>
                <w:szCs w:val="28"/>
              </w:rPr>
            </w:pPr>
            <w:r w:rsidRPr="001B160B">
              <w:rPr>
                <w:sz w:val="28"/>
                <w:szCs w:val="28"/>
              </w:rPr>
              <w:t>4,5</w:t>
            </w:r>
          </w:p>
        </w:tc>
      </w:tr>
      <w:tr w:rsidR="004C049B" w:rsidRPr="001B160B" w:rsidTr="004C049B">
        <w:tc>
          <w:tcPr>
            <w:tcW w:w="4820" w:type="dxa"/>
            <w:vMerge/>
          </w:tcPr>
          <w:p w:rsidR="004C049B" w:rsidRPr="001B160B" w:rsidRDefault="004C049B" w:rsidP="004C049B">
            <w:pPr>
              <w:rPr>
                <w:sz w:val="28"/>
                <w:szCs w:val="28"/>
              </w:rPr>
            </w:pPr>
          </w:p>
        </w:tc>
        <w:tc>
          <w:tcPr>
            <w:tcW w:w="2835" w:type="dxa"/>
          </w:tcPr>
          <w:p w:rsidR="004C049B" w:rsidRPr="001B160B" w:rsidRDefault="004C049B" w:rsidP="004C049B">
            <w:pPr>
              <w:widowControl w:val="0"/>
              <w:autoSpaceDE w:val="0"/>
              <w:autoSpaceDN w:val="0"/>
              <w:jc w:val="center"/>
              <w:rPr>
                <w:sz w:val="28"/>
                <w:szCs w:val="28"/>
              </w:rPr>
            </w:pPr>
            <w:r>
              <w:rPr>
                <w:sz w:val="28"/>
                <w:szCs w:val="28"/>
              </w:rPr>
              <w:t>пятый</w:t>
            </w:r>
          </w:p>
        </w:tc>
        <w:tc>
          <w:tcPr>
            <w:tcW w:w="2268" w:type="dxa"/>
          </w:tcPr>
          <w:p w:rsidR="004C049B" w:rsidRPr="001B160B" w:rsidRDefault="004C049B" w:rsidP="004C049B">
            <w:pPr>
              <w:widowControl w:val="0"/>
              <w:autoSpaceDE w:val="0"/>
              <w:autoSpaceDN w:val="0"/>
              <w:jc w:val="center"/>
              <w:rPr>
                <w:sz w:val="28"/>
                <w:szCs w:val="28"/>
              </w:rPr>
            </w:pPr>
            <w:r w:rsidRPr="001B160B">
              <w:rPr>
                <w:sz w:val="28"/>
                <w:szCs w:val="28"/>
              </w:rPr>
              <w:t>10,0</w:t>
            </w:r>
          </w:p>
        </w:tc>
      </w:tr>
      <w:tr w:rsidR="004C049B" w:rsidRPr="001B160B" w:rsidTr="004C049B">
        <w:tc>
          <w:tcPr>
            <w:tcW w:w="4820" w:type="dxa"/>
          </w:tcPr>
          <w:p w:rsidR="004C049B" w:rsidRPr="001B160B" w:rsidRDefault="004C049B" w:rsidP="004C049B">
            <w:pPr>
              <w:widowControl w:val="0"/>
              <w:autoSpaceDE w:val="0"/>
              <w:autoSpaceDN w:val="0"/>
              <w:rPr>
                <w:sz w:val="28"/>
                <w:szCs w:val="28"/>
              </w:rPr>
            </w:pPr>
            <w:r w:rsidRPr="001B160B">
              <w:rPr>
                <w:sz w:val="28"/>
                <w:szCs w:val="28"/>
              </w:rPr>
              <w:t>Врачи и провизоры</w:t>
            </w:r>
          </w:p>
        </w:tc>
        <w:tc>
          <w:tcPr>
            <w:tcW w:w="2835" w:type="dxa"/>
          </w:tcPr>
          <w:p w:rsidR="004C049B" w:rsidRPr="001B160B" w:rsidRDefault="004C049B" w:rsidP="004C049B">
            <w:pPr>
              <w:widowControl w:val="0"/>
              <w:autoSpaceDE w:val="0"/>
              <w:autoSpaceDN w:val="0"/>
              <w:jc w:val="center"/>
              <w:rPr>
                <w:sz w:val="28"/>
                <w:szCs w:val="28"/>
              </w:rPr>
            </w:pPr>
            <w:r>
              <w:rPr>
                <w:sz w:val="28"/>
                <w:szCs w:val="28"/>
              </w:rPr>
              <w:t xml:space="preserve">первый – второй </w:t>
            </w:r>
          </w:p>
        </w:tc>
        <w:tc>
          <w:tcPr>
            <w:tcW w:w="2268" w:type="dxa"/>
          </w:tcPr>
          <w:p w:rsidR="004C049B" w:rsidRPr="001B160B" w:rsidRDefault="004C049B" w:rsidP="004C049B">
            <w:pPr>
              <w:widowControl w:val="0"/>
              <w:autoSpaceDE w:val="0"/>
              <w:autoSpaceDN w:val="0"/>
              <w:jc w:val="center"/>
              <w:rPr>
                <w:sz w:val="28"/>
                <w:szCs w:val="28"/>
              </w:rPr>
            </w:pPr>
            <w:r w:rsidRPr="001B160B">
              <w:rPr>
                <w:sz w:val="28"/>
                <w:szCs w:val="28"/>
              </w:rPr>
              <w:t>3,0</w:t>
            </w:r>
          </w:p>
        </w:tc>
      </w:tr>
    </w:tbl>
    <w:p w:rsidR="004C049B" w:rsidRPr="00104DA8" w:rsidRDefault="004C049B" w:rsidP="004C049B">
      <w:pPr>
        <w:widowControl w:val="0"/>
        <w:autoSpaceDE w:val="0"/>
        <w:autoSpaceDN w:val="0"/>
        <w:ind w:firstLine="567"/>
        <w:jc w:val="both"/>
        <w:rPr>
          <w:sz w:val="28"/>
          <w:szCs w:val="28"/>
        </w:rPr>
      </w:pPr>
    </w:p>
    <w:p w:rsidR="004C049B" w:rsidRPr="001B160B" w:rsidRDefault="004C049B" w:rsidP="004C049B">
      <w:pPr>
        <w:widowControl w:val="0"/>
        <w:tabs>
          <w:tab w:val="left" w:pos="10065"/>
        </w:tabs>
        <w:autoSpaceDE w:val="0"/>
        <w:autoSpaceDN w:val="0"/>
        <w:spacing w:before="200" w:after="240"/>
        <w:ind w:firstLine="567"/>
        <w:contextualSpacing/>
        <w:jc w:val="both"/>
        <w:rPr>
          <w:sz w:val="28"/>
          <w:szCs w:val="28"/>
        </w:rPr>
      </w:pPr>
      <w:r w:rsidRPr="001B160B">
        <w:rPr>
          <w:sz w:val="28"/>
          <w:szCs w:val="28"/>
        </w:rPr>
        <w:t>5. Размеры и порядок установления выплат стимулирующего характера работникам физической культуры в организациях дополнительного образования.</w:t>
      </w:r>
    </w:p>
    <w:p w:rsidR="004C049B" w:rsidRPr="001B160B" w:rsidRDefault="004C049B" w:rsidP="004C049B">
      <w:pPr>
        <w:widowControl w:val="0"/>
        <w:autoSpaceDE w:val="0"/>
        <w:autoSpaceDN w:val="0"/>
        <w:ind w:firstLine="567"/>
        <w:jc w:val="both"/>
        <w:rPr>
          <w:sz w:val="28"/>
          <w:szCs w:val="28"/>
        </w:rPr>
      </w:pPr>
      <w:r w:rsidRPr="001B160B">
        <w:rPr>
          <w:sz w:val="28"/>
          <w:szCs w:val="28"/>
        </w:rPr>
        <w:t>5.1. Выплаты за квалификационную категорию предоставляются работникам физической культуры второго уровня при наличии у них действующей квалификационной категории в пределах срока действия квалификационной категории и рассчитываются по формуле:</w:t>
      </w:r>
    </w:p>
    <w:p w:rsidR="004C049B" w:rsidRPr="00EE4F1A" w:rsidRDefault="004C049B" w:rsidP="004C049B">
      <w:pPr>
        <w:widowControl w:val="0"/>
        <w:autoSpaceDE w:val="0"/>
        <w:autoSpaceDN w:val="0"/>
        <w:ind w:firstLine="567"/>
        <w:jc w:val="both"/>
        <w:rPr>
          <w:sz w:val="28"/>
          <w:szCs w:val="28"/>
        </w:rPr>
      </w:pPr>
    </w:p>
    <w:p w:rsidR="004C049B" w:rsidRPr="00EE4F1A" w:rsidRDefault="009E15C8" w:rsidP="004C049B">
      <w:pPr>
        <w:widowControl w:val="0"/>
        <w:autoSpaceDE w:val="0"/>
        <w:autoSpaceDN w:val="0"/>
        <w:ind w:left="567"/>
        <w:jc w:val="center"/>
        <w:rPr>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kk</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kk</m:t>
              </m:r>
            </m:sub>
          </m:sSub>
          <m:r>
            <w:rPr>
              <w:rFonts w:ascii="Cambria Math" w:hAnsi="Cambria Math"/>
              <w:sz w:val="28"/>
              <w:szCs w:val="28"/>
            </w:rPr>
            <m:t>,</m:t>
          </m:r>
        </m:oMath>
      </m:oMathPara>
    </w:p>
    <w:p w:rsidR="004C049B" w:rsidRDefault="004C049B" w:rsidP="004C049B">
      <w:pPr>
        <w:widowControl w:val="0"/>
        <w:autoSpaceDE w:val="0"/>
        <w:autoSpaceDN w:val="0"/>
        <w:ind w:firstLine="567"/>
        <w:jc w:val="both"/>
        <w:rPr>
          <w:sz w:val="28"/>
          <w:szCs w:val="28"/>
        </w:rPr>
      </w:pPr>
    </w:p>
    <w:p w:rsidR="004C049B" w:rsidRPr="00EE4F1A" w:rsidRDefault="004C049B" w:rsidP="004C049B">
      <w:pPr>
        <w:widowControl w:val="0"/>
        <w:autoSpaceDE w:val="0"/>
        <w:autoSpaceDN w:val="0"/>
        <w:ind w:firstLine="567"/>
        <w:jc w:val="both"/>
        <w:rPr>
          <w:sz w:val="28"/>
          <w:szCs w:val="28"/>
        </w:rPr>
      </w:pPr>
    </w:p>
    <w:p w:rsidR="004C049B" w:rsidRPr="001B160B" w:rsidRDefault="004C049B" w:rsidP="004C049B">
      <w:pPr>
        <w:widowControl w:val="0"/>
        <w:autoSpaceDE w:val="0"/>
        <w:autoSpaceDN w:val="0"/>
        <w:ind w:firstLine="567"/>
        <w:jc w:val="both"/>
        <w:rPr>
          <w:sz w:val="28"/>
          <w:szCs w:val="28"/>
        </w:rPr>
      </w:pPr>
      <w:r w:rsidRPr="001B160B">
        <w:rPr>
          <w:sz w:val="28"/>
          <w:szCs w:val="28"/>
        </w:rPr>
        <w:t>где:</w:t>
      </w:r>
    </w:p>
    <w:p w:rsidR="004C049B" w:rsidRPr="001B160B" w:rsidRDefault="009E15C8" w:rsidP="004C049B">
      <w:pPr>
        <w:widowControl w:val="0"/>
        <w:autoSpaceDE w:val="0"/>
        <w:autoSpaceDN w:val="0"/>
        <w:ind w:firstLine="567"/>
        <w:jc w:val="both"/>
        <w:rPr>
          <w:sz w:val="28"/>
          <w:szCs w:val="28"/>
        </w:rPr>
      </w:p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kk</m:t>
            </m:r>
          </m:sub>
        </m:sSub>
      </m:oMath>
      <w:r w:rsidR="004C049B" w:rsidRPr="001E55C1">
        <w:rPr>
          <w:sz w:val="28"/>
          <w:szCs w:val="28"/>
        </w:rPr>
        <w:t xml:space="preserve"> </w:t>
      </w:r>
      <w:r w:rsidR="004C049B">
        <w:rPr>
          <w:sz w:val="28"/>
          <w:szCs w:val="28"/>
        </w:rPr>
        <w:t>–</w:t>
      </w:r>
      <w:r w:rsidR="004C049B" w:rsidRPr="001B160B">
        <w:rPr>
          <w:sz w:val="28"/>
          <w:szCs w:val="28"/>
        </w:rPr>
        <w:t xml:space="preserve"> выплата за квалификационную категорию;</w:t>
      </w:r>
    </w:p>
    <w:p w:rsidR="004C049B" w:rsidRPr="001B160B" w:rsidRDefault="009E15C8" w:rsidP="004C049B">
      <w:pPr>
        <w:widowControl w:val="0"/>
        <w:autoSpaceDE w:val="0"/>
        <w:autoSpaceDN w:val="0"/>
        <w:ind w:firstLine="567"/>
        <w:jc w:val="both"/>
        <w:rPr>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4C049B" w:rsidRPr="009000DD">
        <w:rPr>
          <w:sz w:val="28"/>
          <w:szCs w:val="28"/>
        </w:rPr>
        <w:t xml:space="preserve"> </w:t>
      </w:r>
      <w:r w:rsidR="004C049B">
        <w:rPr>
          <w:sz w:val="28"/>
          <w:szCs w:val="28"/>
        </w:rPr>
        <w:t>–</w:t>
      </w:r>
      <w:r w:rsidR="004C049B" w:rsidRPr="001B160B">
        <w:rPr>
          <w:sz w:val="28"/>
          <w:szCs w:val="28"/>
        </w:rPr>
        <w:t xml:space="preserve"> должностной оклад работников в организациях дополнительного образования;</w:t>
      </w:r>
    </w:p>
    <w:p w:rsidR="004C049B" w:rsidRPr="001B160B" w:rsidRDefault="009E15C8" w:rsidP="004C049B">
      <w:pPr>
        <w:widowControl w:val="0"/>
        <w:autoSpaceDE w:val="0"/>
        <w:autoSpaceDN w:val="0"/>
        <w:ind w:firstLine="567"/>
        <w:jc w:val="both"/>
        <w:rPr>
          <w:sz w:val="28"/>
          <w:szCs w:val="28"/>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kk</m:t>
            </m:r>
          </m:sub>
        </m:sSub>
      </m:oMath>
      <w:r w:rsidR="004C049B" w:rsidRPr="009000DD">
        <w:rPr>
          <w:sz w:val="28"/>
          <w:szCs w:val="28"/>
        </w:rPr>
        <w:t xml:space="preserve"> </w:t>
      </w:r>
      <w:r w:rsidR="004C049B">
        <w:rPr>
          <w:sz w:val="28"/>
          <w:szCs w:val="28"/>
        </w:rPr>
        <w:t>–</w:t>
      </w:r>
      <w:r w:rsidR="004C049B" w:rsidRPr="001B160B">
        <w:rPr>
          <w:sz w:val="28"/>
          <w:szCs w:val="28"/>
        </w:rPr>
        <w:t xml:space="preserve"> размер надбавки за квалификационную категорию</w:t>
      </w:r>
      <w:r w:rsidR="004C049B">
        <w:rPr>
          <w:sz w:val="28"/>
          <w:szCs w:val="28"/>
        </w:rPr>
        <w:t>, который</w:t>
      </w:r>
      <w:r w:rsidR="004C049B" w:rsidRPr="00104DA8">
        <w:rPr>
          <w:sz w:val="28"/>
          <w:szCs w:val="28"/>
        </w:rPr>
        <w:t xml:space="preserve"> </w:t>
      </w:r>
      <w:r w:rsidR="004C049B" w:rsidRPr="001B160B">
        <w:rPr>
          <w:sz w:val="28"/>
          <w:szCs w:val="28"/>
        </w:rPr>
        <w:t>приведен в таблице</w:t>
      </w:r>
      <w:r w:rsidR="004C049B">
        <w:rPr>
          <w:sz w:val="28"/>
          <w:szCs w:val="28"/>
        </w:rPr>
        <w:t xml:space="preserve"> </w:t>
      </w:r>
      <w:r w:rsidR="004C049B" w:rsidRPr="001B160B">
        <w:rPr>
          <w:sz w:val="28"/>
          <w:szCs w:val="28"/>
        </w:rPr>
        <w:t>17</w:t>
      </w:r>
      <w:r w:rsidR="004C049B">
        <w:rPr>
          <w:sz w:val="28"/>
          <w:szCs w:val="28"/>
        </w:rPr>
        <w:t>.</w:t>
      </w:r>
    </w:p>
    <w:p w:rsidR="003929C9" w:rsidRDefault="003929C9" w:rsidP="004C049B">
      <w:pPr>
        <w:widowControl w:val="0"/>
        <w:autoSpaceDE w:val="0"/>
        <w:autoSpaceDN w:val="0"/>
        <w:ind w:firstLine="567"/>
        <w:jc w:val="right"/>
        <w:outlineLvl w:val="2"/>
        <w:rPr>
          <w:sz w:val="28"/>
          <w:szCs w:val="28"/>
        </w:rPr>
      </w:pPr>
    </w:p>
    <w:p w:rsidR="003929C9" w:rsidRDefault="003929C9" w:rsidP="004C049B">
      <w:pPr>
        <w:widowControl w:val="0"/>
        <w:autoSpaceDE w:val="0"/>
        <w:autoSpaceDN w:val="0"/>
        <w:ind w:firstLine="567"/>
        <w:jc w:val="right"/>
        <w:outlineLvl w:val="2"/>
        <w:rPr>
          <w:sz w:val="28"/>
          <w:szCs w:val="28"/>
        </w:rPr>
      </w:pPr>
    </w:p>
    <w:p w:rsidR="003929C9" w:rsidRDefault="003929C9" w:rsidP="004C049B">
      <w:pPr>
        <w:widowControl w:val="0"/>
        <w:autoSpaceDE w:val="0"/>
        <w:autoSpaceDN w:val="0"/>
        <w:ind w:firstLine="567"/>
        <w:jc w:val="right"/>
        <w:outlineLvl w:val="2"/>
        <w:rPr>
          <w:sz w:val="28"/>
          <w:szCs w:val="28"/>
        </w:rPr>
      </w:pPr>
    </w:p>
    <w:p w:rsidR="003929C9" w:rsidRDefault="003929C9" w:rsidP="004C049B">
      <w:pPr>
        <w:widowControl w:val="0"/>
        <w:autoSpaceDE w:val="0"/>
        <w:autoSpaceDN w:val="0"/>
        <w:ind w:firstLine="567"/>
        <w:jc w:val="right"/>
        <w:outlineLvl w:val="2"/>
        <w:rPr>
          <w:sz w:val="28"/>
          <w:szCs w:val="28"/>
        </w:rPr>
      </w:pPr>
    </w:p>
    <w:p w:rsidR="003929C9" w:rsidRDefault="003929C9" w:rsidP="004C049B">
      <w:pPr>
        <w:widowControl w:val="0"/>
        <w:autoSpaceDE w:val="0"/>
        <w:autoSpaceDN w:val="0"/>
        <w:ind w:firstLine="567"/>
        <w:jc w:val="right"/>
        <w:outlineLvl w:val="2"/>
        <w:rPr>
          <w:sz w:val="28"/>
          <w:szCs w:val="28"/>
        </w:rPr>
      </w:pPr>
    </w:p>
    <w:p w:rsidR="004C049B" w:rsidRPr="00264E42" w:rsidRDefault="004C049B" w:rsidP="004C049B">
      <w:pPr>
        <w:widowControl w:val="0"/>
        <w:autoSpaceDE w:val="0"/>
        <w:autoSpaceDN w:val="0"/>
        <w:ind w:firstLine="567"/>
        <w:jc w:val="right"/>
        <w:outlineLvl w:val="2"/>
        <w:rPr>
          <w:sz w:val="28"/>
          <w:szCs w:val="28"/>
        </w:rPr>
      </w:pPr>
      <w:r w:rsidRPr="00264E42">
        <w:rPr>
          <w:sz w:val="28"/>
          <w:szCs w:val="28"/>
        </w:rPr>
        <w:lastRenderedPageBreak/>
        <w:t>Таблица 17</w:t>
      </w:r>
    </w:p>
    <w:p w:rsidR="004C049B" w:rsidRPr="00264E42" w:rsidRDefault="004C049B" w:rsidP="004C049B">
      <w:pPr>
        <w:widowControl w:val="0"/>
        <w:autoSpaceDE w:val="0"/>
        <w:autoSpaceDN w:val="0"/>
        <w:ind w:firstLine="567"/>
        <w:jc w:val="both"/>
        <w:rPr>
          <w:sz w:val="28"/>
          <w:szCs w:val="28"/>
        </w:rPr>
      </w:pPr>
    </w:p>
    <w:p w:rsidR="004C049B" w:rsidRPr="00264E42" w:rsidRDefault="004C049B" w:rsidP="004C049B">
      <w:pPr>
        <w:widowControl w:val="0"/>
        <w:autoSpaceDE w:val="0"/>
        <w:autoSpaceDN w:val="0"/>
        <w:ind w:firstLine="567"/>
        <w:jc w:val="center"/>
        <w:rPr>
          <w:sz w:val="28"/>
          <w:szCs w:val="28"/>
        </w:rPr>
      </w:pPr>
      <w:r w:rsidRPr="00264E42">
        <w:rPr>
          <w:sz w:val="28"/>
          <w:szCs w:val="28"/>
        </w:rPr>
        <w:t>Размеры надбавок за квалификационную категорию</w:t>
      </w:r>
    </w:p>
    <w:p w:rsidR="004C049B" w:rsidRPr="00264E42" w:rsidRDefault="004C049B" w:rsidP="004C049B">
      <w:pPr>
        <w:widowControl w:val="0"/>
        <w:autoSpaceDE w:val="0"/>
        <w:autoSpaceDN w:val="0"/>
        <w:ind w:firstLine="567"/>
        <w:jc w:val="center"/>
        <w:rPr>
          <w:sz w:val="28"/>
          <w:szCs w:val="28"/>
        </w:rPr>
      </w:pPr>
      <w:r w:rsidRPr="00264E42">
        <w:rPr>
          <w:sz w:val="28"/>
          <w:szCs w:val="28"/>
        </w:rPr>
        <w:t>работникам физической культуры</w:t>
      </w:r>
    </w:p>
    <w:p w:rsidR="004C049B" w:rsidRPr="00264E42" w:rsidRDefault="004C049B" w:rsidP="004C049B">
      <w:pPr>
        <w:widowControl w:val="0"/>
        <w:autoSpaceDE w:val="0"/>
        <w:autoSpaceDN w:val="0"/>
        <w:ind w:firstLine="567"/>
        <w:jc w:val="both"/>
        <w:rPr>
          <w:sz w:val="28"/>
          <w:szCs w:val="28"/>
        </w:rPr>
      </w:pPr>
    </w:p>
    <w:tbl>
      <w:tblPr>
        <w:tblW w:w="10064"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27"/>
        <w:gridCol w:w="5811"/>
        <w:gridCol w:w="2126"/>
      </w:tblGrid>
      <w:tr w:rsidR="004C049B" w:rsidRPr="001B160B" w:rsidTr="004C049B">
        <w:tc>
          <w:tcPr>
            <w:tcW w:w="2127" w:type="dxa"/>
          </w:tcPr>
          <w:p w:rsidR="004C049B" w:rsidRPr="001B160B" w:rsidRDefault="004C049B" w:rsidP="004C049B">
            <w:pPr>
              <w:widowControl w:val="0"/>
              <w:autoSpaceDE w:val="0"/>
              <w:autoSpaceDN w:val="0"/>
              <w:jc w:val="center"/>
              <w:rPr>
                <w:sz w:val="28"/>
                <w:szCs w:val="28"/>
              </w:rPr>
            </w:pPr>
            <w:r w:rsidRPr="001B160B">
              <w:rPr>
                <w:sz w:val="28"/>
                <w:szCs w:val="28"/>
              </w:rPr>
              <w:t>Квалификационный уровень</w:t>
            </w:r>
          </w:p>
        </w:tc>
        <w:tc>
          <w:tcPr>
            <w:tcW w:w="5811" w:type="dxa"/>
          </w:tcPr>
          <w:p w:rsidR="004C049B" w:rsidRPr="001B160B" w:rsidRDefault="004C049B" w:rsidP="004C049B">
            <w:pPr>
              <w:widowControl w:val="0"/>
              <w:autoSpaceDE w:val="0"/>
              <w:autoSpaceDN w:val="0"/>
              <w:jc w:val="center"/>
              <w:rPr>
                <w:sz w:val="28"/>
                <w:szCs w:val="28"/>
              </w:rPr>
            </w:pPr>
            <w:r w:rsidRPr="001B160B">
              <w:rPr>
                <w:sz w:val="28"/>
                <w:szCs w:val="28"/>
              </w:rPr>
              <w:t>Квалификационная категория</w:t>
            </w:r>
          </w:p>
        </w:tc>
        <w:tc>
          <w:tcPr>
            <w:tcW w:w="2126" w:type="dxa"/>
          </w:tcPr>
          <w:p w:rsidR="004C049B" w:rsidRPr="001B160B" w:rsidRDefault="004C049B" w:rsidP="004C049B">
            <w:pPr>
              <w:widowControl w:val="0"/>
              <w:autoSpaceDE w:val="0"/>
              <w:autoSpaceDN w:val="0"/>
              <w:jc w:val="center"/>
              <w:rPr>
                <w:sz w:val="28"/>
                <w:szCs w:val="28"/>
              </w:rPr>
            </w:pPr>
            <w:r w:rsidRPr="001B160B">
              <w:rPr>
                <w:sz w:val="28"/>
                <w:szCs w:val="28"/>
              </w:rPr>
              <w:t>Размер надбавки, процентов</w:t>
            </w:r>
          </w:p>
        </w:tc>
      </w:tr>
    </w:tbl>
    <w:p w:rsidR="004C049B" w:rsidRPr="001B160B" w:rsidRDefault="004C049B" w:rsidP="004C049B">
      <w:pPr>
        <w:widowControl w:val="0"/>
        <w:autoSpaceDE w:val="0"/>
        <w:autoSpaceDN w:val="0"/>
        <w:ind w:firstLine="567"/>
        <w:jc w:val="both"/>
        <w:rPr>
          <w:sz w:val="2"/>
          <w:szCs w:val="2"/>
        </w:rPr>
      </w:pPr>
    </w:p>
    <w:tbl>
      <w:tblPr>
        <w:tblW w:w="100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27"/>
        <w:gridCol w:w="5811"/>
        <w:gridCol w:w="2126"/>
      </w:tblGrid>
      <w:tr w:rsidR="004C049B" w:rsidRPr="001B160B" w:rsidTr="004C049B">
        <w:tc>
          <w:tcPr>
            <w:tcW w:w="10064" w:type="dxa"/>
            <w:gridSpan w:val="3"/>
          </w:tcPr>
          <w:p w:rsidR="004C049B" w:rsidRPr="001B160B" w:rsidRDefault="004C049B" w:rsidP="004C049B">
            <w:pPr>
              <w:widowControl w:val="0"/>
              <w:autoSpaceDE w:val="0"/>
              <w:autoSpaceDN w:val="0"/>
              <w:jc w:val="center"/>
              <w:rPr>
                <w:sz w:val="28"/>
                <w:szCs w:val="28"/>
              </w:rPr>
            </w:pPr>
            <w:r w:rsidRPr="001B160B">
              <w:rPr>
                <w:sz w:val="28"/>
                <w:szCs w:val="28"/>
              </w:rPr>
              <w:t>Профессионально-квалификационная группа должностей работников физической культуры второго уровня</w:t>
            </w:r>
          </w:p>
        </w:tc>
      </w:tr>
      <w:tr w:rsidR="004C049B" w:rsidRPr="001B160B" w:rsidTr="004C049B">
        <w:tc>
          <w:tcPr>
            <w:tcW w:w="2127" w:type="dxa"/>
            <w:vMerge w:val="restart"/>
          </w:tcPr>
          <w:p w:rsidR="004C049B" w:rsidRPr="001B160B" w:rsidRDefault="004C049B" w:rsidP="004C049B">
            <w:pPr>
              <w:ind w:hanging="62"/>
              <w:jc w:val="center"/>
              <w:rPr>
                <w:sz w:val="28"/>
                <w:szCs w:val="28"/>
              </w:rPr>
            </w:pPr>
            <w:r>
              <w:rPr>
                <w:sz w:val="28"/>
                <w:szCs w:val="28"/>
              </w:rPr>
              <w:t>Первый</w:t>
            </w:r>
          </w:p>
        </w:tc>
        <w:tc>
          <w:tcPr>
            <w:tcW w:w="5811" w:type="dxa"/>
          </w:tcPr>
          <w:p w:rsidR="004C049B" w:rsidRPr="001B160B" w:rsidRDefault="004C049B" w:rsidP="004C049B">
            <w:pPr>
              <w:widowControl w:val="0"/>
              <w:autoSpaceDE w:val="0"/>
              <w:autoSpaceDN w:val="0"/>
              <w:ind w:left="79"/>
              <w:rPr>
                <w:sz w:val="28"/>
                <w:szCs w:val="28"/>
              </w:rPr>
            </w:pPr>
            <w:r>
              <w:rPr>
                <w:sz w:val="28"/>
                <w:szCs w:val="28"/>
              </w:rPr>
              <w:t>первая</w:t>
            </w:r>
            <w:r w:rsidRPr="001B160B">
              <w:rPr>
                <w:sz w:val="28"/>
                <w:szCs w:val="28"/>
              </w:rPr>
              <w:t xml:space="preserve"> квалификационная категория</w:t>
            </w:r>
          </w:p>
        </w:tc>
        <w:tc>
          <w:tcPr>
            <w:tcW w:w="2126" w:type="dxa"/>
          </w:tcPr>
          <w:p w:rsidR="004C049B" w:rsidRPr="001B160B" w:rsidRDefault="004C049B" w:rsidP="004C049B">
            <w:pPr>
              <w:widowControl w:val="0"/>
              <w:autoSpaceDE w:val="0"/>
              <w:autoSpaceDN w:val="0"/>
              <w:ind w:hanging="62"/>
              <w:jc w:val="center"/>
              <w:rPr>
                <w:sz w:val="28"/>
                <w:szCs w:val="28"/>
              </w:rPr>
            </w:pPr>
            <w:r w:rsidRPr="001B160B">
              <w:rPr>
                <w:sz w:val="28"/>
                <w:szCs w:val="28"/>
              </w:rPr>
              <w:t>5,0</w:t>
            </w:r>
          </w:p>
        </w:tc>
      </w:tr>
      <w:tr w:rsidR="004C049B" w:rsidRPr="001B160B" w:rsidTr="004C049B">
        <w:tc>
          <w:tcPr>
            <w:tcW w:w="2127" w:type="dxa"/>
            <w:vMerge/>
          </w:tcPr>
          <w:p w:rsidR="004C049B" w:rsidRPr="001B160B" w:rsidRDefault="004C049B" w:rsidP="004C049B">
            <w:pPr>
              <w:ind w:hanging="62"/>
              <w:jc w:val="center"/>
              <w:rPr>
                <w:sz w:val="28"/>
                <w:szCs w:val="28"/>
              </w:rPr>
            </w:pPr>
          </w:p>
        </w:tc>
        <w:tc>
          <w:tcPr>
            <w:tcW w:w="5811" w:type="dxa"/>
          </w:tcPr>
          <w:p w:rsidR="004C049B" w:rsidRPr="001B160B" w:rsidRDefault="004C049B" w:rsidP="004C049B">
            <w:pPr>
              <w:widowControl w:val="0"/>
              <w:autoSpaceDE w:val="0"/>
              <w:autoSpaceDN w:val="0"/>
              <w:ind w:left="79"/>
              <w:rPr>
                <w:sz w:val="28"/>
                <w:szCs w:val="28"/>
              </w:rPr>
            </w:pPr>
            <w:r w:rsidRPr="001B160B">
              <w:rPr>
                <w:sz w:val="28"/>
                <w:szCs w:val="28"/>
              </w:rPr>
              <w:t>высшая квалификационная категория</w:t>
            </w:r>
          </w:p>
        </w:tc>
        <w:tc>
          <w:tcPr>
            <w:tcW w:w="2126" w:type="dxa"/>
          </w:tcPr>
          <w:p w:rsidR="004C049B" w:rsidRPr="001B160B" w:rsidRDefault="004C049B" w:rsidP="004C049B">
            <w:pPr>
              <w:widowControl w:val="0"/>
              <w:autoSpaceDE w:val="0"/>
              <w:autoSpaceDN w:val="0"/>
              <w:ind w:hanging="62"/>
              <w:jc w:val="center"/>
              <w:rPr>
                <w:sz w:val="28"/>
                <w:szCs w:val="28"/>
              </w:rPr>
            </w:pPr>
            <w:r w:rsidRPr="001B160B">
              <w:rPr>
                <w:sz w:val="28"/>
                <w:szCs w:val="28"/>
              </w:rPr>
              <w:t>6,0</w:t>
            </w:r>
          </w:p>
        </w:tc>
      </w:tr>
      <w:tr w:rsidR="004C049B" w:rsidRPr="001B160B" w:rsidTr="004C049B">
        <w:tc>
          <w:tcPr>
            <w:tcW w:w="2127" w:type="dxa"/>
            <w:vMerge w:val="restart"/>
          </w:tcPr>
          <w:p w:rsidR="004C049B" w:rsidRPr="00104DA8" w:rsidRDefault="004C049B" w:rsidP="004C049B">
            <w:pPr>
              <w:ind w:hanging="62"/>
              <w:jc w:val="center"/>
              <w:rPr>
                <w:sz w:val="28"/>
                <w:szCs w:val="28"/>
              </w:rPr>
            </w:pPr>
            <w:r>
              <w:rPr>
                <w:sz w:val="28"/>
                <w:szCs w:val="28"/>
              </w:rPr>
              <w:t>Второй</w:t>
            </w:r>
          </w:p>
        </w:tc>
        <w:tc>
          <w:tcPr>
            <w:tcW w:w="5811" w:type="dxa"/>
          </w:tcPr>
          <w:p w:rsidR="004C049B" w:rsidRPr="001B160B" w:rsidRDefault="004C049B" w:rsidP="004C049B">
            <w:pPr>
              <w:widowControl w:val="0"/>
              <w:autoSpaceDE w:val="0"/>
              <w:autoSpaceDN w:val="0"/>
              <w:ind w:left="79"/>
              <w:rPr>
                <w:sz w:val="28"/>
                <w:szCs w:val="28"/>
              </w:rPr>
            </w:pPr>
            <w:r>
              <w:rPr>
                <w:sz w:val="28"/>
                <w:szCs w:val="28"/>
              </w:rPr>
              <w:t>первая</w:t>
            </w:r>
            <w:r w:rsidRPr="001B160B">
              <w:rPr>
                <w:sz w:val="28"/>
                <w:szCs w:val="28"/>
              </w:rPr>
              <w:t xml:space="preserve"> квалификационная категория</w:t>
            </w:r>
          </w:p>
        </w:tc>
        <w:tc>
          <w:tcPr>
            <w:tcW w:w="2126" w:type="dxa"/>
          </w:tcPr>
          <w:p w:rsidR="004C049B" w:rsidRPr="001B160B" w:rsidRDefault="004C049B" w:rsidP="004C049B">
            <w:pPr>
              <w:widowControl w:val="0"/>
              <w:autoSpaceDE w:val="0"/>
              <w:autoSpaceDN w:val="0"/>
              <w:ind w:hanging="62"/>
              <w:jc w:val="center"/>
              <w:rPr>
                <w:sz w:val="28"/>
                <w:szCs w:val="28"/>
              </w:rPr>
            </w:pPr>
            <w:r w:rsidRPr="001B160B">
              <w:rPr>
                <w:sz w:val="28"/>
                <w:szCs w:val="28"/>
              </w:rPr>
              <w:t>6,0</w:t>
            </w:r>
          </w:p>
        </w:tc>
      </w:tr>
      <w:tr w:rsidR="004C049B" w:rsidRPr="001B160B" w:rsidTr="004C049B">
        <w:tc>
          <w:tcPr>
            <w:tcW w:w="2127" w:type="dxa"/>
            <w:vMerge/>
          </w:tcPr>
          <w:p w:rsidR="004C049B" w:rsidRPr="001B160B" w:rsidRDefault="004C049B" w:rsidP="004C049B">
            <w:pPr>
              <w:ind w:hanging="62"/>
              <w:jc w:val="center"/>
              <w:rPr>
                <w:sz w:val="28"/>
                <w:szCs w:val="28"/>
              </w:rPr>
            </w:pPr>
          </w:p>
        </w:tc>
        <w:tc>
          <w:tcPr>
            <w:tcW w:w="5811" w:type="dxa"/>
          </w:tcPr>
          <w:p w:rsidR="004C049B" w:rsidRPr="001B160B" w:rsidRDefault="004C049B" w:rsidP="004C049B">
            <w:pPr>
              <w:widowControl w:val="0"/>
              <w:autoSpaceDE w:val="0"/>
              <w:autoSpaceDN w:val="0"/>
              <w:ind w:left="79"/>
              <w:rPr>
                <w:sz w:val="28"/>
                <w:szCs w:val="28"/>
              </w:rPr>
            </w:pPr>
            <w:r w:rsidRPr="001B160B">
              <w:rPr>
                <w:sz w:val="28"/>
                <w:szCs w:val="28"/>
              </w:rPr>
              <w:t>высшая квалификационная категория</w:t>
            </w:r>
          </w:p>
        </w:tc>
        <w:tc>
          <w:tcPr>
            <w:tcW w:w="2126" w:type="dxa"/>
          </w:tcPr>
          <w:p w:rsidR="004C049B" w:rsidRPr="001B160B" w:rsidRDefault="004C049B" w:rsidP="004C049B">
            <w:pPr>
              <w:widowControl w:val="0"/>
              <w:autoSpaceDE w:val="0"/>
              <w:autoSpaceDN w:val="0"/>
              <w:ind w:hanging="62"/>
              <w:jc w:val="center"/>
              <w:rPr>
                <w:sz w:val="28"/>
                <w:szCs w:val="28"/>
              </w:rPr>
            </w:pPr>
            <w:r w:rsidRPr="001B160B">
              <w:rPr>
                <w:sz w:val="28"/>
                <w:szCs w:val="28"/>
              </w:rPr>
              <w:t>8,5</w:t>
            </w:r>
          </w:p>
        </w:tc>
      </w:tr>
      <w:tr w:rsidR="004C049B" w:rsidRPr="001B160B" w:rsidTr="004C049B">
        <w:tc>
          <w:tcPr>
            <w:tcW w:w="2127" w:type="dxa"/>
            <w:vMerge w:val="restart"/>
          </w:tcPr>
          <w:p w:rsidR="004C049B" w:rsidRPr="00104DA8" w:rsidRDefault="004C049B" w:rsidP="004C049B">
            <w:pPr>
              <w:ind w:hanging="62"/>
              <w:jc w:val="center"/>
              <w:rPr>
                <w:sz w:val="28"/>
                <w:szCs w:val="28"/>
              </w:rPr>
            </w:pPr>
            <w:r>
              <w:rPr>
                <w:sz w:val="28"/>
                <w:szCs w:val="28"/>
              </w:rPr>
              <w:t>Третий</w:t>
            </w:r>
          </w:p>
        </w:tc>
        <w:tc>
          <w:tcPr>
            <w:tcW w:w="5811" w:type="dxa"/>
          </w:tcPr>
          <w:p w:rsidR="004C049B" w:rsidRPr="001B160B" w:rsidRDefault="004C049B" w:rsidP="004C049B">
            <w:pPr>
              <w:widowControl w:val="0"/>
              <w:autoSpaceDE w:val="0"/>
              <w:autoSpaceDN w:val="0"/>
              <w:ind w:left="79"/>
              <w:rPr>
                <w:sz w:val="28"/>
                <w:szCs w:val="28"/>
              </w:rPr>
            </w:pPr>
            <w:r>
              <w:rPr>
                <w:sz w:val="28"/>
                <w:szCs w:val="28"/>
              </w:rPr>
              <w:t>первая</w:t>
            </w:r>
            <w:r w:rsidRPr="001B160B">
              <w:rPr>
                <w:sz w:val="28"/>
                <w:szCs w:val="28"/>
              </w:rPr>
              <w:t xml:space="preserve"> квалификационная категория</w:t>
            </w:r>
          </w:p>
        </w:tc>
        <w:tc>
          <w:tcPr>
            <w:tcW w:w="2126" w:type="dxa"/>
          </w:tcPr>
          <w:p w:rsidR="004C049B" w:rsidRPr="001B160B" w:rsidRDefault="004C049B" w:rsidP="004C049B">
            <w:pPr>
              <w:widowControl w:val="0"/>
              <w:autoSpaceDE w:val="0"/>
              <w:autoSpaceDN w:val="0"/>
              <w:ind w:hanging="62"/>
              <w:jc w:val="center"/>
              <w:rPr>
                <w:sz w:val="28"/>
                <w:szCs w:val="28"/>
              </w:rPr>
            </w:pPr>
            <w:r w:rsidRPr="001B160B">
              <w:rPr>
                <w:sz w:val="28"/>
                <w:szCs w:val="28"/>
              </w:rPr>
              <w:t>7,5</w:t>
            </w:r>
          </w:p>
        </w:tc>
      </w:tr>
      <w:tr w:rsidR="004C049B" w:rsidRPr="001B160B" w:rsidTr="004C049B">
        <w:tc>
          <w:tcPr>
            <w:tcW w:w="2127" w:type="dxa"/>
            <w:vMerge/>
          </w:tcPr>
          <w:p w:rsidR="004C049B" w:rsidRPr="001B160B" w:rsidRDefault="004C049B" w:rsidP="004C049B">
            <w:pPr>
              <w:ind w:hanging="62"/>
              <w:jc w:val="center"/>
              <w:rPr>
                <w:sz w:val="28"/>
                <w:szCs w:val="28"/>
              </w:rPr>
            </w:pPr>
          </w:p>
        </w:tc>
        <w:tc>
          <w:tcPr>
            <w:tcW w:w="5811" w:type="dxa"/>
          </w:tcPr>
          <w:p w:rsidR="004C049B" w:rsidRPr="001B160B" w:rsidRDefault="004C049B" w:rsidP="004C049B">
            <w:pPr>
              <w:widowControl w:val="0"/>
              <w:autoSpaceDE w:val="0"/>
              <w:autoSpaceDN w:val="0"/>
              <w:ind w:left="79"/>
              <w:rPr>
                <w:sz w:val="28"/>
                <w:szCs w:val="28"/>
              </w:rPr>
            </w:pPr>
            <w:r w:rsidRPr="001B160B">
              <w:rPr>
                <w:sz w:val="28"/>
                <w:szCs w:val="28"/>
              </w:rPr>
              <w:t>высшая квалификационная категория</w:t>
            </w:r>
          </w:p>
        </w:tc>
        <w:tc>
          <w:tcPr>
            <w:tcW w:w="2126" w:type="dxa"/>
          </w:tcPr>
          <w:p w:rsidR="004C049B" w:rsidRPr="001B160B" w:rsidRDefault="004C049B" w:rsidP="004C049B">
            <w:pPr>
              <w:widowControl w:val="0"/>
              <w:autoSpaceDE w:val="0"/>
              <w:autoSpaceDN w:val="0"/>
              <w:ind w:hanging="62"/>
              <w:jc w:val="center"/>
              <w:rPr>
                <w:sz w:val="28"/>
                <w:szCs w:val="28"/>
              </w:rPr>
            </w:pPr>
            <w:r w:rsidRPr="001B160B">
              <w:rPr>
                <w:sz w:val="28"/>
                <w:szCs w:val="28"/>
              </w:rPr>
              <w:t>10,0</w:t>
            </w:r>
          </w:p>
        </w:tc>
      </w:tr>
    </w:tbl>
    <w:p w:rsidR="004C049B" w:rsidRPr="00F35974" w:rsidRDefault="004C049B" w:rsidP="004C049B">
      <w:pPr>
        <w:widowControl w:val="0"/>
        <w:autoSpaceDE w:val="0"/>
        <w:autoSpaceDN w:val="0"/>
        <w:ind w:firstLine="567"/>
        <w:jc w:val="both"/>
        <w:rPr>
          <w:sz w:val="28"/>
          <w:szCs w:val="28"/>
        </w:rPr>
      </w:pPr>
    </w:p>
    <w:p w:rsidR="004C049B" w:rsidRPr="001B160B" w:rsidRDefault="004C049B" w:rsidP="004C049B">
      <w:pPr>
        <w:widowControl w:val="0"/>
        <w:autoSpaceDE w:val="0"/>
        <w:autoSpaceDN w:val="0"/>
        <w:ind w:firstLine="709"/>
        <w:jc w:val="both"/>
        <w:rPr>
          <w:sz w:val="28"/>
          <w:szCs w:val="28"/>
        </w:rPr>
      </w:pPr>
      <w:r w:rsidRPr="001B160B">
        <w:rPr>
          <w:sz w:val="28"/>
          <w:szCs w:val="28"/>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4C049B" w:rsidRPr="001B160B" w:rsidRDefault="004C049B" w:rsidP="004C049B">
      <w:pPr>
        <w:widowControl w:val="0"/>
        <w:autoSpaceDE w:val="0"/>
        <w:autoSpaceDN w:val="0"/>
        <w:ind w:firstLine="709"/>
        <w:jc w:val="both"/>
        <w:rPr>
          <w:sz w:val="28"/>
          <w:szCs w:val="28"/>
        </w:rPr>
      </w:pPr>
      <w:r w:rsidRPr="001B160B">
        <w:rPr>
          <w:sz w:val="28"/>
          <w:szCs w:val="28"/>
        </w:rPr>
        <w:t>5.2. Выплаты за специфику деятельности предоставляются работникам физической культуры первого и второго уровней и рассчитываются по формуле:</w:t>
      </w:r>
    </w:p>
    <w:p w:rsidR="004C049B" w:rsidRPr="001B160B" w:rsidRDefault="004C049B" w:rsidP="004C049B">
      <w:pPr>
        <w:widowControl w:val="0"/>
        <w:autoSpaceDE w:val="0"/>
        <w:autoSpaceDN w:val="0"/>
        <w:ind w:firstLine="709"/>
        <w:jc w:val="both"/>
        <w:rPr>
          <w:sz w:val="28"/>
          <w:szCs w:val="28"/>
        </w:rPr>
      </w:pPr>
      <w:r w:rsidRPr="001B160B">
        <w:rPr>
          <w:sz w:val="28"/>
          <w:szCs w:val="28"/>
        </w:rPr>
        <w:t>для работников, тарифицируемых по должностному окладу:</w:t>
      </w:r>
    </w:p>
    <w:p w:rsidR="004C049B" w:rsidRPr="00871611" w:rsidRDefault="004C049B" w:rsidP="004C049B">
      <w:pPr>
        <w:widowControl w:val="0"/>
        <w:autoSpaceDE w:val="0"/>
        <w:autoSpaceDN w:val="0"/>
        <w:ind w:firstLine="709"/>
        <w:jc w:val="both"/>
        <w:rPr>
          <w:sz w:val="28"/>
          <w:szCs w:val="28"/>
        </w:rPr>
      </w:pPr>
    </w:p>
    <w:p w:rsidR="004C049B" w:rsidRPr="00871611" w:rsidRDefault="009E15C8" w:rsidP="004C049B">
      <w:pPr>
        <w:widowControl w:val="0"/>
        <w:autoSpaceDE w:val="0"/>
        <w:autoSpaceDN w:val="0"/>
        <w:ind w:firstLine="709"/>
        <w:jc w:val="center"/>
        <w:rPr>
          <w:i/>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sd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 xml:space="preserve">sd </m:t>
              </m:r>
            </m:sub>
          </m:sSub>
          <m:r>
            <w:rPr>
              <w:rFonts w:ascii="Cambria Math" w:hAnsi="Cambria Math"/>
              <w:sz w:val="28"/>
              <w:szCs w:val="28"/>
            </w:rPr>
            <m:t xml:space="preserve">×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H</m:t>
                  </m:r>
                </m:e>
                <m:sub>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sd</m:t>
                      </m:r>
                    </m:sub>
                  </m:sSub>
                </m:sub>
              </m:sSub>
            </m:num>
            <m:den>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N</m:t>
                  </m:r>
                </m:sub>
              </m:sSub>
            </m:den>
          </m:f>
          <m:r>
            <w:rPr>
              <w:rFonts w:ascii="Cambria Math" w:hAnsi="Cambria Math"/>
              <w:sz w:val="28"/>
              <w:szCs w:val="28"/>
            </w:rPr>
            <m:t>,</m:t>
          </m:r>
        </m:oMath>
      </m:oMathPara>
    </w:p>
    <w:p w:rsidR="004C049B" w:rsidRPr="00871611" w:rsidRDefault="004C049B" w:rsidP="004C049B">
      <w:pPr>
        <w:widowControl w:val="0"/>
        <w:autoSpaceDE w:val="0"/>
        <w:autoSpaceDN w:val="0"/>
        <w:ind w:firstLine="709"/>
        <w:jc w:val="both"/>
        <w:rPr>
          <w:sz w:val="28"/>
          <w:szCs w:val="28"/>
        </w:rPr>
      </w:pPr>
    </w:p>
    <w:p w:rsidR="004C049B" w:rsidRPr="00871611" w:rsidRDefault="004C049B" w:rsidP="004C049B">
      <w:pPr>
        <w:widowControl w:val="0"/>
        <w:autoSpaceDE w:val="0"/>
        <w:autoSpaceDN w:val="0"/>
        <w:ind w:firstLine="709"/>
        <w:jc w:val="both"/>
        <w:rPr>
          <w:sz w:val="28"/>
          <w:szCs w:val="28"/>
        </w:rPr>
      </w:pPr>
      <w:r w:rsidRPr="00871611">
        <w:rPr>
          <w:sz w:val="28"/>
          <w:szCs w:val="28"/>
        </w:rPr>
        <w:t>для работников, тарифицируемых по окладу (ставке заработной платы):</w:t>
      </w:r>
    </w:p>
    <w:p w:rsidR="004C049B" w:rsidRPr="00871611" w:rsidRDefault="004C049B" w:rsidP="004C049B">
      <w:pPr>
        <w:widowControl w:val="0"/>
        <w:autoSpaceDE w:val="0"/>
        <w:autoSpaceDN w:val="0"/>
        <w:ind w:firstLine="709"/>
        <w:jc w:val="both"/>
        <w:rPr>
          <w:sz w:val="28"/>
          <w:szCs w:val="28"/>
        </w:rPr>
      </w:pPr>
    </w:p>
    <w:p w:rsidR="004C049B" w:rsidRPr="00871611" w:rsidRDefault="009E15C8" w:rsidP="004C049B">
      <w:pPr>
        <w:widowControl w:val="0"/>
        <w:autoSpaceDE w:val="0"/>
        <w:autoSpaceDN w:val="0"/>
        <w:ind w:firstLine="709"/>
        <w:jc w:val="center"/>
        <w:rPr>
          <w:i/>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sd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 xml:space="preserve">sd </m:t>
              </m:r>
            </m:sub>
          </m:sSub>
          <m:r>
            <w:rPr>
              <w:rFonts w:ascii="Cambria Math" w:hAnsi="Cambria Math"/>
              <w:sz w:val="28"/>
              <w:szCs w:val="28"/>
            </w:rPr>
            <m:t xml:space="preserve">× </m:t>
          </m:r>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m</m:t>
              </m:r>
            </m:sup>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i</m:t>
                  </m:r>
                </m:sub>
              </m:sSub>
            </m:e>
          </m:nary>
          <m:r>
            <w:rPr>
              <w:rFonts w:ascii="Cambria Math" w:hAnsi="Cambria Math"/>
              <w:sz w:val="28"/>
              <w:szCs w:val="28"/>
            </w:rPr>
            <m:t>,</m:t>
          </m:r>
        </m:oMath>
      </m:oMathPara>
    </w:p>
    <w:p w:rsidR="004C049B" w:rsidRDefault="004C049B" w:rsidP="004C049B">
      <w:pPr>
        <w:widowControl w:val="0"/>
        <w:autoSpaceDE w:val="0"/>
        <w:autoSpaceDN w:val="0"/>
        <w:ind w:firstLine="709"/>
        <w:jc w:val="both"/>
        <w:rPr>
          <w:sz w:val="28"/>
          <w:szCs w:val="28"/>
        </w:rPr>
      </w:pPr>
    </w:p>
    <w:p w:rsidR="004C049B" w:rsidRPr="00871611" w:rsidRDefault="004C049B" w:rsidP="004C049B">
      <w:pPr>
        <w:widowControl w:val="0"/>
        <w:autoSpaceDE w:val="0"/>
        <w:autoSpaceDN w:val="0"/>
        <w:ind w:firstLine="709"/>
        <w:jc w:val="both"/>
        <w:rPr>
          <w:sz w:val="28"/>
          <w:szCs w:val="28"/>
        </w:rPr>
      </w:pPr>
    </w:p>
    <w:p w:rsidR="004C049B" w:rsidRPr="001B160B" w:rsidRDefault="004C049B" w:rsidP="004C049B">
      <w:pPr>
        <w:widowControl w:val="0"/>
        <w:autoSpaceDE w:val="0"/>
        <w:autoSpaceDN w:val="0"/>
        <w:ind w:firstLine="709"/>
        <w:jc w:val="both"/>
        <w:rPr>
          <w:sz w:val="28"/>
          <w:szCs w:val="28"/>
        </w:rPr>
      </w:pPr>
      <w:r w:rsidRPr="001B160B">
        <w:rPr>
          <w:sz w:val="28"/>
          <w:szCs w:val="28"/>
        </w:rPr>
        <w:t>где:</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sd</m:t>
            </m:r>
          </m:sub>
        </m:sSub>
      </m:oMath>
      <w:r w:rsidR="004C049B" w:rsidRPr="007B0C22">
        <w:rPr>
          <w:sz w:val="28"/>
          <w:szCs w:val="28"/>
        </w:rPr>
        <w:t xml:space="preserve"> </w:t>
      </w:r>
      <w:r w:rsidR="004C049B">
        <w:rPr>
          <w:sz w:val="28"/>
          <w:szCs w:val="28"/>
        </w:rPr>
        <w:t>–</w:t>
      </w:r>
      <w:r w:rsidR="004C049B" w:rsidRPr="001B160B">
        <w:rPr>
          <w:sz w:val="28"/>
          <w:szCs w:val="28"/>
        </w:rPr>
        <w:t xml:space="preserve"> выплаты за специфику деятельности;</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sd</m:t>
            </m:r>
            <m:r>
              <m:rPr>
                <m:sty m:val="p"/>
              </m:rPr>
              <w:rPr>
                <w:rFonts w:ascii="Cambria Math" w:hAnsi="Cambria Math"/>
                <w:sz w:val="28"/>
                <w:szCs w:val="28"/>
              </w:rPr>
              <m:t xml:space="preserve"> </m:t>
            </m:r>
          </m:sub>
        </m:sSub>
      </m:oMath>
      <w:r w:rsidR="004C049B" w:rsidRPr="007B0C22">
        <w:rPr>
          <w:sz w:val="28"/>
          <w:szCs w:val="28"/>
        </w:rPr>
        <w:t xml:space="preserve"> </w:t>
      </w:r>
      <w:r w:rsidR="004C049B">
        <w:rPr>
          <w:sz w:val="28"/>
          <w:szCs w:val="28"/>
        </w:rPr>
        <w:t>–</w:t>
      </w:r>
      <w:r w:rsidR="004C049B" w:rsidRPr="001B160B">
        <w:rPr>
          <w:sz w:val="28"/>
          <w:szCs w:val="28"/>
        </w:rPr>
        <w:t xml:space="preserve"> размер надбавки </w:t>
      </w:r>
      <w:r w:rsidR="004C049B" w:rsidRPr="00E75417">
        <w:rPr>
          <w:sz w:val="28"/>
          <w:szCs w:val="28"/>
        </w:rPr>
        <w:t xml:space="preserve">за специфику </w:t>
      </w:r>
      <w:r w:rsidR="004C049B" w:rsidRPr="001B160B">
        <w:rPr>
          <w:sz w:val="28"/>
          <w:szCs w:val="28"/>
        </w:rPr>
        <w:t>деятельности</w:t>
      </w:r>
      <w:r w:rsidR="004C049B" w:rsidRPr="00E75417">
        <w:rPr>
          <w:sz w:val="28"/>
          <w:szCs w:val="28"/>
        </w:rPr>
        <w:t xml:space="preserve"> в специализированных отделениях олимпийского резерва</w:t>
      </w:r>
      <w:r w:rsidR="004C049B">
        <w:rPr>
          <w:sz w:val="28"/>
          <w:szCs w:val="28"/>
        </w:rPr>
        <w:t>,</w:t>
      </w:r>
      <w:r w:rsidR="004C049B" w:rsidRPr="00E75417">
        <w:rPr>
          <w:sz w:val="28"/>
          <w:szCs w:val="28"/>
        </w:rPr>
        <w:t xml:space="preserve"> равн</w:t>
      </w:r>
      <w:r w:rsidR="004C049B">
        <w:rPr>
          <w:sz w:val="28"/>
          <w:szCs w:val="28"/>
        </w:rPr>
        <w:t>ы</w:t>
      </w:r>
      <w:r w:rsidR="004C049B" w:rsidRPr="00E75417">
        <w:rPr>
          <w:sz w:val="28"/>
          <w:szCs w:val="28"/>
        </w:rPr>
        <w:t>й 7 процентам</w:t>
      </w:r>
      <w:r w:rsidR="004C049B" w:rsidRPr="001B160B">
        <w:rPr>
          <w:sz w:val="28"/>
          <w:szCs w:val="28"/>
        </w:rPr>
        <w:t>;</w:t>
      </w:r>
    </w:p>
    <w:p w:rsidR="004C049B" w:rsidRPr="00E75417" w:rsidRDefault="009E15C8" w:rsidP="004C049B">
      <w:pPr>
        <w:widowControl w:val="0"/>
        <w:autoSpaceDE w:val="0"/>
        <w:autoSpaceDN w:val="0"/>
        <w:ind w:firstLine="709"/>
        <w:jc w:val="both"/>
        <w:rPr>
          <w:sz w:val="28"/>
          <w:szCs w:val="28"/>
        </w:rPr>
      </w:pPr>
      <m:oMath>
        <m:sSub>
          <m:sSubPr>
            <m:ctrlPr>
              <w:rPr>
                <w:rFonts w:ascii="Cambria Math" w:hAnsi="Cambria Math"/>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 xml:space="preserve"> </m:t>
        </m:r>
      </m:oMath>
      <w:r w:rsidR="004C049B">
        <w:rPr>
          <w:sz w:val="28"/>
          <w:szCs w:val="28"/>
        </w:rPr>
        <w:t>–</w:t>
      </w:r>
      <w:r w:rsidR="004C049B" w:rsidRPr="00E75417">
        <w:rPr>
          <w:sz w:val="28"/>
          <w:szCs w:val="28"/>
        </w:rPr>
        <w:t xml:space="preserve"> должностной оклад работников в организациях дополнительного образования;</w:t>
      </w:r>
    </w:p>
    <w:p w:rsidR="004C049B" w:rsidRPr="00E75417"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oMath>
      <w:r w:rsidR="004C049B" w:rsidRPr="00E75417">
        <w:rPr>
          <w:sz w:val="28"/>
          <w:szCs w:val="28"/>
        </w:rPr>
        <w:t xml:space="preserve"> – размер базового оклада работников образования, принимаемый в соответствии с разделом II настоящего Положения;</w:t>
      </w:r>
    </w:p>
    <w:p w:rsidR="004C049B" w:rsidRDefault="009E15C8" w:rsidP="004C049B">
      <w:pPr>
        <w:widowControl w:val="0"/>
        <w:autoSpaceDE w:val="0"/>
        <w:autoSpaceDN w:val="0"/>
        <w:ind w:firstLine="709"/>
        <w:jc w:val="both"/>
        <w:rPr>
          <w:sz w:val="28"/>
          <w:szCs w:val="28"/>
        </w:rPr>
      </w:pPr>
      <m:oMath>
        <m:sSub>
          <m:sSubPr>
            <m:ctrlPr>
              <w:rPr>
                <w:rFonts w:ascii="Cambria Math" w:hAnsi="Cambria Math"/>
                <w:sz w:val="28"/>
                <w:szCs w:val="28"/>
              </w:rPr>
            </m:ctrlPr>
          </m:sSubPr>
          <m:e>
            <m:r>
              <w:rPr>
                <w:rFonts w:ascii="Cambria Math" w:hAnsi="Cambria Math"/>
                <w:sz w:val="28"/>
                <w:szCs w:val="28"/>
              </w:rPr>
              <m:t>H</m:t>
            </m:r>
          </m:e>
          <m:sub>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sd</m:t>
                </m:r>
              </m:sub>
            </m:sSub>
          </m:sub>
        </m:sSub>
      </m:oMath>
      <w:r w:rsidR="004C049B" w:rsidRPr="001424C4">
        <w:rPr>
          <w:sz w:val="28"/>
          <w:szCs w:val="28"/>
        </w:rPr>
        <w:t xml:space="preserve"> </w:t>
      </w:r>
      <w:r w:rsidR="004C049B">
        <w:rPr>
          <w:sz w:val="28"/>
          <w:szCs w:val="28"/>
        </w:rPr>
        <w:t>–</w:t>
      </w:r>
      <w:r w:rsidR="004C049B" w:rsidRPr="001B160B">
        <w:rPr>
          <w:sz w:val="28"/>
          <w:szCs w:val="28"/>
        </w:rPr>
        <w:t xml:space="preserve"> фактическое количество часов работы работников физической культуры в организациях дополнительного образования с определенными категориями потребителей;</w:t>
      </w:r>
    </w:p>
    <w:p w:rsidR="004C049B" w:rsidRPr="001424C4" w:rsidRDefault="009E15C8" w:rsidP="004C049B">
      <w:pPr>
        <w:widowControl w:val="0"/>
        <w:autoSpaceDE w:val="0"/>
        <w:autoSpaceDN w:val="0"/>
        <w:ind w:firstLine="709"/>
        <w:jc w:val="both"/>
        <w:rPr>
          <w:sz w:val="28"/>
          <w:szCs w:val="28"/>
        </w:rPr>
      </w:pPr>
      <m:oMath>
        <m:sSub>
          <m:sSubPr>
            <m:ctrlPr>
              <w:rPr>
                <w:rFonts w:ascii="Cambria Math" w:hAnsi="Cambria Math"/>
                <w:sz w:val="28"/>
                <w:szCs w:val="28"/>
              </w:rPr>
            </m:ctrlPr>
          </m:sSubPr>
          <m:e>
            <m:r>
              <w:rPr>
                <w:rFonts w:ascii="Cambria Math" w:hAnsi="Cambria Math"/>
                <w:sz w:val="28"/>
                <w:szCs w:val="28"/>
              </w:rPr>
              <m:t>H</m:t>
            </m:r>
          </m:e>
          <m:sub>
            <m:r>
              <w:rPr>
                <w:rFonts w:ascii="Cambria Math" w:hAnsi="Cambria Math"/>
                <w:sz w:val="28"/>
                <w:szCs w:val="28"/>
              </w:rPr>
              <m:t>N</m:t>
            </m:r>
          </m:sub>
        </m:sSub>
      </m:oMath>
      <w:r w:rsidR="004C049B" w:rsidRPr="001424C4">
        <w:rPr>
          <w:sz w:val="28"/>
          <w:szCs w:val="28"/>
        </w:rPr>
        <w:t xml:space="preserve"> </w:t>
      </w:r>
      <w:r w:rsidR="004C049B">
        <w:rPr>
          <w:sz w:val="28"/>
          <w:szCs w:val="28"/>
        </w:rPr>
        <w:t>–</w:t>
      </w:r>
      <w:r w:rsidR="004C049B" w:rsidRPr="001424C4">
        <w:rPr>
          <w:sz w:val="28"/>
          <w:szCs w:val="28"/>
        </w:rPr>
        <w:t xml:space="preserve"> </w:t>
      </w:r>
      <w:r w:rsidR="004C049B" w:rsidRPr="00E75417">
        <w:rPr>
          <w:sz w:val="28"/>
          <w:szCs w:val="28"/>
        </w:rPr>
        <w:t>норма часов за базовую ставку заработной платы педагогических работников в организациях дополнительного образования, установленная разделом IV настоящего Положения;</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i</m:t>
            </m:r>
          </m:sub>
        </m:sSub>
      </m:oMath>
      <w:r w:rsidR="004C049B" w:rsidRPr="001424C4">
        <w:rPr>
          <w:sz w:val="28"/>
          <w:szCs w:val="28"/>
        </w:rPr>
        <w:t xml:space="preserve"> </w:t>
      </w:r>
      <w:r w:rsidR="004C049B">
        <w:rPr>
          <w:sz w:val="28"/>
          <w:szCs w:val="28"/>
        </w:rPr>
        <w:t>–</w:t>
      </w:r>
      <w:r w:rsidR="004C049B" w:rsidRPr="001B160B">
        <w:rPr>
          <w:sz w:val="28"/>
          <w:szCs w:val="28"/>
        </w:rPr>
        <w:t xml:space="preserve"> нормативы оплаты труда тренеров-преподавателей по адаптивной физической культуре (в том числе старших) в организациях дополнительного образования, реализующих образовательные программы в области физической культуры, за одного занимающегося на этапах спортивной подготовки по видам спорта;</w:t>
      </w:r>
    </w:p>
    <w:p w:rsidR="004C049B" w:rsidRPr="001B160B" w:rsidRDefault="004C049B" w:rsidP="004C049B">
      <w:pPr>
        <w:widowControl w:val="0"/>
        <w:autoSpaceDE w:val="0"/>
        <w:autoSpaceDN w:val="0"/>
        <w:ind w:firstLine="709"/>
        <w:jc w:val="both"/>
        <w:rPr>
          <w:sz w:val="28"/>
          <w:szCs w:val="28"/>
        </w:rPr>
      </w:pPr>
      <w:r w:rsidRPr="00EE4F1A">
        <w:rPr>
          <w:i/>
          <w:sz w:val="28"/>
          <w:szCs w:val="28"/>
        </w:rPr>
        <w:t>m</w:t>
      </w:r>
      <w:r w:rsidRPr="001424C4">
        <w:rPr>
          <w:sz w:val="28"/>
          <w:szCs w:val="28"/>
        </w:rPr>
        <w:t xml:space="preserve"> </w:t>
      </w:r>
      <w:r>
        <w:rPr>
          <w:sz w:val="28"/>
          <w:szCs w:val="28"/>
        </w:rPr>
        <w:t>–</w:t>
      </w:r>
      <w:r w:rsidRPr="001B160B">
        <w:rPr>
          <w:sz w:val="28"/>
          <w:szCs w:val="28"/>
        </w:rPr>
        <w:t xml:space="preserve"> количество потребителей, за работу с которыми предусмотрено установление выплат за специфику деятельности.</w:t>
      </w:r>
    </w:p>
    <w:p w:rsidR="004C049B" w:rsidRPr="001B160B" w:rsidRDefault="004C049B" w:rsidP="004C049B">
      <w:pPr>
        <w:widowControl w:val="0"/>
        <w:autoSpaceDE w:val="0"/>
        <w:autoSpaceDN w:val="0"/>
        <w:ind w:firstLine="709"/>
        <w:jc w:val="both"/>
        <w:rPr>
          <w:sz w:val="28"/>
          <w:szCs w:val="28"/>
        </w:rPr>
      </w:pPr>
      <w:r w:rsidRPr="001B160B">
        <w:rPr>
          <w:sz w:val="28"/>
          <w:szCs w:val="28"/>
        </w:rPr>
        <w:t>5.3. Перечень должностей работников физической культуры, которым с учетом конкретных условий работы в данной организации, подразделении и должности устанавливаются надбавки за специфику деятельности, утверждается каждой организацией по согласованию с выборным профсоюзным органом или иным органом, уполномоченным представлять интересы работников.</w:t>
      </w:r>
    </w:p>
    <w:p w:rsidR="004C049B" w:rsidRPr="001B160B" w:rsidRDefault="004C049B" w:rsidP="004C049B">
      <w:pPr>
        <w:widowControl w:val="0"/>
        <w:autoSpaceDE w:val="0"/>
        <w:autoSpaceDN w:val="0"/>
        <w:ind w:firstLine="709"/>
        <w:jc w:val="both"/>
        <w:rPr>
          <w:sz w:val="28"/>
          <w:szCs w:val="28"/>
        </w:rPr>
      </w:pPr>
      <w:r w:rsidRPr="001B160B">
        <w:rPr>
          <w:sz w:val="28"/>
          <w:szCs w:val="28"/>
        </w:rPr>
        <w:t>5.4. Выплаты за высокие результаты работы</w:t>
      </w:r>
      <w:r>
        <w:rPr>
          <w:sz w:val="28"/>
          <w:szCs w:val="28"/>
        </w:rPr>
        <w:t>,</w:t>
      </w:r>
      <w:r w:rsidRPr="001B160B">
        <w:rPr>
          <w:sz w:val="28"/>
          <w:szCs w:val="28"/>
        </w:rPr>
        <w:t xml:space="preserve"> согласно занятому месту на соревнованиях</w:t>
      </w:r>
      <w:r>
        <w:rPr>
          <w:sz w:val="28"/>
          <w:szCs w:val="28"/>
        </w:rPr>
        <w:t>,</w:t>
      </w:r>
      <w:r w:rsidRPr="001B160B">
        <w:rPr>
          <w:sz w:val="28"/>
          <w:szCs w:val="28"/>
        </w:rPr>
        <w:t xml:space="preserve"> предоставляются спортсменам-инструкторам и спортсменам за успешные выступления и достигнутые результаты в официальных международных, всероссийских, окружных и республиканских соревнованиях и рассчитываются по формуле:</w:t>
      </w:r>
    </w:p>
    <w:p w:rsidR="004C049B" w:rsidRDefault="004C049B" w:rsidP="004C049B">
      <w:pPr>
        <w:widowControl w:val="0"/>
        <w:autoSpaceDE w:val="0"/>
        <w:autoSpaceDN w:val="0"/>
        <w:ind w:firstLine="709"/>
        <w:jc w:val="both"/>
        <w:rPr>
          <w:sz w:val="28"/>
          <w:szCs w:val="28"/>
        </w:rPr>
      </w:pPr>
    </w:p>
    <w:p w:rsidR="004C049B" w:rsidRPr="000E3449" w:rsidRDefault="009E15C8" w:rsidP="004C049B">
      <w:pPr>
        <w:widowControl w:val="0"/>
        <w:autoSpaceDE w:val="0"/>
        <w:autoSpaceDN w:val="0"/>
        <w:ind w:firstLine="709"/>
        <w:jc w:val="center"/>
        <w:rPr>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vrr</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vr</m:t>
              </m:r>
              <m:r>
                <w:rPr>
                  <w:rFonts w:ascii="Cambria Math" w:hAnsi="Cambria Math"/>
                  <w:sz w:val="28"/>
                  <w:szCs w:val="28"/>
                </w:rPr>
                <m:t>r</m:t>
              </m:r>
            </m:sub>
          </m:sSub>
          <m:r>
            <w:rPr>
              <w:rFonts w:ascii="Cambria Math" w:hAnsi="Cambria Math"/>
              <w:sz w:val="28"/>
              <w:szCs w:val="28"/>
            </w:rPr>
            <m:t>,</m:t>
          </m:r>
        </m:oMath>
      </m:oMathPara>
    </w:p>
    <w:p w:rsidR="004C049B" w:rsidRPr="001B160B" w:rsidRDefault="004C049B" w:rsidP="004C049B">
      <w:pPr>
        <w:widowControl w:val="0"/>
        <w:autoSpaceDE w:val="0"/>
        <w:autoSpaceDN w:val="0"/>
        <w:ind w:firstLine="709"/>
        <w:jc w:val="both"/>
        <w:rPr>
          <w:sz w:val="28"/>
          <w:szCs w:val="28"/>
        </w:rPr>
      </w:pPr>
    </w:p>
    <w:p w:rsidR="004C049B" w:rsidRDefault="004C049B" w:rsidP="004C049B">
      <w:pPr>
        <w:widowControl w:val="0"/>
        <w:autoSpaceDE w:val="0"/>
        <w:autoSpaceDN w:val="0"/>
        <w:ind w:firstLine="709"/>
        <w:jc w:val="both"/>
        <w:rPr>
          <w:sz w:val="28"/>
          <w:szCs w:val="28"/>
        </w:rPr>
      </w:pPr>
      <w:r w:rsidRPr="001B160B">
        <w:rPr>
          <w:sz w:val="28"/>
          <w:szCs w:val="28"/>
        </w:rPr>
        <w:t>где:</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vrr</m:t>
            </m:r>
          </m:sub>
        </m:sSub>
      </m:oMath>
      <w:r w:rsidR="004C049B" w:rsidRPr="001424C4">
        <w:rPr>
          <w:sz w:val="28"/>
          <w:szCs w:val="28"/>
        </w:rPr>
        <w:t xml:space="preserve"> </w:t>
      </w:r>
      <w:r w:rsidR="004C049B">
        <w:rPr>
          <w:sz w:val="28"/>
          <w:szCs w:val="28"/>
        </w:rPr>
        <w:t>–</w:t>
      </w:r>
      <w:r w:rsidR="004C049B" w:rsidRPr="001B160B">
        <w:rPr>
          <w:sz w:val="28"/>
          <w:szCs w:val="28"/>
        </w:rPr>
        <w:t xml:space="preserve"> выплаты за высокие результаты работы;</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sz w:val="28"/>
                <w:szCs w:val="28"/>
              </w:rPr>
            </m:ctrlPr>
          </m:sSubPr>
          <m:e>
            <m:r>
              <w:rPr>
                <w:rFonts w:ascii="Cambria Math" w:hAnsi="Cambria Math"/>
                <w:sz w:val="28"/>
                <w:szCs w:val="28"/>
              </w:rPr>
              <m:t>O</m:t>
            </m:r>
          </m:e>
          <m:sub>
            <m:r>
              <w:rPr>
                <w:rFonts w:ascii="Cambria Math" w:hAnsi="Cambria Math"/>
                <w:sz w:val="28"/>
                <w:szCs w:val="28"/>
              </w:rPr>
              <m:t>d</m:t>
            </m:r>
          </m:sub>
        </m:sSub>
      </m:oMath>
      <w:r w:rsidR="004C049B" w:rsidRPr="001424C4">
        <w:rPr>
          <w:sz w:val="28"/>
          <w:szCs w:val="28"/>
        </w:rPr>
        <w:t xml:space="preserve"> </w:t>
      </w:r>
      <w:r w:rsidR="004C049B">
        <w:rPr>
          <w:sz w:val="28"/>
          <w:szCs w:val="28"/>
        </w:rPr>
        <w:t>–</w:t>
      </w:r>
      <w:r w:rsidR="004C049B" w:rsidRPr="001B160B">
        <w:rPr>
          <w:sz w:val="28"/>
          <w:szCs w:val="28"/>
        </w:rPr>
        <w:t xml:space="preserve"> </w:t>
      </w:r>
      <w:r w:rsidR="004C049B" w:rsidRPr="00E75417">
        <w:rPr>
          <w:sz w:val="28"/>
          <w:szCs w:val="28"/>
        </w:rPr>
        <w:t>должностной оклад работников в организациях дополнительного образования</w:t>
      </w:r>
      <w:r w:rsidR="004C049B" w:rsidRPr="001B160B">
        <w:rPr>
          <w:sz w:val="28"/>
          <w:szCs w:val="28"/>
        </w:rPr>
        <w:t>;</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vrr</m:t>
            </m:r>
          </m:sub>
        </m:sSub>
      </m:oMath>
      <w:r w:rsidR="004C049B" w:rsidRPr="001424C4">
        <w:rPr>
          <w:sz w:val="28"/>
          <w:szCs w:val="28"/>
        </w:rPr>
        <w:t xml:space="preserve"> </w:t>
      </w:r>
      <w:r w:rsidR="004C049B">
        <w:rPr>
          <w:sz w:val="28"/>
          <w:szCs w:val="28"/>
        </w:rPr>
        <w:t>–</w:t>
      </w:r>
      <w:r w:rsidR="004C049B" w:rsidRPr="001B160B">
        <w:rPr>
          <w:sz w:val="28"/>
          <w:szCs w:val="28"/>
        </w:rPr>
        <w:t xml:space="preserve"> размер надбавки за высокие результаты работы</w:t>
      </w:r>
      <w:r w:rsidR="004C049B">
        <w:rPr>
          <w:sz w:val="28"/>
          <w:szCs w:val="28"/>
        </w:rPr>
        <w:t>, который</w:t>
      </w:r>
      <w:r w:rsidR="004C049B" w:rsidRPr="00104DA8">
        <w:rPr>
          <w:sz w:val="28"/>
          <w:szCs w:val="28"/>
        </w:rPr>
        <w:t xml:space="preserve"> </w:t>
      </w:r>
      <w:r w:rsidR="004C049B" w:rsidRPr="001B160B">
        <w:rPr>
          <w:sz w:val="28"/>
          <w:szCs w:val="28"/>
        </w:rPr>
        <w:t>приведен в таблице 18</w:t>
      </w:r>
      <w:r w:rsidR="004C049B">
        <w:rPr>
          <w:sz w:val="28"/>
          <w:szCs w:val="28"/>
        </w:rPr>
        <w:t>.</w:t>
      </w:r>
    </w:p>
    <w:p w:rsidR="004C049B" w:rsidRPr="001B160B" w:rsidRDefault="004C049B" w:rsidP="004C049B">
      <w:pPr>
        <w:widowControl w:val="0"/>
        <w:autoSpaceDE w:val="0"/>
        <w:autoSpaceDN w:val="0"/>
        <w:ind w:firstLine="709"/>
        <w:jc w:val="both"/>
        <w:rPr>
          <w:sz w:val="28"/>
          <w:szCs w:val="28"/>
        </w:rPr>
      </w:pPr>
      <w:r w:rsidRPr="001B160B">
        <w:rPr>
          <w:sz w:val="28"/>
          <w:szCs w:val="28"/>
        </w:rPr>
        <w:t>5.5. Выплаты за высокие результаты работы</w:t>
      </w:r>
      <w:r>
        <w:rPr>
          <w:sz w:val="28"/>
          <w:szCs w:val="28"/>
        </w:rPr>
        <w:t>,</w:t>
      </w:r>
      <w:r w:rsidRPr="001B160B">
        <w:rPr>
          <w:sz w:val="28"/>
          <w:szCs w:val="28"/>
        </w:rPr>
        <w:t xml:space="preserve"> согласно занятому месту на соревнованиях</w:t>
      </w:r>
      <w:r>
        <w:rPr>
          <w:sz w:val="28"/>
          <w:szCs w:val="28"/>
        </w:rPr>
        <w:t>,</w:t>
      </w:r>
      <w:r w:rsidRPr="001B160B">
        <w:rPr>
          <w:sz w:val="28"/>
          <w:szCs w:val="28"/>
        </w:rPr>
        <w:t xml:space="preserve"> устанавливаются на основании выписки из протокола соревнований с момента результата, показанного спортсменом в течение одного календарного года.</w:t>
      </w:r>
    </w:p>
    <w:p w:rsidR="004C049B" w:rsidRDefault="004C049B" w:rsidP="004C049B">
      <w:pPr>
        <w:widowControl w:val="0"/>
        <w:autoSpaceDE w:val="0"/>
        <w:autoSpaceDN w:val="0"/>
        <w:ind w:firstLine="709"/>
        <w:jc w:val="both"/>
        <w:rPr>
          <w:sz w:val="28"/>
          <w:szCs w:val="28"/>
        </w:rPr>
      </w:pPr>
      <w:r w:rsidRPr="001B160B">
        <w:rPr>
          <w:sz w:val="28"/>
          <w:szCs w:val="28"/>
        </w:rPr>
        <w:t>5.6. Срок действия выплаты за высокие результаты работы</w:t>
      </w:r>
      <w:r>
        <w:rPr>
          <w:sz w:val="28"/>
          <w:szCs w:val="28"/>
        </w:rPr>
        <w:t>,</w:t>
      </w:r>
      <w:r w:rsidRPr="001B160B">
        <w:rPr>
          <w:sz w:val="28"/>
          <w:szCs w:val="28"/>
        </w:rPr>
        <w:t xml:space="preserve"> согласно занятому месту на соревнованиях</w:t>
      </w:r>
      <w:r>
        <w:rPr>
          <w:sz w:val="28"/>
          <w:szCs w:val="28"/>
        </w:rPr>
        <w:t>,</w:t>
      </w:r>
      <w:r w:rsidRPr="001B160B">
        <w:rPr>
          <w:sz w:val="28"/>
          <w:szCs w:val="28"/>
        </w:rPr>
        <w:t xml:space="preserve"> устанавливается на один календарный год.</w:t>
      </w:r>
    </w:p>
    <w:p w:rsidR="004C049B" w:rsidRPr="001B160B" w:rsidRDefault="004C049B" w:rsidP="004C049B">
      <w:pPr>
        <w:widowControl w:val="0"/>
        <w:autoSpaceDE w:val="0"/>
        <w:autoSpaceDN w:val="0"/>
        <w:ind w:firstLine="709"/>
        <w:jc w:val="both"/>
        <w:rPr>
          <w:sz w:val="28"/>
          <w:szCs w:val="28"/>
        </w:rPr>
      </w:pPr>
    </w:p>
    <w:p w:rsidR="004C049B" w:rsidRPr="001B160B" w:rsidRDefault="004C049B" w:rsidP="004C049B">
      <w:pPr>
        <w:widowControl w:val="0"/>
        <w:autoSpaceDE w:val="0"/>
        <w:autoSpaceDN w:val="0"/>
        <w:ind w:firstLine="709"/>
        <w:jc w:val="both"/>
        <w:rPr>
          <w:sz w:val="28"/>
          <w:szCs w:val="28"/>
        </w:rPr>
      </w:pPr>
      <w:r w:rsidRPr="001B160B">
        <w:rPr>
          <w:sz w:val="28"/>
          <w:szCs w:val="28"/>
        </w:rPr>
        <w:t>5.7. Размер надбавки за высокие результаты работы</w:t>
      </w:r>
      <w:r>
        <w:rPr>
          <w:sz w:val="28"/>
          <w:szCs w:val="28"/>
        </w:rPr>
        <w:t>,</w:t>
      </w:r>
      <w:r w:rsidRPr="001B160B">
        <w:rPr>
          <w:sz w:val="28"/>
          <w:szCs w:val="28"/>
        </w:rPr>
        <w:t xml:space="preserve"> согласно занятому месту на соревнованиях</w:t>
      </w:r>
      <w:r>
        <w:rPr>
          <w:sz w:val="28"/>
          <w:szCs w:val="28"/>
        </w:rPr>
        <w:t>,</w:t>
      </w:r>
      <w:r w:rsidRPr="001B160B">
        <w:rPr>
          <w:sz w:val="28"/>
          <w:szCs w:val="28"/>
        </w:rPr>
        <w:t xml:space="preserve"> формируется из суммы процентов за один лучший результат в соревнованиях каждого уровня (не более восьми соревнований спортсмена), показанный спортсменом, спортсменом-инструктором в индивидуальном зачете в </w:t>
      </w:r>
      <w:r w:rsidRPr="001B160B">
        <w:rPr>
          <w:sz w:val="28"/>
          <w:szCs w:val="28"/>
        </w:rPr>
        <w:lastRenderedPageBreak/>
        <w:t>виде программы, в многоборье или за результат в командных соревнованиях, если в таковых разыгрываются комплекты медалей.</w:t>
      </w:r>
    </w:p>
    <w:p w:rsidR="004C049B" w:rsidRDefault="004C049B" w:rsidP="004C049B">
      <w:pPr>
        <w:widowControl w:val="0"/>
        <w:autoSpaceDE w:val="0"/>
        <w:autoSpaceDN w:val="0"/>
        <w:ind w:firstLine="570"/>
        <w:jc w:val="right"/>
        <w:outlineLvl w:val="2"/>
        <w:rPr>
          <w:sz w:val="28"/>
          <w:szCs w:val="28"/>
        </w:rPr>
      </w:pPr>
    </w:p>
    <w:p w:rsidR="004C049B" w:rsidRPr="001B160B" w:rsidRDefault="004C049B" w:rsidP="004C049B">
      <w:pPr>
        <w:widowControl w:val="0"/>
        <w:autoSpaceDE w:val="0"/>
        <w:autoSpaceDN w:val="0"/>
        <w:ind w:firstLine="570"/>
        <w:jc w:val="right"/>
        <w:outlineLvl w:val="2"/>
        <w:rPr>
          <w:sz w:val="28"/>
          <w:szCs w:val="28"/>
        </w:rPr>
      </w:pPr>
      <w:r w:rsidRPr="001B160B">
        <w:rPr>
          <w:sz w:val="28"/>
          <w:szCs w:val="28"/>
        </w:rPr>
        <w:t>Таблица 18</w:t>
      </w:r>
    </w:p>
    <w:p w:rsidR="004C049B" w:rsidRPr="00871611" w:rsidRDefault="004C049B" w:rsidP="004C049B">
      <w:pPr>
        <w:widowControl w:val="0"/>
        <w:autoSpaceDE w:val="0"/>
        <w:autoSpaceDN w:val="0"/>
        <w:ind w:firstLine="567"/>
        <w:jc w:val="right"/>
        <w:outlineLvl w:val="2"/>
        <w:rPr>
          <w:sz w:val="28"/>
          <w:szCs w:val="28"/>
        </w:rPr>
      </w:pPr>
    </w:p>
    <w:p w:rsidR="004C049B" w:rsidRPr="00E75417" w:rsidRDefault="004C049B" w:rsidP="004C049B">
      <w:pPr>
        <w:widowControl w:val="0"/>
        <w:autoSpaceDE w:val="0"/>
        <w:autoSpaceDN w:val="0"/>
        <w:jc w:val="center"/>
        <w:rPr>
          <w:sz w:val="16"/>
          <w:szCs w:val="16"/>
        </w:rPr>
      </w:pPr>
      <w:bookmarkStart w:id="23" w:name="P7521"/>
      <w:bookmarkEnd w:id="23"/>
      <w:r>
        <w:rPr>
          <w:sz w:val="28"/>
          <w:szCs w:val="28"/>
        </w:rPr>
        <w:t>Р</w:t>
      </w:r>
      <w:r w:rsidRPr="001B160B">
        <w:rPr>
          <w:sz w:val="28"/>
          <w:szCs w:val="28"/>
        </w:rPr>
        <w:t>азмер надбавки за высокие результаты работы</w:t>
      </w:r>
    </w:p>
    <w:p w:rsidR="004C049B" w:rsidRPr="001B160B" w:rsidRDefault="004C049B" w:rsidP="004C049B">
      <w:pPr>
        <w:widowControl w:val="0"/>
        <w:autoSpaceDE w:val="0"/>
        <w:autoSpaceDN w:val="0"/>
        <w:ind w:firstLine="567"/>
        <w:jc w:val="right"/>
        <w:rPr>
          <w:sz w:val="28"/>
          <w:szCs w:val="28"/>
        </w:rPr>
      </w:pPr>
      <w:r w:rsidRPr="001B160B">
        <w:rPr>
          <w:sz w:val="28"/>
          <w:szCs w:val="28"/>
        </w:rPr>
        <w:t xml:space="preserve">                                                                                                                                                                               (процент</w:t>
      </w:r>
      <w:r>
        <w:rPr>
          <w:sz w:val="28"/>
          <w:szCs w:val="28"/>
        </w:rPr>
        <w:t>ов</w:t>
      </w:r>
      <w:r w:rsidRPr="001B160B">
        <w:rPr>
          <w:sz w:val="28"/>
          <w:szCs w:val="28"/>
        </w:rPr>
        <w:t>)</w:t>
      </w:r>
    </w:p>
    <w:tbl>
      <w:tblPr>
        <w:tblW w:w="51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2978"/>
        <w:gridCol w:w="1725"/>
        <w:gridCol w:w="2979"/>
        <w:gridCol w:w="2861"/>
      </w:tblGrid>
      <w:tr w:rsidR="004C049B" w:rsidRPr="001B160B" w:rsidTr="004C049B">
        <w:tc>
          <w:tcPr>
            <w:tcW w:w="1412" w:type="pct"/>
            <w:vMerge w:val="restart"/>
            <w:tcBorders>
              <w:bottom w:val="nil"/>
            </w:tcBorders>
          </w:tcPr>
          <w:p w:rsidR="004C049B" w:rsidRPr="001B160B" w:rsidRDefault="004C049B" w:rsidP="004C049B">
            <w:pPr>
              <w:widowControl w:val="0"/>
              <w:autoSpaceDE w:val="0"/>
              <w:autoSpaceDN w:val="0"/>
              <w:jc w:val="center"/>
              <w:rPr>
                <w:sz w:val="28"/>
                <w:szCs w:val="28"/>
              </w:rPr>
            </w:pPr>
            <w:r w:rsidRPr="001B160B">
              <w:rPr>
                <w:sz w:val="28"/>
                <w:szCs w:val="28"/>
              </w:rPr>
              <w:t>Уровень соревнований</w:t>
            </w:r>
          </w:p>
        </w:tc>
        <w:tc>
          <w:tcPr>
            <w:tcW w:w="818" w:type="pct"/>
            <w:vMerge w:val="restart"/>
            <w:tcBorders>
              <w:bottom w:val="nil"/>
            </w:tcBorders>
          </w:tcPr>
          <w:p w:rsidR="004C049B" w:rsidRDefault="004C049B" w:rsidP="004C049B">
            <w:pPr>
              <w:widowControl w:val="0"/>
              <w:autoSpaceDE w:val="0"/>
              <w:autoSpaceDN w:val="0"/>
              <w:jc w:val="center"/>
              <w:rPr>
                <w:sz w:val="28"/>
                <w:szCs w:val="28"/>
              </w:rPr>
            </w:pPr>
            <w:r w:rsidRPr="001B160B">
              <w:rPr>
                <w:sz w:val="28"/>
                <w:szCs w:val="28"/>
              </w:rPr>
              <w:t xml:space="preserve">Занятое </w:t>
            </w:r>
          </w:p>
          <w:p w:rsidR="004C049B" w:rsidRPr="001B160B" w:rsidRDefault="004C049B" w:rsidP="004C049B">
            <w:pPr>
              <w:widowControl w:val="0"/>
              <w:autoSpaceDE w:val="0"/>
              <w:autoSpaceDN w:val="0"/>
              <w:jc w:val="center"/>
              <w:rPr>
                <w:sz w:val="28"/>
                <w:szCs w:val="28"/>
              </w:rPr>
            </w:pPr>
            <w:r w:rsidRPr="001B160B">
              <w:rPr>
                <w:sz w:val="28"/>
                <w:szCs w:val="28"/>
              </w:rPr>
              <w:t>место</w:t>
            </w:r>
          </w:p>
        </w:tc>
        <w:tc>
          <w:tcPr>
            <w:tcW w:w="2770" w:type="pct"/>
            <w:gridSpan w:val="2"/>
            <w:tcBorders>
              <w:bottom w:val="single" w:sz="4" w:space="0" w:color="auto"/>
            </w:tcBorders>
          </w:tcPr>
          <w:p w:rsidR="004C049B" w:rsidRPr="001B160B" w:rsidRDefault="004C049B" w:rsidP="004C049B">
            <w:pPr>
              <w:widowControl w:val="0"/>
              <w:autoSpaceDE w:val="0"/>
              <w:autoSpaceDN w:val="0"/>
              <w:jc w:val="center"/>
              <w:rPr>
                <w:sz w:val="28"/>
                <w:szCs w:val="28"/>
              </w:rPr>
            </w:pPr>
            <w:r w:rsidRPr="001B160B">
              <w:rPr>
                <w:sz w:val="28"/>
                <w:szCs w:val="28"/>
              </w:rPr>
              <w:t>Размер надбавки</w:t>
            </w:r>
          </w:p>
        </w:tc>
      </w:tr>
      <w:tr w:rsidR="004C049B" w:rsidRPr="001B160B" w:rsidTr="004C049B">
        <w:tc>
          <w:tcPr>
            <w:tcW w:w="1412" w:type="pct"/>
            <w:vMerge/>
            <w:tcBorders>
              <w:bottom w:val="nil"/>
            </w:tcBorders>
          </w:tcPr>
          <w:p w:rsidR="004C049B" w:rsidRPr="001B160B" w:rsidRDefault="004C049B" w:rsidP="004C049B">
            <w:pPr>
              <w:rPr>
                <w:sz w:val="28"/>
                <w:szCs w:val="28"/>
              </w:rPr>
            </w:pPr>
          </w:p>
        </w:tc>
        <w:tc>
          <w:tcPr>
            <w:tcW w:w="818" w:type="pct"/>
            <w:vMerge/>
            <w:tcBorders>
              <w:bottom w:val="nil"/>
            </w:tcBorders>
          </w:tcPr>
          <w:p w:rsidR="004C049B" w:rsidRPr="001B160B" w:rsidRDefault="004C049B" w:rsidP="004C049B">
            <w:pPr>
              <w:rPr>
                <w:sz w:val="28"/>
                <w:szCs w:val="28"/>
              </w:rPr>
            </w:pPr>
          </w:p>
        </w:tc>
        <w:tc>
          <w:tcPr>
            <w:tcW w:w="1413" w:type="pct"/>
            <w:tcBorders>
              <w:bottom w:val="nil"/>
            </w:tcBorders>
          </w:tcPr>
          <w:p w:rsidR="004C049B" w:rsidRPr="001B160B" w:rsidRDefault="004C049B" w:rsidP="004C049B">
            <w:pPr>
              <w:widowControl w:val="0"/>
              <w:autoSpaceDE w:val="0"/>
              <w:autoSpaceDN w:val="0"/>
              <w:jc w:val="center"/>
              <w:rPr>
                <w:sz w:val="28"/>
                <w:szCs w:val="28"/>
              </w:rPr>
            </w:pPr>
            <w:r w:rsidRPr="001B160B">
              <w:rPr>
                <w:sz w:val="28"/>
                <w:szCs w:val="28"/>
              </w:rPr>
              <w:t>олимпийские виды спорта, олимпийские дисциплины</w:t>
            </w:r>
          </w:p>
        </w:tc>
        <w:tc>
          <w:tcPr>
            <w:tcW w:w="1357" w:type="pct"/>
            <w:tcBorders>
              <w:bottom w:val="nil"/>
            </w:tcBorders>
          </w:tcPr>
          <w:p w:rsidR="004C049B" w:rsidRPr="001B160B" w:rsidRDefault="004C049B" w:rsidP="004C049B">
            <w:pPr>
              <w:widowControl w:val="0"/>
              <w:autoSpaceDE w:val="0"/>
              <w:autoSpaceDN w:val="0"/>
              <w:jc w:val="center"/>
              <w:rPr>
                <w:sz w:val="28"/>
                <w:szCs w:val="28"/>
              </w:rPr>
            </w:pPr>
            <w:r w:rsidRPr="001B160B">
              <w:rPr>
                <w:sz w:val="28"/>
                <w:szCs w:val="28"/>
              </w:rPr>
              <w:t>неолимпийские виды спорта, неолимпийские дисциплины</w:t>
            </w:r>
          </w:p>
        </w:tc>
      </w:tr>
    </w:tbl>
    <w:p w:rsidR="004C049B" w:rsidRPr="001B160B" w:rsidRDefault="004C049B" w:rsidP="004C049B">
      <w:pPr>
        <w:widowControl w:val="0"/>
        <w:autoSpaceDE w:val="0"/>
        <w:autoSpaceDN w:val="0"/>
        <w:ind w:firstLine="567"/>
        <w:jc w:val="right"/>
        <w:rPr>
          <w:sz w:val="2"/>
          <w:szCs w:val="2"/>
        </w:rPr>
      </w:pPr>
    </w:p>
    <w:tbl>
      <w:tblPr>
        <w:tblW w:w="51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2978"/>
        <w:gridCol w:w="1725"/>
        <w:gridCol w:w="2979"/>
        <w:gridCol w:w="2861"/>
      </w:tblGrid>
      <w:tr w:rsidR="004C049B" w:rsidRPr="001B160B" w:rsidTr="004C049B">
        <w:trPr>
          <w:tblHeader/>
        </w:trPr>
        <w:tc>
          <w:tcPr>
            <w:tcW w:w="1412" w:type="pct"/>
          </w:tcPr>
          <w:p w:rsidR="004C049B" w:rsidRPr="001B160B" w:rsidRDefault="004C049B" w:rsidP="004C049B">
            <w:pPr>
              <w:widowControl w:val="0"/>
              <w:autoSpaceDE w:val="0"/>
              <w:autoSpaceDN w:val="0"/>
              <w:jc w:val="center"/>
              <w:rPr>
                <w:sz w:val="28"/>
                <w:szCs w:val="28"/>
              </w:rPr>
            </w:pPr>
            <w:r w:rsidRPr="001B160B">
              <w:rPr>
                <w:sz w:val="28"/>
                <w:szCs w:val="28"/>
              </w:rPr>
              <w:t>1</w:t>
            </w:r>
          </w:p>
        </w:tc>
        <w:tc>
          <w:tcPr>
            <w:tcW w:w="818" w:type="pct"/>
          </w:tcPr>
          <w:p w:rsidR="004C049B" w:rsidRPr="001B160B" w:rsidRDefault="004C049B" w:rsidP="004C049B">
            <w:pPr>
              <w:widowControl w:val="0"/>
              <w:autoSpaceDE w:val="0"/>
              <w:autoSpaceDN w:val="0"/>
              <w:jc w:val="center"/>
              <w:rPr>
                <w:sz w:val="28"/>
                <w:szCs w:val="28"/>
              </w:rPr>
            </w:pPr>
            <w:r w:rsidRPr="001B160B">
              <w:rPr>
                <w:sz w:val="28"/>
                <w:szCs w:val="28"/>
              </w:rPr>
              <w:t>2</w:t>
            </w:r>
          </w:p>
        </w:tc>
        <w:tc>
          <w:tcPr>
            <w:tcW w:w="1413" w:type="pct"/>
          </w:tcPr>
          <w:p w:rsidR="004C049B" w:rsidRPr="001B160B" w:rsidRDefault="004C049B" w:rsidP="004C049B">
            <w:pPr>
              <w:widowControl w:val="0"/>
              <w:autoSpaceDE w:val="0"/>
              <w:autoSpaceDN w:val="0"/>
              <w:jc w:val="center"/>
              <w:rPr>
                <w:sz w:val="28"/>
                <w:szCs w:val="28"/>
              </w:rPr>
            </w:pPr>
            <w:r w:rsidRPr="001B160B">
              <w:rPr>
                <w:sz w:val="28"/>
                <w:szCs w:val="28"/>
              </w:rPr>
              <w:t>3</w:t>
            </w:r>
          </w:p>
        </w:tc>
        <w:tc>
          <w:tcPr>
            <w:tcW w:w="1357" w:type="pct"/>
          </w:tcPr>
          <w:p w:rsidR="004C049B" w:rsidRPr="001B160B" w:rsidRDefault="004C049B" w:rsidP="004C049B">
            <w:pPr>
              <w:widowControl w:val="0"/>
              <w:autoSpaceDE w:val="0"/>
              <w:autoSpaceDN w:val="0"/>
              <w:jc w:val="center"/>
              <w:rPr>
                <w:sz w:val="28"/>
                <w:szCs w:val="28"/>
              </w:rPr>
            </w:pPr>
            <w:r w:rsidRPr="001B160B">
              <w:rPr>
                <w:sz w:val="28"/>
                <w:szCs w:val="28"/>
              </w:rPr>
              <w:t>4</w:t>
            </w:r>
          </w:p>
        </w:tc>
      </w:tr>
      <w:tr w:rsidR="004C049B" w:rsidRPr="001B160B" w:rsidTr="004C049B">
        <w:tc>
          <w:tcPr>
            <w:tcW w:w="1412" w:type="pct"/>
            <w:vMerge w:val="restart"/>
          </w:tcPr>
          <w:p w:rsidR="004C049B" w:rsidRPr="001B160B" w:rsidRDefault="004C049B" w:rsidP="004C049B">
            <w:pPr>
              <w:widowControl w:val="0"/>
              <w:autoSpaceDE w:val="0"/>
              <w:autoSpaceDN w:val="0"/>
              <w:rPr>
                <w:sz w:val="28"/>
                <w:szCs w:val="28"/>
              </w:rPr>
            </w:pPr>
            <w:r w:rsidRPr="001B160B">
              <w:rPr>
                <w:sz w:val="28"/>
                <w:szCs w:val="28"/>
              </w:rPr>
              <w:t>Олимпийские игры</w:t>
            </w:r>
          </w:p>
        </w:tc>
        <w:tc>
          <w:tcPr>
            <w:tcW w:w="818" w:type="pct"/>
          </w:tcPr>
          <w:p w:rsidR="004C049B" w:rsidRPr="001B160B" w:rsidRDefault="004C049B" w:rsidP="004C049B">
            <w:pPr>
              <w:widowControl w:val="0"/>
              <w:autoSpaceDE w:val="0"/>
              <w:autoSpaceDN w:val="0"/>
              <w:jc w:val="center"/>
              <w:rPr>
                <w:sz w:val="28"/>
                <w:szCs w:val="28"/>
              </w:rPr>
            </w:pPr>
            <w:r w:rsidRPr="001B160B">
              <w:rPr>
                <w:sz w:val="28"/>
                <w:szCs w:val="28"/>
              </w:rPr>
              <w:t>1</w:t>
            </w:r>
          </w:p>
        </w:tc>
        <w:tc>
          <w:tcPr>
            <w:tcW w:w="1413" w:type="pct"/>
          </w:tcPr>
          <w:p w:rsidR="004C049B" w:rsidRPr="001B160B" w:rsidRDefault="004C049B" w:rsidP="004C049B">
            <w:pPr>
              <w:widowControl w:val="0"/>
              <w:autoSpaceDE w:val="0"/>
              <w:autoSpaceDN w:val="0"/>
              <w:jc w:val="center"/>
              <w:rPr>
                <w:sz w:val="28"/>
                <w:szCs w:val="28"/>
              </w:rPr>
            </w:pPr>
            <w:r w:rsidRPr="001B160B">
              <w:rPr>
                <w:sz w:val="28"/>
                <w:szCs w:val="28"/>
              </w:rPr>
              <w:t>500,0</w:t>
            </w:r>
          </w:p>
        </w:tc>
        <w:tc>
          <w:tcPr>
            <w:tcW w:w="1357" w:type="pct"/>
          </w:tcPr>
          <w:p w:rsidR="004C049B" w:rsidRPr="001B160B" w:rsidRDefault="004C049B" w:rsidP="004C049B">
            <w:pPr>
              <w:widowControl w:val="0"/>
              <w:autoSpaceDE w:val="0"/>
              <w:autoSpaceDN w:val="0"/>
              <w:jc w:val="center"/>
              <w:rPr>
                <w:sz w:val="28"/>
                <w:szCs w:val="28"/>
              </w:rPr>
            </w:pPr>
            <w:r>
              <w:rPr>
                <w:sz w:val="28"/>
                <w:szCs w:val="28"/>
              </w:rPr>
              <w:t>-</w:t>
            </w:r>
          </w:p>
        </w:tc>
      </w:tr>
      <w:tr w:rsidR="004C049B" w:rsidRPr="001B160B" w:rsidTr="004C049B">
        <w:tc>
          <w:tcPr>
            <w:tcW w:w="1412" w:type="pct"/>
            <w:vMerge/>
          </w:tcPr>
          <w:p w:rsidR="004C049B" w:rsidRPr="001B160B" w:rsidRDefault="004C049B" w:rsidP="004C049B">
            <w:pPr>
              <w:rPr>
                <w:sz w:val="28"/>
                <w:szCs w:val="28"/>
              </w:rPr>
            </w:pPr>
          </w:p>
        </w:tc>
        <w:tc>
          <w:tcPr>
            <w:tcW w:w="818" w:type="pct"/>
          </w:tcPr>
          <w:p w:rsidR="004C049B" w:rsidRPr="001B160B" w:rsidRDefault="004C049B" w:rsidP="004C049B">
            <w:pPr>
              <w:widowControl w:val="0"/>
              <w:autoSpaceDE w:val="0"/>
              <w:autoSpaceDN w:val="0"/>
              <w:jc w:val="center"/>
              <w:rPr>
                <w:sz w:val="28"/>
                <w:szCs w:val="28"/>
              </w:rPr>
            </w:pPr>
            <w:r w:rsidRPr="001B160B">
              <w:rPr>
                <w:sz w:val="28"/>
                <w:szCs w:val="28"/>
              </w:rPr>
              <w:t>2</w:t>
            </w:r>
          </w:p>
        </w:tc>
        <w:tc>
          <w:tcPr>
            <w:tcW w:w="1413" w:type="pct"/>
          </w:tcPr>
          <w:p w:rsidR="004C049B" w:rsidRPr="001B160B" w:rsidRDefault="004C049B" w:rsidP="004C049B">
            <w:pPr>
              <w:widowControl w:val="0"/>
              <w:autoSpaceDE w:val="0"/>
              <w:autoSpaceDN w:val="0"/>
              <w:jc w:val="center"/>
              <w:rPr>
                <w:sz w:val="28"/>
                <w:szCs w:val="28"/>
              </w:rPr>
            </w:pPr>
            <w:r w:rsidRPr="001B160B">
              <w:rPr>
                <w:sz w:val="28"/>
                <w:szCs w:val="28"/>
              </w:rPr>
              <w:t>375,0</w:t>
            </w:r>
          </w:p>
        </w:tc>
        <w:tc>
          <w:tcPr>
            <w:tcW w:w="1357" w:type="pct"/>
          </w:tcPr>
          <w:p w:rsidR="004C049B" w:rsidRPr="001B160B" w:rsidRDefault="004C049B" w:rsidP="004C049B">
            <w:pPr>
              <w:widowControl w:val="0"/>
              <w:autoSpaceDE w:val="0"/>
              <w:autoSpaceDN w:val="0"/>
              <w:jc w:val="center"/>
              <w:rPr>
                <w:sz w:val="28"/>
                <w:szCs w:val="28"/>
              </w:rPr>
            </w:pPr>
            <w:r>
              <w:rPr>
                <w:sz w:val="28"/>
                <w:szCs w:val="28"/>
              </w:rPr>
              <w:t>-</w:t>
            </w:r>
          </w:p>
        </w:tc>
      </w:tr>
      <w:tr w:rsidR="004C049B" w:rsidRPr="001B160B" w:rsidTr="004C049B">
        <w:tc>
          <w:tcPr>
            <w:tcW w:w="1412" w:type="pct"/>
            <w:vMerge/>
          </w:tcPr>
          <w:p w:rsidR="004C049B" w:rsidRPr="001B160B" w:rsidRDefault="004C049B" w:rsidP="004C049B">
            <w:pPr>
              <w:rPr>
                <w:sz w:val="28"/>
                <w:szCs w:val="28"/>
              </w:rPr>
            </w:pPr>
          </w:p>
        </w:tc>
        <w:tc>
          <w:tcPr>
            <w:tcW w:w="818" w:type="pct"/>
          </w:tcPr>
          <w:p w:rsidR="004C049B" w:rsidRPr="001B160B" w:rsidRDefault="004C049B" w:rsidP="004C049B">
            <w:pPr>
              <w:widowControl w:val="0"/>
              <w:autoSpaceDE w:val="0"/>
              <w:autoSpaceDN w:val="0"/>
              <w:jc w:val="center"/>
              <w:rPr>
                <w:sz w:val="28"/>
                <w:szCs w:val="28"/>
              </w:rPr>
            </w:pPr>
            <w:r w:rsidRPr="001B160B">
              <w:rPr>
                <w:sz w:val="28"/>
                <w:szCs w:val="28"/>
              </w:rPr>
              <w:t>3</w:t>
            </w:r>
          </w:p>
        </w:tc>
        <w:tc>
          <w:tcPr>
            <w:tcW w:w="1413" w:type="pct"/>
          </w:tcPr>
          <w:p w:rsidR="004C049B" w:rsidRPr="001B160B" w:rsidRDefault="004C049B" w:rsidP="004C049B">
            <w:pPr>
              <w:widowControl w:val="0"/>
              <w:autoSpaceDE w:val="0"/>
              <w:autoSpaceDN w:val="0"/>
              <w:jc w:val="center"/>
              <w:rPr>
                <w:sz w:val="28"/>
                <w:szCs w:val="28"/>
              </w:rPr>
            </w:pPr>
            <w:r w:rsidRPr="001B160B">
              <w:rPr>
                <w:sz w:val="28"/>
                <w:szCs w:val="28"/>
              </w:rPr>
              <w:t>250,0</w:t>
            </w:r>
          </w:p>
        </w:tc>
        <w:tc>
          <w:tcPr>
            <w:tcW w:w="1357" w:type="pct"/>
          </w:tcPr>
          <w:p w:rsidR="004C049B" w:rsidRPr="001B160B" w:rsidRDefault="004C049B" w:rsidP="004C049B">
            <w:pPr>
              <w:widowControl w:val="0"/>
              <w:autoSpaceDE w:val="0"/>
              <w:autoSpaceDN w:val="0"/>
              <w:jc w:val="center"/>
              <w:rPr>
                <w:sz w:val="28"/>
                <w:szCs w:val="28"/>
              </w:rPr>
            </w:pPr>
            <w:r>
              <w:rPr>
                <w:sz w:val="28"/>
                <w:szCs w:val="28"/>
              </w:rPr>
              <w:t>-</w:t>
            </w:r>
          </w:p>
        </w:tc>
      </w:tr>
      <w:tr w:rsidR="004C049B" w:rsidRPr="001B160B" w:rsidTr="004C049B">
        <w:tc>
          <w:tcPr>
            <w:tcW w:w="1412" w:type="pct"/>
            <w:vMerge/>
          </w:tcPr>
          <w:p w:rsidR="004C049B" w:rsidRPr="001B160B" w:rsidRDefault="004C049B" w:rsidP="004C049B">
            <w:pPr>
              <w:rPr>
                <w:sz w:val="28"/>
                <w:szCs w:val="28"/>
              </w:rPr>
            </w:pPr>
          </w:p>
        </w:tc>
        <w:tc>
          <w:tcPr>
            <w:tcW w:w="818" w:type="pct"/>
          </w:tcPr>
          <w:p w:rsidR="004C049B" w:rsidRPr="001B160B" w:rsidRDefault="004C049B" w:rsidP="004C049B">
            <w:pPr>
              <w:widowControl w:val="0"/>
              <w:autoSpaceDE w:val="0"/>
              <w:autoSpaceDN w:val="0"/>
              <w:jc w:val="center"/>
              <w:rPr>
                <w:sz w:val="28"/>
                <w:szCs w:val="28"/>
              </w:rPr>
            </w:pPr>
            <w:r w:rsidRPr="001B160B">
              <w:rPr>
                <w:sz w:val="28"/>
                <w:szCs w:val="28"/>
              </w:rPr>
              <w:t>4</w:t>
            </w:r>
          </w:p>
        </w:tc>
        <w:tc>
          <w:tcPr>
            <w:tcW w:w="1413" w:type="pct"/>
          </w:tcPr>
          <w:p w:rsidR="004C049B" w:rsidRPr="001B160B" w:rsidRDefault="004C049B" w:rsidP="004C049B">
            <w:pPr>
              <w:widowControl w:val="0"/>
              <w:autoSpaceDE w:val="0"/>
              <w:autoSpaceDN w:val="0"/>
              <w:jc w:val="center"/>
              <w:rPr>
                <w:sz w:val="28"/>
                <w:szCs w:val="28"/>
              </w:rPr>
            </w:pPr>
            <w:r w:rsidRPr="001B160B">
              <w:rPr>
                <w:sz w:val="28"/>
                <w:szCs w:val="28"/>
              </w:rPr>
              <w:t>200,0</w:t>
            </w:r>
          </w:p>
        </w:tc>
        <w:tc>
          <w:tcPr>
            <w:tcW w:w="1357" w:type="pct"/>
          </w:tcPr>
          <w:p w:rsidR="004C049B" w:rsidRPr="001B160B" w:rsidRDefault="004C049B" w:rsidP="004C049B">
            <w:pPr>
              <w:widowControl w:val="0"/>
              <w:autoSpaceDE w:val="0"/>
              <w:autoSpaceDN w:val="0"/>
              <w:jc w:val="center"/>
              <w:rPr>
                <w:sz w:val="28"/>
                <w:szCs w:val="28"/>
              </w:rPr>
            </w:pPr>
            <w:r>
              <w:rPr>
                <w:sz w:val="28"/>
                <w:szCs w:val="28"/>
              </w:rPr>
              <w:t>-</w:t>
            </w:r>
          </w:p>
        </w:tc>
      </w:tr>
      <w:tr w:rsidR="004C049B" w:rsidRPr="001B160B" w:rsidTr="004C049B">
        <w:tc>
          <w:tcPr>
            <w:tcW w:w="1412" w:type="pct"/>
            <w:vMerge/>
          </w:tcPr>
          <w:p w:rsidR="004C049B" w:rsidRPr="001B160B" w:rsidRDefault="004C049B" w:rsidP="004C049B">
            <w:pPr>
              <w:rPr>
                <w:sz w:val="28"/>
                <w:szCs w:val="28"/>
              </w:rPr>
            </w:pPr>
          </w:p>
        </w:tc>
        <w:tc>
          <w:tcPr>
            <w:tcW w:w="818" w:type="pct"/>
          </w:tcPr>
          <w:p w:rsidR="004C049B" w:rsidRPr="001B160B" w:rsidRDefault="004C049B" w:rsidP="004C049B">
            <w:pPr>
              <w:widowControl w:val="0"/>
              <w:autoSpaceDE w:val="0"/>
              <w:autoSpaceDN w:val="0"/>
              <w:jc w:val="center"/>
              <w:rPr>
                <w:sz w:val="28"/>
                <w:szCs w:val="28"/>
              </w:rPr>
            </w:pPr>
            <w:r w:rsidRPr="001B160B">
              <w:rPr>
                <w:sz w:val="28"/>
                <w:szCs w:val="28"/>
              </w:rPr>
              <w:t>5</w:t>
            </w:r>
          </w:p>
        </w:tc>
        <w:tc>
          <w:tcPr>
            <w:tcW w:w="1413" w:type="pct"/>
          </w:tcPr>
          <w:p w:rsidR="004C049B" w:rsidRPr="001B160B" w:rsidRDefault="004C049B" w:rsidP="004C049B">
            <w:pPr>
              <w:widowControl w:val="0"/>
              <w:autoSpaceDE w:val="0"/>
              <w:autoSpaceDN w:val="0"/>
              <w:jc w:val="center"/>
              <w:rPr>
                <w:sz w:val="28"/>
                <w:szCs w:val="28"/>
              </w:rPr>
            </w:pPr>
            <w:r w:rsidRPr="001B160B">
              <w:rPr>
                <w:sz w:val="28"/>
                <w:szCs w:val="28"/>
              </w:rPr>
              <w:t>187,5</w:t>
            </w:r>
          </w:p>
        </w:tc>
        <w:tc>
          <w:tcPr>
            <w:tcW w:w="1357" w:type="pct"/>
          </w:tcPr>
          <w:p w:rsidR="004C049B" w:rsidRPr="001B160B" w:rsidRDefault="004C049B" w:rsidP="004C049B">
            <w:pPr>
              <w:widowControl w:val="0"/>
              <w:autoSpaceDE w:val="0"/>
              <w:autoSpaceDN w:val="0"/>
              <w:jc w:val="center"/>
              <w:rPr>
                <w:sz w:val="28"/>
                <w:szCs w:val="28"/>
              </w:rPr>
            </w:pPr>
            <w:r>
              <w:rPr>
                <w:sz w:val="28"/>
                <w:szCs w:val="28"/>
              </w:rPr>
              <w:t>-</w:t>
            </w:r>
          </w:p>
        </w:tc>
      </w:tr>
      <w:tr w:rsidR="004C049B" w:rsidRPr="001B160B" w:rsidTr="004C049B">
        <w:tc>
          <w:tcPr>
            <w:tcW w:w="1412" w:type="pct"/>
            <w:vMerge/>
          </w:tcPr>
          <w:p w:rsidR="004C049B" w:rsidRPr="001B160B" w:rsidRDefault="004C049B" w:rsidP="004C049B">
            <w:pPr>
              <w:rPr>
                <w:sz w:val="28"/>
                <w:szCs w:val="28"/>
              </w:rPr>
            </w:pPr>
          </w:p>
        </w:tc>
        <w:tc>
          <w:tcPr>
            <w:tcW w:w="818" w:type="pct"/>
          </w:tcPr>
          <w:p w:rsidR="004C049B" w:rsidRPr="001B160B" w:rsidRDefault="004C049B" w:rsidP="004C049B">
            <w:pPr>
              <w:widowControl w:val="0"/>
              <w:autoSpaceDE w:val="0"/>
              <w:autoSpaceDN w:val="0"/>
              <w:jc w:val="center"/>
              <w:rPr>
                <w:sz w:val="28"/>
                <w:szCs w:val="28"/>
              </w:rPr>
            </w:pPr>
            <w:r w:rsidRPr="001B160B">
              <w:rPr>
                <w:sz w:val="28"/>
                <w:szCs w:val="28"/>
              </w:rPr>
              <w:t>6</w:t>
            </w:r>
          </w:p>
        </w:tc>
        <w:tc>
          <w:tcPr>
            <w:tcW w:w="1413" w:type="pct"/>
          </w:tcPr>
          <w:p w:rsidR="004C049B" w:rsidRPr="001B160B" w:rsidRDefault="004C049B" w:rsidP="004C049B">
            <w:pPr>
              <w:widowControl w:val="0"/>
              <w:autoSpaceDE w:val="0"/>
              <w:autoSpaceDN w:val="0"/>
              <w:jc w:val="center"/>
              <w:rPr>
                <w:sz w:val="28"/>
                <w:szCs w:val="28"/>
              </w:rPr>
            </w:pPr>
            <w:r w:rsidRPr="001B160B">
              <w:rPr>
                <w:sz w:val="28"/>
                <w:szCs w:val="28"/>
              </w:rPr>
              <w:t>125,0</w:t>
            </w:r>
          </w:p>
        </w:tc>
        <w:tc>
          <w:tcPr>
            <w:tcW w:w="1357" w:type="pct"/>
          </w:tcPr>
          <w:p w:rsidR="004C049B" w:rsidRPr="001B160B" w:rsidRDefault="004C049B" w:rsidP="004C049B">
            <w:pPr>
              <w:widowControl w:val="0"/>
              <w:autoSpaceDE w:val="0"/>
              <w:autoSpaceDN w:val="0"/>
              <w:jc w:val="center"/>
              <w:rPr>
                <w:sz w:val="28"/>
                <w:szCs w:val="28"/>
              </w:rPr>
            </w:pPr>
            <w:r>
              <w:rPr>
                <w:sz w:val="28"/>
                <w:szCs w:val="28"/>
              </w:rPr>
              <w:t>-</w:t>
            </w:r>
          </w:p>
        </w:tc>
      </w:tr>
      <w:tr w:rsidR="004C049B" w:rsidRPr="001B160B" w:rsidTr="004C049B">
        <w:tc>
          <w:tcPr>
            <w:tcW w:w="1412" w:type="pct"/>
            <w:vMerge/>
          </w:tcPr>
          <w:p w:rsidR="004C049B" w:rsidRPr="001B160B" w:rsidRDefault="004C049B" w:rsidP="004C049B">
            <w:pPr>
              <w:rPr>
                <w:sz w:val="28"/>
                <w:szCs w:val="28"/>
              </w:rPr>
            </w:pPr>
          </w:p>
        </w:tc>
        <w:tc>
          <w:tcPr>
            <w:tcW w:w="818" w:type="pct"/>
          </w:tcPr>
          <w:p w:rsidR="004C049B" w:rsidRPr="001B160B" w:rsidRDefault="004C049B" w:rsidP="004C049B">
            <w:pPr>
              <w:widowControl w:val="0"/>
              <w:autoSpaceDE w:val="0"/>
              <w:autoSpaceDN w:val="0"/>
              <w:jc w:val="center"/>
              <w:rPr>
                <w:sz w:val="28"/>
                <w:szCs w:val="28"/>
              </w:rPr>
            </w:pPr>
            <w:r w:rsidRPr="001B160B">
              <w:rPr>
                <w:sz w:val="28"/>
                <w:szCs w:val="28"/>
              </w:rPr>
              <w:t>участие</w:t>
            </w:r>
          </w:p>
        </w:tc>
        <w:tc>
          <w:tcPr>
            <w:tcW w:w="1413" w:type="pct"/>
          </w:tcPr>
          <w:p w:rsidR="004C049B" w:rsidRPr="001B160B" w:rsidRDefault="004C049B" w:rsidP="004C049B">
            <w:pPr>
              <w:widowControl w:val="0"/>
              <w:autoSpaceDE w:val="0"/>
              <w:autoSpaceDN w:val="0"/>
              <w:jc w:val="center"/>
              <w:rPr>
                <w:sz w:val="28"/>
                <w:szCs w:val="28"/>
              </w:rPr>
            </w:pPr>
            <w:r w:rsidRPr="001B160B">
              <w:rPr>
                <w:sz w:val="28"/>
                <w:szCs w:val="28"/>
              </w:rPr>
              <w:t>62,5</w:t>
            </w:r>
          </w:p>
        </w:tc>
        <w:tc>
          <w:tcPr>
            <w:tcW w:w="1357" w:type="pct"/>
          </w:tcPr>
          <w:p w:rsidR="004C049B" w:rsidRPr="001B160B" w:rsidRDefault="004C049B" w:rsidP="004C049B">
            <w:pPr>
              <w:widowControl w:val="0"/>
              <w:autoSpaceDE w:val="0"/>
              <w:autoSpaceDN w:val="0"/>
              <w:jc w:val="center"/>
              <w:rPr>
                <w:sz w:val="28"/>
                <w:szCs w:val="28"/>
              </w:rPr>
            </w:pPr>
            <w:r>
              <w:rPr>
                <w:sz w:val="28"/>
                <w:szCs w:val="28"/>
              </w:rPr>
              <w:t>-</w:t>
            </w:r>
          </w:p>
        </w:tc>
      </w:tr>
      <w:tr w:rsidR="004C049B" w:rsidRPr="001B160B" w:rsidTr="004C049B">
        <w:tc>
          <w:tcPr>
            <w:tcW w:w="1412" w:type="pct"/>
            <w:vMerge w:val="restart"/>
          </w:tcPr>
          <w:p w:rsidR="004C049B" w:rsidRPr="001B160B" w:rsidRDefault="004C049B" w:rsidP="004C049B">
            <w:pPr>
              <w:widowControl w:val="0"/>
              <w:autoSpaceDE w:val="0"/>
              <w:autoSpaceDN w:val="0"/>
              <w:rPr>
                <w:sz w:val="28"/>
                <w:szCs w:val="28"/>
              </w:rPr>
            </w:pPr>
            <w:r w:rsidRPr="001B160B">
              <w:rPr>
                <w:sz w:val="28"/>
                <w:szCs w:val="28"/>
              </w:rPr>
              <w:t>Чемпионат мира</w:t>
            </w:r>
          </w:p>
        </w:tc>
        <w:tc>
          <w:tcPr>
            <w:tcW w:w="818" w:type="pct"/>
          </w:tcPr>
          <w:p w:rsidR="004C049B" w:rsidRPr="001B160B" w:rsidRDefault="004C049B" w:rsidP="004C049B">
            <w:pPr>
              <w:widowControl w:val="0"/>
              <w:autoSpaceDE w:val="0"/>
              <w:autoSpaceDN w:val="0"/>
              <w:jc w:val="center"/>
              <w:rPr>
                <w:sz w:val="28"/>
                <w:szCs w:val="28"/>
              </w:rPr>
            </w:pPr>
            <w:r w:rsidRPr="001B160B">
              <w:rPr>
                <w:sz w:val="28"/>
                <w:szCs w:val="28"/>
              </w:rPr>
              <w:t>1</w:t>
            </w:r>
          </w:p>
        </w:tc>
        <w:tc>
          <w:tcPr>
            <w:tcW w:w="1413" w:type="pct"/>
          </w:tcPr>
          <w:p w:rsidR="004C049B" w:rsidRPr="001B160B" w:rsidRDefault="004C049B" w:rsidP="004C049B">
            <w:pPr>
              <w:widowControl w:val="0"/>
              <w:autoSpaceDE w:val="0"/>
              <w:autoSpaceDN w:val="0"/>
              <w:jc w:val="center"/>
              <w:rPr>
                <w:sz w:val="28"/>
                <w:szCs w:val="28"/>
              </w:rPr>
            </w:pPr>
            <w:r w:rsidRPr="001B160B">
              <w:rPr>
                <w:sz w:val="28"/>
                <w:szCs w:val="28"/>
              </w:rPr>
              <w:t>150,0</w:t>
            </w:r>
          </w:p>
        </w:tc>
        <w:tc>
          <w:tcPr>
            <w:tcW w:w="1357" w:type="pct"/>
          </w:tcPr>
          <w:p w:rsidR="004C049B" w:rsidRPr="001B160B" w:rsidRDefault="004C049B" w:rsidP="004C049B">
            <w:pPr>
              <w:widowControl w:val="0"/>
              <w:autoSpaceDE w:val="0"/>
              <w:autoSpaceDN w:val="0"/>
              <w:jc w:val="center"/>
              <w:rPr>
                <w:sz w:val="28"/>
                <w:szCs w:val="28"/>
              </w:rPr>
            </w:pPr>
            <w:r w:rsidRPr="001B160B">
              <w:rPr>
                <w:sz w:val="28"/>
                <w:szCs w:val="28"/>
              </w:rPr>
              <w:t>105,0</w:t>
            </w:r>
          </w:p>
        </w:tc>
      </w:tr>
      <w:tr w:rsidR="004C049B" w:rsidRPr="001B160B" w:rsidTr="004C049B">
        <w:tc>
          <w:tcPr>
            <w:tcW w:w="1412" w:type="pct"/>
            <w:vMerge/>
          </w:tcPr>
          <w:p w:rsidR="004C049B" w:rsidRPr="001B160B" w:rsidRDefault="004C049B" w:rsidP="004C049B">
            <w:pPr>
              <w:rPr>
                <w:sz w:val="28"/>
                <w:szCs w:val="28"/>
              </w:rPr>
            </w:pPr>
          </w:p>
        </w:tc>
        <w:tc>
          <w:tcPr>
            <w:tcW w:w="818" w:type="pct"/>
          </w:tcPr>
          <w:p w:rsidR="004C049B" w:rsidRPr="001B160B" w:rsidRDefault="004C049B" w:rsidP="004C049B">
            <w:pPr>
              <w:widowControl w:val="0"/>
              <w:autoSpaceDE w:val="0"/>
              <w:autoSpaceDN w:val="0"/>
              <w:jc w:val="center"/>
              <w:rPr>
                <w:sz w:val="28"/>
                <w:szCs w:val="28"/>
              </w:rPr>
            </w:pPr>
            <w:r w:rsidRPr="001B160B">
              <w:rPr>
                <w:sz w:val="28"/>
                <w:szCs w:val="28"/>
              </w:rPr>
              <w:t>2</w:t>
            </w:r>
          </w:p>
        </w:tc>
        <w:tc>
          <w:tcPr>
            <w:tcW w:w="1413" w:type="pct"/>
          </w:tcPr>
          <w:p w:rsidR="004C049B" w:rsidRPr="001B160B" w:rsidRDefault="004C049B" w:rsidP="004C049B">
            <w:pPr>
              <w:widowControl w:val="0"/>
              <w:autoSpaceDE w:val="0"/>
              <w:autoSpaceDN w:val="0"/>
              <w:jc w:val="center"/>
              <w:rPr>
                <w:sz w:val="28"/>
                <w:szCs w:val="28"/>
              </w:rPr>
            </w:pPr>
            <w:r w:rsidRPr="001B160B">
              <w:rPr>
                <w:sz w:val="28"/>
                <w:szCs w:val="28"/>
              </w:rPr>
              <w:t>140,0</w:t>
            </w:r>
          </w:p>
        </w:tc>
        <w:tc>
          <w:tcPr>
            <w:tcW w:w="1357" w:type="pct"/>
          </w:tcPr>
          <w:p w:rsidR="004C049B" w:rsidRPr="001B160B" w:rsidRDefault="004C049B" w:rsidP="004C049B">
            <w:pPr>
              <w:widowControl w:val="0"/>
              <w:autoSpaceDE w:val="0"/>
              <w:autoSpaceDN w:val="0"/>
              <w:jc w:val="center"/>
              <w:rPr>
                <w:sz w:val="28"/>
                <w:szCs w:val="28"/>
              </w:rPr>
            </w:pPr>
            <w:r w:rsidRPr="001B160B">
              <w:rPr>
                <w:sz w:val="28"/>
                <w:szCs w:val="28"/>
              </w:rPr>
              <w:t>100,0</w:t>
            </w:r>
          </w:p>
        </w:tc>
      </w:tr>
      <w:tr w:rsidR="004C049B" w:rsidRPr="001B160B" w:rsidTr="004C049B">
        <w:tc>
          <w:tcPr>
            <w:tcW w:w="1412" w:type="pct"/>
            <w:vMerge/>
          </w:tcPr>
          <w:p w:rsidR="004C049B" w:rsidRPr="001B160B" w:rsidRDefault="004C049B" w:rsidP="004C049B">
            <w:pPr>
              <w:rPr>
                <w:sz w:val="28"/>
                <w:szCs w:val="28"/>
              </w:rPr>
            </w:pPr>
          </w:p>
        </w:tc>
        <w:tc>
          <w:tcPr>
            <w:tcW w:w="818" w:type="pct"/>
          </w:tcPr>
          <w:p w:rsidR="004C049B" w:rsidRPr="001B160B" w:rsidRDefault="004C049B" w:rsidP="004C049B">
            <w:pPr>
              <w:widowControl w:val="0"/>
              <w:autoSpaceDE w:val="0"/>
              <w:autoSpaceDN w:val="0"/>
              <w:jc w:val="center"/>
              <w:rPr>
                <w:sz w:val="28"/>
                <w:szCs w:val="28"/>
              </w:rPr>
            </w:pPr>
            <w:r w:rsidRPr="001B160B">
              <w:rPr>
                <w:sz w:val="28"/>
                <w:szCs w:val="28"/>
              </w:rPr>
              <w:t>3</w:t>
            </w:r>
          </w:p>
        </w:tc>
        <w:tc>
          <w:tcPr>
            <w:tcW w:w="1413" w:type="pct"/>
          </w:tcPr>
          <w:p w:rsidR="004C049B" w:rsidRPr="001B160B" w:rsidRDefault="004C049B" w:rsidP="004C049B">
            <w:pPr>
              <w:widowControl w:val="0"/>
              <w:autoSpaceDE w:val="0"/>
              <w:autoSpaceDN w:val="0"/>
              <w:jc w:val="center"/>
              <w:rPr>
                <w:sz w:val="28"/>
                <w:szCs w:val="28"/>
              </w:rPr>
            </w:pPr>
            <w:r w:rsidRPr="001B160B">
              <w:rPr>
                <w:sz w:val="28"/>
                <w:szCs w:val="28"/>
              </w:rPr>
              <w:t>130,0</w:t>
            </w:r>
          </w:p>
        </w:tc>
        <w:tc>
          <w:tcPr>
            <w:tcW w:w="1357" w:type="pct"/>
          </w:tcPr>
          <w:p w:rsidR="004C049B" w:rsidRPr="001B160B" w:rsidRDefault="004C049B" w:rsidP="004C049B">
            <w:pPr>
              <w:widowControl w:val="0"/>
              <w:autoSpaceDE w:val="0"/>
              <w:autoSpaceDN w:val="0"/>
              <w:jc w:val="center"/>
              <w:rPr>
                <w:sz w:val="28"/>
                <w:szCs w:val="28"/>
              </w:rPr>
            </w:pPr>
            <w:r w:rsidRPr="001B160B">
              <w:rPr>
                <w:sz w:val="28"/>
                <w:szCs w:val="28"/>
              </w:rPr>
              <w:t>95,0</w:t>
            </w:r>
          </w:p>
        </w:tc>
      </w:tr>
      <w:tr w:rsidR="004C049B" w:rsidRPr="001B160B" w:rsidTr="004C049B">
        <w:tc>
          <w:tcPr>
            <w:tcW w:w="1412" w:type="pct"/>
            <w:vMerge/>
          </w:tcPr>
          <w:p w:rsidR="004C049B" w:rsidRPr="001B160B" w:rsidRDefault="004C049B" w:rsidP="004C049B">
            <w:pPr>
              <w:rPr>
                <w:sz w:val="28"/>
                <w:szCs w:val="28"/>
              </w:rPr>
            </w:pPr>
          </w:p>
        </w:tc>
        <w:tc>
          <w:tcPr>
            <w:tcW w:w="818" w:type="pct"/>
          </w:tcPr>
          <w:p w:rsidR="004C049B" w:rsidRPr="001B160B" w:rsidRDefault="004C049B" w:rsidP="004C049B">
            <w:pPr>
              <w:widowControl w:val="0"/>
              <w:autoSpaceDE w:val="0"/>
              <w:autoSpaceDN w:val="0"/>
              <w:jc w:val="center"/>
              <w:rPr>
                <w:sz w:val="28"/>
                <w:szCs w:val="28"/>
              </w:rPr>
            </w:pPr>
            <w:r w:rsidRPr="001B160B">
              <w:rPr>
                <w:sz w:val="28"/>
                <w:szCs w:val="28"/>
              </w:rPr>
              <w:t>4</w:t>
            </w:r>
          </w:p>
        </w:tc>
        <w:tc>
          <w:tcPr>
            <w:tcW w:w="1413" w:type="pct"/>
          </w:tcPr>
          <w:p w:rsidR="004C049B" w:rsidRPr="001B160B" w:rsidRDefault="004C049B" w:rsidP="004C049B">
            <w:pPr>
              <w:widowControl w:val="0"/>
              <w:autoSpaceDE w:val="0"/>
              <w:autoSpaceDN w:val="0"/>
              <w:jc w:val="center"/>
              <w:rPr>
                <w:sz w:val="28"/>
                <w:szCs w:val="28"/>
              </w:rPr>
            </w:pPr>
            <w:r w:rsidRPr="001B160B">
              <w:rPr>
                <w:sz w:val="28"/>
                <w:szCs w:val="28"/>
              </w:rPr>
              <w:t>120,0</w:t>
            </w:r>
          </w:p>
        </w:tc>
        <w:tc>
          <w:tcPr>
            <w:tcW w:w="1357" w:type="pct"/>
          </w:tcPr>
          <w:p w:rsidR="004C049B" w:rsidRPr="001B160B" w:rsidRDefault="004C049B" w:rsidP="004C049B">
            <w:pPr>
              <w:widowControl w:val="0"/>
              <w:autoSpaceDE w:val="0"/>
              <w:autoSpaceDN w:val="0"/>
              <w:jc w:val="center"/>
              <w:rPr>
                <w:sz w:val="28"/>
                <w:szCs w:val="28"/>
              </w:rPr>
            </w:pPr>
            <w:r w:rsidRPr="001B160B">
              <w:rPr>
                <w:sz w:val="28"/>
                <w:szCs w:val="28"/>
              </w:rPr>
              <w:t>90,0</w:t>
            </w:r>
          </w:p>
        </w:tc>
      </w:tr>
      <w:tr w:rsidR="004C049B" w:rsidRPr="001B160B" w:rsidTr="004C049B">
        <w:tc>
          <w:tcPr>
            <w:tcW w:w="1412" w:type="pct"/>
            <w:vMerge/>
          </w:tcPr>
          <w:p w:rsidR="004C049B" w:rsidRPr="001B160B" w:rsidRDefault="004C049B" w:rsidP="004C049B">
            <w:pPr>
              <w:rPr>
                <w:sz w:val="28"/>
                <w:szCs w:val="28"/>
              </w:rPr>
            </w:pPr>
          </w:p>
        </w:tc>
        <w:tc>
          <w:tcPr>
            <w:tcW w:w="818" w:type="pct"/>
          </w:tcPr>
          <w:p w:rsidR="004C049B" w:rsidRPr="001B160B" w:rsidRDefault="004C049B" w:rsidP="004C049B">
            <w:pPr>
              <w:widowControl w:val="0"/>
              <w:autoSpaceDE w:val="0"/>
              <w:autoSpaceDN w:val="0"/>
              <w:jc w:val="center"/>
              <w:rPr>
                <w:sz w:val="28"/>
                <w:szCs w:val="28"/>
              </w:rPr>
            </w:pPr>
            <w:r w:rsidRPr="001B160B">
              <w:rPr>
                <w:sz w:val="28"/>
                <w:szCs w:val="28"/>
              </w:rPr>
              <w:t>5</w:t>
            </w:r>
          </w:p>
        </w:tc>
        <w:tc>
          <w:tcPr>
            <w:tcW w:w="1413" w:type="pct"/>
          </w:tcPr>
          <w:p w:rsidR="004C049B" w:rsidRPr="001B160B" w:rsidRDefault="004C049B" w:rsidP="004C049B">
            <w:pPr>
              <w:widowControl w:val="0"/>
              <w:autoSpaceDE w:val="0"/>
              <w:autoSpaceDN w:val="0"/>
              <w:jc w:val="center"/>
              <w:rPr>
                <w:sz w:val="28"/>
                <w:szCs w:val="28"/>
              </w:rPr>
            </w:pPr>
            <w:r w:rsidRPr="001B160B">
              <w:rPr>
                <w:sz w:val="28"/>
                <w:szCs w:val="28"/>
              </w:rPr>
              <w:t>110,0</w:t>
            </w:r>
          </w:p>
        </w:tc>
        <w:tc>
          <w:tcPr>
            <w:tcW w:w="1357" w:type="pct"/>
          </w:tcPr>
          <w:p w:rsidR="004C049B" w:rsidRPr="001B160B" w:rsidRDefault="004C049B" w:rsidP="004C049B">
            <w:pPr>
              <w:widowControl w:val="0"/>
              <w:autoSpaceDE w:val="0"/>
              <w:autoSpaceDN w:val="0"/>
              <w:jc w:val="center"/>
              <w:rPr>
                <w:sz w:val="28"/>
                <w:szCs w:val="28"/>
              </w:rPr>
            </w:pPr>
            <w:r w:rsidRPr="001B160B">
              <w:rPr>
                <w:sz w:val="28"/>
                <w:szCs w:val="28"/>
              </w:rPr>
              <w:t>85,0</w:t>
            </w:r>
          </w:p>
        </w:tc>
      </w:tr>
      <w:tr w:rsidR="004C049B" w:rsidRPr="001B160B" w:rsidTr="004C049B">
        <w:tc>
          <w:tcPr>
            <w:tcW w:w="1412" w:type="pct"/>
            <w:vMerge/>
          </w:tcPr>
          <w:p w:rsidR="004C049B" w:rsidRPr="001B160B" w:rsidRDefault="004C049B" w:rsidP="004C049B">
            <w:pPr>
              <w:rPr>
                <w:sz w:val="28"/>
                <w:szCs w:val="28"/>
              </w:rPr>
            </w:pPr>
          </w:p>
        </w:tc>
        <w:tc>
          <w:tcPr>
            <w:tcW w:w="818" w:type="pct"/>
          </w:tcPr>
          <w:p w:rsidR="004C049B" w:rsidRPr="001B160B" w:rsidRDefault="004C049B" w:rsidP="004C049B">
            <w:pPr>
              <w:widowControl w:val="0"/>
              <w:autoSpaceDE w:val="0"/>
              <w:autoSpaceDN w:val="0"/>
              <w:jc w:val="center"/>
              <w:rPr>
                <w:sz w:val="28"/>
                <w:szCs w:val="28"/>
              </w:rPr>
            </w:pPr>
            <w:r w:rsidRPr="001B160B">
              <w:rPr>
                <w:sz w:val="28"/>
                <w:szCs w:val="28"/>
              </w:rPr>
              <w:t>6</w:t>
            </w:r>
          </w:p>
        </w:tc>
        <w:tc>
          <w:tcPr>
            <w:tcW w:w="1413" w:type="pct"/>
          </w:tcPr>
          <w:p w:rsidR="004C049B" w:rsidRPr="001B160B" w:rsidRDefault="004C049B" w:rsidP="004C049B">
            <w:pPr>
              <w:widowControl w:val="0"/>
              <w:autoSpaceDE w:val="0"/>
              <w:autoSpaceDN w:val="0"/>
              <w:jc w:val="center"/>
              <w:rPr>
                <w:sz w:val="28"/>
                <w:szCs w:val="28"/>
              </w:rPr>
            </w:pPr>
            <w:r w:rsidRPr="001B160B">
              <w:rPr>
                <w:sz w:val="28"/>
                <w:szCs w:val="28"/>
              </w:rPr>
              <w:t>100,0</w:t>
            </w:r>
          </w:p>
        </w:tc>
        <w:tc>
          <w:tcPr>
            <w:tcW w:w="1357" w:type="pct"/>
          </w:tcPr>
          <w:p w:rsidR="004C049B" w:rsidRPr="001B160B" w:rsidRDefault="004C049B" w:rsidP="004C049B">
            <w:pPr>
              <w:widowControl w:val="0"/>
              <w:autoSpaceDE w:val="0"/>
              <w:autoSpaceDN w:val="0"/>
              <w:jc w:val="center"/>
              <w:rPr>
                <w:sz w:val="28"/>
                <w:szCs w:val="28"/>
              </w:rPr>
            </w:pPr>
            <w:r w:rsidRPr="001B160B">
              <w:rPr>
                <w:sz w:val="28"/>
                <w:szCs w:val="28"/>
              </w:rPr>
              <w:t>70,0</w:t>
            </w:r>
          </w:p>
        </w:tc>
      </w:tr>
      <w:tr w:rsidR="004C049B" w:rsidRPr="001B160B" w:rsidTr="004C049B">
        <w:tc>
          <w:tcPr>
            <w:tcW w:w="1412" w:type="pct"/>
            <w:vMerge w:val="restart"/>
          </w:tcPr>
          <w:p w:rsidR="004C049B" w:rsidRPr="001B160B" w:rsidRDefault="004C049B" w:rsidP="004C049B">
            <w:pPr>
              <w:widowControl w:val="0"/>
              <w:autoSpaceDE w:val="0"/>
              <w:autoSpaceDN w:val="0"/>
              <w:rPr>
                <w:sz w:val="28"/>
                <w:szCs w:val="28"/>
              </w:rPr>
            </w:pPr>
            <w:r w:rsidRPr="001B160B">
              <w:rPr>
                <w:sz w:val="28"/>
                <w:szCs w:val="28"/>
              </w:rPr>
              <w:t>Кубок мира, чемпионат Европы</w:t>
            </w:r>
          </w:p>
        </w:tc>
        <w:tc>
          <w:tcPr>
            <w:tcW w:w="818" w:type="pct"/>
          </w:tcPr>
          <w:p w:rsidR="004C049B" w:rsidRPr="001B160B" w:rsidRDefault="004C049B" w:rsidP="004C049B">
            <w:pPr>
              <w:widowControl w:val="0"/>
              <w:autoSpaceDE w:val="0"/>
              <w:autoSpaceDN w:val="0"/>
              <w:jc w:val="center"/>
              <w:rPr>
                <w:sz w:val="28"/>
                <w:szCs w:val="28"/>
              </w:rPr>
            </w:pPr>
            <w:r w:rsidRPr="001B160B">
              <w:rPr>
                <w:sz w:val="28"/>
                <w:szCs w:val="28"/>
              </w:rPr>
              <w:t>1</w:t>
            </w:r>
          </w:p>
        </w:tc>
        <w:tc>
          <w:tcPr>
            <w:tcW w:w="1413" w:type="pct"/>
          </w:tcPr>
          <w:p w:rsidR="004C049B" w:rsidRPr="001B160B" w:rsidRDefault="004C049B" w:rsidP="004C049B">
            <w:pPr>
              <w:widowControl w:val="0"/>
              <w:autoSpaceDE w:val="0"/>
              <w:autoSpaceDN w:val="0"/>
              <w:jc w:val="center"/>
              <w:rPr>
                <w:sz w:val="28"/>
                <w:szCs w:val="28"/>
              </w:rPr>
            </w:pPr>
            <w:r w:rsidRPr="001B160B">
              <w:rPr>
                <w:sz w:val="28"/>
                <w:szCs w:val="28"/>
              </w:rPr>
              <w:t>140,0</w:t>
            </w:r>
          </w:p>
        </w:tc>
        <w:tc>
          <w:tcPr>
            <w:tcW w:w="1357" w:type="pct"/>
          </w:tcPr>
          <w:p w:rsidR="004C049B" w:rsidRPr="001B160B" w:rsidRDefault="004C049B" w:rsidP="004C049B">
            <w:pPr>
              <w:widowControl w:val="0"/>
              <w:autoSpaceDE w:val="0"/>
              <w:autoSpaceDN w:val="0"/>
              <w:jc w:val="center"/>
              <w:rPr>
                <w:sz w:val="28"/>
                <w:szCs w:val="28"/>
              </w:rPr>
            </w:pPr>
            <w:r w:rsidRPr="001B160B">
              <w:rPr>
                <w:sz w:val="28"/>
                <w:szCs w:val="28"/>
              </w:rPr>
              <w:t>100,0</w:t>
            </w:r>
          </w:p>
        </w:tc>
      </w:tr>
      <w:tr w:rsidR="004C049B" w:rsidRPr="001B160B" w:rsidTr="004C049B">
        <w:tc>
          <w:tcPr>
            <w:tcW w:w="1412" w:type="pct"/>
            <w:vMerge/>
          </w:tcPr>
          <w:p w:rsidR="004C049B" w:rsidRPr="001B160B" w:rsidRDefault="004C049B" w:rsidP="004C049B">
            <w:pPr>
              <w:rPr>
                <w:sz w:val="28"/>
                <w:szCs w:val="28"/>
              </w:rPr>
            </w:pPr>
          </w:p>
        </w:tc>
        <w:tc>
          <w:tcPr>
            <w:tcW w:w="818" w:type="pct"/>
          </w:tcPr>
          <w:p w:rsidR="004C049B" w:rsidRPr="001B160B" w:rsidRDefault="004C049B" w:rsidP="004C049B">
            <w:pPr>
              <w:widowControl w:val="0"/>
              <w:autoSpaceDE w:val="0"/>
              <w:autoSpaceDN w:val="0"/>
              <w:jc w:val="center"/>
              <w:rPr>
                <w:sz w:val="28"/>
                <w:szCs w:val="28"/>
              </w:rPr>
            </w:pPr>
            <w:r w:rsidRPr="001B160B">
              <w:rPr>
                <w:sz w:val="28"/>
                <w:szCs w:val="28"/>
              </w:rPr>
              <w:t>2</w:t>
            </w:r>
          </w:p>
        </w:tc>
        <w:tc>
          <w:tcPr>
            <w:tcW w:w="1413" w:type="pct"/>
          </w:tcPr>
          <w:p w:rsidR="004C049B" w:rsidRPr="001B160B" w:rsidRDefault="004C049B" w:rsidP="004C049B">
            <w:pPr>
              <w:widowControl w:val="0"/>
              <w:autoSpaceDE w:val="0"/>
              <w:autoSpaceDN w:val="0"/>
              <w:jc w:val="center"/>
              <w:rPr>
                <w:sz w:val="28"/>
                <w:szCs w:val="28"/>
              </w:rPr>
            </w:pPr>
            <w:r w:rsidRPr="001B160B">
              <w:rPr>
                <w:sz w:val="28"/>
                <w:szCs w:val="28"/>
              </w:rPr>
              <w:t>130,0</w:t>
            </w:r>
          </w:p>
        </w:tc>
        <w:tc>
          <w:tcPr>
            <w:tcW w:w="1357" w:type="pct"/>
          </w:tcPr>
          <w:p w:rsidR="004C049B" w:rsidRPr="001B160B" w:rsidRDefault="004C049B" w:rsidP="004C049B">
            <w:pPr>
              <w:widowControl w:val="0"/>
              <w:autoSpaceDE w:val="0"/>
              <w:autoSpaceDN w:val="0"/>
              <w:jc w:val="center"/>
              <w:rPr>
                <w:sz w:val="28"/>
                <w:szCs w:val="28"/>
              </w:rPr>
            </w:pPr>
            <w:r w:rsidRPr="001B160B">
              <w:rPr>
                <w:sz w:val="28"/>
                <w:szCs w:val="28"/>
              </w:rPr>
              <w:t>90,0</w:t>
            </w:r>
          </w:p>
        </w:tc>
      </w:tr>
      <w:tr w:rsidR="004C049B" w:rsidRPr="001B160B" w:rsidTr="004C049B">
        <w:tc>
          <w:tcPr>
            <w:tcW w:w="1412" w:type="pct"/>
            <w:vMerge/>
          </w:tcPr>
          <w:p w:rsidR="004C049B" w:rsidRPr="001B160B" w:rsidRDefault="004C049B" w:rsidP="004C049B">
            <w:pPr>
              <w:rPr>
                <w:sz w:val="28"/>
                <w:szCs w:val="28"/>
              </w:rPr>
            </w:pPr>
          </w:p>
        </w:tc>
        <w:tc>
          <w:tcPr>
            <w:tcW w:w="818" w:type="pct"/>
          </w:tcPr>
          <w:p w:rsidR="004C049B" w:rsidRPr="001B160B" w:rsidRDefault="004C049B" w:rsidP="004C049B">
            <w:pPr>
              <w:widowControl w:val="0"/>
              <w:autoSpaceDE w:val="0"/>
              <w:autoSpaceDN w:val="0"/>
              <w:jc w:val="center"/>
              <w:rPr>
                <w:sz w:val="28"/>
                <w:szCs w:val="28"/>
              </w:rPr>
            </w:pPr>
            <w:r w:rsidRPr="001B160B">
              <w:rPr>
                <w:sz w:val="28"/>
                <w:szCs w:val="28"/>
              </w:rPr>
              <w:t>3</w:t>
            </w:r>
          </w:p>
        </w:tc>
        <w:tc>
          <w:tcPr>
            <w:tcW w:w="1413" w:type="pct"/>
          </w:tcPr>
          <w:p w:rsidR="004C049B" w:rsidRPr="001B160B" w:rsidRDefault="004C049B" w:rsidP="004C049B">
            <w:pPr>
              <w:widowControl w:val="0"/>
              <w:autoSpaceDE w:val="0"/>
              <w:autoSpaceDN w:val="0"/>
              <w:jc w:val="center"/>
              <w:rPr>
                <w:sz w:val="28"/>
                <w:szCs w:val="28"/>
              </w:rPr>
            </w:pPr>
            <w:r w:rsidRPr="001B160B">
              <w:rPr>
                <w:sz w:val="28"/>
                <w:szCs w:val="28"/>
              </w:rPr>
              <w:t>120,0</w:t>
            </w:r>
          </w:p>
        </w:tc>
        <w:tc>
          <w:tcPr>
            <w:tcW w:w="1357" w:type="pct"/>
          </w:tcPr>
          <w:p w:rsidR="004C049B" w:rsidRPr="001B160B" w:rsidRDefault="004C049B" w:rsidP="004C049B">
            <w:pPr>
              <w:widowControl w:val="0"/>
              <w:autoSpaceDE w:val="0"/>
              <w:autoSpaceDN w:val="0"/>
              <w:jc w:val="center"/>
              <w:rPr>
                <w:sz w:val="28"/>
                <w:szCs w:val="28"/>
              </w:rPr>
            </w:pPr>
            <w:r w:rsidRPr="001B160B">
              <w:rPr>
                <w:sz w:val="28"/>
                <w:szCs w:val="28"/>
              </w:rPr>
              <w:t>85,0</w:t>
            </w:r>
          </w:p>
        </w:tc>
      </w:tr>
      <w:tr w:rsidR="004C049B" w:rsidRPr="001B160B" w:rsidTr="004C049B">
        <w:tc>
          <w:tcPr>
            <w:tcW w:w="1412" w:type="pct"/>
            <w:vMerge/>
          </w:tcPr>
          <w:p w:rsidR="004C049B" w:rsidRPr="001B160B" w:rsidRDefault="004C049B" w:rsidP="004C049B">
            <w:pPr>
              <w:rPr>
                <w:sz w:val="28"/>
                <w:szCs w:val="28"/>
              </w:rPr>
            </w:pPr>
          </w:p>
        </w:tc>
        <w:tc>
          <w:tcPr>
            <w:tcW w:w="818" w:type="pct"/>
          </w:tcPr>
          <w:p w:rsidR="004C049B" w:rsidRPr="001B160B" w:rsidRDefault="004C049B" w:rsidP="004C049B">
            <w:pPr>
              <w:widowControl w:val="0"/>
              <w:autoSpaceDE w:val="0"/>
              <w:autoSpaceDN w:val="0"/>
              <w:jc w:val="center"/>
              <w:rPr>
                <w:sz w:val="28"/>
                <w:szCs w:val="28"/>
              </w:rPr>
            </w:pPr>
            <w:r w:rsidRPr="001B160B">
              <w:rPr>
                <w:sz w:val="28"/>
                <w:szCs w:val="28"/>
              </w:rPr>
              <w:t>4</w:t>
            </w:r>
          </w:p>
        </w:tc>
        <w:tc>
          <w:tcPr>
            <w:tcW w:w="1413" w:type="pct"/>
          </w:tcPr>
          <w:p w:rsidR="004C049B" w:rsidRPr="001B160B" w:rsidRDefault="004C049B" w:rsidP="004C049B">
            <w:pPr>
              <w:widowControl w:val="0"/>
              <w:autoSpaceDE w:val="0"/>
              <w:autoSpaceDN w:val="0"/>
              <w:jc w:val="center"/>
              <w:rPr>
                <w:sz w:val="28"/>
                <w:szCs w:val="28"/>
              </w:rPr>
            </w:pPr>
            <w:r w:rsidRPr="001B160B">
              <w:rPr>
                <w:sz w:val="28"/>
                <w:szCs w:val="28"/>
              </w:rPr>
              <w:t>110,0</w:t>
            </w:r>
          </w:p>
        </w:tc>
        <w:tc>
          <w:tcPr>
            <w:tcW w:w="1357" w:type="pct"/>
          </w:tcPr>
          <w:p w:rsidR="004C049B" w:rsidRPr="001B160B" w:rsidRDefault="004C049B" w:rsidP="004C049B">
            <w:pPr>
              <w:widowControl w:val="0"/>
              <w:autoSpaceDE w:val="0"/>
              <w:autoSpaceDN w:val="0"/>
              <w:jc w:val="center"/>
              <w:rPr>
                <w:sz w:val="28"/>
                <w:szCs w:val="28"/>
              </w:rPr>
            </w:pPr>
            <w:r w:rsidRPr="001B160B">
              <w:rPr>
                <w:sz w:val="28"/>
                <w:szCs w:val="28"/>
              </w:rPr>
              <w:t>75,0</w:t>
            </w:r>
          </w:p>
        </w:tc>
      </w:tr>
      <w:tr w:rsidR="004C049B" w:rsidRPr="001B160B" w:rsidTr="004C049B">
        <w:tc>
          <w:tcPr>
            <w:tcW w:w="1412" w:type="pct"/>
            <w:vMerge/>
          </w:tcPr>
          <w:p w:rsidR="004C049B" w:rsidRPr="001B160B" w:rsidRDefault="004C049B" w:rsidP="004C049B">
            <w:pPr>
              <w:rPr>
                <w:sz w:val="28"/>
                <w:szCs w:val="28"/>
              </w:rPr>
            </w:pPr>
          </w:p>
        </w:tc>
        <w:tc>
          <w:tcPr>
            <w:tcW w:w="818" w:type="pct"/>
          </w:tcPr>
          <w:p w:rsidR="004C049B" w:rsidRPr="001B160B" w:rsidRDefault="004C049B" w:rsidP="004C049B">
            <w:pPr>
              <w:widowControl w:val="0"/>
              <w:autoSpaceDE w:val="0"/>
              <w:autoSpaceDN w:val="0"/>
              <w:jc w:val="center"/>
              <w:rPr>
                <w:sz w:val="28"/>
                <w:szCs w:val="28"/>
              </w:rPr>
            </w:pPr>
            <w:r w:rsidRPr="001B160B">
              <w:rPr>
                <w:sz w:val="28"/>
                <w:szCs w:val="28"/>
              </w:rPr>
              <w:t>5</w:t>
            </w:r>
          </w:p>
        </w:tc>
        <w:tc>
          <w:tcPr>
            <w:tcW w:w="1413" w:type="pct"/>
          </w:tcPr>
          <w:p w:rsidR="004C049B" w:rsidRPr="001B160B" w:rsidRDefault="004C049B" w:rsidP="004C049B">
            <w:pPr>
              <w:widowControl w:val="0"/>
              <w:autoSpaceDE w:val="0"/>
              <w:autoSpaceDN w:val="0"/>
              <w:jc w:val="center"/>
              <w:rPr>
                <w:sz w:val="28"/>
                <w:szCs w:val="28"/>
              </w:rPr>
            </w:pPr>
            <w:r w:rsidRPr="001B160B">
              <w:rPr>
                <w:sz w:val="28"/>
                <w:szCs w:val="28"/>
              </w:rPr>
              <w:t>100,0</w:t>
            </w:r>
          </w:p>
        </w:tc>
        <w:tc>
          <w:tcPr>
            <w:tcW w:w="1357" w:type="pct"/>
          </w:tcPr>
          <w:p w:rsidR="004C049B" w:rsidRPr="001B160B" w:rsidRDefault="004C049B" w:rsidP="004C049B">
            <w:pPr>
              <w:widowControl w:val="0"/>
              <w:autoSpaceDE w:val="0"/>
              <w:autoSpaceDN w:val="0"/>
              <w:jc w:val="center"/>
              <w:rPr>
                <w:sz w:val="28"/>
                <w:szCs w:val="28"/>
              </w:rPr>
            </w:pPr>
            <w:r w:rsidRPr="001B160B">
              <w:rPr>
                <w:sz w:val="28"/>
                <w:szCs w:val="28"/>
              </w:rPr>
              <w:t>70,0</w:t>
            </w:r>
          </w:p>
        </w:tc>
      </w:tr>
      <w:tr w:rsidR="004C049B" w:rsidRPr="001B160B" w:rsidTr="004C049B">
        <w:tc>
          <w:tcPr>
            <w:tcW w:w="1412" w:type="pct"/>
            <w:vMerge/>
          </w:tcPr>
          <w:p w:rsidR="004C049B" w:rsidRPr="001B160B" w:rsidRDefault="004C049B" w:rsidP="004C049B">
            <w:pPr>
              <w:rPr>
                <w:sz w:val="28"/>
                <w:szCs w:val="28"/>
              </w:rPr>
            </w:pPr>
          </w:p>
        </w:tc>
        <w:tc>
          <w:tcPr>
            <w:tcW w:w="818" w:type="pct"/>
          </w:tcPr>
          <w:p w:rsidR="004C049B" w:rsidRPr="001B160B" w:rsidRDefault="004C049B" w:rsidP="004C049B">
            <w:pPr>
              <w:widowControl w:val="0"/>
              <w:autoSpaceDE w:val="0"/>
              <w:autoSpaceDN w:val="0"/>
              <w:jc w:val="center"/>
              <w:rPr>
                <w:sz w:val="28"/>
                <w:szCs w:val="28"/>
              </w:rPr>
            </w:pPr>
            <w:r w:rsidRPr="001B160B">
              <w:rPr>
                <w:sz w:val="28"/>
                <w:szCs w:val="28"/>
              </w:rPr>
              <w:t>6</w:t>
            </w:r>
          </w:p>
        </w:tc>
        <w:tc>
          <w:tcPr>
            <w:tcW w:w="1413" w:type="pct"/>
          </w:tcPr>
          <w:p w:rsidR="004C049B" w:rsidRPr="001B160B" w:rsidRDefault="004C049B" w:rsidP="004C049B">
            <w:pPr>
              <w:widowControl w:val="0"/>
              <w:autoSpaceDE w:val="0"/>
              <w:autoSpaceDN w:val="0"/>
              <w:jc w:val="center"/>
              <w:rPr>
                <w:sz w:val="28"/>
                <w:szCs w:val="28"/>
              </w:rPr>
            </w:pPr>
            <w:r w:rsidRPr="001B160B">
              <w:rPr>
                <w:sz w:val="28"/>
                <w:szCs w:val="28"/>
              </w:rPr>
              <w:t>90,0</w:t>
            </w:r>
          </w:p>
        </w:tc>
        <w:tc>
          <w:tcPr>
            <w:tcW w:w="1357" w:type="pct"/>
          </w:tcPr>
          <w:p w:rsidR="004C049B" w:rsidRPr="001B160B" w:rsidRDefault="004C049B" w:rsidP="004C049B">
            <w:pPr>
              <w:widowControl w:val="0"/>
              <w:autoSpaceDE w:val="0"/>
              <w:autoSpaceDN w:val="0"/>
              <w:jc w:val="center"/>
              <w:rPr>
                <w:sz w:val="28"/>
                <w:szCs w:val="28"/>
              </w:rPr>
            </w:pPr>
            <w:r w:rsidRPr="001B160B">
              <w:rPr>
                <w:sz w:val="28"/>
                <w:szCs w:val="28"/>
              </w:rPr>
              <w:t>65,0</w:t>
            </w:r>
          </w:p>
        </w:tc>
      </w:tr>
      <w:tr w:rsidR="004C049B" w:rsidRPr="001B160B" w:rsidTr="004C049B">
        <w:tc>
          <w:tcPr>
            <w:tcW w:w="1412" w:type="pct"/>
            <w:vMerge w:val="restart"/>
          </w:tcPr>
          <w:p w:rsidR="004C049B" w:rsidRPr="001B160B" w:rsidRDefault="004C049B" w:rsidP="004C049B">
            <w:pPr>
              <w:widowControl w:val="0"/>
              <w:autoSpaceDE w:val="0"/>
              <w:autoSpaceDN w:val="0"/>
              <w:jc w:val="both"/>
              <w:rPr>
                <w:sz w:val="28"/>
                <w:szCs w:val="28"/>
              </w:rPr>
            </w:pPr>
            <w:r w:rsidRPr="001B160B">
              <w:rPr>
                <w:sz w:val="28"/>
                <w:szCs w:val="28"/>
              </w:rPr>
              <w:t>Кубок Европы, первенство мира</w:t>
            </w:r>
          </w:p>
        </w:tc>
        <w:tc>
          <w:tcPr>
            <w:tcW w:w="818" w:type="pct"/>
          </w:tcPr>
          <w:p w:rsidR="004C049B" w:rsidRPr="001B160B" w:rsidRDefault="004C049B" w:rsidP="004C049B">
            <w:pPr>
              <w:widowControl w:val="0"/>
              <w:autoSpaceDE w:val="0"/>
              <w:autoSpaceDN w:val="0"/>
              <w:jc w:val="center"/>
              <w:rPr>
                <w:sz w:val="28"/>
                <w:szCs w:val="28"/>
              </w:rPr>
            </w:pPr>
            <w:r w:rsidRPr="001B160B">
              <w:rPr>
                <w:sz w:val="28"/>
                <w:szCs w:val="28"/>
              </w:rPr>
              <w:t>1</w:t>
            </w:r>
          </w:p>
        </w:tc>
        <w:tc>
          <w:tcPr>
            <w:tcW w:w="1413" w:type="pct"/>
          </w:tcPr>
          <w:p w:rsidR="004C049B" w:rsidRPr="001B160B" w:rsidRDefault="004C049B" w:rsidP="004C049B">
            <w:pPr>
              <w:widowControl w:val="0"/>
              <w:autoSpaceDE w:val="0"/>
              <w:autoSpaceDN w:val="0"/>
              <w:jc w:val="center"/>
              <w:rPr>
                <w:sz w:val="28"/>
                <w:szCs w:val="28"/>
              </w:rPr>
            </w:pPr>
            <w:r w:rsidRPr="001B160B">
              <w:rPr>
                <w:sz w:val="28"/>
                <w:szCs w:val="28"/>
              </w:rPr>
              <w:t>120,0</w:t>
            </w:r>
          </w:p>
        </w:tc>
        <w:tc>
          <w:tcPr>
            <w:tcW w:w="1357" w:type="pct"/>
          </w:tcPr>
          <w:p w:rsidR="004C049B" w:rsidRPr="001B160B" w:rsidRDefault="004C049B" w:rsidP="004C049B">
            <w:pPr>
              <w:widowControl w:val="0"/>
              <w:autoSpaceDE w:val="0"/>
              <w:autoSpaceDN w:val="0"/>
              <w:jc w:val="center"/>
              <w:rPr>
                <w:sz w:val="28"/>
                <w:szCs w:val="28"/>
              </w:rPr>
            </w:pPr>
            <w:r w:rsidRPr="001B160B">
              <w:rPr>
                <w:sz w:val="28"/>
                <w:szCs w:val="28"/>
              </w:rPr>
              <w:t>85,0</w:t>
            </w:r>
          </w:p>
        </w:tc>
      </w:tr>
      <w:tr w:rsidR="004C049B" w:rsidRPr="001B160B" w:rsidTr="004C049B">
        <w:tc>
          <w:tcPr>
            <w:tcW w:w="1412" w:type="pct"/>
            <w:vMerge/>
          </w:tcPr>
          <w:p w:rsidR="004C049B" w:rsidRPr="001B160B" w:rsidRDefault="004C049B" w:rsidP="004C049B">
            <w:pPr>
              <w:rPr>
                <w:sz w:val="28"/>
                <w:szCs w:val="28"/>
              </w:rPr>
            </w:pPr>
          </w:p>
        </w:tc>
        <w:tc>
          <w:tcPr>
            <w:tcW w:w="818" w:type="pct"/>
          </w:tcPr>
          <w:p w:rsidR="004C049B" w:rsidRPr="001B160B" w:rsidRDefault="004C049B" w:rsidP="004C049B">
            <w:pPr>
              <w:widowControl w:val="0"/>
              <w:autoSpaceDE w:val="0"/>
              <w:autoSpaceDN w:val="0"/>
              <w:jc w:val="center"/>
              <w:rPr>
                <w:sz w:val="28"/>
                <w:szCs w:val="28"/>
              </w:rPr>
            </w:pPr>
            <w:r w:rsidRPr="001B160B">
              <w:rPr>
                <w:sz w:val="28"/>
                <w:szCs w:val="28"/>
              </w:rPr>
              <w:t>2</w:t>
            </w:r>
          </w:p>
        </w:tc>
        <w:tc>
          <w:tcPr>
            <w:tcW w:w="1413" w:type="pct"/>
          </w:tcPr>
          <w:p w:rsidR="004C049B" w:rsidRPr="001B160B" w:rsidRDefault="004C049B" w:rsidP="004C049B">
            <w:pPr>
              <w:widowControl w:val="0"/>
              <w:autoSpaceDE w:val="0"/>
              <w:autoSpaceDN w:val="0"/>
              <w:jc w:val="center"/>
              <w:rPr>
                <w:sz w:val="28"/>
                <w:szCs w:val="28"/>
              </w:rPr>
            </w:pPr>
            <w:r w:rsidRPr="001B160B">
              <w:rPr>
                <w:sz w:val="28"/>
                <w:szCs w:val="28"/>
              </w:rPr>
              <w:t>110,0</w:t>
            </w:r>
          </w:p>
        </w:tc>
        <w:tc>
          <w:tcPr>
            <w:tcW w:w="1357" w:type="pct"/>
          </w:tcPr>
          <w:p w:rsidR="004C049B" w:rsidRPr="001B160B" w:rsidRDefault="004C049B" w:rsidP="004C049B">
            <w:pPr>
              <w:widowControl w:val="0"/>
              <w:autoSpaceDE w:val="0"/>
              <w:autoSpaceDN w:val="0"/>
              <w:jc w:val="center"/>
              <w:rPr>
                <w:sz w:val="28"/>
                <w:szCs w:val="28"/>
              </w:rPr>
            </w:pPr>
            <w:r w:rsidRPr="001B160B">
              <w:rPr>
                <w:sz w:val="28"/>
                <w:szCs w:val="28"/>
              </w:rPr>
              <w:t>75,0</w:t>
            </w:r>
          </w:p>
        </w:tc>
      </w:tr>
      <w:tr w:rsidR="004C049B" w:rsidRPr="001B160B" w:rsidTr="004C049B">
        <w:tc>
          <w:tcPr>
            <w:tcW w:w="1412" w:type="pct"/>
            <w:vMerge/>
          </w:tcPr>
          <w:p w:rsidR="004C049B" w:rsidRPr="001B160B" w:rsidRDefault="004C049B" w:rsidP="004C049B">
            <w:pPr>
              <w:rPr>
                <w:sz w:val="28"/>
                <w:szCs w:val="28"/>
              </w:rPr>
            </w:pPr>
          </w:p>
        </w:tc>
        <w:tc>
          <w:tcPr>
            <w:tcW w:w="818" w:type="pct"/>
          </w:tcPr>
          <w:p w:rsidR="004C049B" w:rsidRPr="001B160B" w:rsidRDefault="004C049B" w:rsidP="004C049B">
            <w:pPr>
              <w:widowControl w:val="0"/>
              <w:autoSpaceDE w:val="0"/>
              <w:autoSpaceDN w:val="0"/>
              <w:jc w:val="center"/>
              <w:rPr>
                <w:sz w:val="28"/>
                <w:szCs w:val="28"/>
              </w:rPr>
            </w:pPr>
            <w:r w:rsidRPr="001B160B">
              <w:rPr>
                <w:sz w:val="28"/>
                <w:szCs w:val="28"/>
              </w:rPr>
              <w:t>3</w:t>
            </w:r>
          </w:p>
        </w:tc>
        <w:tc>
          <w:tcPr>
            <w:tcW w:w="1413" w:type="pct"/>
          </w:tcPr>
          <w:p w:rsidR="004C049B" w:rsidRPr="001B160B" w:rsidRDefault="004C049B" w:rsidP="004C049B">
            <w:pPr>
              <w:widowControl w:val="0"/>
              <w:autoSpaceDE w:val="0"/>
              <w:autoSpaceDN w:val="0"/>
              <w:jc w:val="center"/>
              <w:rPr>
                <w:sz w:val="28"/>
                <w:szCs w:val="28"/>
              </w:rPr>
            </w:pPr>
            <w:r w:rsidRPr="001B160B">
              <w:rPr>
                <w:sz w:val="28"/>
                <w:szCs w:val="28"/>
              </w:rPr>
              <w:t>100,0</w:t>
            </w:r>
          </w:p>
        </w:tc>
        <w:tc>
          <w:tcPr>
            <w:tcW w:w="1357" w:type="pct"/>
          </w:tcPr>
          <w:p w:rsidR="004C049B" w:rsidRPr="001B160B" w:rsidRDefault="004C049B" w:rsidP="004C049B">
            <w:pPr>
              <w:widowControl w:val="0"/>
              <w:autoSpaceDE w:val="0"/>
              <w:autoSpaceDN w:val="0"/>
              <w:jc w:val="center"/>
              <w:rPr>
                <w:sz w:val="28"/>
                <w:szCs w:val="28"/>
              </w:rPr>
            </w:pPr>
            <w:r w:rsidRPr="001B160B">
              <w:rPr>
                <w:sz w:val="28"/>
                <w:szCs w:val="28"/>
              </w:rPr>
              <w:t>70,0</w:t>
            </w:r>
          </w:p>
        </w:tc>
      </w:tr>
      <w:tr w:rsidR="004C049B" w:rsidRPr="001B160B" w:rsidTr="004C049B">
        <w:tc>
          <w:tcPr>
            <w:tcW w:w="1412" w:type="pct"/>
            <w:vMerge/>
          </w:tcPr>
          <w:p w:rsidR="004C049B" w:rsidRPr="001B160B" w:rsidRDefault="004C049B" w:rsidP="004C049B">
            <w:pPr>
              <w:rPr>
                <w:sz w:val="28"/>
                <w:szCs w:val="28"/>
              </w:rPr>
            </w:pPr>
          </w:p>
        </w:tc>
        <w:tc>
          <w:tcPr>
            <w:tcW w:w="818" w:type="pct"/>
          </w:tcPr>
          <w:p w:rsidR="004C049B" w:rsidRPr="001B160B" w:rsidRDefault="004C049B" w:rsidP="004C049B">
            <w:pPr>
              <w:widowControl w:val="0"/>
              <w:autoSpaceDE w:val="0"/>
              <w:autoSpaceDN w:val="0"/>
              <w:jc w:val="center"/>
              <w:rPr>
                <w:sz w:val="28"/>
                <w:szCs w:val="28"/>
              </w:rPr>
            </w:pPr>
            <w:r w:rsidRPr="001B160B">
              <w:rPr>
                <w:sz w:val="28"/>
                <w:szCs w:val="28"/>
              </w:rPr>
              <w:t>4</w:t>
            </w:r>
          </w:p>
        </w:tc>
        <w:tc>
          <w:tcPr>
            <w:tcW w:w="1413" w:type="pct"/>
          </w:tcPr>
          <w:p w:rsidR="004C049B" w:rsidRPr="001B160B" w:rsidRDefault="004C049B" w:rsidP="004C049B">
            <w:pPr>
              <w:widowControl w:val="0"/>
              <w:autoSpaceDE w:val="0"/>
              <w:autoSpaceDN w:val="0"/>
              <w:jc w:val="center"/>
              <w:rPr>
                <w:sz w:val="28"/>
                <w:szCs w:val="28"/>
              </w:rPr>
            </w:pPr>
            <w:r w:rsidRPr="001B160B">
              <w:rPr>
                <w:sz w:val="28"/>
                <w:szCs w:val="28"/>
              </w:rPr>
              <w:t>90,0</w:t>
            </w:r>
          </w:p>
        </w:tc>
        <w:tc>
          <w:tcPr>
            <w:tcW w:w="1357" w:type="pct"/>
          </w:tcPr>
          <w:p w:rsidR="004C049B" w:rsidRPr="001B160B" w:rsidRDefault="004C049B" w:rsidP="004C049B">
            <w:pPr>
              <w:widowControl w:val="0"/>
              <w:autoSpaceDE w:val="0"/>
              <w:autoSpaceDN w:val="0"/>
              <w:jc w:val="center"/>
              <w:rPr>
                <w:sz w:val="28"/>
                <w:szCs w:val="28"/>
              </w:rPr>
            </w:pPr>
            <w:r w:rsidRPr="001B160B">
              <w:rPr>
                <w:sz w:val="28"/>
                <w:szCs w:val="28"/>
              </w:rPr>
              <w:t>65,0</w:t>
            </w:r>
          </w:p>
        </w:tc>
      </w:tr>
      <w:tr w:rsidR="004C049B" w:rsidRPr="001B160B" w:rsidTr="004C049B">
        <w:tc>
          <w:tcPr>
            <w:tcW w:w="1412" w:type="pct"/>
            <w:vMerge w:val="restart"/>
          </w:tcPr>
          <w:p w:rsidR="004C049B" w:rsidRPr="001B160B" w:rsidRDefault="004C049B" w:rsidP="004C049B">
            <w:pPr>
              <w:widowControl w:val="0"/>
              <w:autoSpaceDE w:val="0"/>
              <w:autoSpaceDN w:val="0"/>
              <w:rPr>
                <w:sz w:val="28"/>
                <w:szCs w:val="28"/>
              </w:rPr>
            </w:pPr>
            <w:r w:rsidRPr="001B160B">
              <w:rPr>
                <w:sz w:val="28"/>
                <w:szCs w:val="28"/>
              </w:rPr>
              <w:t>Всемирная универсиада</w:t>
            </w:r>
          </w:p>
        </w:tc>
        <w:tc>
          <w:tcPr>
            <w:tcW w:w="818" w:type="pct"/>
          </w:tcPr>
          <w:p w:rsidR="004C049B" w:rsidRPr="001B160B" w:rsidRDefault="004C049B" w:rsidP="004C049B">
            <w:pPr>
              <w:widowControl w:val="0"/>
              <w:autoSpaceDE w:val="0"/>
              <w:autoSpaceDN w:val="0"/>
              <w:jc w:val="center"/>
              <w:rPr>
                <w:sz w:val="28"/>
                <w:szCs w:val="28"/>
              </w:rPr>
            </w:pPr>
            <w:r w:rsidRPr="001B160B">
              <w:rPr>
                <w:sz w:val="28"/>
                <w:szCs w:val="28"/>
              </w:rPr>
              <w:t>1</w:t>
            </w:r>
          </w:p>
        </w:tc>
        <w:tc>
          <w:tcPr>
            <w:tcW w:w="1413" w:type="pct"/>
          </w:tcPr>
          <w:p w:rsidR="004C049B" w:rsidRPr="001B160B" w:rsidRDefault="004C049B" w:rsidP="004C049B">
            <w:pPr>
              <w:widowControl w:val="0"/>
              <w:autoSpaceDE w:val="0"/>
              <w:autoSpaceDN w:val="0"/>
              <w:jc w:val="center"/>
              <w:rPr>
                <w:sz w:val="28"/>
                <w:szCs w:val="28"/>
              </w:rPr>
            </w:pPr>
            <w:r w:rsidRPr="001B160B">
              <w:rPr>
                <w:sz w:val="28"/>
                <w:szCs w:val="28"/>
              </w:rPr>
              <w:t>120,0</w:t>
            </w:r>
          </w:p>
        </w:tc>
        <w:tc>
          <w:tcPr>
            <w:tcW w:w="1357" w:type="pct"/>
          </w:tcPr>
          <w:p w:rsidR="004C049B" w:rsidRPr="001B160B" w:rsidRDefault="004C049B" w:rsidP="004C049B">
            <w:pPr>
              <w:widowControl w:val="0"/>
              <w:autoSpaceDE w:val="0"/>
              <w:autoSpaceDN w:val="0"/>
              <w:jc w:val="center"/>
              <w:rPr>
                <w:sz w:val="28"/>
                <w:szCs w:val="28"/>
              </w:rPr>
            </w:pPr>
            <w:r w:rsidRPr="001B160B">
              <w:rPr>
                <w:sz w:val="28"/>
                <w:szCs w:val="28"/>
              </w:rPr>
              <w:t>85,0</w:t>
            </w:r>
          </w:p>
        </w:tc>
      </w:tr>
      <w:tr w:rsidR="004C049B" w:rsidRPr="001B160B" w:rsidTr="004C049B">
        <w:tc>
          <w:tcPr>
            <w:tcW w:w="1412" w:type="pct"/>
            <w:vMerge/>
          </w:tcPr>
          <w:p w:rsidR="004C049B" w:rsidRPr="001B160B" w:rsidRDefault="004C049B" w:rsidP="004C049B">
            <w:pPr>
              <w:rPr>
                <w:sz w:val="28"/>
                <w:szCs w:val="28"/>
              </w:rPr>
            </w:pPr>
          </w:p>
        </w:tc>
        <w:tc>
          <w:tcPr>
            <w:tcW w:w="818" w:type="pct"/>
          </w:tcPr>
          <w:p w:rsidR="004C049B" w:rsidRPr="001B160B" w:rsidRDefault="004C049B" w:rsidP="004C049B">
            <w:pPr>
              <w:widowControl w:val="0"/>
              <w:autoSpaceDE w:val="0"/>
              <w:autoSpaceDN w:val="0"/>
              <w:jc w:val="center"/>
              <w:rPr>
                <w:sz w:val="28"/>
                <w:szCs w:val="28"/>
              </w:rPr>
            </w:pPr>
            <w:r w:rsidRPr="001B160B">
              <w:rPr>
                <w:sz w:val="28"/>
                <w:szCs w:val="28"/>
              </w:rPr>
              <w:t>2</w:t>
            </w:r>
          </w:p>
        </w:tc>
        <w:tc>
          <w:tcPr>
            <w:tcW w:w="1413" w:type="pct"/>
          </w:tcPr>
          <w:p w:rsidR="004C049B" w:rsidRPr="001B160B" w:rsidRDefault="004C049B" w:rsidP="004C049B">
            <w:pPr>
              <w:widowControl w:val="0"/>
              <w:autoSpaceDE w:val="0"/>
              <w:autoSpaceDN w:val="0"/>
              <w:jc w:val="center"/>
              <w:rPr>
                <w:sz w:val="28"/>
                <w:szCs w:val="28"/>
              </w:rPr>
            </w:pPr>
            <w:r w:rsidRPr="001B160B">
              <w:rPr>
                <w:sz w:val="28"/>
                <w:szCs w:val="28"/>
              </w:rPr>
              <w:t>110,0</w:t>
            </w:r>
          </w:p>
        </w:tc>
        <w:tc>
          <w:tcPr>
            <w:tcW w:w="1357" w:type="pct"/>
          </w:tcPr>
          <w:p w:rsidR="004C049B" w:rsidRPr="001B160B" w:rsidRDefault="004C049B" w:rsidP="004C049B">
            <w:pPr>
              <w:widowControl w:val="0"/>
              <w:autoSpaceDE w:val="0"/>
              <w:autoSpaceDN w:val="0"/>
              <w:jc w:val="center"/>
              <w:rPr>
                <w:sz w:val="28"/>
                <w:szCs w:val="28"/>
              </w:rPr>
            </w:pPr>
            <w:r w:rsidRPr="001B160B">
              <w:rPr>
                <w:sz w:val="28"/>
                <w:szCs w:val="28"/>
              </w:rPr>
              <w:t>75,0</w:t>
            </w:r>
          </w:p>
        </w:tc>
      </w:tr>
      <w:tr w:rsidR="004C049B" w:rsidRPr="001B160B" w:rsidTr="004C049B">
        <w:tc>
          <w:tcPr>
            <w:tcW w:w="1412" w:type="pct"/>
            <w:vMerge/>
          </w:tcPr>
          <w:p w:rsidR="004C049B" w:rsidRPr="001B160B" w:rsidRDefault="004C049B" w:rsidP="004C049B">
            <w:pPr>
              <w:rPr>
                <w:sz w:val="28"/>
                <w:szCs w:val="28"/>
              </w:rPr>
            </w:pPr>
          </w:p>
        </w:tc>
        <w:tc>
          <w:tcPr>
            <w:tcW w:w="818" w:type="pct"/>
          </w:tcPr>
          <w:p w:rsidR="004C049B" w:rsidRPr="001B160B" w:rsidRDefault="004C049B" w:rsidP="004C049B">
            <w:pPr>
              <w:widowControl w:val="0"/>
              <w:autoSpaceDE w:val="0"/>
              <w:autoSpaceDN w:val="0"/>
              <w:jc w:val="center"/>
              <w:rPr>
                <w:sz w:val="28"/>
                <w:szCs w:val="28"/>
              </w:rPr>
            </w:pPr>
            <w:r w:rsidRPr="001B160B">
              <w:rPr>
                <w:sz w:val="28"/>
                <w:szCs w:val="28"/>
              </w:rPr>
              <w:t>3</w:t>
            </w:r>
          </w:p>
        </w:tc>
        <w:tc>
          <w:tcPr>
            <w:tcW w:w="1413" w:type="pct"/>
          </w:tcPr>
          <w:p w:rsidR="004C049B" w:rsidRPr="001B160B" w:rsidRDefault="004C049B" w:rsidP="004C049B">
            <w:pPr>
              <w:widowControl w:val="0"/>
              <w:autoSpaceDE w:val="0"/>
              <w:autoSpaceDN w:val="0"/>
              <w:jc w:val="center"/>
              <w:rPr>
                <w:sz w:val="28"/>
                <w:szCs w:val="28"/>
              </w:rPr>
            </w:pPr>
            <w:r w:rsidRPr="001B160B">
              <w:rPr>
                <w:sz w:val="28"/>
                <w:szCs w:val="28"/>
              </w:rPr>
              <w:t>100,0</w:t>
            </w:r>
          </w:p>
        </w:tc>
        <w:tc>
          <w:tcPr>
            <w:tcW w:w="1357" w:type="pct"/>
          </w:tcPr>
          <w:p w:rsidR="004C049B" w:rsidRPr="001B160B" w:rsidRDefault="004C049B" w:rsidP="004C049B">
            <w:pPr>
              <w:widowControl w:val="0"/>
              <w:autoSpaceDE w:val="0"/>
              <w:autoSpaceDN w:val="0"/>
              <w:jc w:val="center"/>
              <w:rPr>
                <w:sz w:val="28"/>
                <w:szCs w:val="28"/>
              </w:rPr>
            </w:pPr>
            <w:r w:rsidRPr="001B160B">
              <w:rPr>
                <w:sz w:val="28"/>
                <w:szCs w:val="28"/>
              </w:rPr>
              <w:t>70,0</w:t>
            </w:r>
          </w:p>
        </w:tc>
      </w:tr>
      <w:tr w:rsidR="004C049B" w:rsidRPr="001B160B" w:rsidTr="004C049B">
        <w:tc>
          <w:tcPr>
            <w:tcW w:w="1412" w:type="pct"/>
            <w:vMerge/>
          </w:tcPr>
          <w:p w:rsidR="004C049B" w:rsidRPr="001B160B" w:rsidRDefault="004C049B" w:rsidP="004C049B">
            <w:pPr>
              <w:rPr>
                <w:sz w:val="28"/>
                <w:szCs w:val="28"/>
              </w:rPr>
            </w:pPr>
          </w:p>
        </w:tc>
        <w:tc>
          <w:tcPr>
            <w:tcW w:w="818" w:type="pct"/>
          </w:tcPr>
          <w:p w:rsidR="004C049B" w:rsidRPr="001B160B" w:rsidRDefault="004C049B" w:rsidP="004C049B">
            <w:pPr>
              <w:widowControl w:val="0"/>
              <w:autoSpaceDE w:val="0"/>
              <w:autoSpaceDN w:val="0"/>
              <w:jc w:val="center"/>
              <w:rPr>
                <w:sz w:val="28"/>
                <w:szCs w:val="28"/>
              </w:rPr>
            </w:pPr>
            <w:r w:rsidRPr="001B160B">
              <w:rPr>
                <w:sz w:val="28"/>
                <w:szCs w:val="28"/>
              </w:rPr>
              <w:t>4</w:t>
            </w:r>
          </w:p>
        </w:tc>
        <w:tc>
          <w:tcPr>
            <w:tcW w:w="1413" w:type="pct"/>
          </w:tcPr>
          <w:p w:rsidR="004C049B" w:rsidRPr="001B160B" w:rsidRDefault="004C049B" w:rsidP="004C049B">
            <w:pPr>
              <w:widowControl w:val="0"/>
              <w:autoSpaceDE w:val="0"/>
              <w:autoSpaceDN w:val="0"/>
              <w:jc w:val="center"/>
              <w:rPr>
                <w:sz w:val="28"/>
                <w:szCs w:val="28"/>
              </w:rPr>
            </w:pPr>
            <w:r w:rsidRPr="001B160B">
              <w:rPr>
                <w:sz w:val="28"/>
                <w:szCs w:val="28"/>
              </w:rPr>
              <w:t>90,0</w:t>
            </w:r>
          </w:p>
        </w:tc>
        <w:tc>
          <w:tcPr>
            <w:tcW w:w="1357" w:type="pct"/>
          </w:tcPr>
          <w:p w:rsidR="004C049B" w:rsidRPr="001B160B" w:rsidRDefault="004C049B" w:rsidP="004C049B">
            <w:pPr>
              <w:widowControl w:val="0"/>
              <w:autoSpaceDE w:val="0"/>
              <w:autoSpaceDN w:val="0"/>
              <w:jc w:val="center"/>
              <w:rPr>
                <w:sz w:val="28"/>
                <w:szCs w:val="28"/>
              </w:rPr>
            </w:pPr>
            <w:r w:rsidRPr="001B160B">
              <w:rPr>
                <w:sz w:val="28"/>
                <w:szCs w:val="28"/>
              </w:rPr>
              <w:t>65,0</w:t>
            </w:r>
          </w:p>
        </w:tc>
      </w:tr>
      <w:tr w:rsidR="004C049B" w:rsidRPr="001B160B" w:rsidTr="004C049B">
        <w:tc>
          <w:tcPr>
            <w:tcW w:w="1412" w:type="pct"/>
            <w:vMerge w:val="restart"/>
          </w:tcPr>
          <w:p w:rsidR="004C049B" w:rsidRPr="001B160B" w:rsidRDefault="004C049B" w:rsidP="004C049B">
            <w:pPr>
              <w:widowControl w:val="0"/>
              <w:autoSpaceDE w:val="0"/>
              <w:autoSpaceDN w:val="0"/>
              <w:jc w:val="both"/>
              <w:rPr>
                <w:sz w:val="28"/>
                <w:szCs w:val="28"/>
              </w:rPr>
            </w:pPr>
            <w:r w:rsidRPr="001B160B">
              <w:rPr>
                <w:sz w:val="28"/>
                <w:szCs w:val="28"/>
              </w:rPr>
              <w:t>Чемпионат России, первенство Европы</w:t>
            </w:r>
          </w:p>
        </w:tc>
        <w:tc>
          <w:tcPr>
            <w:tcW w:w="818" w:type="pct"/>
          </w:tcPr>
          <w:p w:rsidR="004C049B" w:rsidRPr="001B160B" w:rsidRDefault="004C049B" w:rsidP="004C049B">
            <w:pPr>
              <w:widowControl w:val="0"/>
              <w:autoSpaceDE w:val="0"/>
              <w:autoSpaceDN w:val="0"/>
              <w:jc w:val="center"/>
              <w:rPr>
                <w:sz w:val="28"/>
                <w:szCs w:val="28"/>
              </w:rPr>
            </w:pPr>
            <w:r w:rsidRPr="001B160B">
              <w:rPr>
                <w:sz w:val="28"/>
                <w:szCs w:val="28"/>
              </w:rPr>
              <w:t>1</w:t>
            </w:r>
          </w:p>
        </w:tc>
        <w:tc>
          <w:tcPr>
            <w:tcW w:w="1413" w:type="pct"/>
          </w:tcPr>
          <w:p w:rsidR="004C049B" w:rsidRPr="001B160B" w:rsidRDefault="004C049B" w:rsidP="004C049B">
            <w:pPr>
              <w:widowControl w:val="0"/>
              <w:autoSpaceDE w:val="0"/>
              <w:autoSpaceDN w:val="0"/>
              <w:jc w:val="center"/>
              <w:rPr>
                <w:sz w:val="28"/>
                <w:szCs w:val="28"/>
              </w:rPr>
            </w:pPr>
            <w:r w:rsidRPr="001B160B">
              <w:rPr>
                <w:sz w:val="28"/>
                <w:szCs w:val="28"/>
              </w:rPr>
              <w:t>100,0</w:t>
            </w:r>
          </w:p>
        </w:tc>
        <w:tc>
          <w:tcPr>
            <w:tcW w:w="1357" w:type="pct"/>
          </w:tcPr>
          <w:p w:rsidR="004C049B" w:rsidRPr="001B160B" w:rsidRDefault="004C049B" w:rsidP="004C049B">
            <w:pPr>
              <w:widowControl w:val="0"/>
              <w:autoSpaceDE w:val="0"/>
              <w:autoSpaceDN w:val="0"/>
              <w:jc w:val="center"/>
              <w:rPr>
                <w:sz w:val="28"/>
                <w:szCs w:val="28"/>
              </w:rPr>
            </w:pPr>
            <w:r w:rsidRPr="001B160B">
              <w:rPr>
                <w:sz w:val="28"/>
                <w:szCs w:val="28"/>
              </w:rPr>
              <w:t>70,0</w:t>
            </w:r>
          </w:p>
        </w:tc>
      </w:tr>
      <w:tr w:rsidR="004C049B" w:rsidRPr="001B160B" w:rsidTr="004C049B">
        <w:tc>
          <w:tcPr>
            <w:tcW w:w="1412" w:type="pct"/>
            <w:vMerge/>
          </w:tcPr>
          <w:p w:rsidR="004C049B" w:rsidRPr="001B160B" w:rsidRDefault="004C049B" w:rsidP="004C049B">
            <w:pPr>
              <w:rPr>
                <w:sz w:val="28"/>
                <w:szCs w:val="28"/>
              </w:rPr>
            </w:pPr>
          </w:p>
        </w:tc>
        <w:tc>
          <w:tcPr>
            <w:tcW w:w="818" w:type="pct"/>
          </w:tcPr>
          <w:p w:rsidR="004C049B" w:rsidRPr="001B160B" w:rsidRDefault="004C049B" w:rsidP="004C049B">
            <w:pPr>
              <w:widowControl w:val="0"/>
              <w:autoSpaceDE w:val="0"/>
              <w:autoSpaceDN w:val="0"/>
              <w:jc w:val="center"/>
              <w:rPr>
                <w:sz w:val="28"/>
                <w:szCs w:val="28"/>
              </w:rPr>
            </w:pPr>
            <w:r w:rsidRPr="001B160B">
              <w:rPr>
                <w:sz w:val="28"/>
                <w:szCs w:val="28"/>
              </w:rPr>
              <w:t>2</w:t>
            </w:r>
          </w:p>
        </w:tc>
        <w:tc>
          <w:tcPr>
            <w:tcW w:w="1413" w:type="pct"/>
          </w:tcPr>
          <w:p w:rsidR="004C049B" w:rsidRPr="001B160B" w:rsidRDefault="004C049B" w:rsidP="004C049B">
            <w:pPr>
              <w:widowControl w:val="0"/>
              <w:autoSpaceDE w:val="0"/>
              <w:autoSpaceDN w:val="0"/>
              <w:jc w:val="center"/>
              <w:rPr>
                <w:sz w:val="28"/>
                <w:szCs w:val="28"/>
              </w:rPr>
            </w:pPr>
            <w:r w:rsidRPr="001B160B">
              <w:rPr>
                <w:sz w:val="28"/>
                <w:szCs w:val="28"/>
              </w:rPr>
              <w:t>90,0</w:t>
            </w:r>
          </w:p>
        </w:tc>
        <w:tc>
          <w:tcPr>
            <w:tcW w:w="1357" w:type="pct"/>
          </w:tcPr>
          <w:p w:rsidR="004C049B" w:rsidRPr="001B160B" w:rsidRDefault="004C049B" w:rsidP="004C049B">
            <w:pPr>
              <w:widowControl w:val="0"/>
              <w:autoSpaceDE w:val="0"/>
              <w:autoSpaceDN w:val="0"/>
              <w:jc w:val="center"/>
              <w:rPr>
                <w:sz w:val="28"/>
                <w:szCs w:val="28"/>
              </w:rPr>
            </w:pPr>
            <w:r w:rsidRPr="001B160B">
              <w:rPr>
                <w:sz w:val="28"/>
                <w:szCs w:val="28"/>
              </w:rPr>
              <w:t>65,0</w:t>
            </w:r>
          </w:p>
        </w:tc>
      </w:tr>
      <w:tr w:rsidR="004C049B" w:rsidRPr="001B160B" w:rsidTr="004C049B">
        <w:tc>
          <w:tcPr>
            <w:tcW w:w="1412" w:type="pct"/>
            <w:vMerge/>
          </w:tcPr>
          <w:p w:rsidR="004C049B" w:rsidRPr="001B160B" w:rsidRDefault="004C049B" w:rsidP="004C049B">
            <w:pPr>
              <w:rPr>
                <w:sz w:val="28"/>
                <w:szCs w:val="28"/>
              </w:rPr>
            </w:pPr>
          </w:p>
        </w:tc>
        <w:tc>
          <w:tcPr>
            <w:tcW w:w="818" w:type="pct"/>
          </w:tcPr>
          <w:p w:rsidR="004C049B" w:rsidRPr="001B160B" w:rsidRDefault="004C049B" w:rsidP="004C049B">
            <w:pPr>
              <w:widowControl w:val="0"/>
              <w:autoSpaceDE w:val="0"/>
              <w:autoSpaceDN w:val="0"/>
              <w:jc w:val="center"/>
              <w:rPr>
                <w:sz w:val="28"/>
                <w:szCs w:val="28"/>
              </w:rPr>
            </w:pPr>
            <w:r w:rsidRPr="001B160B">
              <w:rPr>
                <w:sz w:val="28"/>
                <w:szCs w:val="28"/>
              </w:rPr>
              <w:t>3</w:t>
            </w:r>
          </w:p>
        </w:tc>
        <w:tc>
          <w:tcPr>
            <w:tcW w:w="1413" w:type="pct"/>
          </w:tcPr>
          <w:p w:rsidR="004C049B" w:rsidRPr="001B160B" w:rsidRDefault="004C049B" w:rsidP="004C049B">
            <w:pPr>
              <w:widowControl w:val="0"/>
              <w:autoSpaceDE w:val="0"/>
              <w:autoSpaceDN w:val="0"/>
              <w:jc w:val="center"/>
              <w:rPr>
                <w:sz w:val="28"/>
                <w:szCs w:val="28"/>
              </w:rPr>
            </w:pPr>
            <w:r w:rsidRPr="001B160B">
              <w:rPr>
                <w:sz w:val="28"/>
                <w:szCs w:val="28"/>
              </w:rPr>
              <w:t>80,0</w:t>
            </w:r>
          </w:p>
        </w:tc>
        <w:tc>
          <w:tcPr>
            <w:tcW w:w="1357" w:type="pct"/>
          </w:tcPr>
          <w:p w:rsidR="004C049B" w:rsidRPr="001B160B" w:rsidRDefault="004C049B" w:rsidP="004C049B">
            <w:pPr>
              <w:widowControl w:val="0"/>
              <w:autoSpaceDE w:val="0"/>
              <w:autoSpaceDN w:val="0"/>
              <w:jc w:val="center"/>
              <w:rPr>
                <w:sz w:val="28"/>
                <w:szCs w:val="28"/>
              </w:rPr>
            </w:pPr>
            <w:r w:rsidRPr="001B160B">
              <w:rPr>
                <w:sz w:val="28"/>
                <w:szCs w:val="28"/>
              </w:rPr>
              <w:t>55,0</w:t>
            </w:r>
          </w:p>
        </w:tc>
      </w:tr>
      <w:tr w:rsidR="004C049B" w:rsidRPr="001B160B" w:rsidTr="004C049B">
        <w:tc>
          <w:tcPr>
            <w:tcW w:w="1412" w:type="pct"/>
            <w:vMerge/>
          </w:tcPr>
          <w:p w:rsidR="004C049B" w:rsidRPr="001B160B" w:rsidRDefault="004C049B" w:rsidP="004C049B">
            <w:pPr>
              <w:rPr>
                <w:sz w:val="28"/>
                <w:szCs w:val="28"/>
              </w:rPr>
            </w:pPr>
          </w:p>
        </w:tc>
        <w:tc>
          <w:tcPr>
            <w:tcW w:w="818" w:type="pct"/>
          </w:tcPr>
          <w:p w:rsidR="004C049B" w:rsidRPr="001B160B" w:rsidRDefault="004C049B" w:rsidP="004C049B">
            <w:pPr>
              <w:widowControl w:val="0"/>
              <w:autoSpaceDE w:val="0"/>
              <w:autoSpaceDN w:val="0"/>
              <w:jc w:val="center"/>
              <w:rPr>
                <w:sz w:val="28"/>
                <w:szCs w:val="28"/>
              </w:rPr>
            </w:pPr>
            <w:r w:rsidRPr="001B160B">
              <w:rPr>
                <w:sz w:val="28"/>
                <w:szCs w:val="28"/>
              </w:rPr>
              <w:t>4</w:t>
            </w:r>
          </w:p>
        </w:tc>
        <w:tc>
          <w:tcPr>
            <w:tcW w:w="1413" w:type="pct"/>
          </w:tcPr>
          <w:p w:rsidR="004C049B" w:rsidRPr="001B160B" w:rsidRDefault="004C049B" w:rsidP="004C049B">
            <w:pPr>
              <w:widowControl w:val="0"/>
              <w:autoSpaceDE w:val="0"/>
              <w:autoSpaceDN w:val="0"/>
              <w:jc w:val="center"/>
              <w:rPr>
                <w:sz w:val="28"/>
                <w:szCs w:val="28"/>
              </w:rPr>
            </w:pPr>
            <w:r w:rsidRPr="001B160B">
              <w:rPr>
                <w:sz w:val="28"/>
                <w:szCs w:val="28"/>
              </w:rPr>
              <w:t>70,0</w:t>
            </w:r>
          </w:p>
        </w:tc>
        <w:tc>
          <w:tcPr>
            <w:tcW w:w="1357" w:type="pct"/>
          </w:tcPr>
          <w:p w:rsidR="004C049B" w:rsidRPr="001B160B" w:rsidRDefault="004C049B" w:rsidP="004C049B">
            <w:pPr>
              <w:widowControl w:val="0"/>
              <w:autoSpaceDE w:val="0"/>
              <w:autoSpaceDN w:val="0"/>
              <w:jc w:val="center"/>
              <w:rPr>
                <w:sz w:val="28"/>
                <w:szCs w:val="28"/>
              </w:rPr>
            </w:pPr>
            <w:r w:rsidRPr="001B160B">
              <w:rPr>
                <w:sz w:val="28"/>
                <w:szCs w:val="28"/>
              </w:rPr>
              <w:t>50,0</w:t>
            </w:r>
          </w:p>
        </w:tc>
      </w:tr>
      <w:tr w:rsidR="004C049B" w:rsidRPr="001B160B" w:rsidTr="004C049B">
        <w:tc>
          <w:tcPr>
            <w:tcW w:w="1412" w:type="pct"/>
            <w:vMerge w:val="restart"/>
          </w:tcPr>
          <w:p w:rsidR="004C049B" w:rsidRPr="001B160B" w:rsidRDefault="004C049B" w:rsidP="004C049B">
            <w:pPr>
              <w:widowControl w:val="0"/>
              <w:autoSpaceDE w:val="0"/>
              <w:autoSpaceDN w:val="0"/>
              <w:jc w:val="both"/>
              <w:rPr>
                <w:sz w:val="28"/>
                <w:szCs w:val="28"/>
              </w:rPr>
            </w:pPr>
            <w:r w:rsidRPr="001B160B">
              <w:rPr>
                <w:sz w:val="28"/>
                <w:szCs w:val="28"/>
              </w:rPr>
              <w:t>Кубок России, первенство России</w:t>
            </w:r>
          </w:p>
        </w:tc>
        <w:tc>
          <w:tcPr>
            <w:tcW w:w="818" w:type="pct"/>
          </w:tcPr>
          <w:p w:rsidR="004C049B" w:rsidRPr="001B160B" w:rsidRDefault="004C049B" w:rsidP="004C049B">
            <w:pPr>
              <w:widowControl w:val="0"/>
              <w:autoSpaceDE w:val="0"/>
              <w:autoSpaceDN w:val="0"/>
              <w:jc w:val="center"/>
              <w:rPr>
                <w:sz w:val="28"/>
                <w:szCs w:val="28"/>
              </w:rPr>
            </w:pPr>
            <w:r w:rsidRPr="001B160B">
              <w:rPr>
                <w:sz w:val="28"/>
                <w:szCs w:val="28"/>
              </w:rPr>
              <w:t>1</w:t>
            </w:r>
          </w:p>
        </w:tc>
        <w:tc>
          <w:tcPr>
            <w:tcW w:w="1413" w:type="pct"/>
          </w:tcPr>
          <w:p w:rsidR="004C049B" w:rsidRPr="001B160B" w:rsidRDefault="004C049B" w:rsidP="004C049B">
            <w:pPr>
              <w:widowControl w:val="0"/>
              <w:autoSpaceDE w:val="0"/>
              <w:autoSpaceDN w:val="0"/>
              <w:jc w:val="center"/>
              <w:rPr>
                <w:sz w:val="28"/>
                <w:szCs w:val="28"/>
              </w:rPr>
            </w:pPr>
            <w:r w:rsidRPr="001B160B">
              <w:rPr>
                <w:sz w:val="28"/>
                <w:szCs w:val="28"/>
              </w:rPr>
              <w:t>80,0</w:t>
            </w:r>
          </w:p>
        </w:tc>
        <w:tc>
          <w:tcPr>
            <w:tcW w:w="1357" w:type="pct"/>
          </w:tcPr>
          <w:p w:rsidR="004C049B" w:rsidRPr="001B160B" w:rsidRDefault="004C049B" w:rsidP="004C049B">
            <w:pPr>
              <w:widowControl w:val="0"/>
              <w:autoSpaceDE w:val="0"/>
              <w:autoSpaceDN w:val="0"/>
              <w:jc w:val="center"/>
              <w:rPr>
                <w:sz w:val="28"/>
                <w:szCs w:val="28"/>
              </w:rPr>
            </w:pPr>
            <w:r w:rsidRPr="001B160B">
              <w:rPr>
                <w:sz w:val="28"/>
                <w:szCs w:val="28"/>
              </w:rPr>
              <w:t>55,0</w:t>
            </w:r>
          </w:p>
        </w:tc>
      </w:tr>
      <w:tr w:rsidR="004C049B" w:rsidRPr="001B160B" w:rsidTr="004C049B">
        <w:tc>
          <w:tcPr>
            <w:tcW w:w="1412" w:type="pct"/>
            <w:vMerge/>
          </w:tcPr>
          <w:p w:rsidR="004C049B" w:rsidRPr="001B160B" w:rsidRDefault="004C049B" w:rsidP="004C049B">
            <w:pPr>
              <w:rPr>
                <w:sz w:val="28"/>
                <w:szCs w:val="28"/>
              </w:rPr>
            </w:pPr>
          </w:p>
        </w:tc>
        <w:tc>
          <w:tcPr>
            <w:tcW w:w="818" w:type="pct"/>
          </w:tcPr>
          <w:p w:rsidR="004C049B" w:rsidRPr="001B160B" w:rsidRDefault="004C049B" w:rsidP="004C049B">
            <w:pPr>
              <w:widowControl w:val="0"/>
              <w:autoSpaceDE w:val="0"/>
              <w:autoSpaceDN w:val="0"/>
              <w:jc w:val="center"/>
              <w:rPr>
                <w:sz w:val="28"/>
                <w:szCs w:val="28"/>
              </w:rPr>
            </w:pPr>
            <w:r w:rsidRPr="001B160B">
              <w:rPr>
                <w:sz w:val="28"/>
                <w:szCs w:val="28"/>
              </w:rPr>
              <w:t>2</w:t>
            </w:r>
          </w:p>
        </w:tc>
        <w:tc>
          <w:tcPr>
            <w:tcW w:w="1413" w:type="pct"/>
          </w:tcPr>
          <w:p w:rsidR="004C049B" w:rsidRPr="001B160B" w:rsidRDefault="004C049B" w:rsidP="004C049B">
            <w:pPr>
              <w:widowControl w:val="0"/>
              <w:autoSpaceDE w:val="0"/>
              <w:autoSpaceDN w:val="0"/>
              <w:jc w:val="center"/>
              <w:rPr>
                <w:sz w:val="28"/>
                <w:szCs w:val="28"/>
              </w:rPr>
            </w:pPr>
            <w:r w:rsidRPr="001B160B">
              <w:rPr>
                <w:sz w:val="28"/>
                <w:szCs w:val="28"/>
              </w:rPr>
              <w:t>70,0</w:t>
            </w:r>
          </w:p>
        </w:tc>
        <w:tc>
          <w:tcPr>
            <w:tcW w:w="1357" w:type="pct"/>
          </w:tcPr>
          <w:p w:rsidR="004C049B" w:rsidRPr="001B160B" w:rsidRDefault="004C049B" w:rsidP="004C049B">
            <w:pPr>
              <w:widowControl w:val="0"/>
              <w:autoSpaceDE w:val="0"/>
              <w:autoSpaceDN w:val="0"/>
              <w:jc w:val="center"/>
              <w:rPr>
                <w:sz w:val="28"/>
                <w:szCs w:val="28"/>
              </w:rPr>
            </w:pPr>
            <w:r w:rsidRPr="001B160B">
              <w:rPr>
                <w:sz w:val="28"/>
                <w:szCs w:val="28"/>
              </w:rPr>
              <w:t>45,0</w:t>
            </w:r>
          </w:p>
        </w:tc>
      </w:tr>
      <w:tr w:rsidR="004C049B" w:rsidRPr="001B160B" w:rsidTr="004C049B">
        <w:tc>
          <w:tcPr>
            <w:tcW w:w="1412" w:type="pct"/>
            <w:vMerge/>
          </w:tcPr>
          <w:p w:rsidR="004C049B" w:rsidRPr="001B160B" w:rsidRDefault="004C049B" w:rsidP="004C049B">
            <w:pPr>
              <w:rPr>
                <w:sz w:val="28"/>
                <w:szCs w:val="28"/>
              </w:rPr>
            </w:pPr>
          </w:p>
        </w:tc>
        <w:tc>
          <w:tcPr>
            <w:tcW w:w="818" w:type="pct"/>
          </w:tcPr>
          <w:p w:rsidR="004C049B" w:rsidRPr="001B160B" w:rsidRDefault="004C049B" w:rsidP="004C049B">
            <w:pPr>
              <w:widowControl w:val="0"/>
              <w:autoSpaceDE w:val="0"/>
              <w:autoSpaceDN w:val="0"/>
              <w:jc w:val="center"/>
              <w:rPr>
                <w:sz w:val="28"/>
                <w:szCs w:val="28"/>
              </w:rPr>
            </w:pPr>
            <w:r w:rsidRPr="001B160B">
              <w:rPr>
                <w:sz w:val="28"/>
                <w:szCs w:val="28"/>
              </w:rPr>
              <w:t>3</w:t>
            </w:r>
          </w:p>
        </w:tc>
        <w:tc>
          <w:tcPr>
            <w:tcW w:w="1413" w:type="pct"/>
          </w:tcPr>
          <w:p w:rsidR="004C049B" w:rsidRPr="001B160B" w:rsidRDefault="004C049B" w:rsidP="004C049B">
            <w:pPr>
              <w:widowControl w:val="0"/>
              <w:autoSpaceDE w:val="0"/>
              <w:autoSpaceDN w:val="0"/>
              <w:jc w:val="center"/>
              <w:rPr>
                <w:sz w:val="28"/>
                <w:szCs w:val="28"/>
              </w:rPr>
            </w:pPr>
            <w:r w:rsidRPr="001B160B">
              <w:rPr>
                <w:sz w:val="28"/>
                <w:szCs w:val="28"/>
              </w:rPr>
              <w:t>60,0</w:t>
            </w:r>
          </w:p>
        </w:tc>
        <w:tc>
          <w:tcPr>
            <w:tcW w:w="1357" w:type="pct"/>
          </w:tcPr>
          <w:p w:rsidR="004C049B" w:rsidRPr="001B160B" w:rsidRDefault="004C049B" w:rsidP="004C049B">
            <w:pPr>
              <w:widowControl w:val="0"/>
              <w:autoSpaceDE w:val="0"/>
              <w:autoSpaceDN w:val="0"/>
              <w:jc w:val="center"/>
              <w:rPr>
                <w:sz w:val="28"/>
                <w:szCs w:val="28"/>
              </w:rPr>
            </w:pPr>
            <w:r w:rsidRPr="001B160B">
              <w:rPr>
                <w:sz w:val="28"/>
                <w:szCs w:val="28"/>
              </w:rPr>
              <w:t>40,0</w:t>
            </w:r>
          </w:p>
        </w:tc>
      </w:tr>
      <w:tr w:rsidR="004C049B" w:rsidRPr="001B160B" w:rsidTr="004C049B">
        <w:tc>
          <w:tcPr>
            <w:tcW w:w="1412" w:type="pct"/>
            <w:vMerge/>
          </w:tcPr>
          <w:p w:rsidR="004C049B" w:rsidRPr="001B160B" w:rsidRDefault="004C049B" w:rsidP="004C049B">
            <w:pPr>
              <w:rPr>
                <w:sz w:val="28"/>
                <w:szCs w:val="28"/>
              </w:rPr>
            </w:pPr>
          </w:p>
        </w:tc>
        <w:tc>
          <w:tcPr>
            <w:tcW w:w="818" w:type="pct"/>
          </w:tcPr>
          <w:p w:rsidR="004C049B" w:rsidRPr="001B160B" w:rsidRDefault="004C049B" w:rsidP="004C049B">
            <w:pPr>
              <w:widowControl w:val="0"/>
              <w:autoSpaceDE w:val="0"/>
              <w:autoSpaceDN w:val="0"/>
              <w:jc w:val="center"/>
              <w:rPr>
                <w:sz w:val="28"/>
                <w:szCs w:val="28"/>
              </w:rPr>
            </w:pPr>
            <w:r w:rsidRPr="001B160B">
              <w:rPr>
                <w:sz w:val="28"/>
                <w:szCs w:val="28"/>
              </w:rPr>
              <w:t>4</w:t>
            </w:r>
          </w:p>
        </w:tc>
        <w:tc>
          <w:tcPr>
            <w:tcW w:w="1413" w:type="pct"/>
          </w:tcPr>
          <w:p w:rsidR="004C049B" w:rsidRPr="001B160B" w:rsidRDefault="004C049B" w:rsidP="004C049B">
            <w:pPr>
              <w:widowControl w:val="0"/>
              <w:autoSpaceDE w:val="0"/>
              <w:autoSpaceDN w:val="0"/>
              <w:jc w:val="center"/>
              <w:rPr>
                <w:sz w:val="28"/>
                <w:szCs w:val="28"/>
              </w:rPr>
            </w:pPr>
            <w:r w:rsidRPr="001B160B">
              <w:rPr>
                <w:sz w:val="28"/>
                <w:szCs w:val="28"/>
              </w:rPr>
              <w:t>50,0</w:t>
            </w:r>
          </w:p>
        </w:tc>
        <w:tc>
          <w:tcPr>
            <w:tcW w:w="1357" w:type="pct"/>
          </w:tcPr>
          <w:p w:rsidR="004C049B" w:rsidRPr="001B160B" w:rsidRDefault="004C049B" w:rsidP="004C049B">
            <w:pPr>
              <w:widowControl w:val="0"/>
              <w:autoSpaceDE w:val="0"/>
              <w:autoSpaceDN w:val="0"/>
              <w:jc w:val="center"/>
              <w:rPr>
                <w:sz w:val="28"/>
                <w:szCs w:val="28"/>
              </w:rPr>
            </w:pPr>
            <w:r w:rsidRPr="001B160B">
              <w:rPr>
                <w:sz w:val="28"/>
                <w:szCs w:val="28"/>
              </w:rPr>
              <w:t>35,0</w:t>
            </w:r>
          </w:p>
        </w:tc>
      </w:tr>
      <w:tr w:rsidR="004C049B" w:rsidRPr="001B160B" w:rsidTr="004C049B">
        <w:tc>
          <w:tcPr>
            <w:tcW w:w="1412" w:type="pct"/>
            <w:vMerge w:val="restart"/>
          </w:tcPr>
          <w:p w:rsidR="004C049B" w:rsidRPr="001B160B" w:rsidRDefault="004C049B" w:rsidP="004C049B">
            <w:pPr>
              <w:widowControl w:val="0"/>
              <w:autoSpaceDE w:val="0"/>
              <w:autoSpaceDN w:val="0"/>
              <w:rPr>
                <w:sz w:val="28"/>
                <w:szCs w:val="28"/>
              </w:rPr>
            </w:pPr>
            <w:r w:rsidRPr="001B160B">
              <w:rPr>
                <w:sz w:val="28"/>
                <w:szCs w:val="28"/>
              </w:rPr>
              <w:t>Всероссийская универсиада</w:t>
            </w:r>
          </w:p>
        </w:tc>
        <w:tc>
          <w:tcPr>
            <w:tcW w:w="818" w:type="pct"/>
          </w:tcPr>
          <w:p w:rsidR="004C049B" w:rsidRPr="001B160B" w:rsidRDefault="004C049B" w:rsidP="004C049B">
            <w:pPr>
              <w:widowControl w:val="0"/>
              <w:autoSpaceDE w:val="0"/>
              <w:autoSpaceDN w:val="0"/>
              <w:jc w:val="center"/>
              <w:rPr>
                <w:sz w:val="28"/>
                <w:szCs w:val="28"/>
              </w:rPr>
            </w:pPr>
            <w:r w:rsidRPr="001B160B">
              <w:rPr>
                <w:sz w:val="28"/>
                <w:szCs w:val="28"/>
              </w:rPr>
              <w:t>1</w:t>
            </w:r>
          </w:p>
        </w:tc>
        <w:tc>
          <w:tcPr>
            <w:tcW w:w="1413" w:type="pct"/>
          </w:tcPr>
          <w:p w:rsidR="004C049B" w:rsidRPr="001B160B" w:rsidRDefault="004C049B" w:rsidP="004C049B">
            <w:pPr>
              <w:widowControl w:val="0"/>
              <w:autoSpaceDE w:val="0"/>
              <w:autoSpaceDN w:val="0"/>
              <w:jc w:val="center"/>
              <w:rPr>
                <w:sz w:val="28"/>
                <w:szCs w:val="28"/>
              </w:rPr>
            </w:pPr>
            <w:r w:rsidRPr="001B160B">
              <w:rPr>
                <w:sz w:val="28"/>
                <w:szCs w:val="28"/>
              </w:rPr>
              <w:t>35,0</w:t>
            </w:r>
          </w:p>
        </w:tc>
        <w:tc>
          <w:tcPr>
            <w:tcW w:w="1357" w:type="pct"/>
          </w:tcPr>
          <w:p w:rsidR="004C049B" w:rsidRPr="001B160B" w:rsidRDefault="004C049B" w:rsidP="004C049B">
            <w:pPr>
              <w:widowControl w:val="0"/>
              <w:autoSpaceDE w:val="0"/>
              <w:autoSpaceDN w:val="0"/>
              <w:jc w:val="center"/>
              <w:rPr>
                <w:sz w:val="28"/>
                <w:szCs w:val="28"/>
              </w:rPr>
            </w:pPr>
            <w:r w:rsidRPr="001B160B">
              <w:rPr>
                <w:sz w:val="28"/>
                <w:szCs w:val="28"/>
              </w:rPr>
              <w:t>17,5</w:t>
            </w:r>
          </w:p>
        </w:tc>
      </w:tr>
      <w:tr w:rsidR="004C049B" w:rsidRPr="001B160B" w:rsidTr="004C049B">
        <w:tc>
          <w:tcPr>
            <w:tcW w:w="1412" w:type="pct"/>
            <w:vMerge/>
          </w:tcPr>
          <w:p w:rsidR="004C049B" w:rsidRPr="001B160B" w:rsidRDefault="004C049B" w:rsidP="004C049B">
            <w:pPr>
              <w:rPr>
                <w:sz w:val="28"/>
                <w:szCs w:val="28"/>
              </w:rPr>
            </w:pPr>
          </w:p>
        </w:tc>
        <w:tc>
          <w:tcPr>
            <w:tcW w:w="818" w:type="pct"/>
          </w:tcPr>
          <w:p w:rsidR="004C049B" w:rsidRPr="001B160B" w:rsidRDefault="004C049B" w:rsidP="004C049B">
            <w:pPr>
              <w:widowControl w:val="0"/>
              <w:autoSpaceDE w:val="0"/>
              <w:autoSpaceDN w:val="0"/>
              <w:jc w:val="center"/>
              <w:rPr>
                <w:sz w:val="28"/>
                <w:szCs w:val="28"/>
              </w:rPr>
            </w:pPr>
            <w:r w:rsidRPr="001B160B">
              <w:rPr>
                <w:sz w:val="28"/>
                <w:szCs w:val="28"/>
              </w:rPr>
              <w:t>2</w:t>
            </w:r>
          </w:p>
        </w:tc>
        <w:tc>
          <w:tcPr>
            <w:tcW w:w="1413" w:type="pct"/>
          </w:tcPr>
          <w:p w:rsidR="004C049B" w:rsidRPr="001B160B" w:rsidRDefault="004C049B" w:rsidP="004C049B">
            <w:pPr>
              <w:widowControl w:val="0"/>
              <w:autoSpaceDE w:val="0"/>
              <w:autoSpaceDN w:val="0"/>
              <w:jc w:val="center"/>
              <w:rPr>
                <w:sz w:val="28"/>
                <w:szCs w:val="28"/>
              </w:rPr>
            </w:pPr>
            <w:r w:rsidRPr="001B160B">
              <w:rPr>
                <w:sz w:val="28"/>
                <w:szCs w:val="28"/>
              </w:rPr>
              <w:t>30,0</w:t>
            </w:r>
          </w:p>
        </w:tc>
        <w:tc>
          <w:tcPr>
            <w:tcW w:w="1357" w:type="pct"/>
          </w:tcPr>
          <w:p w:rsidR="004C049B" w:rsidRPr="001B160B" w:rsidRDefault="004C049B" w:rsidP="004C049B">
            <w:pPr>
              <w:widowControl w:val="0"/>
              <w:autoSpaceDE w:val="0"/>
              <w:autoSpaceDN w:val="0"/>
              <w:jc w:val="center"/>
              <w:rPr>
                <w:sz w:val="28"/>
                <w:szCs w:val="28"/>
              </w:rPr>
            </w:pPr>
            <w:r w:rsidRPr="001B160B">
              <w:rPr>
                <w:sz w:val="28"/>
                <w:szCs w:val="28"/>
              </w:rPr>
              <w:t>15,0</w:t>
            </w:r>
          </w:p>
        </w:tc>
      </w:tr>
      <w:tr w:rsidR="004C049B" w:rsidRPr="001B160B" w:rsidTr="004C049B">
        <w:tc>
          <w:tcPr>
            <w:tcW w:w="1412" w:type="pct"/>
            <w:vMerge/>
          </w:tcPr>
          <w:p w:rsidR="004C049B" w:rsidRPr="001B160B" w:rsidRDefault="004C049B" w:rsidP="004C049B">
            <w:pPr>
              <w:rPr>
                <w:sz w:val="28"/>
                <w:szCs w:val="28"/>
              </w:rPr>
            </w:pPr>
          </w:p>
        </w:tc>
        <w:tc>
          <w:tcPr>
            <w:tcW w:w="818" w:type="pct"/>
          </w:tcPr>
          <w:p w:rsidR="004C049B" w:rsidRPr="001B160B" w:rsidRDefault="004C049B" w:rsidP="004C049B">
            <w:pPr>
              <w:widowControl w:val="0"/>
              <w:autoSpaceDE w:val="0"/>
              <w:autoSpaceDN w:val="0"/>
              <w:jc w:val="center"/>
              <w:rPr>
                <w:sz w:val="28"/>
                <w:szCs w:val="28"/>
              </w:rPr>
            </w:pPr>
            <w:r w:rsidRPr="001B160B">
              <w:rPr>
                <w:sz w:val="28"/>
                <w:szCs w:val="28"/>
              </w:rPr>
              <w:t>3</w:t>
            </w:r>
          </w:p>
        </w:tc>
        <w:tc>
          <w:tcPr>
            <w:tcW w:w="1413" w:type="pct"/>
          </w:tcPr>
          <w:p w:rsidR="004C049B" w:rsidRPr="001B160B" w:rsidRDefault="004C049B" w:rsidP="004C049B">
            <w:pPr>
              <w:widowControl w:val="0"/>
              <w:autoSpaceDE w:val="0"/>
              <w:autoSpaceDN w:val="0"/>
              <w:jc w:val="center"/>
              <w:rPr>
                <w:sz w:val="28"/>
                <w:szCs w:val="28"/>
              </w:rPr>
            </w:pPr>
            <w:r w:rsidRPr="001B160B">
              <w:rPr>
                <w:sz w:val="28"/>
                <w:szCs w:val="28"/>
              </w:rPr>
              <w:t>25,0</w:t>
            </w:r>
          </w:p>
        </w:tc>
        <w:tc>
          <w:tcPr>
            <w:tcW w:w="1357" w:type="pct"/>
          </w:tcPr>
          <w:p w:rsidR="004C049B" w:rsidRPr="001B160B" w:rsidRDefault="004C049B" w:rsidP="004C049B">
            <w:pPr>
              <w:widowControl w:val="0"/>
              <w:autoSpaceDE w:val="0"/>
              <w:autoSpaceDN w:val="0"/>
              <w:jc w:val="center"/>
              <w:rPr>
                <w:sz w:val="28"/>
                <w:szCs w:val="28"/>
              </w:rPr>
            </w:pPr>
            <w:r w:rsidRPr="001B160B">
              <w:rPr>
                <w:sz w:val="28"/>
                <w:szCs w:val="28"/>
              </w:rPr>
              <w:t>12,5</w:t>
            </w:r>
          </w:p>
        </w:tc>
      </w:tr>
      <w:tr w:rsidR="004C049B" w:rsidRPr="001B160B" w:rsidTr="004C049B">
        <w:tc>
          <w:tcPr>
            <w:tcW w:w="1412" w:type="pct"/>
            <w:vMerge/>
          </w:tcPr>
          <w:p w:rsidR="004C049B" w:rsidRPr="001B160B" w:rsidRDefault="004C049B" w:rsidP="004C049B">
            <w:pPr>
              <w:rPr>
                <w:sz w:val="28"/>
                <w:szCs w:val="28"/>
              </w:rPr>
            </w:pPr>
          </w:p>
        </w:tc>
        <w:tc>
          <w:tcPr>
            <w:tcW w:w="818" w:type="pct"/>
          </w:tcPr>
          <w:p w:rsidR="004C049B" w:rsidRPr="001B160B" w:rsidRDefault="004C049B" w:rsidP="004C049B">
            <w:pPr>
              <w:widowControl w:val="0"/>
              <w:autoSpaceDE w:val="0"/>
              <w:autoSpaceDN w:val="0"/>
              <w:jc w:val="center"/>
              <w:rPr>
                <w:sz w:val="28"/>
                <w:szCs w:val="28"/>
              </w:rPr>
            </w:pPr>
            <w:r w:rsidRPr="001B160B">
              <w:rPr>
                <w:sz w:val="28"/>
                <w:szCs w:val="28"/>
              </w:rPr>
              <w:t>4</w:t>
            </w:r>
          </w:p>
        </w:tc>
        <w:tc>
          <w:tcPr>
            <w:tcW w:w="1413" w:type="pct"/>
          </w:tcPr>
          <w:p w:rsidR="004C049B" w:rsidRPr="001B160B" w:rsidRDefault="004C049B" w:rsidP="004C049B">
            <w:pPr>
              <w:widowControl w:val="0"/>
              <w:autoSpaceDE w:val="0"/>
              <w:autoSpaceDN w:val="0"/>
              <w:jc w:val="center"/>
              <w:rPr>
                <w:sz w:val="28"/>
                <w:szCs w:val="28"/>
              </w:rPr>
            </w:pPr>
            <w:r w:rsidRPr="001B160B">
              <w:rPr>
                <w:sz w:val="28"/>
                <w:szCs w:val="28"/>
              </w:rPr>
              <w:t>20,0</w:t>
            </w:r>
          </w:p>
        </w:tc>
        <w:tc>
          <w:tcPr>
            <w:tcW w:w="1357" w:type="pct"/>
          </w:tcPr>
          <w:p w:rsidR="004C049B" w:rsidRPr="001B160B" w:rsidRDefault="004C049B" w:rsidP="004C049B">
            <w:pPr>
              <w:widowControl w:val="0"/>
              <w:autoSpaceDE w:val="0"/>
              <w:autoSpaceDN w:val="0"/>
              <w:jc w:val="center"/>
              <w:rPr>
                <w:sz w:val="28"/>
                <w:szCs w:val="28"/>
              </w:rPr>
            </w:pPr>
            <w:r w:rsidRPr="001B160B">
              <w:rPr>
                <w:sz w:val="28"/>
                <w:szCs w:val="28"/>
              </w:rPr>
              <w:t>10,0</w:t>
            </w:r>
          </w:p>
        </w:tc>
      </w:tr>
    </w:tbl>
    <w:p w:rsidR="004C049B" w:rsidRDefault="004C049B" w:rsidP="004C049B">
      <w:pPr>
        <w:widowControl w:val="0"/>
        <w:autoSpaceDE w:val="0"/>
        <w:autoSpaceDN w:val="0"/>
        <w:ind w:firstLine="709"/>
        <w:jc w:val="both"/>
        <w:rPr>
          <w:sz w:val="28"/>
          <w:szCs w:val="28"/>
        </w:rPr>
      </w:pPr>
    </w:p>
    <w:p w:rsidR="004C049B" w:rsidRDefault="004C049B" w:rsidP="004C049B">
      <w:pPr>
        <w:widowControl w:val="0"/>
        <w:autoSpaceDE w:val="0"/>
        <w:autoSpaceDN w:val="0"/>
        <w:ind w:firstLine="709"/>
        <w:jc w:val="both"/>
        <w:rPr>
          <w:sz w:val="28"/>
          <w:szCs w:val="28"/>
        </w:rPr>
      </w:pPr>
    </w:p>
    <w:p w:rsidR="004C049B" w:rsidRDefault="004C049B" w:rsidP="004C049B">
      <w:pPr>
        <w:widowControl w:val="0"/>
        <w:autoSpaceDE w:val="0"/>
        <w:autoSpaceDN w:val="0"/>
        <w:ind w:firstLine="709"/>
        <w:jc w:val="both"/>
        <w:rPr>
          <w:sz w:val="28"/>
          <w:szCs w:val="28"/>
        </w:rPr>
      </w:pPr>
    </w:p>
    <w:p w:rsidR="004C049B" w:rsidRPr="001B160B" w:rsidRDefault="004C049B" w:rsidP="004C049B">
      <w:pPr>
        <w:widowControl w:val="0"/>
        <w:autoSpaceDE w:val="0"/>
        <w:autoSpaceDN w:val="0"/>
        <w:ind w:firstLine="709"/>
        <w:jc w:val="both"/>
        <w:rPr>
          <w:sz w:val="28"/>
          <w:szCs w:val="28"/>
        </w:rPr>
      </w:pPr>
      <w:r w:rsidRPr="001B160B">
        <w:rPr>
          <w:sz w:val="28"/>
          <w:szCs w:val="28"/>
        </w:rPr>
        <w:t xml:space="preserve">5.8. Выплаты за обеспечение высококачественного учебно-тренировочного процесса предоставляются работникам первого квалификационного уровня профессиональной квалификационной группы должностей работников физической культуры первого уровня и работникам по профессиональным квалификационным </w:t>
      </w:r>
      <w:r w:rsidRPr="001B160B">
        <w:rPr>
          <w:sz w:val="28"/>
          <w:szCs w:val="28"/>
        </w:rPr>
        <w:lastRenderedPageBreak/>
        <w:t>группам должностей работников физической культуры второго (за исключением спорт</w:t>
      </w:r>
      <w:r>
        <w:rPr>
          <w:sz w:val="28"/>
          <w:szCs w:val="28"/>
        </w:rPr>
        <w:t>-</w:t>
      </w:r>
      <w:r w:rsidRPr="001B160B">
        <w:rPr>
          <w:sz w:val="28"/>
          <w:szCs w:val="28"/>
        </w:rPr>
        <w:t>сменов-инструкторов, спортсменов) за успешные выступления и достигнутые результаты спортсменами в официальных международных, всероссийских, окружных и республиканских соревнованиях с учетом выполнения индикаторов оценки эффективности деятельности работника и рассчитываются по формуле:</w:t>
      </w:r>
    </w:p>
    <w:p w:rsidR="004C049B" w:rsidRPr="00871611" w:rsidRDefault="009E15C8" w:rsidP="004C049B">
      <w:pPr>
        <w:widowControl w:val="0"/>
        <w:autoSpaceDE w:val="0"/>
        <w:autoSpaceDN w:val="0"/>
        <w:ind w:left="567" w:firstLine="709"/>
        <w:jc w:val="center"/>
        <w:rPr>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vytp</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vytp</m:t>
              </m:r>
            </m:sub>
          </m:sSub>
          <m:r>
            <w:rPr>
              <w:rFonts w:ascii="Cambria Math" w:hAnsi="Cambria Math"/>
              <w:sz w:val="28"/>
              <w:szCs w:val="28"/>
            </w:rPr>
            <m:t>,</m:t>
          </m:r>
        </m:oMath>
      </m:oMathPara>
    </w:p>
    <w:p w:rsidR="004C049B" w:rsidRPr="000E3449" w:rsidRDefault="004C049B" w:rsidP="004C049B">
      <w:pPr>
        <w:widowControl w:val="0"/>
        <w:autoSpaceDE w:val="0"/>
        <w:autoSpaceDN w:val="0"/>
        <w:ind w:left="567" w:firstLine="709"/>
        <w:jc w:val="center"/>
        <w:rPr>
          <w:sz w:val="28"/>
          <w:szCs w:val="28"/>
        </w:rPr>
      </w:pPr>
    </w:p>
    <w:p w:rsidR="004C049B" w:rsidRPr="001B160B" w:rsidRDefault="004C049B" w:rsidP="004C049B">
      <w:pPr>
        <w:widowControl w:val="0"/>
        <w:autoSpaceDE w:val="0"/>
        <w:autoSpaceDN w:val="0"/>
        <w:ind w:firstLine="709"/>
        <w:jc w:val="both"/>
        <w:rPr>
          <w:sz w:val="28"/>
          <w:szCs w:val="28"/>
        </w:rPr>
      </w:pPr>
      <w:r w:rsidRPr="001B160B">
        <w:rPr>
          <w:sz w:val="28"/>
          <w:szCs w:val="28"/>
        </w:rPr>
        <w:t>где:</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vytp</m:t>
            </m:r>
          </m:sub>
        </m:sSub>
      </m:oMath>
      <w:r w:rsidR="004C049B" w:rsidRPr="00E75417">
        <w:rPr>
          <w:sz w:val="28"/>
          <w:szCs w:val="28"/>
        </w:rPr>
        <w:t xml:space="preserve"> </w:t>
      </w:r>
      <w:r w:rsidR="004C049B">
        <w:rPr>
          <w:sz w:val="28"/>
          <w:szCs w:val="28"/>
        </w:rPr>
        <w:t>–</w:t>
      </w:r>
      <w:r w:rsidR="004C049B" w:rsidRPr="001B160B">
        <w:rPr>
          <w:sz w:val="28"/>
          <w:szCs w:val="28"/>
        </w:rPr>
        <w:t xml:space="preserve"> выплаты за обеспечение высококачественного учебно-</w:t>
      </w:r>
      <w:r w:rsidR="004C049B">
        <w:rPr>
          <w:sz w:val="28"/>
          <w:szCs w:val="28"/>
        </w:rPr>
        <w:t>т</w:t>
      </w:r>
      <w:r w:rsidR="004C049B" w:rsidRPr="001B160B">
        <w:rPr>
          <w:sz w:val="28"/>
          <w:szCs w:val="28"/>
        </w:rPr>
        <w:t>ренировочного процесса;</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4C049B" w:rsidRPr="00E75417">
        <w:rPr>
          <w:sz w:val="28"/>
          <w:szCs w:val="28"/>
        </w:rPr>
        <w:t xml:space="preserve"> </w:t>
      </w:r>
      <w:r w:rsidR="004C049B">
        <w:rPr>
          <w:sz w:val="28"/>
          <w:szCs w:val="28"/>
        </w:rPr>
        <w:t>–</w:t>
      </w:r>
      <w:r w:rsidR="004C049B" w:rsidRPr="001B160B">
        <w:rPr>
          <w:sz w:val="28"/>
          <w:szCs w:val="28"/>
        </w:rPr>
        <w:t xml:space="preserve"> должностной оклад работников в организациях дополнительного образования;</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vytp</m:t>
            </m:r>
          </m:sub>
        </m:sSub>
      </m:oMath>
      <w:r w:rsidR="004C049B" w:rsidRPr="00E75417">
        <w:rPr>
          <w:sz w:val="28"/>
          <w:szCs w:val="28"/>
        </w:rPr>
        <w:t xml:space="preserve"> </w:t>
      </w:r>
      <w:r w:rsidR="004C049B">
        <w:rPr>
          <w:sz w:val="28"/>
          <w:szCs w:val="28"/>
        </w:rPr>
        <w:t>–</w:t>
      </w:r>
      <w:r w:rsidR="004C049B" w:rsidRPr="001B160B">
        <w:rPr>
          <w:sz w:val="28"/>
          <w:szCs w:val="28"/>
        </w:rPr>
        <w:t xml:space="preserve"> размер надбавки за обеспечение высококачественного учебно-тренировочного процесса</w:t>
      </w:r>
      <w:r w:rsidR="004C049B">
        <w:rPr>
          <w:sz w:val="28"/>
          <w:szCs w:val="28"/>
        </w:rPr>
        <w:t>, который</w:t>
      </w:r>
      <w:r w:rsidR="004C049B" w:rsidRPr="00104DA8">
        <w:rPr>
          <w:sz w:val="28"/>
          <w:szCs w:val="28"/>
        </w:rPr>
        <w:t xml:space="preserve"> </w:t>
      </w:r>
      <w:r w:rsidR="004C049B" w:rsidRPr="001B160B">
        <w:rPr>
          <w:sz w:val="28"/>
          <w:szCs w:val="28"/>
        </w:rPr>
        <w:t>приведен в таблице 11</w:t>
      </w:r>
      <w:r w:rsidR="004C049B">
        <w:rPr>
          <w:sz w:val="28"/>
          <w:szCs w:val="28"/>
        </w:rPr>
        <w:t>.</w:t>
      </w:r>
    </w:p>
    <w:p w:rsidR="004C049B" w:rsidRPr="001B160B" w:rsidRDefault="004C049B" w:rsidP="004C049B">
      <w:pPr>
        <w:widowControl w:val="0"/>
        <w:autoSpaceDE w:val="0"/>
        <w:autoSpaceDN w:val="0"/>
        <w:ind w:firstLine="709"/>
        <w:jc w:val="both"/>
        <w:rPr>
          <w:sz w:val="28"/>
          <w:szCs w:val="28"/>
        </w:rPr>
      </w:pPr>
      <w:r w:rsidRPr="001B160B">
        <w:rPr>
          <w:sz w:val="28"/>
          <w:szCs w:val="28"/>
        </w:rPr>
        <w:t>5.9. Выплаты за обеспечение высококачественного учебно-тренировочного процесса устанавливаются на основании выписки из протокола соревнований с момента результата, показанного спортсменом в течение одного календарного года.</w:t>
      </w:r>
    </w:p>
    <w:p w:rsidR="004C049B" w:rsidRPr="001B160B" w:rsidRDefault="004C049B" w:rsidP="004C049B">
      <w:pPr>
        <w:widowControl w:val="0"/>
        <w:autoSpaceDE w:val="0"/>
        <w:autoSpaceDN w:val="0"/>
        <w:ind w:firstLine="709"/>
        <w:jc w:val="both"/>
        <w:rPr>
          <w:sz w:val="28"/>
          <w:szCs w:val="28"/>
        </w:rPr>
      </w:pPr>
      <w:r w:rsidRPr="001B160B">
        <w:rPr>
          <w:sz w:val="28"/>
          <w:szCs w:val="28"/>
        </w:rPr>
        <w:t>5.10. Срок действия выплаты за обеспечение высококачественного учебно-тренировочного процесса устанавливается на один календарный год.</w:t>
      </w:r>
    </w:p>
    <w:p w:rsidR="004C049B" w:rsidRPr="001B160B" w:rsidRDefault="004C049B" w:rsidP="004C049B">
      <w:pPr>
        <w:widowControl w:val="0"/>
        <w:autoSpaceDE w:val="0"/>
        <w:autoSpaceDN w:val="0"/>
        <w:ind w:firstLine="709"/>
        <w:jc w:val="both"/>
        <w:rPr>
          <w:sz w:val="28"/>
          <w:szCs w:val="28"/>
        </w:rPr>
      </w:pPr>
      <w:r w:rsidRPr="001B160B">
        <w:rPr>
          <w:sz w:val="28"/>
          <w:szCs w:val="28"/>
        </w:rPr>
        <w:t>5.11. Размер надбавки за обеспечение высококачественного учебно-тренировочного процесса формируется из суммы процентов за один лучший результат в соревнованиях каждого уровня (не более восьми соревнований спортсмена), показанный спортсменом, спортсменом-инструктором в индивидуальном зачете в виде программы, в многоборье</w:t>
      </w:r>
      <w:r>
        <w:rPr>
          <w:sz w:val="28"/>
          <w:szCs w:val="28"/>
        </w:rPr>
        <w:t>,</w:t>
      </w:r>
      <w:r w:rsidRPr="001B160B">
        <w:rPr>
          <w:sz w:val="28"/>
          <w:szCs w:val="28"/>
        </w:rPr>
        <w:t xml:space="preserve"> или за результат в командных соревнованиях, если в таковых разыгрываются комплекты медалей.</w:t>
      </w:r>
    </w:p>
    <w:p w:rsidR="004C049B" w:rsidRPr="001B160B" w:rsidRDefault="004C049B" w:rsidP="004C049B">
      <w:pPr>
        <w:widowControl w:val="0"/>
        <w:autoSpaceDE w:val="0"/>
        <w:autoSpaceDN w:val="0"/>
        <w:ind w:firstLine="709"/>
        <w:jc w:val="both"/>
        <w:rPr>
          <w:sz w:val="28"/>
          <w:szCs w:val="28"/>
        </w:rPr>
      </w:pPr>
      <w:r w:rsidRPr="001B160B">
        <w:rPr>
          <w:sz w:val="28"/>
          <w:szCs w:val="28"/>
        </w:rPr>
        <w:t>5.12. Выплаты за спортивные звания, спортивные разряды предоставляются спортсменам-инструкторам и спортсменам за выполнение норм и требований, необходимых для присвоения соответствующих спортивных званий и спортивных разрядов, и рассчитываются по формуле:</w:t>
      </w:r>
    </w:p>
    <w:p w:rsidR="004C049B" w:rsidRDefault="004C049B" w:rsidP="004C049B">
      <w:pPr>
        <w:widowControl w:val="0"/>
        <w:autoSpaceDE w:val="0"/>
        <w:autoSpaceDN w:val="0"/>
        <w:ind w:firstLine="709"/>
        <w:jc w:val="both"/>
        <w:rPr>
          <w:sz w:val="28"/>
          <w:szCs w:val="28"/>
        </w:rPr>
      </w:pPr>
    </w:p>
    <w:p w:rsidR="004C049B" w:rsidRPr="00871611" w:rsidRDefault="004C049B" w:rsidP="004C049B">
      <w:pPr>
        <w:widowControl w:val="0"/>
        <w:autoSpaceDE w:val="0"/>
        <w:autoSpaceDN w:val="0"/>
        <w:ind w:firstLine="709"/>
        <w:jc w:val="both"/>
        <w:rPr>
          <w:sz w:val="28"/>
          <w:szCs w:val="28"/>
        </w:rPr>
      </w:pPr>
    </w:p>
    <w:p w:rsidR="004C049B" w:rsidRPr="00871611" w:rsidRDefault="009E15C8" w:rsidP="004C049B">
      <w:pPr>
        <w:widowControl w:val="0"/>
        <w:autoSpaceDE w:val="0"/>
        <w:autoSpaceDN w:val="0"/>
        <w:ind w:left="567" w:firstLine="709"/>
        <w:jc w:val="center"/>
        <w:rPr>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szsr</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szsr</m:t>
              </m:r>
            </m:sub>
          </m:sSub>
          <m:r>
            <w:rPr>
              <w:rFonts w:ascii="Cambria Math" w:hAnsi="Cambria Math"/>
              <w:sz w:val="28"/>
              <w:szCs w:val="28"/>
            </w:rPr>
            <m:t>,</m:t>
          </m:r>
        </m:oMath>
      </m:oMathPara>
    </w:p>
    <w:p w:rsidR="004C049B" w:rsidRPr="00871611" w:rsidRDefault="004C049B" w:rsidP="004C049B">
      <w:pPr>
        <w:widowControl w:val="0"/>
        <w:autoSpaceDE w:val="0"/>
        <w:autoSpaceDN w:val="0"/>
        <w:ind w:firstLine="709"/>
        <w:jc w:val="both"/>
        <w:rPr>
          <w:sz w:val="28"/>
          <w:szCs w:val="28"/>
        </w:rPr>
      </w:pPr>
    </w:p>
    <w:p w:rsidR="004C049B" w:rsidRPr="001B160B" w:rsidRDefault="004C049B" w:rsidP="004C049B">
      <w:pPr>
        <w:widowControl w:val="0"/>
        <w:autoSpaceDE w:val="0"/>
        <w:autoSpaceDN w:val="0"/>
        <w:spacing w:after="120"/>
        <w:ind w:firstLine="709"/>
        <w:jc w:val="both"/>
        <w:rPr>
          <w:sz w:val="28"/>
          <w:szCs w:val="28"/>
        </w:rPr>
      </w:pPr>
      <w:r w:rsidRPr="001B160B">
        <w:rPr>
          <w:sz w:val="28"/>
          <w:szCs w:val="28"/>
        </w:rPr>
        <w:t>где:</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szsr</m:t>
            </m:r>
          </m:sub>
        </m:sSub>
      </m:oMath>
      <w:r w:rsidR="004C049B" w:rsidRPr="00E75417">
        <w:rPr>
          <w:sz w:val="28"/>
          <w:szCs w:val="28"/>
        </w:rPr>
        <w:t xml:space="preserve"> </w:t>
      </w:r>
      <w:r w:rsidR="004C049B">
        <w:rPr>
          <w:sz w:val="28"/>
          <w:szCs w:val="28"/>
        </w:rPr>
        <w:t>–</w:t>
      </w:r>
      <w:r w:rsidR="004C049B" w:rsidRPr="001B160B">
        <w:rPr>
          <w:sz w:val="28"/>
          <w:szCs w:val="28"/>
        </w:rPr>
        <w:t xml:space="preserve"> выплаты за спортивные звания, спортивные разряды;</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4C049B" w:rsidRPr="00E75417">
        <w:rPr>
          <w:sz w:val="28"/>
          <w:szCs w:val="28"/>
        </w:rPr>
        <w:t xml:space="preserve"> </w:t>
      </w:r>
      <w:r w:rsidR="004C049B">
        <w:rPr>
          <w:sz w:val="28"/>
          <w:szCs w:val="28"/>
        </w:rPr>
        <w:t>–</w:t>
      </w:r>
      <w:r w:rsidR="004C049B" w:rsidRPr="001B160B">
        <w:rPr>
          <w:sz w:val="28"/>
          <w:szCs w:val="28"/>
        </w:rPr>
        <w:t xml:space="preserve"> должностной оклад работников в организациях дополнительного образования;</w:t>
      </w:r>
    </w:p>
    <w:p w:rsidR="004C049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szsr</m:t>
            </m:r>
          </m:sub>
        </m:sSub>
      </m:oMath>
      <w:r w:rsidR="004C049B" w:rsidRPr="00E75417">
        <w:rPr>
          <w:sz w:val="28"/>
          <w:szCs w:val="28"/>
        </w:rPr>
        <w:t xml:space="preserve"> </w:t>
      </w:r>
      <w:r w:rsidR="004C049B">
        <w:rPr>
          <w:sz w:val="28"/>
          <w:szCs w:val="28"/>
        </w:rPr>
        <w:t>–</w:t>
      </w:r>
      <w:r w:rsidR="004C049B" w:rsidRPr="001B160B">
        <w:rPr>
          <w:sz w:val="28"/>
          <w:szCs w:val="28"/>
        </w:rPr>
        <w:t xml:space="preserve"> размер надбавки за спортивные звания, спортивные разряды</w:t>
      </w:r>
      <w:r w:rsidR="004C049B">
        <w:rPr>
          <w:sz w:val="28"/>
          <w:szCs w:val="28"/>
        </w:rPr>
        <w:t xml:space="preserve">, который </w:t>
      </w:r>
      <w:r w:rsidR="004C049B" w:rsidRPr="001B160B">
        <w:rPr>
          <w:sz w:val="28"/>
          <w:szCs w:val="28"/>
        </w:rPr>
        <w:t>приведен в таблице 19</w:t>
      </w:r>
      <w:r w:rsidR="004C049B">
        <w:rPr>
          <w:sz w:val="28"/>
          <w:szCs w:val="28"/>
        </w:rPr>
        <w:t>.</w:t>
      </w:r>
    </w:p>
    <w:p w:rsidR="004C049B" w:rsidRPr="001B160B" w:rsidRDefault="004C049B" w:rsidP="004C049B">
      <w:pPr>
        <w:widowControl w:val="0"/>
        <w:autoSpaceDE w:val="0"/>
        <w:autoSpaceDN w:val="0"/>
        <w:ind w:firstLine="709"/>
        <w:jc w:val="both"/>
        <w:rPr>
          <w:sz w:val="28"/>
          <w:szCs w:val="28"/>
        </w:rPr>
      </w:pPr>
    </w:p>
    <w:p w:rsidR="004C049B" w:rsidRPr="001B160B" w:rsidRDefault="004C049B" w:rsidP="004C049B">
      <w:pPr>
        <w:widowControl w:val="0"/>
        <w:autoSpaceDE w:val="0"/>
        <w:autoSpaceDN w:val="0"/>
        <w:ind w:firstLine="709"/>
        <w:jc w:val="both"/>
        <w:rPr>
          <w:sz w:val="28"/>
          <w:szCs w:val="28"/>
        </w:rPr>
      </w:pPr>
      <w:r w:rsidRPr="001B160B">
        <w:rPr>
          <w:sz w:val="28"/>
          <w:szCs w:val="28"/>
        </w:rPr>
        <w:t>5.13. Выплаты за спортивные звания, спортивные разряды устанавливаются с даты приказа или постановления о присвоении звания или разряда.</w:t>
      </w:r>
    </w:p>
    <w:p w:rsidR="004C049B" w:rsidRPr="00F35974" w:rsidRDefault="004C049B" w:rsidP="004C049B">
      <w:pPr>
        <w:widowControl w:val="0"/>
        <w:autoSpaceDE w:val="0"/>
        <w:autoSpaceDN w:val="0"/>
        <w:ind w:firstLine="709"/>
        <w:jc w:val="both"/>
      </w:pPr>
    </w:p>
    <w:p w:rsidR="003929C9" w:rsidRDefault="003929C9" w:rsidP="004C049B">
      <w:pPr>
        <w:widowControl w:val="0"/>
        <w:autoSpaceDE w:val="0"/>
        <w:autoSpaceDN w:val="0"/>
        <w:ind w:firstLine="567"/>
        <w:jc w:val="right"/>
        <w:outlineLvl w:val="2"/>
        <w:rPr>
          <w:sz w:val="28"/>
          <w:szCs w:val="28"/>
        </w:rPr>
      </w:pPr>
    </w:p>
    <w:p w:rsidR="003929C9" w:rsidRDefault="003929C9" w:rsidP="004C049B">
      <w:pPr>
        <w:widowControl w:val="0"/>
        <w:autoSpaceDE w:val="0"/>
        <w:autoSpaceDN w:val="0"/>
        <w:ind w:firstLine="567"/>
        <w:jc w:val="right"/>
        <w:outlineLvl w:val="2"/>
        <w:rPr>
          <w:sz w:val="28"/>
          <w:szCs w:val="28"/>
        </w:rPr>
      </w:pPr>
    </w:p>
    <w:p w:rsidR="004C049B" w:rsidRPr="001B160B" w:rsidRDefault="004C049B" w:rsidP="004C049B">
      <w:pPr>
        <w:widowControl w:val="0"/>
        <w:autoSpaceDE w:val="0"/>
        <w:autoSpaceDN w:val="0"/>
        <w:ind w:firstLine="567"/>
        <w:jc w:val="right"/>
        <w:outlineLvl w:val="2"/>
        <w:rPr>
          <w:sz w:val="28"/>
          <w:szCs w:val="28"/>
        </w:rPr>
      </w:pPr>
      <w:r w:rsidRPr="001B160B">
        <w:rPr>
          <w:sz w:val="28"/>
          <w:szCs w:val="28"/>
        </w:rPr>
        <w:lastRenderedPageBreak/>
        <w:t>Таблица 19</w:t>
      </w:r>
    </w:p>
    <w:p w:rsidR="004C049B" w:rsidRPr="00F35974" w:rsidRDefault="004C049B" w:rsidP="004C049B">
      <w:pPr>
        <w:widowControl w:val="0"/>
        <w:autoSpaceDE w:val="0"/>
        <w:autoSpaceDN w:val="0"/>
        <w:ind w:firstLine="567"/>
        <w:jc w:val="both"/>
      </w:pPr>
    </w:p>
    <w:p w:rsidR="004C049B" w:rsidRPr="001B160B" w:rsidRDefault="004C049B" w:rsidP="004C049B">
      <w:pPr>
        <w:widowControl w:val="0"/>
        <w:autoSpaceDE w:val="0"/>
        <w:autoSpaceDN w:val="0"/>
        <w:ind w:firstLine="567"/>
        <w:jc w:val="center"/>
        <w:rPr>
          <w:sz w:val="28"/>
          <w:szCs w:val="28"/>
        </w:rPr>
      </w:pPr>
      <w:bookmarkStart w:id="24" w:name="P7995"/>
      <w:bookmarkEnd w:id="24"/>
      <w:r>
        <w:rPr>
          <w:sz w:val="28"/>
          <w:szCs w:val="28"/>
        </w:rPr>
        <w:t>Р</w:t>
      </w:r>
      <w:r w:rsidRPr="001B160B">
        <w:rPr>
          <w:sz w:val="28"/>
          <w:szCs w:val="28"/>
        </w:rPr>
        <w:t>азмер надбавки за спортивные звания, спортивные разряды</w:t>
      </w:r>
    </w:p>
    <w:p w:rsidR="004C049B" w:rsidRPr="00F35974" w:rsidRDefault="004C049B" w:rsidP="004C049B">
      <w:pPr>
        <w:widowControl w:val="0"/>
        <w:autoSpaceDE w:val="0"/>
        <w:autoSpaceDN w:val="0"/>
        <w:ind w:firstLine="567"/>
        <w:jc w:val="both"/>
      </w:pPr>
    </w:p>
    <w:tbl>
      <w:tblPr>
        <w:tblW w:w="9923"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0"/>
        <w:gridCol w:w="6853"/>
        <w:gridCol w:w="2410"/>
      </w:tblGrid>
      <w:tr w:rsidR="004C049B" w:rsidRPr="001B160B" w:rsidTr="004C049B">
        <w:trPr>
          <w:tblHeader/>
        </w:trPr>
        <w:tc>
          <w:tcPr>
            <w:tcW w:w="660" w:type="dxa"/>
          </w:tcPr>
          <w:p w:rsidR="004C049B" w:rsidRDefault="004C049B" w:rsidP="004C049B">
            <w:pPr>
              <w:widowControl w:val="0"/>
              <w:autoSpaceDE w:val="0"/>
              <w:autoSpaceDN w:val="0"/>
              <w:jc w:val="center"/>
              <w:rPr>
                <w:sz w:val="28"/>
                <w:szCs w:val="28"/>
              </w:rPr>
            </w:pPr>
            <w:r w:rsidRPr="001B160B">
              <w:rPr>
                <w:sz w:val="28"/>
                <w:szCs w:val="28"/>
              </w:rPr>
              <w:t>№</w:t>
            </w:r>
          </w:p>
          <w:p w:rsidR="004C049B" w:rsidRPr="001B160B" w:rsidRDefault="004C049B" w:rsidP="004C049B">
            <w:pPr>
              <w:widowControl w:val="0"/>
              <w:autoSpaceDE w:val="0"/>
              <w:autoSpaceDN w:val="0"/>
              <w:jc w:val="center"/>
              <w:rPr>
                <w:sz w:val="28"/>
                <w:szCs w:val="28"/>
              </w:rPr>
            </w:pPr>
            <w:r>
              <w:rPr>
                <w:sz w:val="28"/>
                <w:szCs w:val="28"/>
              </w:rPr>
              <w:t>п/п</w:t>
            </w:r>
          </w:p>
        </w:tc>
        <w:tc>
          <w:tcPr>
            <w:tcW w:w="6853" w:type="dxa"/>
          </w:tcPr>
          <w:p w:rsidR="004C049B" w:rsidRDefault="004C049B" w:rsidP="004C049B">
            <w:pPr>
              <w:widowControl w:val="0"/>
              <w:autoSpaceDE w:val="0"/>
              <w:autoSpaceDN w:val="0"/>
              <w:jc w:val="center"/>
              <w:rPr>
                <w:sz w:val="28"/>
                <w:szCs w:val="28"/>
              </w:rPr>
            </w:pPr>
            <w:r w:rsidRPr="001B160B">
              <w:rPr>
                <w:sz w:val="28"/>
                <w:szCs w:val="28"/>
              </w:rPr>
              <w:t>Наименование спортивного звания</w:t>
            </w:r>
          </w:p>
          <w:p w:rsidR="004C049B" w:rsidRPr="001B160B" w:rsidRDefault="004C049B" w:rsidP="004C049B">
            <w:pPr>
              <w:widowControl w:val="0"/>
              <w:autoSpaceDE w:val="0"/>
              <w:autoSpaceDN w:val="0"/>
              <w:jc w:val="center"/>
              <w:rPr>
                <w:sz w:val="28"/>
                <w:szCs w:val="28"/>
              </w:rPr>
            </w:pPr>
            <w:r w:rsidRPr="001B160B">
              <w:rPr>
                <w:sz w:val="28"/>
                <w:szCs w:val="28"/>
              </w:rPr>
              <w:t>(спортивного разряда)</w:t>
            </w:r>
          </w:p>
        </w:tc>
        <w:tc>
          <w:tcPr>
            <w:tcW w:w="2410" w:type="dxa"/>
          </w:tcPr>
          <w:p w:rsidR="004C049B" w:rsidRPr="001B160B" w:rsidRDefault="004C049B" w:rsidP="004C049B">
            <w:pPr>
              <w:widowControl w:val="0"/>
              <w:autoSpaceDE w:val="0"/>
              <w:autoSpaceDN w:val="0"/>
              <w:jc w:val="center"/>
              <w:rPr>
                <w:sz w:val="28"/>
                <w:szCs w:val="28"/>
              </w:rPr>
            </w:pPr>
            <w:r w:rsidRPr="001B160B">
              <w:rPr>
                <w:sz w:val="28"/>
                <w:szCs w:val="28"/>
              </w:rPr>
              <w:t>Размер надбавки, процентов</w:t>
            </w:r>
          </w:p>
        </w:tc>
      </w:tr>
    </w:tbl>
    <w:p w:rsidR="004C049B" w:rsidRPr="00EE4F1A" w:rsidRDefault="004C049B" w:rsidP="004C049B">
      <w:pPr>
        <w:rPr>
          <w:sz w:val="2"/>
          <w:szCs w:val="2"/>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0"/>
        <w:gridCol w:w="6853"/>
        <w:gridCol w:w="2410"/>
      </w:tblGrid>
      <w:tr w:rsidR="004C049B" w:rsidRPr="001B160B" w:rsidTr="004C049B">
        <w:tc>
          <w:tcPr>
            <w:tcW w:w="660" w:type="dxa"/>
          </w:tcPr>
          <w:p w:rsidR="004C049B" w:rsidRPr="001B160B" w:rsidRDefault="004C049B" w:rsidP="004C049B">
            <w:pPr>
              <w:widowControl w:val="0"/>
              <w:autoSpaceDE w:val="0"/>
              <w:autoSpaceDN w:val="0"/>
              <w:jc w:val="center"/>
              <w:rPr>
                <w:sz w:val="28"/>
                <w:szCs w:val="28"/>
              </w:rPr>
            </w:pPr>
            <w:r w:rsidRPr="001B160B">
              <w:rPr>
                <w:sz w:val="28"/>
                <w:szCs w:val="28"/>
              </w:rPr>
              <w:t>1.</w:t>
            </w:r>
          </w:p>
        </w:tc>
        <w:tc>
          <w:tcPr>
            <w:tcW w:w="6853" w:type="dxa"/>
          </w:tcPr>
          <w:p w:rsidR="004C049B" w:rsidRPr="001B160B" w:rsidRDefault="004C049B" w:rsidP="004C049B">
            <w:pPr>
              <w:widowControl w:val="0"/>
              <w:autoSpaceDE w:val="0"/>
              <w:autoSpaceDN w:val="0"/>
              <w:jc w:val="both"/>
              <w:rPr>
                <w:sz w:val="28"/>
                <w:szCs w:val="28"/>
              </w:rPr>
            </w:pPr>
            <w:r w:rsidRPr="001B160B">
              <w:rPr>
                <w:sz w:val="28"/>
                <w:szCs w:val="28"/>
              </w:rPr>
              <w:t>Мастер спорта России международного класса</w:t>
            </w:r>
          </w:p>
        </w:tc>
        <w:tc>
          <w:tcPr>
            <w:tcW w:w="2410" w:type="dxa"/>
          </w:tcPr>
          <w:p w:rsidR="004C049B" w:rsidRPr="001B160B" w:rsidRDefault="004C049B" w:rsidP="004C049B">
            <w:pPr>
              <w:widowControl w:val="0"/>
              <w:autoSpaceDE w:val="0"/>
              <w:autoSpaceDN w:val="0"/>
              <w:jc w:val="center"/>
              <w:rPr>
                <w:sz w:val="28"/>
                <w:szCs w:val="28"/>
              </w:rPr>
            </w:pPr>
            <w:r w:rsidRPr="001B160B">
              <w:rPr>
                <w:sz w:val="28"/>
                <w:szCs w:val="28"/>
              </w:rPr>
              <w:t>27,0</w:t>
            </w:r>
          </w:p>
        </w:tc>
      </w:tr>
      <w:tr w:rsidR="004C049B" w:rsidRPr="001B160B" w:rsidTr="004C049B">
        <w:tc>
          <w:tcPr>
            <w:tcW w:w="660" w:type="dxa"/>
          </w:tcPr>
          <w:p w:rsidR="004C049B" w:rsidRPr="001B160B" w:rsidRDefault="004C049B" w:rsidP="004C049B">
            <w:pPr>
              <w:widowControl w:val="0"/>
              <w:autoSpaceDE w:val="0"/>
              <w:autoSpaceDN w:val="0"/>
              <w:jc w:val="center"/>
              <w:rPr>
                <w:sz w:val="28"/>
                <w:szCs w:val="28"/>
              </w:rPr>
            </w:pPr>
            <w:r w:rsidRPr="001B160B">
              <w:rPr>
                <w:sz w:val="28"/>
                <w:szCs w:val="28"/>
              </w:rPr>
              <w:t>2.</w:t>
            </w:r>
          </w:p>
        </w:tc>
        <w:tc>
          <w:tcPr>
            <w:tcW w:w="6853" w:type="dxa"/>
          </w:tcPr>
          <w:p w:rsidR="004C049B" w:rsidRPr="001B160B" w:rsidRDefault="004C049B" w:rsidP="004C049B">
            <w:pPr>
              <w:widowControl w:val="0"/>
              <w:autoSpaceDE w:val="0"/>
              <w:autoSpaceDN w:val="0"/>
              <w:jc w:val="both"/>
              <w:rPr>
                <w:sz w:val="28"/>
                <w:szCs w:val="28"/>
              </w:rPr>
            </w:pPr>
            <w:r w:rsidRPr="001B160B">
              <w:rPr>
                <w:sz w:val="28"/>
                <w:szCs w:val="28"/>
              </w:rPr>
              <w:t>Мастер спорта России</w:t>
            </w:r>
          </w:p>
        </w:tc>
        <w:tc>
          <w:tcPr>
            <w:tcW w:w="2410" w:type="dxa"/>
          </w:tcPr>
          <w:p w:rsidR="004C049B" w:rsidRPr="001B160B" w:rsidRDefault="004C049B" w:rsidP="004C049B">
            <w:pPr>
              <w:widowControl w:val="0"/>
              <w:autoSpaceDE w:val="0"/>
              <w:autoSpaceDN w:val="0"/>
              <w:jc w:val="center"/>
              <w:rPr>
                <w:sz w:val="28"/>
                <w:szCs w:val="28"/>
              </w:rPr>
            </w:pPr>
            <w:r w:rsidRPr="001B160B">
              <w:rPr>
                <w:sz w:val="28"/>
                <w:szCs w:val="28"/>
              </w:rPr>
              <w:t>20,0</w:t>
            </w:r>
          </w:p>
        </w:tc>
      </w:tr>
      <w:tr w:rsidR="004C049B" w:rsidRPr="001B160B" w:rsidTr="004C049B">
        <w:tc>
          <w:tcPr>
            <w:tcW w:w="660" w:type="dxa"/>
          </w:tcPr>
          <w:p w:rsidR="004C049B" w:rsidRPr="001B160B" w:rsidRDefault="004C049B" w:rsidP="004C049B">
            <w:pPr>
              <w:widowControl w:val="0"/>
              <w:autoSpaceDE w:val="0"/>
              <w:autoSpaceDN w:val="0"/>
              <w:jc w:val="center"/>
              <w:rPr>
                <w:sz w:val="28"/>
                <w:szCs w:val="28"/>
              </w:rPr>
            </w:pPr>
            <w:r w:rsidRPr="001B160B">
              <w:rPr>
                <w:sz w:val="28"/>
                <w:szCs w:val="28"/>
              </w:rPr>
              <w:t>3.</w:t>
            </w:r>
          </w:p>
        </w:tc>
        <w:tc>
          <w:tcPr>
            <w:tcW w:w="6853" w:type="dxa"/>
          </w:tcPr>
          <w:p w:rsidR="004C049B" w:rsidRPr="001B160B" w:rsidRDefault="004C049B" w:rsidP="004C049B">
            <w:pPr>
              <w:widowControl w:val="0"/>
              <w:autoSpaceDE w:val="0"/>
              <w:autoSpaceDN w:val="0"/>
              <w:jc w:val="both"/>
              <w:rPr>
                <w:sz w:val="28"/>
                <w:szCs w:val="28"/>
              </w:rPr>
            </w:pPr>
            <w:r w:rsidRPr="001B160B">
              <w:rPr>
                <w:sz w:val="28"/>
                <w:szCs w:val="28"/>
              </w:rPr>
              <w:t>Гроссмейстер России</w:t>
            </w:r>
          </w:p>
        </w:tc>
        <w:tc>
          <w:tcPr>
            <w:tcW w:w="2410" w:type="dxa"/>
          </w:tcPr>
          <w:p w:rsidR="004C049B" w:rsidRPr="001B160B" w:rsidRDefault="004C049B" w:rsidP="004C049B">
            <w:pPr>
              <w:widowControl w:val="0"/>
              <w:autoSpaceDE w:val="0"/>
              <w:autoSpaceDN w:val="0"/>
              <w:jc w:val="center"/>
              <w:rPr>
                <w:sz w:val="28"/>
                <w:szCs w:val="28"/>
              </w:rPr>
            </w:pPr>
            <w:r w:rsidRPr="001B160B">
              <w:rPr>
                <w:sz w:val="28"/>
                <w:szCs w:val="28"/>
              </w:rPr>
              <w:t>20,0</w:t>
            </w:r>
          </w:p>
        </w:tc>
      </w:tr>
      <w:tr w:rsidR="004C049B" w:rsidRPr="001B160B" w:rsidTr="004C049B">
        <w:tc>
          <w:tcPr>
            <w:tcW w:w="660" w:type="dxa"/>
          </w:tcPr>
          <w:p w:rsidR="004C049B" w:rsidRPr="001B160B" w:rsidRDefault="004C049B" w:rsidP="004C049B">
            <w:pPr>
              <w:widowControl w:val="0"/>
              <w:autoSpaceDE w:val="0"/>
              <w:autoSpaceDN w:val="0"/>
              <w:jc w:val="center"/>
              <w:rPr>
                <w:sz w:val="28"/>
                <w:szCs w:val="28"/>
              </w:rPr>
            </w:pPr>
            <w:r w:rsidRPr="001B160B">
              <w:rPr>
                <w:sz w:val="28"/>
                <w:szCs w:val="28"/>
              </w:rPr>
              <w:t>4.</w:t>
            </w:r>
          </w:p>
        </w:tc>
        <w:tc>
          <w:tcPr>
            <w:tcW w:w="6853" w:type="dxa"/>
          </w:tcPr>
          <w:p w:rsidR="004C049B" w:rsidRPr="001B160B" w:rsidRDefault="004C049B" w:rsidP="004C049B">
            <w:pPr>
              <w:widowControl w:val="0"/>
              <w:autoSpaceDE w:val="0"/>
              <w:autoSpaceDN w:val="0"/>
              <w:jc w:val="both"/>
              <w:rPr>
                <w:sz w:val="28"/>
                <w:szCs w:val="28"/>
              </w:rPr>
            </w:pPr>
            <w:r w:rsidRPr="001B160B">
              <w:rPr>
                <w:sz w:val="28"/>
                <w:szCs w:val="28"/>
              </w:rPr>
              <w:t>Кандидат в мастера спорта</w:t>
            </w:r>
          </w:p>
        </w:tc>
        <w:tc>
          <w:tcPr>
            <w:tcW w:w="2410" w:type="dxa"/>
          </w:tcPr>
          <w:p w:rsidR="004C049B" w:rsidRPr="001B160B" w:rsidRDefault="004C049B" w:rsidP="004C049B">
            <w:pPr>
              <w:widowControl w:val="0"/>
              <w:autoSpaceDE w:val="0"/>
              <w:autoSpaceDN w:val="0"/>
              <w:jc w:val="center"/>
              <w:rPr>
                <w:sz w:val="28"/>
                <w:szCs w:val="28"/>
              </w:rPr>
            </w:pPr>
            <w:r w:rsidRPr="001B160B">
              <w:rPr>
                <w:sz w:val="28"/>
                <w:szCs w:val="28"/>
              </w:rPr>
              <w:t>9,0</w:t>
            </w:r>
          </w:p>
        </w:tc>
      </w:tr>
    </w:tbl>
    <w:p w:rsidR="004C049B" w:rsidRPr="00EE4F1A" w:rsidRDefault="004C049B" w:rsidP="004C049B">
      <w:pPr>
        <w:widowControl w:val="0"/>
        <w:autoSpaceDE w:val="0"/>
        <w:autoSpaceDN w:val="0"/>
        <w:jc w:val="both"/>
      </w:pPr>
    </w:p>
    <w:p w:rsidR="004C049B" w:rsidRPr="001B160B" w:rsidRDefault="004C049B" w:rsidP="004C049B">
      <w:pPr>
        <w:widowControl w:val="0"/>
        <w:autoSpaceDE w:val="0"/>
        <w:autoSpaceDN w:val="0"/>
        <w:ind w:firstLine="709"/>
        <w:jc w:val="both"/>
        <w:rPr>
          <w:sz w:val="28"/>
          <w:szCs w:val="28"/>
        </w:rPr>
      </w:pPr>
      <w:r w:rsidRPr="001B160B">
        <w:rPr>
          <w:sz w:val="28"/>
          <w:szCs w:val="28"/>
        </w:rPr>
        <w:t>5.14. Выплаты за наличие государственных наград, спортивных званий предоставляются работникам физической культуры и рассчитываются по формуле:</w:t>
      </w:r>
    </w:p>
    <w:p w:rsidR="004C049B" w:rsidRPr="00EE4F1A" w:rsidRDefault="004C049B" w:rsidP="004C049B">
      <w:pPr>
        <w:widowControl w:val="0"/>
        <w:autoSpaceDE w:val="0"/>
        <w:autoSpaceDN w:val="0"/>
        <w:ind w:firstLine="570"/>
        <w:jc w:val="both"/>
      </w:pPr>
    </w:p>
    <w:p w:rsidR="004C049B" w:rsidRPr="002B0D41" w:rsidRDefault="009E15C8" w:rsidP="004C049B">
      <w:pPr>
        <w:widowControl w:val="0"/>
        <w:autoSpaceDE w:val="0"/>
        <w:autoSpaceDN w:val="0"/>
        <w:ind w:firstLine="567"/>
        <w:jc w:val="center"/>
        <w:rPr>
          <w:sz w:val="28"/>
          <w:szCs w:val="28"/>
        </w:rPr>
      </w:p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pz</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pz</m:t>
            </m:r>
          </m:sub>
        </m:sSub>
      </m:oMath>
      <w:r w:rsidR="004C049B" w:rsidRPr="002B0D41">
        <w:rPr>
          <w:sz w:val="28"/>
          <w:szCs w:val="28"/>
        </w:rPr>
        <w:t>,</w:t>
      </w:r>
    </w:p>
    <w:p w:rsidR="004C049B" w:rsidRPr="00EE4F1A" w:rsidRDefault="004C049B" w:rsidP="004C049B">
      <w:pPr>
        <w:widowControl w:val="0"/>
        <w:autoSpaceDE w:val="0"/>
        <w:autoSpaceDN w:val="0"/>
        <w:ind w:firstLine="570"/>
        <w:jc w:val="both"/>
      </w:pPr>
    </w:p>
    <w:p w:rsidR="004C049B" w:rsidRPr="001B160B" w:rsidRDefault="004C049B" w:rsidP="004C049B">
      <w:pPr>
        <w:widowControl w:val="0"/>
        <w:autoSpaceDE w:val="0"/>
        <w:autoSpaceDN w:val="0"/>
        <w:ind w:firstLine="709"/>
        <w:jc w:val="both"/>
        <w:rPr>
          <w:sz w:val="28"/>
          <w:szCs w:val="28"/>
        </w:rPr>
      </w:pPr>
      <w:r w:rsidRPr="001B160B">
        <w:rPr>
          <w:sz w:val="28"/>
          <w:szCs w:val="28"/>
        </w:rPr>
        <w:t>где:</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pz</m:t>
            </m:r>
          </m:sub>
        </m:sSub>
      </m:oMath>
      <w:r w:rsidR="004C049B" w:rsidRPr="002B0D41">
        <w:rPr>
          <w:sz w:val="28"/>
          <w:szCs w:val="28"/>
        </w:rPr>
        <w:t xml:space="preserve"> </w:t>
      </w:r>
      <w:r w:rsidR="004C049B">
        <w:rPr>
          <w:sz w:val="28"/>
          <w:szCs w:val="28"/>
        </w:rPr>
        <w:t>–</w:t>
      </w:r>
      <w:r w:rsidR="004C049B" w:rsidRPr="001B160B">
        <w:rPr>
          <w:sz w:val="28"/>
          <w:szCs w:val="28"/>
        </w:rPr>
        <w:t xml:space="preserve"> выплата за наличие государственных наград, спортивных званий;</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4C049B" w:rsidRPr="002B0D41">
        <w:rPr>
          <w:sz w:val="28"/>
          <w:szCs w:val="28"/>
        </w:rPr>
        <w:t xml:space="preserve"> </w:t>
      </w:r>
      <w:r w:rsidR="004C049B">
        <w:rPr>
          <w:sz w:val="28"/>
          <w:szCs w:val="28"/>
        </w:rPr>
        <w:t>–</w:t>
      </w:r>
      <w:r w:rsidR="004C049B" w:rsidRPr="001B160B">
        <w:rPr>
          <w:sz w:val="28"/>
          <w:szCs w:val="28"/>
        </w:rPr>
        <w:t xml:space="preserve"> должностной оклад работников в организациях дополнительного образования;</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pz</m:t>
            </m:r>
          </m:sub>
        </m:sSub>
      </m:oMath>
      <w:r w:rsidR="004C049B" w:rsidRPr="002B0D41">
        <w:rPr>
          <w:sz w:val="28"/>
          <w:szCs w:val="28"/>
        </w:rPr>
        <w:t xml:space="preserve"> </w:t>
      </w:r>
      <w:r w:rsidR="004C049B">
        <w:rPr>
          <w:sz w:val="28"/>
          <w:szCs w:val="28"/>
        </w:rPr>
        <w:t>–</w:t>
      </w:r>
      <w:r w:rsidR="004C049B" w:rsidRPr="001B160B">
        <w:rPr>
          <w:sz w:val="28"/>
          <w:szCs w:val="28"/>
        </w:rPr>
        <w:t xml:space="preserve"> размер надбавки за наличие государственных наград, спортивных званий.</w:t>
      </w:r>
    </w:p>
    <w:p w:rsidR="004C049B" w:rsidRPr="001B160B" w:rsidRDefault="004C049B" w:rsidP="004C049B">
      <w:pPr>
        <w:widowControl w:val="0"/>
        <w:autoSpaceDE w:val="0"/>
        <w:autoSpaceDN w:val="0"/>
        <w:ind w:firstLine="709"/>
        <w:jc w:val="both"/>
        <w:rPr>
          <w:sz w:val="28"/>
          <w:szCs w:val="28"/>
        </w:rPr>
      </w:pPr>
      <w:r w:rsidRPr="001B160B">
        <w:rPr>
          <w:sz w:val="28"/>
          <w:szCs w:val="28"/>
        </w:rPr>
        <w:t>Размер надбавки за наличие государственных наград Республики Татарстан, автономных республик в составе Союза Советских Социалистических Республик составляет 6 процентов.</w:t>
      </w:r>
    </w:p>
    <w:p w:rsidR="004C049B" w:rsidRPr="001B160B" w:rsidRDefault="004C049B" w:rsidP="004C049B">
      <w:pPr>
        <w:widowControl w:val="0"/>
        <w:autoSpaceDE w:val="0"/>
        <w:autoSpaceDN w:val="0"/>
        <w:ind w:firstLine="709"/>
        <w:jc w:val="both"/>
        <w:rPr>
          <w:sz w:val="28"/>
          <w:szCs w:val="28"/>
        </w:rPr>
      </w:pPr>
      <w:r w:rsidRPr="001B160B">
        <w:rPr>
          <w:sz w:val="28"/>
          <w:szCs w:val="28"/>
        </w:rPr>
        <w:t xml:space="preserve">Размер надбавки за наличие государственных наград, спортивных званий Российской Федерации, государственных наград Союза Советских Социалистических Республик, </w:t>
      </w:r>
      <w:r>
        <w:rPr>
          <w:sz w:val="28"/>
          <w:szCs w:val="28"/>
        </w:rPr>
        <w:t xml:space="preserve">государственных наград </w:t>
      </w:r>
      <w:r w:rsidRPr="001B160B">
        <w:rPr>
          <w:sz w:val="28"/>
          <w:szCs w:val="28"/>
        </w:rPr>
        <w:t>союзных республик в составе Союза Советских Социалистических Республик составляет 7 процентов.</w:t>
      </w:r>
    </w:p>
    <w:p w:rsidR="004C049B" w:rsidRPr="001B160B" w:rsidRDefault="009E15C8" w:rsidP="004C049B">
      <w:pPr>
        <w:widowControl w:val="0"/>
        <w:autoSpaceDE w:val="0"/>
        <w:autoSpaceDN w:val="0"/>
        <w:ind w:firstLine="709"/>
        <w:jc w:val="both"/>
        <w:rPr>
          <w:sz w:val="28"/>
          <w:szCs w:val="28"/>
        </w:rPr>
      </w:pPr>
      <w:hyperlink w:anchor="P8554" w:history="1">
        <w:r w:rsidR="004C049B" w:rsidRPr="001B160B">
          <w:rPr>
            <w:sz w:val="28"/>
            <w:szCs w:val="28"/>
          </w:rPr>
          <w:t>Перечень</w:t>
        </w:r>
      </w:hyperlink>
      <w:r w:rsidR="004C049B" w:rsidRPr="001B160B">
        <w:rPr>
          <w:sz w:val="28"/>
          <w:szCs w:val="28"/>
        </w:rPr>
        <w:t xml:space="preserve"> государственных наград, спортивных званий, за наличие которых предоставляются выплаты работникам физической культуры, приведен в таблице 4 приложения к настоящему Положению.</w:t>
      </w:r>
    </w:p>
    <w:p w:rsidR="004C049B" w:rsidRPr="001B160B" w:rsidRDefault="004C049B" w:rsidP="004C049B">
      <w:pPr>
        <w:widowControl w:val="0"/>
        <w:autoSpaceDE w:val="0"/>
        <w:autoSpaceDN w:val="0"/>
        <w:ind w:firstLine="709"/>
        <w:jc w:val="both"/>
        <w:rPr>
          <w:sz w:val="28"/>
          <w:szCs w:val="28"/>
        </w:rPr>
      </w:pPr>
      <w:r w:rsidRPr="001B160B">
        <w:rPr>
          <w:sz w:val="28"/>
          <w:szCs w:val="28"/>
        </w:rPr>
        <w:t>5.15. Установление размеров выплат за наличие государственных наград, спортивных званий производится со дня присвоения государственной награды, спортивного звания. Работникам, имеющим две и более государственных наград</w:t>
      </w:r>
      <w:r>
        <w:rPr>
          <w:sz w:val="28"/>
          <w:szCs w:val="28"/>
        </w:rPr>
        <w:t>ы</w:t>
      </w:r>
      <w:r w:rsidRPr="001B160B">
        <w:rPr>
          <w:sz w:val="28"/>
          <w:szCs w:val="28"/>
        </w:rPr>
        <w:t>, дв</w:t>
      </w:r>
      <w:r>
        <w:rPr>
          <w:sz w:val="28"/>
          <w:szCs w:val="28"/>
        </w:rPr>
        <w:t>а</w:t>
      </w:r>
      <w:r w:rsidRPr="001B160B">
        <w:rPr>
          <w:sz w:val="28"/>
          <w:szCs w:val="28"/>
        </w:rPr>
        <w:t xml:space="preserve"> и более спортивных звани</w:t>
      </w:r>
      <w:r>
        <w:rPr>
          <w:sz w:val="28"/>
          <w:szCs w:val="28"/>
        </w:rPr>
        <w:t>я</w:t>
      </w:r>
      <w:r w:rsidRPr="001B160B">
        <w:rPr>
          <w:sz w:val="28"/>
          <w:szCs w:val="28"/>
        </w:rPr>
        <w:t xml:space="preserve">, выплата за </w:t>
      </w:r>
      <w:r>
        <w:rPr>
          <w:sz w:val="28"/>
          <w:szCs w:val="28"/>
        </w:rPr>
        <w:t xml:space="preserve">их </w:t>
      </w:r>
      <w:r w:rsidRPr="001B160B">
        <w:rPr>
          <w:sz w:val="28"/>
          <w:szCs w:val="28"/>
        </w:rPr>
        <w:t>наличие устанавливается по одному из оснований по выбору работника.</w:t>
      </w:r>
    </w:p>
    <w:p w:rsidR="004C049B" w:rsidRPr="001B160B" w:rsidRDefault="004C049B" w:rsidP="004C049B">
      <w:pPr>
        <w:widowControl w:val="0"/>
        <w:autoSpaceDE w:val="0"/>
        <w:autoSpaceDN w:val="0"/>
        <w:ind w:firstLine="709"/>
        <w:jc w:val="both"/>
        <w:rPr>
          <w:sz w:val="28"/>
          <w:szCs w:val="28"/>
        </w:rPr>
      </w:pPr>
      <w:r w:rsidRPr="001B160B">
        <w:rPr>
          <w:sz w:val="28"/>
          <w:szCs w:val="28"/>
        </w:rPr>
        <w:t xml:space="preserve">5.16. Выплаты за стаж работы по профилю устанавливаются по группам </w:t>
      </w:r>
      <w:r>
        <w:rPr>
          <w:sz w:val="28"/>
          <w:szCs w:val="28"/>
        </w:rPr>
        <w:t xml:space="preserve">по стажу </w:t>
      </w:r>
      <w:r w:rsidRPr="001B160B">
        <w:rPr>
          <w:sz w:val="28"/>
          <w:szCs w:val="28"/>
        </w:rPr>
        <w:t>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4C049B" w:rsidRPr="001B160B" w:rsidRDefault="009E15C8" w:rsidP="004C049B">
      <w:pPr>
        <w:widowControl w:val="0"/>
        <w:autoSpaceDE w:val="0"/>
        <w:autoSpaceDN w:val="0"/>
        <w:ind w:firstLine="709"/>
        <w:jc w:val="center"/>
        <w:rPr>
          <w:sz w:val="28"/>
          <w:szCs w:val="28"/>
        </w:rPr>
      </w:p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s</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m:t>
            </m:r>
          </m:sub>
        </m:sSub>
      </m:oMath>
      <w:r w:rsidR="004C049B" w:rsidRPr="001B160B">
        <w:rPr>
          <w:sz w:val="28"/>
          <w:szCs w:val="28"/>
        </w:rPr>
        <w:t>,</w:t>
      </w:r>
    </w:p>
    <w:p w:rsidR="004C049B" w:rsidRPr="00EE4F1A" w:rsidRDefault="004C049B" w:rsidP="004C049B">
      <w:pPr>
        <w:widowControl w:val="0"/>
        <w:autoSpaceDE w:val="0"/>
        <w:autoSpaceDN w:val="0"/>
        <w:ind w:firstLine="709"/>
        <w:jc w:val="both"/>
      </w:pPr>
    </w:p>
    <w:p w:rsidR="004C049B" w:rsidRPr="001B160B" w:rsidRDefault="004C049B" w:rsidP="004C049B">
      <w:pPr>
        <w:widowControl w:val="0"/>
        <w:autoSpaceDE w:val="0"/>
        <w:autoSpaceDN w:val="0"/>
        <w:ind w:firstLine="709"/>
        <w:jc w:val="both"/>
        <w:rPr>
          <w:sz w:val="28"/>
          <w:szCs w:val="28"/>
        </w:rPr>
      </w:pPr>
      <w:r w:rsidRPr="001B160B">
        <w:rPr>
          <w:sz w:val="28"/>
          <w:szCs w:val="28"/>
        </w:rPr>
        <w:lastRenderedPageBreak/>
        <w:t>где:</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s</m:t>
            </m:r>
          </m:sub>
        </m:sSub>
      </m:oMath>
      <w:r w:rsidR="004C049B" w:rsidRPr="00014DD0">
        <w:rPr>
          <w:sz w:val="28"/>
          <w:szCs w:val="28"/>
        </w:rPr>
        <w:t xml:space="preserve"> </w:t>
      </w:r>
      <w:r w:rsidR="004C049B">
        <w:rPr>
          <w:sz w:val="28"/>
          <w:szCs w:val="28"/>
        </w:rPr>
        <w:t xml:space="preserve">– </w:t>
      </w:r>
      <w:r w:rsidR="004C049B" w:rsidRPr="001B160B">
        <w:rPr>
          <w:sz w:val="28"/>
          <w:szCs w:val="28"/>
        </w:rPr>
        <w:t>выплата за стаж работы по профилю;</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4C049B" w:rsidRPr="001B160B">
        <w:rPr>
          <w:sz w:val="28"/>
          <w:szCs w:val="28"/>
        </w:rPr>
        <w:t xml:space="preserve"> </w:t>
      </w:r>
      <w:r w:rsidR="004C049B">
        <w:rPr>
          <w:sz w:val="28"/>
          <w:szCs w:val="28"/>
        </w:rPr>
        <w:t>–</w:t>
      </w:r>
      <w:r w:rsidR="004C049B" w:rsidRPr="001B160B">
        <w:rPr>
          <w:sz w:val="28"/>
          <w:szCs w:val="28"/>
        </w:rPr>
        <w:t xml:space="preserve"> должностной оклад работников в организациях дополнительного образования;</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m:t>
            </m:r>
          </m:sub>
        </m:sSub>
        <m:r>
          <w:rPr>
            <w:rFonts w:ascii="Cambria Math" w:hAnsi="Cambria Math"/>
            <w:sz w:val="28"/>
            <w:szCs w:val="28"/>
          </w:rPr>
          <m:t xml:space="preserve"> </m:t>
        </m:r>
      </m:oMath>
      <w:r w:rsidR="004C049B" w:rsidRPr="00014DD0">
        <w:rPr>
          <w:sz w:val="28"/>
          <w:szCs w:val="28"/>
        </w:rPr>
        <w:t xml:space="preserve"> </w:t>
      </w:r>
      <w:r w:rsidR="004C049B">
        <w:rPr>
          <w:sz w:val="28"/>
          <w:szCs w:val="28"/>
        </w:rPr>
        <w:t>–</w:t>
      </w:r>
      <w:r w:rsidR="004C049B" w:rsidRPr="001B160B">
        <w:rPr>
          <w:sz w:val="28"/>
          <w:szCs w:val="28"/>
        </w:rPr>
        <w:t xml:space="preserve"> размер надбавки за стаж работы по профилю</w:t>
      </w:r>
      <w:r w:rsidR="004C049B">
        <w:rPr>
          <w:sz w:val="28"/>
          <w:szCs w:val="28"/>
        </w:rPr>
        <w:t>, который приведен</w:t>
      </w:r>
      <w:r w:rsidR="004C049B" w:rsidRPr="006E0A35">
        <w:rPr>
          <w:sz w:val="28"/>
          <w:szCs w:val="28"/>
        </w:rPr>
        <w:t xml:space="preserve"> </w:t>
      </w:r>
      <w:r w:rsidR="004C049B" w:rsidRPr="001B160B">
        <w:rPr>
          <w:sz w:val="28"/>
          <w:szCs w:val="28"/>
        </w:rPr>
        <w:t xml:space="preserve">в </w:t>
      </w:r>
      <w:r w:rsidR="004C049B">
        <w:rPr>
          <w:sz w:val="28"/>
          <w:szCs w:val="28"/>
        </w:rPr>
        <w:br/>
      </w:r>
      <w:r w:rsidR="004C049B" w:rsidRPr="001B160B">
        <w:rPr>
          <w:sz w:val="28"/>
          <w:szCs w:val="28"/>
        </w:rPr>
        <w:t>таблице 20</w:t>
      </w:r>
      <w:r w:rsidR="004C049B">
        <w:rPr>
          <w:sz w:val="28"/>
          <w:szCs w:val="28"/>
        </w:rPr>
        <w:t>.</w:t>
      </w:r>
    </w:p>
    <w:p w:rsidR="004C049B" w:rsidRPr="001B160B" w:rsidRDefault="004C049B" w:rsidP="004C049B">
      <w:pPr>
        <w:widowControl w:val="0"/>
        <w:autoSpaceDE w:val="0"/>
        <w:autoSpaceDN w:val="0"/>
        <w:ind w:firstLine="709"/>
        <w:jc w:val="right"/>
        <w:outlineLvl w:val="2"/>
        <w:rPr>
          <w:sz w:val="28"/>
          <w:szCs w:val="28"/>
        </w:rPr>
      </w:pPr>
      <w:r w:rsidRPr="001B160B">
        <w:rPr>
          <w:sz w:val="28"/>
          <w:szCs w:val="28"/>
        </w:rPr>
        <w:t>Таблица 20</w:t>
      </w:r>
    </w:p>
    <w:p w:rsidR="004C049B" w:rsidRPr="001B160B" w:rsidRDefault="004C049B" w:rsidP="004C049B">
      <w:pPr>
        <w:widowControl w:val="0"/>
        <w:autoSpaceDE w:val="0"/>
        <w:autoSpaceDN w:val="0"/>
        <w:ind w:firstLine="709"/>
        <w:jc w:val="both"/>
        <w:rPr>
          <w:sz w:val="28"/>
          <w:szCs w:val="28"/>
        </w:rPr>
      </w:pPr>
    </w:p>
    <w:p w:rsidR="004C049B" w:rsidRPr="001B160B" w:rsidRDefault="004C049B" w:rsidP="004C049B">
      <w:pPr>
        <w:widowControl w:val="0"/>
        <w:autoSpaceDE w:val="0"/>
        <w:autoSpaceDN w:val="0"/>
        <w:ind w:firstLine="567"/>
        <w:jc w:val="center"/>
        <w:rPr>
          <w:sz w:val="28"/>
          <w:szCs w:val="28"/>
        </w:rPr>
      </w:pPr>
      <w:bookmarkStart w:id="25" w:name="P8064"/>
      <w:bookmarkEnd w:id="25"/>
      <w:r>
        <w:rPr>
          <w:sz w:val="28"/>
          <w:szCs w:val="28"/>
        </w:rPr>
        <w:t>Р</w:t>
      </w:r>
      <w:r w:rsidRPr="001B160B">
        <w:rPr>
          <w:sz w:val="28"/>
          <w:szCs w:val="28"/>
        </w:rPr>
        <w:t>азмеры надбавок за стаж работы по профилю</w:t>
      </w:r>
    </w:p>
    <w:p w:rsidR="004C049B" w:rsidRPr="001B160B" w:rsidRDefault="004C049B" w:rsidP="004C049B">
      <w:pPr>
        <w:widowControl w:val="0"/>
        <w:autoSpaceDE w:val="0"/>
        <w:autoSpaceDN w:val="0"/>
        <w:ind w:firstLine="567"/>
        <w:jc w:val="both"/>
        <w:rPr>
          <w:sz w:val="28"/>
          <w:szCs w:val="28"/>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35"/>
        <w:gridCol w:w="2109"/>
        <w:gridCol w:w="2202"/>
        <w:gridCol w:w="1582"/>
      </w:tblGrid>
      <w:tr w:rsidR="004C049B" w:rsidRPr="001B160B" w:rsidTr="004C049B">
        <w:trPr>
          <w:tblHeader/>
        </w:trPr>
        <w:tc>
          <w:tcPr>
            <w:tcW w:w="2147" w:type="pct"/>
          </w:tcPr>
          <w:p w:rsidR="004C049B" w:rsidRPr="001B160B" w:rsidRDefault="004C049B" w:rsidP="004C049B">
            <w:pPr>
              <w:widowControl w:val="0"/>
              <w:autoSpaceDE w:val="0"/>
              <w:autoSpaceDN w:val="0"/>
              <w:jc w:val="center"/>
              <w:rPr>
                <w:sz w:val="28"/>
                <w:szCs w:val="28"/>
              </w:rPr>
            </w:pPr>
            <w:r w:rsidRPr="001B160B">
              <w:rPr>
                <w:sz w:val="28"/>
                <w:szCs w:val="28"/>
              </w:rPr>
              <w:t>Наименование профессионально-квалификационной группы</w:t>
            </w:r>
          </w:p>
        </w:tc>
        <w:tc>
          <w:tcPr>
            <w:tcW w:w="1021" w:type="pct"/>
          </w:tcPr>
          <w:p w:rsidR="004C049B" w:rsidRPr="001B160B" w:rsidRDefault="004C049B" w:rsidP="004C049B">
            <w:pPr>
              <w:widowControl w:val="0"/>
              <w:autoSpaceDE w:val="0"/>
              <w:autoSpaceDN w:val="0"/>
              <w:jc w:val="center"/>
              <w:rPr>
                <w:sz w:val="28"/>
                <w:szCs w:val="28"/>
              </w:rPr>
            </w:pPr>
            <w:r w:rsidRPr="001B160B">
              <w:rPr>
                <w:sz w:val="28"/>
                <w:szCs w:val="28"/>
              </w:rPr>
              <w:t>Квалификационный уровень</w:t>
            </w:r>
          </w:p>
        </w:tc>
        <w:tc>
          <w:tcPr>
            <w:tcW w:w="1066" w:type="pct"/>
          </w:tcPr>
          <w:p w:rsidR="004C049B" w:rsidRDefault="004C049B" w:rsidP="004C049B">
            <w:pPr>
              <w:widowControl w:val="0"/>
              <w:autoSpaceDE w:val="0"/>
              <w:autoSpaceDN w:val="0"/>
              <w:jc w:val="center"/>
              <w:rPr>
                <w:sz w:val="28"/>
                <w:szCs w:val="28"/>
              </w:rPr>
            </w:pPr>
            <w:r>
              <w:rPr>
                <w:sz w:val="28"/>
                <w:szCs w:val="28"/>
              </w:rPr>
              <w:t>Г</w:t>
            </w:r>
            <w:r w:rsidRPr="001B160B">
              <w:rPr>
                <w:sz w:val="28"/>
                <w:szCs w:val="28"/>
              </w:rPr>
              <w:t>руппа</w:t>
            </w:r>
          </w:p>
          <w:p w:rsidR="004C049B" w:rsidRPr="001B160B" w:rsidRDefault="004C049B" w:rsidP="004C049B">
            <w:pPr>
              <w:widowControl w:val="0"/>
              <w:autoSpaceDE w:val="0"/>
              <w:autoSpaceDN w:val="0"/>
              <w:jc w:val="center"/>
              <w:rPr>
                <w:sz w:val="28"/>
                <w:szCs w:val="28"/>
              </w:rPr>
            </w:pPr>
            <w:r>
              <w:rPr>
                <w:sz w:val="28"/>
                <w:szCs w:val="28"/>
              </w:rPr>
              <w:t>по стажу</w:t>
            </w:r>
          </w:p>
        </w:tc>
        <w:tc>
          <w:tcPr>
            <w:tcW w:w="766" w:type="pct"/>
          </w:tcPr>
          <w:p w:rsidR="004C049B" w:rsidRPr="001B160B" w:rsidRDefault="004C049B" w:rsidP="004C049B">
            <w:pPr>
              <w:widowControl w:val="0"/>
              <w:autoSpaceDE w:val="0"/>
              <w:autoSpaceDN w:val="0"/>
              <w:jc w:val="center"/>
              <w:rPr>
                <w:sz w:val="28"/>
                <w:szCs w:val="28"/>
              </w:rPr>
            </w:pPr>
            <w:r w:rsidRPr="001B160B">
              <w:rPr>
                <w:sz w:val="28"/>
                <w:szCs w:val="28"/>
              </w:rPr>
              <w:t>Размер надбавки, процентов</w:t>
            </w:r>
          </w:p>
        </w:tc>
      </w:tr>
      <w:tr w:rsidR="004C049B" w:rsidRPr="001B160B" w:rsidTr="004C049B">
        <w:tc>
          <w:tcPr>
            <w:tcW w:w="2147" w:type="pct"/>
            <w:vMerge w:val="restart"/>
          </w:tcPr>
          <w:p w:rsidR="004C049B" w:rsidRPr="001B160B" w:rsidRDefault="004C049B" w:rsidP="004C049B">
            <w:pPr>
              <w:widowControl w:val="0"/>
              <w:autoSpaceDE w:val="0"/>
              <w:autoSpaceDN w:val="0"/>
              <w:jc w:val="both"/>
              <w:rPr>
                <w:sz w:val="28"/>
                <w:szCs w:val="28"/>
              </w:rPr>
            </w:pPr>
            <w:r w:rsidRPr="001B160B">
              <w:rPr>
                <w:sz w:val="28"/>
                <w:szCs w:val="28"/>
              </w:rPr>
              <w:t>Должности работников физической культуры первого уровня (груп</w:t>
            </w:r>
            <w:r>
              <w:rPr>
                <w:sz w:val="28"/>
                <w:szCs w:val="28"/>
              </w:rPr>
              <w:t>-</w:t>
            </w:r>
            <w:r>
              <w:rPr>
                <w:sz w:val="28"/>
                <w:szCs w:val="28"/>
              </w:rPr>
              <w:br/>
            </w:r>
            <w:r w:rsidRPr="001B160B">
              <w:rPr>
                <w:sz w:val="28"/>
                <w:szCs w:val="28"/>
              </w:rPr>
              <w:t>па 1)</w:t>
            </w:r>
          </w:p>
        </w:tc>
        <w:tc>
          <w:tcPr>
            <w:tcW w:w="1021" w:type="pct"/>
            <w:vMerge w:val="restart"/>
          </w:tcPr>
          <w:p w:rsidR="004C049B" w:rsidRPr="001B160B" w:rsidRDefault="004C049B" w:rsidP="004C049B">
            <w:pPr>
              <w:widowControl w:val="0"/>
              <w:autoSpaceDE w:val="0"/>
              <w:autoSpaceDN w:val="0"/>
              <w:jc w:val="center"/>
              <w:rPr>
                <w:sz w:val="28"/>
                <w:szCs w:val="28"/>
              </w:rPr>
            </w:pPr>
            <w:r>
              <w:rPr>
                <w:sz w:val="28"/>
                <w:szCs w:val="28"/>
              </w:rPr>
              <w:t xml:space="preserve">первый – второй </w:t>
            </w:r>
          </w:p>
        </w:tc>
        <w:tc>
          <w:tcPr>
            <w:tcW w:w="1066" w:type="pct"/>
          </w:tcPr>
          <w:p w:rsidR="004C049B" w:rsidRPr="001B160B" w:rsidRDefault="004C049B" w:rsidP="004C049B">
            <w:pPr>
              <w:widowControl w:val="0"/>
              <w:autoSpaceDE w:val="0"/>
              <w:autoSpaceDN w:val="0"/>
              <w:jc w:val="center"/>
              <w:rPr>
                <w:sz w:val="28"/>
                <w:szCs w:val="28"/>
              </w:rPr>
            </w:pPr>
            <w:r w:rsidRPr="001B160B">
              <w:rPr>
                <w:sz w:val="28"/>
                <w:szCs w:val="28"/>
              </w:rPr>
              <w:t>от 2 до 5 лет</w:t>
            </w:r>
          </w:p>
        </w:tc>
        <w:tc>
          <w:tcPr>
            <w:tcW w:w="766" w:type="pct"/>
          </w:tcPr>
          <w:p w:rsidR="004C049B" w:rsidRPr="001B160B" w:rsidRDefault="004C049B" w:rsidP="004C049B">
            <w:pPr>
              <w:widowControl w:val="0"/>
              <w:autoSpaceDE w:val="0"/>
              <w:autoSpaceDN w:val="0"/>
              <w:jc w:val="center"/>
              <w:rPr>
                <w:sz w:val="28"/>
                <w:szCs w:val="28"/>
              </w:rPr>
            </w:pPr>
            <w:r w:rsidRPr="001B160B">
              <w:rPr>
                <w:sz w:val="28"/>
                <w:szCs w:val="28"/>
              </w:rPr>
              <w:t>2,5</w:t>
            </w:r>
          </w:p>
        </w:tc>
      </w:tr>
      <w:tr w:rsidR="004C049B" w:rsidRPr="001B160B" w:rsidTr="004C049B">
        <w:tc>
          <w:tcPr>
            <w:tcW w:w="2147" w:type="pct"/>
            <w:vMerge/>
          </w:tcPr>
          <w:p w:rsidR="004C049B" w:rsidRPr="001B160B" w:rsidRDefault="004C049B" w:rsidP="004C049B">
            <w:pPr>
              <w:rPr>
                <w:sz w:val="28"/>
                <w:szCs w:val="28"/>
              </w:rPr>
            </w:pPr>
          </w:p>
        </w:tc>
        <w:tc>
          <w:tcPr>
            <w:tcW w:w="1021" w:type="pct"/>
            <w:vMerge/>
          </w:tcPr>
          <w:p w:rsidR="004C049B" w:rsidRPr="001B160B" w:rsidRDefault="004C049B" w:rsidP="004C049B">
            <w:pPr>
              <w:rPr>
                <w:sz w:val="28"/>
                <w:szCs w:val="28"/>
              </w:rPr>
            </w:pPr>
          </w:p>
        </w:tc>
        <w:tc>
          <w:tcPr>
            <w:tcW w:w="1066" w:type="pct"/>
          </w:tcPr>
          <w:p w:rsidR="004C049B" w:rsidRPr="001B160B" w:rsidRDefault="004C049B" w:rsidP="004C049B">
            <w:pPr>
              <w:widowControl w:val="0"/>
              <w:autoSpaceDE w:val="0"/>
              <w:autoSpaceDN w:val="0"/>
              <w:jc w:val="center"/>
              <w:rPr>
                <w:sz w:val="28"/>
                <w:szCs w:val="28"/>
              </w:rPr>
            </w:pPr>
            <w:r w:rsidRPr="001B160B">
              <w:rPr>
                <w:sz w:val="28"/>
                <w:szCs w:val="28"/>
              </w:rPr>
              <w:t>от 5 до 10 лет</w:t>
            </w:r>
          </w:p>
        </w:tc>
        <w:tc>
          <w:tcPr>
            <w:tcW w:w="766" w:type="pct"/>
          </w:tcPr>
          <w:p w:rsidR="004C049B" w:rsidRPr="001B160B" w:rsidRDefault="004C049B" w:rsidP="004C049B">
            <w:pPr>
              <w:widowControl w:val="0"/>
              <w:autoSpaceDE w:val="0"/>
              <w:autoSpaceDN w:val="0"/>
              <w:jc w:val="center"/>
              <w:rPr>
                <w:sz w:val="28"/>
                <w:szCs w:val="28"/>
              </w:rPr>
            </w:pPr>
            <w:r w:rsidRPr="001B160B">
              <w:rPr>
                <w:sz w:val="28"/>
                <w:szCs w:val="28"/>
              </w:rPr>
              <w:t>3,5</w:t>
            </w:r>
          </w:p>
        </w:tc>
      </w:tr>
      <w:tr w:rsidR="004C049B" w:rsidRPr="001B160B" w:rsidTr="004C049B">
        <w:tc>
          <w:tcPr>
            <w:tcW w:w="2147" w:type="pct"/>
            <w:vMerge/>
          </w:tcPr>
          <w:p w:rsidR="004C049B" w:rsidRPr="001B160B" w:rsidRDefault="004C049B" w:rsidP="004C049B">
            <w:pPr>
              <w:rPr>
                <w:sz w:val="28"/>
                <w:szCs w:val="28"/>
              </w:rPr>
            </w:pPr>
          </w:p>
        </w:tc>
        <w:tc>
          <w:tcPr>
            <w:tcW w:w="1021" w:type="pct"/>
            <w:vMerge/>
          </w:tcPr>
          <w:p w:rsidR="004C049B" w:rsidRPr="001B160B" w:rsidRDefault="004C049B" w:rsidP="004C049B">
            <w:pPr>
              <w:rPr>
                <w:sz w:val="28"/>
                <w:szCs w:val="28"/>
              </w:rPr>
            </w:pPr>
          </w:p>
        </w:tc>
        <w:tc>
          <w:tcPr>
            <w:tcW w:w="1066" w:type="pct"/>
          </w:tcPr>
          <w:p w:rsidR="004C049B" w:rsidRPr="001B160B" w:rsidRDefault="004C049B" w:rsidP="004C049B">
            <w:pPr>
              <w:widowControl w:val="0"/>
              <w:autoSpaceDE w:val="0"/>
              <w:autoSpaceDN w:val="0"/>
              <w:jc w:val="center"/>
              <w:rPr>
                <w:sz w:val="28"/>
                <w:szCs w:val="28"/>
              </w:rPr>
            </w:pPr>
            <w:r w:rsidRPr="001B160B">
              <w:rPr>
                <w:sz w:val="28"/>
                <w:szCs w:val="28"/>
              </w:rPr>
              <w:t>от 10 до 15 лет</w:t>
            </w:r>
          </w:p>
        </w:tc>
        <w:tc>
          <w:tcPr>
            <w:tcW w:w="766" w:type="pct"/>
          </w:tcPr>
          <w:p w:rsidR="004C049B" w:rsidRPr="001B160B" w:rsidRDefault="004C049B" w:rsidP="004C049B">
            <w:pPr>
              <w:widowControl w:val="0"/>
              <w:autoSpaceDE w:val="0"/>
              <w:autoSpaceDN w:val="0"/>
              <w:jc w:val="center"/>
              <w:rPr>
                <w:sz w:val="28"/>
                <w:szCs w:val="28"/>
              </w:rPr>
            </w:pPr>
            <w:r w:rsidRPr="001B160B">
              <w:rPr>
                <w:sz w:val="28"/>
                <w:szCs w:val="28"/>
              </w:rPr>
              <w:t>4,5</w:t>
            </w:r>
          </w:p>
        </w:tc>
      </w:tr>
      <w:tr w:rsidR="004C049B" w:rsidRPr="001B160B" w:rsidTr="004C049B">
        <w:tc>
          <w:tcPr>
            <w:tcW w:w="2147" w:type="pct"/>
            <w:vMerge/>
          </w:tcPr>
          <w:p w:rsidR="004C049B" w:rsidRPr="001B160B" w:rsidRDefault="004C049B" w:rsidP="004C049B">
            <w:pPr>
              <w:rPr>
                <w:sz w:val="28"/>
                <w:szCs w:val="28"/>
              </w:rPr>
            </w:pPr>
          </w:p>
        </w:tc>
        <w:tc>
          <w:tcPr>
            <w:tcW w:w="1021" w:type="pct"/>
            <w:vMerge/>
          </w:tcPr>
          <w:p w:rsidR="004C049B" w:rsidRPr="001B160B" w:rsidRDefault="004C049B" w:rsidP="004C049B">
            <w:pPr>
              <w:rPr>
                <w:sz w:val="28"/>
                <w:szCs w:val="28"/>
              </w:rPr>
            </w:pPr>
          </w:p>
        </w:tc>
        <w:tc>
          <w:tcPr>
            <w:tcW w:w="1066" w:type="pct"/>
          </w:tcPr>
          <w:p w:rsidR="004C049B" w:rsidRPr="001B160B" w:rsidRDefault="004C049B" w:rsidP="004C049B">
            <w:pPr>
              <w:widowControl w:val="0"/>
              <w:autoSpaceDE w:val="0"/>
              <w:autoSpaceDN w:val="0"/>
              <w:jc w:val="center"/>
              <w:rPr>
                <w:sz w:val="28"/>
                <w:szCs w:val="28"/>
              </w:rPr>
            </w:pPr>
            <w:r w:rsidRPr="001B160B">
              <w:rPr>
                <w:sz w:val="28"/>
                <w:szCs w:val="28"/>
              </w:rPr>
              <w:t>свыше 15 лет</w:t>
            </w:r>
          </w:p>
        </w:tc>
        <w:tc>
          <w:tcPr>
            <w:tcW w:w="766" w:type="pct"/>
          </w:tcPr>
          <w:p w:rsidR="004C049B" w:rsidRPr="001B160B" w:rsidRDefault="004C049B" w:rsidP="004C049B">
            <w:pPr>
              <w:widowControl w:val="0"/>
              <w:autoSpaceDE w:val="0"/>
              <w:autoSpaceDN w:val="0"/>
              <w:jc w:val="center"/>
              <w:rPr>
                <w:sz w:val="28"/>
                <w:szCs w:val="28"/>
              </w:rPr>
            </w:pPr>
            <w:r w:rsidRPr="001B160B">
              <w:rPr>
                <w:sz w:val="28"/>
                <w:szCs w:val="28"/>
              </w:rPr>
              <w:t>5,5</w:t>
            </w:r>
          </w:p>
        </w:tc>
      </w:tr>
      <w:tr w:rsidR="004C049B" w:rsidRPr="001B160B" w:rsidTr="004C049B">
        <w:tc>
          <w:tcPr>
            <w:tcW w:w="2147" w:type="pct"/>
            <w:vMerge w:val="restart"/>
          </w:tcPr>
          <w:p w:rsidR="004C049B" w:rsidRPr="001B160B" w:rsidRDefault="004C049B" w:rsidP="004C049B">
            <w:pPr>
              <w:widowControl w:val="0"/>
              <w:autoSpaceDE w:val="0"/>
              <w:autoSpaceDN w:val="0"/>
              <w:jc w:val="both"/>
              <w:rPr>
                <w:sz w:val="28"/>
                <w:szCs w:val="28"/>
              </w:rPr>
            </w:pPr>
            <w:r w:rsidRPr="001B160B">
              <w:rPr>
                <w:sz w:val="28"/>
                <w:szCs w:val="28"/>
              </w:rPr>
              <w:t>Должности работников физической культуры второго уровня (группа 2)</w:t>
            </w:r>
          </w:p>
        </w:tc>
        <w:tc>
          <w:tcPr>
            <w:tcW w:w="1021" w:type="pct"/>
            <w:vMerge w:val="restart"/>
          </w:tcPr>
          <w:p w:rsidR="004C049B" w:rsidRPr="001B160B" w:rsidRDefault="004C049B" w:rsidP="004C049B">
            <w:pPr>
              <w:widowControl w:val="0"/>
              <w:autoSpaceDE w:val="0"/>
              <w:autoSpaceDN w:val="0"/>
              <w:jc w:val="center"/>
              <w:rPr>
                <w:sz w:val="28"/>
                <w:szCs w:val="28"/>
              </w:rPr>
            </w:pPr>
            <w:r>
              <w:rPr>
                <w:sz w:val="28"/>
                <w:szCs w:val="28"/>
              </w:rPr>
              <w:t>первый – третий</w:t>
            </w:r>
          </w:p>
        </w:tc>
        <w:tc>
          <w:tcPr>
            <w:tcW w:w="1066" w:type="pct"/>
          </w:tcPr>
          <w:p w:rsidR="004C049B" w:rsidRPr="001B160B" w:rsidRDefault="004C049B" w:rsidP="004C049B">
            <w:pPr>
              <w:widowControl w:val="0"/>
              <w:autoSpaceDE w:val="0"/>
              <w:autoSpaceDN w:val="0"/>
              <w:jc w:val="center"/>
              <w:rPr>
                <w:sz w:val="28"/>
                <w:szCs w:val="28"/>
              </w:rPr>
            </w:pPr>
            <w:r w:rsidRPr="001B160B">
              <w:rPr>
                <w:sz w:val="28"/>
                <w:szCs w:val="28"/>
              </w:rPr>
              <w:t>от 2 до 5 лет</w:t>
            </w:r>
          </w:p>
        </w:tc>
        <w:tc>
          <w:tcPr>
            <w:tcW w:w="766" w:type="pct"/>
          </w:tcPr>
          <w:p w:rsidR="004C049B" w:rsidRPr="001B160B" w:rsidRDefault="004C049B" w:rsidP="004C049B">
            <w:pPr>
              <w:widowControl w:val="0"/>
              <w:autoSpaceDE w:val="0"/>
              <w:autoSpaceDN w:val="0"/>
              <w:jc w:val="center"/>
              <w:rPr>
                <w:sz w:val="28"/>
                <w:szCs w:val="28"/>
              </w:rPr>
            </w:pPr>
            <w:r w:rsidRPr="001B160B">
              <w:rPr>
                <w:sz w:val="28"/>
                <w:szCs w:val="28"/>
              </w:rPr>
              <w:t>2,5</w:t>
            </w:r>
          </w:p>
        </w:tc>
      </w:tr>
      <w:tr w:rsidR="004C049B" w:rsidRPr="001B160B" w:rsidTr="004C049B">
        <w:tc>
          <w:tcPr>
            <w:tcW w:w="2147" w:type="pct"/>
            <w:vMerge/>
          </w:tcPr>
          <w:p w:rsidR="004C049B" w:rsidRPr="001B160B" w:rsidRDefault="004C049B" w:rsidP="004C049B">
            <w:pPr>
              <w:rPr>
                <w:sz w:val="28"/>
                <w:szCs w:val="28"/>
              </w:rPr>
            </w:pPr>
          </w:p>
        </w:tc>
        <w:tc>
          <w:tcPr>
            <w:tcW w:w="1021" w:type="pct"/>
            <w:vMerge/>
          </w:tcPr>
          <w:p w:rsidR="004C049B" w:rsidRPr="001B160B" w:rsidRDefault="004C049B" w:rsidP="004C049B">
            <w:pPr>
              <w:rPr>
                <w:sz w:val="28"/>
                <w:szCs w:val="28"/>
              </w:rPr>
            </w:pPr>
          </w:p>
        </w:tc>
        <w:tc>
          <w:tcPr>
            <w:tcW w:w="1066" w:type="pct"/>
          </w:tcPr>
          <w:p w:rsidR="004C049B" w:rsidRPr="001B160B" w:rsidRDefault="004C049B" w:rsidP="004C049B">
            <w:pPr>
              <w:widowControl w:val="0"/>
              <w:autoSpaceDE w:val="0"/>
              <w:autoSpaceDN w:val="0"/>
              <w:jc w:val="center"/>
              <w:rPr>
                <w:sz w:val="28"/>
                <w:szCs w:val="28"/>
              </w:rPr>
            </w:pPr>
            <w:r w:rsidRPr="001B160B">
              <w:rPr>
                <w:sz w:val="28"/>
                <w:szCs w:val="28"/>
              </w:rPr>
              <w:t>от 5 до 10 лет</w:t>
            </w:r>
          </w:p>
        </w:tc>
        <w:tc>
          <w:tcPr>
            <w:tcW w:w="766" w:type="pct"/>
          </w:tcPr>
          <w:p w:rsidR="004C049B" w:rsidRPr="001B160B" w:rsidRDefault="004C049B" w:rsidP="004C049B">
            <w:pPr>
              <w:widowControl w:val="0"/>
              <w:autoSpaceDE w:val="0"/>
              <w:autoSpaceDN w:val="0"/>
              <w:jc w:val="center"/>
              <w:rPr>
                <w:sz w:val="28"/>
                <w:szCs w:val="28"/>
              </w:rPr>
            </w:pPr>
            <w:r w:rsidRPr="001B160B">
              <w:rPr>
                <w:sz w:val="28"/>
                <w:szCs w:val="28"/>
              </w:rPr>
              <w:t>3,5</w:t>
            </w:r>
          </w:p>
        </w:tc>
      </w:tr>
      <w:tr w:rsidR="004C049B" w:rsidRPr="001B160B" w:rsidTr="004C049B">
        <w:tc>
          <w:tcPr>
            <w:tcW w:w="2147" w:type="pct"/>
            <w:vMerge/>
          </w:tcPr>
          <w:p w:rsidR="004C049B" w:rsidRPr="001B160B" w:rsidRDefault="004C049B" w:rsidP="004C049B">
            <w:pPr>
              <w:rPr>
                <w:sz w:val="28"/>
                <w:szCs w:val="28"/>
              </w:rPr>
            </w:pPr>
          </w:p>
        </w:tc>
        <w:tc>
          <w:tcPr>
            <w:tcW w:w="1021" w:type="pct"/>
            <w:vMerge/>
          </w:tcPr>
          <w:p w:rsidR="004C049B" w:rsidRPr="001B160B" w:rsidRDefault="004C049B" w:rsidP="004C049B">
            <w:pPr>
              <w:rPr>
                <w:sz w:val="28"/>
                <w:szCs w:val="28"/>
              </w:rPr>
            </w:pPr>
          </w:p>
        </w:tc>
        <w:tc>
          <w:tcPr>
            <w:tcW w:w="1066" w:type="pct"/>
          </w:tcPr>
          <w:p w:rsidR="004C049B" w:rsidRPr="001B160B" w:rsidRDefault="004C049B" w:rsidP="004C049B">
            <w:pPr>
              <w:widowControl w:val="0"/>
              <w:autoSpaceDE w:val="0"/>
              <w:autoSpaceDN w:val="0"/>
              <w:jc w:val="center"/>
              <w:rPr>
                <w:sz w:val="28"/>
                <w:szCs w:val="28"/>
              </w:rPr>
            </w:pPr>
            <w:r w:rsidRPr="001B160B">
              <w:rPr>
                <w:sz w:val="28"/>
                <w:szCs w:val="28"/>
              </w:rPr>
              <w:t>от 10 до 15 лет</w:t>
            </w:r>
          </w:p>
        </w:tc>
        <w:tc>
          <w:tcPr>
            <w:tcW w:w="766" w:type="pct"/>
          </w:tcPr>
          <w:p w:rsidR="004C049B" w:rsidRPr="001B160B" w:rsidRDefault="004C049B" w:rsidP="004C049B">
            <w:pPr>
              <w:widowControl w:val="0"/>
              <w:autoSpaceDE w:val="0"/>
              <w:autoSpaceDN w:val="0"/>
              <w:jc w:val="center"/>
              <w:rPr>
                <w:sz w:val="28"/>
                <w:szCs w:val="28"/>
              </w:rPr>
            </w:pPr>
            <w:r w:rsidRPr="001B160B">
              <w:rPr>
                <w:sz w:val="28"/>
                <w:szCs w:val="28"/>
              </w:rPr>
              <w:t>4,5</w:t>
            </w:r>
          </w:p>
        </w:tc>
      </w:tr>
      <w:tr w:rsidR="004C049B" w:rsidRPr="001B160B" w:rsidTr="004C049B">
        <w:tc>
          <w:tcPr>
            <w:tcW w:w="2147" w:type="pct"/>
            <w:vMerge/>
          </w:tcPr>
          <w:p w:rsidR="004C049B" w:rsidRPr="001B160B" w:rsidRDefault="004C049B" w:rsidP="004C049B">
            <w:pPr>
              <w:rPr>
                <w:sz w:val="28"/>
                <w:szCs w:val="28"/>
              </w:rPr>
            </w:pPr>
          </w:p>
        </w:tc>
        <w:tc>
          <w:tcPr>
            <w:tcW w:w="1021" w:type="pct"/>
            <w:vMerge/>
          </w:tcPr>
          <w:p w:rsidR="004C049B" w:rsidRPr="001B160B" w:rsidRDefault="004C049B" w:rsidP="004C049B">
            <w:pPr>
              <w:rPr>
                <w:sz w:val="28"/>
                <w:szCs w:val="28"/>
              </w:rPr>
            </w:pPr>
          </w:p>
        </w:tc>
        <w:tc>
          <w:tcPr>
            <w:tcW w:w="1066" w:type="pct"/>
          </w:tcPr>
          <w:p w:rsidR="004C049B" w:rsidRPr="001B160B" w:rsidRDefault="004C049B" w:rsidP="004C049B">
            <w:pPr>
              <w:widowControl w:val="0"/>
              <w:autoSpaceDE w:val="0"/>
              <w:autoSpaceDN w:val="0"/>
              <w:jc w:val="center"/>
              <w:rPr>
                <w:sz w:val="28"/>
                <w:szCs w:val="28"/>
              </w:rPr>
            </w:pPr>
            <w:r w:rsidRPr="001B160B">
              <w:rPr>
                <w:sz w:val="28"/>
                <w:szCs w:val="28"/>
              </w:rPr>
              <w:t>свыше 15 лет</w:t>
            </w:r>
          </w:p>
        </w:tc>
        <w:tc>
          <w:tcPr>
            <w:tcW w:w="766" w:type="pct"/>
          </w:tcPr>
          <w:p w:rsidR="004C049B" w:rsidRPr="001B160B" w:rsidRDefault="004C049B" w:rsidP="004C049B">
            <w:pPr>
              <w:widowControl w:val="0"/>
              <w:autoSpaceDE w:val="0"/>
              <w:autoSpaceDN w:val="0"/>
              <w:jc w:val="center"/>
              <w:rPr>
                <w:sz w:val="28"/>
                <w:szCs w:val="28"/>
              </w:rPr>
            </w:pPr>
            <w:r w:rsidRPr="001B160B">
              <w:rPr>
                <w:sz w:val="28"/>
                <w:szCs w:val="28"/>
              </w:rPr>
              <w:t>5,5</w:t>
            </w:r>
          </w:p>
        </w:tc>
      </w:tr>
    </w:tbl>
    <w:p w:rsidR="004C049B" w:rsidRPr="001B160B" w:rsidRDefault="004C049B" w:rsidP="004C049B">
      <w:pPr>
        <w:widowControl w:val="0"/>
        <w:autoSpaceDE w:val="0"/>
        <w:autoSpaceDN w:val="0"/>
        <w:ind w:firstLine="567"/>
        <w:jc w:val="both"/>
        <w:rPr>
          <w:sz w:val="28"/>
          <w:szCs w:val="28"/>
        </w:rPr>
      </w:pPr>
    </w:p>
    <w:p w:rsidR="004C049B" w:rsidRPr="001B160B" w:rsidRDefault="004C049B" w:rsidP="004C049B">
      <w:pPr>
        <w:widowControl w:val="0"/>
        <w:autoSpaceDE w:val="0"/>
        <w:autoSpaceDN w:val="0"/>
        <w:ind w:firstLine="709"/>
        <w:jc w:val="both"/>
        <w:rPr>
          <w:sz w:val="28"/>
          <w:szCs w:val="28"/>
        </w:rPr>
      </w:pPr>
      <w:r w:rsidRPr="001B160B">
        <w:rPr>
          <w:sz w:val="28"/>
          <w:szCs w:val="28"/>
        </w:rPr>
        <w:t>5.17.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организации</w:t>
      </w:r>
      <w:r>
        <w:rPr>
          <w:sz w:val="28"/>
          <w:szCs w:val="28"/>
        </w:rPr>
        <w:t>,</w:t>
      </w:r>
      <w:r w:rsidRPr="001B160B">
        <w:rPr>
          <w:sz w:val="28"/>
          <w:szCs w:val="28"/>
        </w:rPr>
        <w:t xml:space="preserve"> или со дня представления необходимого документа, подтверждающего стаж.</w:t>
      </w:r>
    </w:p>
    <w:p w:rsidR="004C049B" w:rsidRPr="001B160B" w:rsidRDefault="004C049B" w:rsidP="004C049B">
      <w:pPr>
        <w:widowControl w:val="0"/>
        <w:autoSpaceDE w:val="0"/>
        <w:autoSpaceDN w:val="0"/>
        <w:ind w:firstLine="709"/>
        <w:jc w:val="both"/>
        <w:rPr>
          <w:sz w:val="28"/>
          <w:szCs w:val="28"/>
        </w:rPr>
      </w:pPr>
      <w:r w:rsidRPr="001B160B">
        <w:rPr>
          <w:sz w:val="28"/>
          <w:szCs w:val="28"/>
        </w:rPr>
        <w:t>6. Размеры и порядок установления выплат стимулирующего характера работникам сельского хозяйства в организациях дополнительного образования.</w:t>
      </w:r>
    </w:p>
    <w:p w:rsidR="004C049B" w:rsidRPr="001B160B" w:rsidRDefault="004C049B" w:rsidP="004C049B">
      <w:pPr>
        <w:widowControl w:val="0"/>
        <w:autoSpaceDE w:val="0"/>
        <w:autoSpaceDN w:val="0"/>
        <w:ind w:firstLine="709"/>
        <w:jc w:val="both"/>
        <w:rPr>
          <w:sz w:val="28"/>
          <w:szCs w:val="28"/>
        </w:rPr>
      </w:pPr>
      <w:r w:rsidRPr="001B160B">
        <w:rPr>
          <w:sz w:val="28"/>
          <w:szCs w:val="28"/>
        </w:rPr>
        <w:t>6.1. Выплаты за квалификационную категорию предоставляются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Выплаты за квалификационную категорию рассчитываются по формуле:</w:t>
      </w:r>
    </w:p>
    <w:p w:rsidR="004C049B" w:rsidRPr="001B160B" w:rsidRDefault="004C049B" w:rsidP="004C049B">
      <w:pPr>
        <w:widowControl w:val="0"/>
        <w:tabs>
          <w:tab w:val="left" w:pos="7335"/>
        </w:tabs>
        <w:autoSpaceDE w:val="0"/>
        <w:autoSpaceDN w:val="0"/>
        <w:ind w:firstLine="709"/>
        <w:jc w:val="both"/>
        <w:rPr>
          <w:sz w:val="28"/>
          <w:szCs w:val="28"/>
        </w:rPr>
      </w:pPr>
    </w:p>
    <w:p w:rsidR="004C049B" w:rsidRPr="00C47564" w:rsidRDefault="009E15C8" w:rsidP="004C049B">
      <w:pPr>
        <w:widowControl w:val="0"/>
        <w:tabs>
          <w:tab w:val="left" w:pos="7335"/>
        </w:tabs>
        <w:autoSpaceDE w:val="0"/>
        <w:autoSpaceDN w:val="0"/>
        <w:spacing w:after="120"/>
        <w:ind w:firstLine="709"/>
        <w:jc w:val="both"/>
        <w:rPr>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kk</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kk</m:t>
              </m:r>
            </m:sub>
          </m:sSub>
          <m:r>
            <w:rPr>
              <w:rFonts w:ascii="Cambria Math" w:hAnsi="Cambria Math"/>
              <w:sz w:val="28"/>
              <w:szCs w:val="28"/>
            </w:rPr>
            <m:t>,</m:t>
          </m:r>
        </m:oMath>
      </m:oMathPara>
    </w:p>
    <w:p w:rsidR="004C049B" w:rsidRDefault="004C049B" w:rsidP="004C049B">
      <w:pPr>
        <w:widowControl w:val="0"/>
        <w:autoSpaceDE w:val="0"/>
        <w:autoSpaceDN w:val="0"/>
        <w:ind w:firstLine="709"/>
        <w:jc w:val="both"/>
        <w:rPr>
          <w:sz w:val="28"/>
          <w:szCs w:val="28"/>
        </w:rPr>
      </w:pPr>
    </w:p>
    <w:p w:rsidR="004C049B" w:rsidRPr="001B160B" w:rsidRDefault="004C049B" w:rsidP="004C049B">
      <w:pPr>
        <w:widowControl w:val="0"/>
        <w:autoSpaceDE w:val="0"/>
        <w:autoSpaceDN w:val="0"/>
        <w:ind w:firstLine="709"/>
        <w:jc w:val="both"/>
        <w:rPr>
          <w:sz w:val="28"/>
          <w:szCs w:val="28"/>
        </w:rPr>
      </w:pPr>
      <w:r w:rsidRPr="001B160B">
        <w:rPr>
          <w:sz w:val="28"/>
          <w:szCs w:val="28"/>
        </w:rPr>
        <w:t>где:</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kk</m:t>
            </m:r>
          </m:sub>
        </m:sSub>
      </m:oMath>
      <w:r w:rsidR="004C049B" w:rsidRPr="00014DD0">
        <w:rPr>
          <w:sz w:val="28"/>
          <w:szCs w:val="28"/>
        </w:rPr>
        <w:t xml:space="preserve"> </w:t>
      </w:r>
      <w:r w:rsidR="004C049B">
        <w:rPr>
          <w:sz w:val="28"/>
          <w:szCs w:val="28"/>
        </w:rPr>
        <w:t xml:space="preserve">– </w:t>
      </w:r>
      <w:r w:rsidR="004C049B" w:rsidRPr="001B160B">
        <w:rPr>
          <w:sz w:val="28"/>
          <w:szCs w:val="28"/>
        </w:rPr>
        <w:t>выплата за квалификационную категорию;</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4C049B" w:rsidRPr="00014DD0">
        <w:rPr>
          <w:sz w:val="28"/>
          <w:szCs w:val="28"/>
        </w:rPr>
        <w:t xml:space="preserve"> </w:t>
      </w:r>
      <w:r w:rsidR="004C049B">
        <w:rPr>
          <w:sz w:val="28"/>
          <w:szCs w:val="28"/>
        </w:rPr>
        <w:t xml:space="preserve">– </w:t>
      </w:r>
      <w:r w:rsidR="004C049B" w:rsidRPr="001B160B">
        <w:rPr>
          <w:sz w:val="28"/>
          <w:szCs w:val="28"/>
        </w:rPr>
        <w:t>должностной оклад работников в организациях дополнительного образования;</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kk</m:t>
            </m:r>
          </m:sub>
        </m:sSub>
      </m:oMath>
      <w:r w:rsidR="004C049B" w:rsidRPr="00014DD0">
        <w:rPr>
          <w:sz w:val="28"/>
          <w:szCs w:val="28"/>
        </w:rPr>
        <w:t xml:space="preserve"> </w:t>
      </w:r>
      <w:r w:rsidR="004C049B">
        <w:rPr>
          <w:sz w:val="28"/>
          <w:szCs w:val="28"/>
        </w:rPr>
        <w:t xml:space="preserve">– </w:t>
      </w:r>
      <w:r w:rsidR="004C049B" w:rsidRPr="001B160B">
        <w:rPr>
          <w:sz w:val="28"/>
          <w:szCs w:val="28"/>
        </w:rPr>
        <w:t>размер надбавки за квалификационную категорию</w:t>
      </w:r>
      <w:r w:rsidR="004C049B">
        <w:rPr>
          <w:sz w:val="28"/>
          <w:szCs w:val="28"/>
        </w:rPr>
        <w:t xml:space="preserve">, который </w:t>
      </w:r>
      <w:r w:rsidR="004C049B" w:rsidRPr="001B160B">
        <w:rPr>
          <w:sz w:val="28"/>
          <w:szCs w:val="28"/>
        </w:rPr>
        <w:t>приведен</w:t>
      </w:r>
      <w:r w:rsidR="004C049B" w:rsidRPr="00C47564">
        <w:rPr>
          <w:sz w:val="28"/>
          <w:szCs w:val="28"/>
        </w:rPr>
        <w:t xml:space="preserve"> </w:t>
      </w:r>
      <w:r w:rsidR="004C049B">
        <w:rPr>
          <w:sz w:val="28"/>
          <w:szCs w:val="28"/>
        </w:rPr>
        <w:t xml:space="preserve">в таблице </w:t>
      </w:r>
      <w:r w:rsidR="004C049B" w:rsidRPr="001B160B">
        <w:rPr>
          <w:sz w:val="28"/>
          <w:szCs w:val="28"/>
        </w:rPr>
        <w:t>21.</w:t>
      </w:r>
    </w:p>
    <w:p w:rsidR="004C049B" w:rsidRPr="001B160B" w:rsidRDefault="004C049B" w:rsidP="004C049B">
      <w:pPr>
        <w:widowControl w:val="0"/>
        <w:autoSpaceDE w:val="0"/>
        <w:autoSpaceDN w:val="0"/>
        <w:ind w:firstLine="709"/>
        <w:jc w:val="both"/>
        <w:rPr>
          <w:sz w:val="28"/>
          <w:szCs w:val="28"/>
        </w:rPr>
      </w:pPr>
      <w:r w:rsidRPr="001B160B">
        <w:rPr>
          <w:sz w:val="28"/>
          <w:szCs w:val="28"/>
        </w:rPr>
        <w:t>Изменение (установление) выплат за квалификационную категорию производится согласно дате приказа органа (учреждения), при котором создана аттестационная комиссия.</w:t>
      </w:r>
    </w:p>
    <w:p w:rsidR="004C049B" w:rsidRPr="001B160B" w:rsidRDefault="004C049B" w:rsidP="004C049B">
      <w:pPr>
        <w:widowControl w:val="0"/>
        <w:autoSpaceDE w:val="0"/>
        <w:autoSpaceDN w:val="0"/>
        <w:ind w:firstLine="567"/>
        <w:jc w:val="right"/>
        <w:outlineLvl w:val="2"/>
        <w:rPr>
          <w:sz w:val="28"/>
          <w:szCs w:val="28"/>
        </w:rPr>
      </w:pPr>
      <w:r w:rsidRPr="001B160B">
        <w:rPr>
          <w:sz w:val="28"/>
          <w:szCs w:val="28"/>
        </w:rPr>
        <w:t>Таблица 21</w:t>
      </w:r>
    </w:p>
    <w:p w:rsidR="004C049B" w:rsidRPr="001B160B" w:rsidRDefault="004C049B" w:rsidP="004C049B">
      <w:pPr>
        <w:widowControl w:val="0"/>
        <w:autoSpaceDE w:val="0"/>
        <w:autoSpaceDN w:val="0"/>
        <w:ind w:firstLine="567"/>
        <w:jc w:val="both"/>
        <w:rPr>
          <w:sz w:val="28"/>
          <w:szCs w:val="28"/>
        </w:rPr>
      </w:pPr>
    </w:p>
    <w:p w:rsidR="004C049B" w:rsidRPr="001B160B" w:rsidRDefault="004C049B" w:rsidP="004C049B">
      <w:pPr>
        <w:widowControl w:val="0"/>
        <w:autoSpaceDE w:val="0"/>
        <w:autoSpaceDN w:val="0"/>
        <w:jc w:val="center"/>
        <w:rPr>
          <w:sz w:val="28"/>
          <w:szCs w:val="28"/>
        </w:rPr>
      </w:pPr>
      <w:r>
        <w:rPr>
          <w:sz w:val="28"/>
          <w:szCs w:val="28"/>
        </w:rPr>
        <w:t>Р</w:t>
      </w:r>
      <w:r w:rsidRPr="001B160B">
        <w:rPr>
          <w:sz w:val="28"/>
          <w:szCs w:val="28"/>
        </w:rPr>
        <w:t>азмеры надбавок за квалификационную категорию</w:t>
      </w:r>
    </w:p>
    <w:p w:rsidR="004C049B" w:rsidRPr="001B160B" w:rsidRDefault="004C049B" w:rsidP="004C049B">
      <w:pPr>
        <w:widowControl w:val="0"/>
        <w:autoSpaceDE w:val="0"/>
        <w:autoSpaceDN w:val="0"/>
        <w:jc w:val="both"/>
        <w:rPr>
          <w:sz w:val="28"/>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954"/>
        <w:gridCol w:w="3969"/>
      </w:tblGrid>
      <w:tr w:rsidR="004C049B" w:rsidRPr="001B160B" w:rsidTr="004C049B">
        <w:trPr>
          <w:tblHeader/>
        </w:trPr>
        <w:tc>
          <w:tcPr>
            <w:tcW w:w="5954" w:type="dxa"/>
          </w:tcPr>
          <w:p w:rsidR="004C049B" w:rsidRPr="001B160B" w:rsidRDefault="004C049B" w:rsidP="004C049B">
            <w:pPr>
              <w:widowControl w:val="0"/>
              <w:autoSpaceDE w:val="0"/>
              <w:autoSpaceDN w:val="0"/>
              <w:ind w:hanging="62"/>
              <w:jc w:val="center"/>
              <w:rPr>
                <w:sz w:val="28"/>
                <w:szCs w:val="28"/>
              </w:rPr>
            </w:pPr>
            <w:r w:rsidRPr="001B160B">
              <w:rPr>
                <w:sz w:val="28"/>
                <w:szCs w:val="28"/>
              </w:rPr>
              <w:t>Квалификационная категория</w:t>
            </w:r>
          </w:p>
        </w:tc>
        <w:tc>
          <w:tcPr>
            <w:tcW w:w="3969" w:type="dxa"/>
          </w:tcPr>
          <w:p w:rsidR="004C049B" w:rsidRPr="001B160B" w:rsidRDefault="004C049B" w:rsidP="004C049B">
            <w:pPr>
              <w:widowControl w:val="0"/>
              <w:autoSpaceDE w:val="0"/>
              <w:autoSpaceDN w:val="0"/>
              <w:ind w:hanging="62"/>
              <w:jc w:val="center"/>
              <w:rPr>
                <w:sz w:val="28"/>
                <w:szCs w:val="28"/>
              </w:rPr>
            </w:pPr>
            <w:r w:rsidRPr="001B160B">
              <w:rPr>
                <w:sz w:val="28"/>
                <w:szCs w:val="28"/>
              </w:rPr>
              <w:t>Размер надбавки, процентов</w:t>
            </w:r>
          </w:p>
        </w:tc>
      </w:tr>
      <w:tr w:rsidR="004C049B" w:rsidRPr="001B160B" w:rsidTr="004C049B">
        <w:tc>
          <w:tcPr>
            <w:tcW w:w="9923" w:type="dxa"/>
            <w:gridSpan w:val="2"/>
          </w:tcPr>
          <w:p w:rsidR="004C049B" w:rsidRPr="001B160B" w:rsidRDefault="004C049B" w:rsidP="004C049B">
            <w:pPr>
              <w:widowControl w:val="0"/>
              <w:autoSpaceDE w:val="0"/>
              <w:autoSpaceDN w:val="0"/>
              <w:jc w:val="both"/>
              <w:rPr>
                <w:sz w:val="28"/>
                <w:szCs w:val="28"/>
              </w:rPr>
            </w:pPr>
            <w:r w:rsidRPr="001B160B">
              <w:rPr>
                <w:sz w:val="28"/>
                <w:szCs w:val="28"/>
              </w:rPr>
              <w:t>Профессиональная квалификационная группа «Должности работников сельского хозяйства третьего уровня»</w:t>
            </w:r>
          </w:p>
        </w:tc>
      </w:tr>
      <w:tr w:rsidR="004C049B" w:rsidRPr="001B160B" w:rsidTr="004C049B">
        <w:tc>
          <w:tcPr>
            <w:tcW w:w="5954" w:type="dxa"/>
          </w:tcPr>
          <w:p w:rsidR="004C049B" w:rsidRPr="001B160B" w:rsidRDefault="004C049B" w:rsidP="004C049B">
            <w:pPr>
              <w:widowControl w:val="0"/>
              <w:autoSpaceDE w:val="0"/>
              <w:autoSpaceDN w:val="0"/>
              <w:rPr>
                <w:sz w:val="28"/>
                <w:szCs w:val="28"/>
              </w:rPr>
            </w:pPr>
            <w:r>
              <w:rPr>
                <w:sz w:val="28"/>
                <w:szCs w:val="28"/>
              </w:rPr>
              <w:t>Перва</w:t>
            </w:r>
            <w:r w:rsidRPr="001B160B">
              <w:rPr>
                <w:sz w:val="28"/>
                <w:szCs w:val="28"/>
              </w:rPr>
              <w:t>я квалификационная категория</w:t>
            </w:r>
          </w:p>
        </w:tc>
        <w:tc>
          <w:tcPr>
            <w:tcW w:w="3969" w:type="dxa"/>
          </w:tcPr>
          <w:p w:rsidR="004C049B" w:rsidRPr="001B160B" w:rsidRDefault="004C049B" w:rsidP="004C049B">
            <w:pPr>
              <w:widowControl w:val="0"/>
              <w:autoSpaceDE w:val="0"/>
              <w:autoSpaceDN w:val="0"/>
              <w:ind w:hanging="62"/>
              <w:jc w:val="center"/>
              <w:rPr>
                <w:sz w:val="28"/>
                <w:szCs w:val="28"/>
              </w:rPr>
            </w:pPr>
            <w:r w:rsidRPr="001B160B">
              <w:rPr>
                <w:sz w:val="28"/>
                <w:szCs w:val="28"/>
              </w:rPr>
              <w:t>5,0</w:t>
            </w:r>
          </w:p>
        </w:tc>
      </w:tr>
      <w:tr w:rsidR="004C049B" w:rsidRPr="001B160B" w:rsidTr="004C049B">
        <w:tc>
          <w:tcPr>
            <w:tcW w:w="5954" w:type="dxa"/>
          </w:tcPr>
          <w:p w:rsidR="004C049B" w:rsidRPr="001B160B" w:rsidRDefault="004C049B" w:rsidP="004C049B">
            <w:pPr>
              <w:widowControl w:val="0"/>
              <w:autoSpaceDE w:val="0"/>
              <w:autoSpaceDN w:val="0"/>
              <w:rPr>
                <w:sz w:val="28"/>
                <w:szCs w:val="28"/>
              </w:rPr>
            </w:pPr>
            <w:r>
              <w:rPr>
                <w:sz w:val="28"/>
                <w:szCs w:val="28"/>
              </w:rPr>
              <w:t>В</w:t>
            </w:r>
            <w:r w:rsidRPr="001B160B">
              <w:rPr>
                <w:sz w:val="28"/>
                <w:szCs w:val="28"/>
              </w:rPr>
              <w:t>ысшая квалификационная категория</w:t>
            </w:r>
          </w:p>
        </w:tc>
        <w:tc>
          <w:tcPr>
            <w:tcW w:w="3969" w:type="dxa"/>
          </w:tcPr>
          <w:p w:rsidR="004C049B" w:rsidRPr="001B160B" w:rsidRDefault="004C049B" w:rsidP="004C049B">
            <w:pPr>
              <w:widowControl w:val="0"/>
              <w:autoSpaceDE w:val="0"/>
              <w:autoSpaceDN w:val="0"/>
              <w:ind w:hanging="62"/>
              <w:jc w:val="center"/>
              <w:rPr>
                <w:sz w:val="28"/>
                <w:szCs w:val="28"/>
              </w:rPr>
            </w:pPr>
            <w:r w:rsidRPr="001B160B">
              <w:rPr>
                <w:sz w:val="28"/>
                <w:szCs w:val="28"/>
              </w:rPr>
              <w:t>8,0</w:t>
            </w:r>
          </w:p>
        </w:tc>
      </w:tr>
    </w:tbl>
    <w:p w:rsidR="004C049B" w:rsidRPr="00075594" w:rsidRDefault="004C049B" w:rsidP="004C049B">
      <w:pPr>
        <w:widowControl w:val="0"/>
        <w:autoSpaceDE w:val="0"/>
        <w:autoSpaceDN w:val="0"/>
        <w:ind w:firstLine="567"/>
        <w:jc w:val="both"/>
        <w:rPr>
          <w:sz w:val="28"/>
          <w:szCs w:val="28"/>
        </w:rPr>
      </w:pPr>
    </w:p>
    <w:p w:rsidR="004C049B" w:rsidRPr="00075594" w:rsidRDefault="004C049B" w:rsidP="004C049B">
      <w:pPr>
        <w:widowControl w:val="0"/>
        <w:autoSpaceDE w:val="0"/>
        <w:autoSpaceDN w:val="0"/>
        <w:ind w:firstLine="709"/>
        <w:jc w:val="both"/>
        <w:rPr>
          <w:sz w:val="28"/>
          <w:szCs w:val="28"/>
        </w:rPr>
      </w:pPr>
      <w:r w:rsidRPr="00075594">
        <w:rPr>
          <w:sz w:val="28"/>
          <w:szCs w:val="28"/>
        </w:rPr>
        <w:t>6.2. Выплаты за наличие государственных наград предоставляются работникам сельского хозяйства, входящим в профессиональные квалификационные группы должностей работников сельского хозяйства, и рассчитываются по формуле:</w:t>
      </w:r>
    </w:p>
    <w:p w:rsidR="004C049B" w:rsidRPr="00F35974" w:rsidRDefault="004C049B" w:rsidP="004C049B">
      <w:pPr>
        <w:widowControl w:val="0"/>
        <w:autoSpaceDE w:val="0"/>
        <w:autoSpaceDN w:val="0"/>
        <w:ind w:firstLine="709"/>
        <w:jc w:val="both"/>
        <w:rPr>
          <w:sz w:val="16"/>
          <w:szCs w:val="16"/>
        </w:rPr>
      </w:pPr>
    </w:p>
    <w:p w:rsidR="004C049B" w:rsidRPr="00075594" w:rsidRDefault="009E15C8" w:rsidP="004C049B">
      <w:pPr>
        <w:widowControl w:val="0"/>
        <w:autoSpaceDE w:val="0"/>
        <w:autoSpaceDN w:val="0"/>
        <w:ind w:left="567" w:firstLine="709"/>
        <w:jc w:val="center"/>
        <w:rPr>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pz</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pz</m:t>
              </m:r>
            </m:sub>
          </m:sSub>
          <m:r>
            <w:rPr>
              <w:rFonts w:ascii="Cambria Math" w:hAnsi="Cambria Math"/>
              <w:sz w:val="28"/>
              <w:szCs w:val="28"/>
            </w:rPr>
            <m:t>,</m:t>
          </m:r>
        </m:oMath>
      </m:oMathPara>
    </w:p>
    <w:p w:rsidR="004C049B" w:rsidRPr="00F35974" w:rsidRDefault="004C049B" w:rsidP="004C049B">
      <w:pPr>
        <w:widowControl w:val="0"/>
        <w:autoSpaceDE w:val="0"/>
        <w:autoSpaceDN w:val="0"/>
        <w:ind w:firstLine="709"/>
        <w:jc w:val="both"/>
        <w:rPr>
          <w:sz w:val="16"/>
          <w:szCs w:val="16"/>
        </w:rPr>
      </w:pPr>
    </w:p>
    <w:p w:rsidR="004C049B" w:rsidRPr="001B160B" w:rsidRDefault="004C049B" w:rsidP="004C049B">
      <w:pPr>
        <w:widowControl w:val="0"/>
        <w:autoSpaceDE w:val="0"/>
        <w:autoSpaceDN w:val="0"/>
        <w:ind w:firstLine="709"/>
        <w:jc w:val="both"/>
        <w:rPr>
          <w:sz w:val="28"/>
          <w:szCs w:val="28"/>
        </w:rPr>
      </w:pPr>
      <w:r w:rsidRPr="001B160B">
        <w:rPr>
          <w:sz w:val="28"/>
          <w:szCs w:val="28"/>
        </w:rPr>
        <w:t>где:</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pz</m:t>
            </m:r>
          </m:sub>
        </m:sSub>
      </m:oMath>
      <w:r w:rsidR="004C049B" w:rsidRPr="00014DD0">
        <w:rPr>
          <w:sz w:val="28"/>
          <w:szCs w:val="28"/>
        </w:rPr>
        <w:t xml:space="preserve"> </w:t>
      </w:r>
      <w:r w:rsidR="004C049B" w:rsidRPr="001B160B">
        <w:rPr>
          <w:sz w:val="28"/>
          <w:szCs w:val="28"/>
        </w:rPr>
        <w:t>– выплата за наличие государственных наград;</w:t>
      </w:r>
    </w:p>
    <w:p w:rsidR="004C049B" w:rsidRPr="001B160B" w:rsidRDefault="009E15C8" w:rsidP="004C049B">
      <w:pPr>
        <w:widowControl w:val="0"/>
        <w:tabs>
          <w:tab w:val="left" w:pos="10065"/>
        </w:tabs>
        <w:autoSpaceDE w:val="0"/>
        <w:autoSpaceDN w:val="0"/>
        <w:ind w:firstLine="709"/>
        <w:contextualSpacing/>
        <w:jc w:val="both"/>
        <w:rPr>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4C049B" w:rsidRPr="00014DD0">
        <w:rPr>
          <w:sz w:val="28"/>
          <w:szCs w:val="28"/>
        </w:rPr>
        <w:t xml:space="preserve"> </w:t>
      </w:r>
      <w:r w:rsidR="004C049B" w:rsidRPr="001B160B">
        <w:rPr>
          <w:sz w:val="28"/>
          <w:szCs w:val="28"/>
        </w:rPr>
        <w:t>– должностной оклад работников в организациях дополнительного образования;</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pz</m:t>
            </m:r>
          </m:sub>
        </m:sSub>
        <m:r>
          <w:rPr>
            <w:rFonts w:ascii="Cambria Math" w:hAnsi="Cambria Math"/>
            <w:sz w:val="28"/>
            <w:szCs w:val="28"/>
          </w:rPr>
          <m:t xml:space="preserve"> </m:t>
        </m:r>
      </m:oMath>
      <w:r w:rsidR="004C049B" w:rsidRPr="00014DD0">
        <w:rPr>
          <w:sz w:val="28"/>
          <w:szCs w:val="28"/>
        </w:rPr>
        <w:t xml:space="preserve"> </w:t>
      </w:r>
      <w:r w:rsidR="004C049B" w:rsidRPr="001B160B">
        <w:rPr>
          <w:sz w:val="28"/>
          <w:szCs w:val="28"/>
        </w:rPr>
        <w:t>– размер надбавки за наличие государственных наград.</w:t>
      </w:r>
    </w:p>
    <w:p w:rsidR="004C049B" w:rsidRPr="001B160B" w:rsidRDefault="004C049B" w:rsidP="004C049B">
      <w:pPr>
        <w:widowControl w:val="0"/>
        <w:autoSpaceDE w:val="0"/>
        <w:autoSpaceDN w:val="0"/>
        <w:ind w:firstLine="709"/>
        <w:jc w:val="both"/>
        <w:rPr>
          <w:sz w:val="28"/>
          <w:szCs w:val="28"/>
        </w:rPr>
      </w:pPr>
      <w:r w:rsidRPr="001B160B">
        <w:rPr>
          <w:sz w:val="28"/>
          <w:szCs w:val="28"/>
        </w:rPr>
        <w:t>Размер надбавки за наличие государственных наград Республики Татарстан, автономных республик в составе Союза Советских Социалистических Республик составляет 6 процентов.</w:t>
      </w:r>
    </w:p>
    <w:p w:rsidR="004C049B" w:rsidRPr="001B160B" w:rsidRDefault="004C049B" w:rsidP="004C049B">
      <w:pPr>
        <w:widowControl w:val="0"/>
        <w:autoSpaceDE w:val="0"/>
        <w:autoSpaceDN w:val="0"/>
        <w:ind w:firstLine="709"/>
        <w:jc w:val="both"/>
        <w:rPr>
          <w:sz w:val="28"/>
          <w:szCs w:val="28"/>
        </w:rPr>
      </w:pPr>
      <w:r w:rsidRPr="001B160B">
        <w:rPr>
          <w:sz w:val="28"/>
          <w:szCs w:val="28"/>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4C049B" w:rsidRPr="001B160B" w:rsidRDefault="009E15C8" w:rsidP="004C049B">
      <w:pPr>
        <w:widowControl w:val="0"/>
        <w:autoSpaceDE w:val="0"/>
        <w:autoSpaceDN w:val="0"/>
        <w:ind w:firstLine="709"/>
        <w:jc w:val="both"/>
        <w:rPr>
          <w:sz w:val="28"/>
          <w:szCs w:val="28"/>
        </w:rPr>
      </w:pPr>
      <w:hyperlink w:anchor="P3101" w:history="1">
        <w:r w:rsidR="004C049B" w:rsidRPr="001B160B">
          <w:rPr>
            <w:sz w:val="28"/>
            <w:szCs w:val="28"/>
          </w:rPr>
          <w:t>Перечень</w:t>
        </w:r>
      </w:hyperlink>
      <w:r w:rsidR="004C049B" w:rsidRPr="001B160B">
        <w:rPr>
          <w:sz w:val="28"/>
          <w:szCs w:val="28"/>
        </w:rPr>
        <w:t xml:space="preserve"> государственных наград, за наличие которых работникам сельского хозяйства предоставляются соответствующие выплаты, приведен в таблице 5 приложения к настоящему Положению.</w:t>
      </w:r>
    </w:p>
    <w:p w:rsidR="004C049B" w:rsidRDefault="004C049B" w:rsidP="004C049B">
      <w:pPr>
        <w:widowControl w:val="0"/>
        <w:autoSpaceDE w:val="0"/>
        <w:autoSpaceDN w:val="0"/>
        <w:ind w:firstLine="709"/>
        <w:jc w:val="both"/>
        <w:rPr>
          <w:sz w:val="28"/>
          <w:szCs w:val="28"/>
        </w:rPr>
      </w:pPr>
      <w:r w:rsidRPr="001B160B">
        <w:rPr>
          <w:sz w:val="28"/>
          <w:szCs w:val="28"/>
        </w:rPr>
        <w:t>6.3. Установление размеров выплат за наличие государственных наград производится со дня присвоения государственной награды. Работникам, имеющим дв</w:t>
      </w:r>
      <w:r>
        <w:rPr>
          <w:sz w:val="28"/>
          <w:szCs w:val="28"/>
        </w:rPr>
        <w:t>е</w:t>
      </w:r>
      <w:r w:rsidRPr="001B160B">
        <w:rPr>
          <w:sz w:val="28"/>
          <w:szCs w:val="28"/>
        </w:rPr>
        <w:t xml:space="preserve"> и более государственных наград</w:t>
      </w:r>
      <w:r>
        <w:rPr>
          <w:sz w:val="28"/>
          <w:szCs w:val="28"/>
        </w:rPr>
        <w:t>ы</w:t>
      </w:r>
      <w:r w:rsidRPr="001B160B">
        <w:rPr>
          <w:sz w:val="28"/>
          <w:szCs w:val="28"/>
        </w:rPr>
        <w:t>, выплата за</w:t>
      </w:r>
      <w:r>
        <w:rPr>
          <w:sz w:val="28"/>
          <w:szCs w:val="28"/>
        </w:rPr>
        <w:t xml:space="preserve"> их </w:t>
      </w:r>
      <w:r w:rsidRPr="001B160B">
        <w:rPr>
          <w:sz w:val="28"/>
          <w:szCs w:val="28"/>
        </w:rPr>
        <w:t>наличие устанавливается по одно</w:t>
      </w:r>
      <w:r>
        <w:rPr>
          <w:sz w:val="28"/>
          <w:szCs w:val="28"/>
        </w:rPr>
        <w:t>й</w:t>
      </w:r>
      <w:r w:rsidRPr="001B160B">
        <w:rPr>
          <w:sz w:val="28"/>
          <w:szCs w:val="28"/>
        </w:rPr>
        <w:t xml:space="preserve"> из государственных наград по выбору работника.</w:t>
      </w:r>
    </w:p>
    <w:p w:rsidR="004C049B" w:rsidRPr="001B160B" w:rsidRDefault="004C049B" w:rsidP="004C049B">
      <w:pPr>
        <w:widowControl w:val="0"/>
        <w:autoSpaceDE w:val="0"/>
        <w:autoSpaceDN w:val="0"/>
        <w:ind w:firstLine="709"/>
        <w:jc w:val="both"/>
        <w:rPr>
          <w:sz w:val="28"/>
          <w:szCs w:val="28"/>
        </w:rPr>
      </w:pPr>
      <w:r w:rsidRPr="001B160B">
        <w:rPr>
          <w:sz w:val="28"/>
          <w:szCs w:val="28"/>
        </w:rPr>
        <w:t xml:space="preserve">6.4. Выплаты за стаж работы по профилю устанавливаются по группам </w:t>
      </w:r>
      <w:r>
        <w:rPr>
          <w:sz w:val="28"/>
          <w:szCs w:val="28"/>
        </w:rPr>
        <w:t xml:space="preserve">по стажу </w:t>
      </w:r>
      <w:r w:rsidRPr="001B160B">
        <w:rPr>
          <w:sz w:val="28"/>
          <w:szCs w:val="28"/>
        </w:rPr>
        <w:t xml:space="preserve">в разрезе профессионально-квалификационных групп сельского хозяйства в </w:t>
      </w:r>
      <w:r w:rsidRPr="001B160B">
        <w:rPr>
          <w:sz w:val="28"/>
          <w:szCs w:val="28"/>
        </w:rPr>
        <w:lastRenderedPageBreak/>
        <w:t>зависимости от продолжительности работы по профилю с учетом выполнения индикаторов оценки эффективности деятельности сотрудников и рассчитываются по формуле:</w:t>
      </w:r>
    </w:p>
    <w:p w:rsidR="004C049B" w:rsidRPr="00075594" w:rsidRDefault="004C049B" w:rsidP="004C049B">
      <w:pPr>
        <w:widowControl w:val="0"/>
        <w:autoSpaceDE w:val="0"/>
        <w:autoSpaceDN w:val="0"/>
        <w:ind w:firstLine="709"/>
        <w:jc w:val="both"/>
        <w:rPr>
          <w:sz w:val="28"/>
          <w:szCs w:val="28"/>
        </w:rPr>
      </w:pPr>
    </w:p>
    <w:p w:rsidR="004C049B" w:rsidRPr="00075594" w:rsidRDefault="009E15C8" w:rsidP="004C049B">
      <w:pPr>
        <w:widowControl w:val="0"/>
        <w:autoSpaceDE w:val="0"/>
        <w:autoSpaceDN w:val="0"/>
        <w:ind w:left="567" w:firstLine="709"/>
        <w:jc w:val="center"/>
        <w:rPr>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s</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 xml:space="preserve">s </m:t>
              </m:r>
            </m:sub>
          </m:sSub>
          <m:r>
            <w:rPr>
              <w:rFonts w:ascii="Cambria Math" w:hAnsi="Cambria Math"/>
              <w:sz w:val="28"/>
              <w:szCs w:val="28"/>
            </w:rPr>
            <m:t>,</m:t>
          </m:r>
        </m:oMath>
      </m:oMathPara>
    </w:p>
    <w:p w:rsidR="004C049B" w:rsidRDefault="004C049B" w:rsidP="004C049B">
      <w:pPr>
        <w:widowControl w:val="0"/>
        <w:autoSpaceDE w:val="0"/>
        <w:autoSpaceDN w:val="0"/>
        <w:ind w:firstLine="709"/>
        <w:jc w:val="both"/>
        <w:rPr>
          <w:sz w:val="28"/>
          <w:szCs w:val="28"/>
        </w:rPr>
      </w:pPr>
    </w:p>
    <w:p w:rsidR="004C049B" w:rsidRPr="001B160B" w:rsidRDefault="004C049B" w:rsidP="004C049B">
      <w:pPr>
        <w:widowControl w:val="0"/>
        <w:autoSpaceDE w:val="0"/>
        <w:autoSpaceDN w:val="0"/>
        <w:ind w:firstLine="709"/>
        <w:jc w:val="both"/>
        <w:rPr>
          <w:sz w:val="28"/>
          <w:szCs w:val="28"/>
        </w:rPr>
      </w:pPr>
      <w:r w:rsidRPr="00075594">
        <w:rPr>
          <w:sz w:val="28"/>
          <w:szCs w:val="28"/>
        </w:rPr>
        <w:t>г</w:t>
      </w:r>
      <w:r w:rsidRPr="001B160B">
        <w:rPr>
          <w:sz w:val="28"/>
          <w:szCs w:val="28"/>
        </w:rPr>
        <w:t>де:</w:t>
      </w:r>
    </w:p>
    <w:p w:rsidR="004C049B" w:rsidRPr="001B160B" w:rsidRDefault="009E15C8" w:rsidP="004C049B">
      <w:pPr>
        <w:widowControl w:val="0"/>
        <w:tabs>
          <w:tab w:val="left" w:pos="6082"/>
        </w:tabs>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s</m:t>
            </m:r>
          </m:sub>
        </m:sSub>
      </m:oMath>
      <w:r w:rsidR="004C049B" w:rsidRPr="00014DD0">
        <w:rPr>
          <w:sz w:val="28"/>
          <w:szCs w:val="28"/>
        </w:rPr>
        <w:t xml:space="preserve"> </w:t>
      </w:r>
      <w:r w:rsidR="004C049B">
        <w:rPr>
          <w:sz w:val="28"/>
          <w:szCs w:val="28"/>
        </w:rPr>
        <w:t xml:space="preserve">– </w:t>
      </w:r>
      <w:r w:rsidR="004C049B" w:rsidRPr="001B160B">
        <w:rPr>
          <w:sz w:val="28"/>
          <w:szCs w:val="28"/>
        </w:rPr>
        <w:t>выплата за стаж работы по профилю;</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4C049B" w:rsidRPr="001B160B">
        <w:rPr>
          <w:sz w:val="28"/>
          <w:szCs w:val="28"/>
        </w:rPr>
        <w:t xml:space="preserve"> </w:t>
      </w:r>
      <w:r w:rsidR="004C049B">
        <w:rPr>
          <w:sz w:val="28"/>
          <w:szCs w:val="28"/>
        </w:rPr>
        <w:t xml:space="preserve">– </w:t>
      </w:r>
      <w:r w:rsidR="004C049B" w:rsidRPr="001B160B">
        <w:rPr>
          <w:rFonts w:eastAsia="Calibri"/>
          <w:sz w:val="28"/>
          <w:szCs w:val="28"/>
        </w:rPr>
        <w:t>должностной оклад работников в организациях дополнительного образования</w:t>
      </w:r>
      <w:r w:rsidR="004C049B" w:rsidRPr="001B160B">
        <w:rPr>
          <w:sz w:val="28"/>
          <w:szCs w:val="28"/>
        </w:rPr>
        <w:t>;</w:t>
      </w:r>
    </w:p>
    <w:p w:rsidR="004C049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 xml:space="preserve">s </m:t>
            </m:r>
          </m:sub>
        </m:sSub>
      </m:oMath>
      <w:r w:rsidR="004C049B" w:rsidRPr="00014DD0">
        <w:rPr>
          <w:sz w:val="28"/>
          <w:szCs w:val="28"/>
        </w:rPr>
        <w:t xml:space="preserve"> </w:t>
      </w:r>
      <w:r w:rsidR="004C049B">
        <w:rPr>
          <w:sz w:val="28"/>
          <w:szCs w:val="28"/>
        </w:rPr>
        <w:t xml:space="preserve">– </w:t>
      </w:r>
      <w:r w:rsidR="004C049B" w:rsidRPr="001B160B">
        <w:rPr>
          <w:sz w:val="28"/>
          <w:szCs w:val="28"/>
        </w:rPr>
        <w:t>размер надбавки за стаж работы по профилю</w:t>
      </w:r>
      <w:r w:rsidR="004C049B">
        <w:rPr>
          <w:sz w:val="28"/>
          <w:szCs w:val="28"/>
        </w:rPr>
        <w:t xml:space="preserve">, который </w:t>
      </w:r>
      <w:r w:rsidR="004C049B" w:rsidRPr="001B160B">
        <w:rPr>
          <w:sz w:val="28"/>
          <w:szCs w:val="28"/>
        </w:rPr>
        <w:t xml:space="preserve">приведен в </w:t>
      </w:r>
      <w:r w:rsidR="004C049B">
        <w:rPr>
          <w:sz w:val="28"/>
          <w:szCs w:val="28"/>
        </w:rPr>
        <w:br/>
      </w:r>
      <w:r w:rsidR="004C049B" w:rsidRPr="001B160B">
        <w:rPr>
          <w:sz w:val="28"/>
          <w:szCs w:val="28"/>
        </w:rPr>
        <w:t>таблице 22</w:t>
      </w:r>
      <w:r w:rsidR="004C049B">
        <w:rPr>
          <w:sz w:val="28"/>
          <w:szCs w:val="28"/>
        </w:rPr>
        <w:t>.</w:t>
      </w:r>
    </w:p>
    <w:p w:rsidR="004C049B" w:rsidRPr="001B160B" w:rsidRDefault="004C049B" w:rsidP="004C049B">
      <w:pPr>
        <w:widowControl w:val="0"/>
        <w:autoSpaceDE w:val="0"/>
        <w:autoSpaceDN w:val="0"/>
        <w:ind w:firstLine="709"/>
        <w:jc w:val="both"/>
        <w:rPr>
          <w:sz w:val="28"/>
          <w:szCs w:val="28"/>
        </w:rPr>
      </w:pPr>
    </w:p>
    <w:p w:rsidR="004C049B" w:rsidRPr="001B160B" w:rsidRDefault="004C049B" w:rsidP="004C049B">
      <w:pPr>
        <w:widowControl w:val="0"/>
        <w:autoSpaceDE w:val="0"/>
        <w:autoSpaceDN w:val="0"/>
        <w:ind w:firstLine="567"/>
        <w:jc w:val="right"/>
        <w:rPr>
          <w:sz w:val="28"/>
          <w:szCs w:val="28"/>
        </w:rPr>
      </w:pPr>
      <w:r w:rsidRPr="001B160B">
        <w:rPr>
          <w:sz w:val="28"/>
          <w:szCs w:val="28"/>
        </w:rPr>
        <w:t>Таблица 22</w:t>
      </w:r>
    </w:p>
    <w:p w:rsidR="004C049B" w:rsidRPr="001B160B" w:rsidRDefault="004C049B" w:rsidP="004C049B">
      <w:pPr>
        <w:widowControl w:val="0"/>
        <w:autoSpaceDE w:val="0"/>
        <w:autoSpaceDN w:val="0"/>
        <w:ind w:firstLine="567"/>
        <w:jc w:val="both"/>
        <w:rPr>
          <w:sz w:val="28"/>
          <w:szCs w:val="28"/>
        </w:rPr>
      </w:pPr>
    </w:p>
    <w:p w:rsidR="004C049B" w:rsidRPr="001B160B" w:rsidRDefault="004C049B" w:rsidP="004C049B">
      <w:pPr>
        <w:widowControl w:val="0"/>
        <w:autoSpaceDE w:val="0"/>
        <w:autoSpaceDN w:val="0"/>
        <w:jc w:val="center"/>
        <w:rPr>
          <w:sz w:val="28"/>
          <w:szCs w:val="28"/>
        </w:rPr>
      </w:pPr>
      <w:r>
        <w:rPr>
          <w:sz w:val="28"/>
          <w:szCs w:val="28"/>
        </w:rPr>
        <w:t>Р</w:t>
      </w:r>
      <w:r w:rsidRPr="001B160B">
        <w:rPr>
          <w:sz w:val="28"/>
          <w:szCs w:val="28"/>
        </w:rPr>
        <w:t>азмеры надбавок за стаж работы по профилю</w:t>
      </w:r>
    </w:p>
    <w:p w:rsidR="004C049B" w:rsidRPr="001B160B" w:rsidRDefault="004C049B" w:rsidP="004C049B">
      <w:pPr>
        <w:widowControl w:val="0"/>
        <w:autoSpaceDE w:val="0"/>
        <w:autoSpaceDN w:val="0"/>
        <w:ind w:firstLine="567"/>
        <w:jc w:val="both"/>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5757"/>
        <w:gridCol w:w="2245"/>
        <w:gridCol w:w="2334"/>
      </w:tblGrid>
      <w:tr w:rsidR="004C049B" w:rsidRPr="001B160B" w:rsidTr="004C049B">
        <w:trPr>
          <w:tblHeader/>
        </w:trPr>
        <w:tc>
          <w:tcPr>
            <w:tcW w:w="2785" w:type="pct"/>
          </w:tcPr>
          <w:p w:rsidR="004C049B" w:rsidRPr="001B160B" w:rsidRDefault="004C049B" w:rsidP="004C049B">
            <w:pPr>
              <w:widowControl w:val="0"/>
              <w:autoSpaceDE w:val="0"/>
              <w:autoSpaceDN w:val="0"/>
              <w:jc w:val="center"/>
              <w:rPr>
                <w:sz w:val="28"/>
                <w:szCs w:val="28"/>
              </w:rPr>
            </w:pPr>
            <w:r w:rsidRPr="001B160B">
              <w:rPr>
                <w:sz w:val="28"/>
                <w:szCs w:val="28"/>
              </w:rPr>
              <w:t>Наименование профессионально-квалификационной группы</w:t>
            </w:r>
          </w:p>
        </w:tc>
        <w:tc>
          <w:tcPr>
            <w:tcW w:w="1086" w:type="pct"/>
          </w:tcPr>
          <w:p w:rsidR="004C049B" w:rsidRPr="001B160B" w:rsidRDefault="004C049B" w:rsidP="004C049B">
            <w:pPr>
              <w:widowControl w:val="0"/>
              <w:autoSpaceDE w:val="0"/>
              <w:autoSpaceDN w:val="0"/>
              <w:jc w:val="center"/>
              <w:rPr>
                <w:sz w:val="28"/>
                <w:szCs w:val="28"/>
              </w:rPr>
            </w:pPr>
            <w:r w:rsidRPr="001B160B">
              <w:rPr>
                <w:sz w:val="28"/>
                <w:szCs w:val="28"/>
              </w:rPr>
              <w:t>Группа по стажу</w:t>
            </w:r>
          </w:p>
        </w:tc>
        <w:tc>
          <w:tcPr>
            <w:tcW w:w="1129" w:type="pct"/>
          </w:tcPr>
          <w:p w:rsidR="004C049B" w:rsidRPr="001B160B" w:rsidRDefault="004C049B" w:rsidP="004C049B">
            <w:pPr>
              <w:widowControl w:val="0"/>
              <w:autoSpaceDE w:val="0"/>
              <w:autoSpaceDN w:val="0"/>
              <w:jc w:val="center"/>
              <w:rPr>
                <w:sz w:val="28"/>
                <w:szCs w:val="28"/>
              </w:rPr>
            </w:pPr>
            <w:r w:rsidRPr="001B160B">
              <w:rPr>
                <w:sz w:val="28"/>
                <w:szCs w:val="28"/>
              </w:rPr>
              <w:t>Размер надбавки, процентов</w:t>
            </w:r>
          </w:p>
        </w:tc>
      </w:tr>
      <w:tr w:rsidR="004C049B" w:rsidRPr="001B160B" w:rsidTr="004C049B">
        <w:tc>
          <w:tcPr>
            <w:tcW w:w="2785" w:type="pct"/>
            <w:vMerge w:val="restart"/>
          </w:tcPr>
          <w:p w:rsidR="004C049B" w:rsidRPr="001B160B" w:rsidRDefault="004C049B" w:rsidP="004C049B">
            <w:pPr>
              <w:widowControl w:val="0"/>
              <w:autoSpaceDE w:val="0"/>
              <w:autoSpaceDN w:val="0"/>
              <w:ind w:left="75" w:right="96"/>
              <w:jc w:val="both"/>
              <w:rPr>
                <w:sz w:val="28"/>
                <w:szCs w:val="28"/>
              </w:rPr>
            </w:pPr>
            <w:r w:rsidRPr="001B160B">
              <w:rPr>
                <w:sz w:val="28"/>
                <w:szCs w:val="28"/>
              </w:rPr>
              <w:t>Профессионально-квалификационная группа должностей работников сельского хозяйства второго уровня</w:t>
            </w:r>
          </w:p>
        </w:tc>
        <w:tc>
          <w:tcPr>
            <w:tcW w:w="1086" w:type="pct"/>
          </w:tcPr>
          <w:p w:rsidR="004C049B" w:rsidRPr="001B160B" w:rsidRDefault="004C049B" w:rsidP="004C049B">
            <w:pPr>
              <w:widowControl w:val="0"/>
              <w:autoSpaceDE w:val="0"/>
              <w:autoSpaceDN w:val="0"/>
              <w:jc w:val="center"/>
              <w:rPr>
                <w:sz w:val="28"/>
                <w:szCs w:val="28"/>
              </w:rPr>
            </w:pPr>
            <w:r w:rsidRPr="001B160B">
              <w:rPr>
                <w:sz w:val="28"/>
                <w:szCs w:val="28"/>
              </w:rPr>
              <w:t>от 3 до 5 лет</w:t>
            </w:r>
          </w:p>
        </w:tc>
        <w:tc>
          <w:tcPr>
            <w:tcW w:w="1129" w:type="pct"/>
          </w:tcPr>
          <w:p w:rsidR="004C049B" w:rsidRPr="001B160B" w:rsidRDefault="004C049B" w:rsidP="004C049B">
            <w:pPr>
              <w:widowControl w:val="0"/>
              <w:autoSpaceDE w:val="0"/>
              <w:autoSpaceDN w:val="0"/>
              <w:jc w:val="center"/>
              <w:rPr>
                <w:sz w:val="28"/>
                <w:szCs w:val="28"/>
              </w:rPr>
            </w:pPr>
            <w:r w:rsidRPr="001B160B">
              <w:rPr>
                <w:sz w:val="28"/>
                <w:szCs w:val="28"/>
              </w:rPr>
              <w:t>2,5</w:t>
            </w:r>
          </w:p>
        </w:tc>
      </w:tr>
      <w:tr w:rsidR="004C049B" w:rsidRPr="001B160B" w:rsidTr="004C049B">
        <w:tc>
          <w:tcPr>
            <w:tcW w:w="2785" w:type="pct"/>
            <w:vMerge/>
          </w:tcPr>
          <w:p w:rsidR="004C049B" w:rsidRPr="001B160B" w:rsidRDefault="004C049B" w:rsidP="004C049B">
            <w:pPr>
              <w:ind w:left="75" w:right="96"/>
              <w:rPr>
                <w:sz w:val="28"/>
                <w:szCs w:val="28"/>
              </w:rPr>
            </w:pPr>
          </w:p>
        </w:tc>
        <w:tc>
          <w:tcPr>
            <w:tcW w:w="1086" w:type="pct"/>
          </w:tcPr>
          <w:p w:rsidR="004C049B" w:rsidRPr="001B160B" w:rsidRDefault="004C049B" w:rsidP="004C049B">
            <w:pPr>
              <w:widowControl w:val="0"/>
              <w:autoSpaceDE w:val="0"/>
              <w:autoSpaceDN w:val="0"/>
              <w:jc w:val="center"/>
              <w:rPr>
                <w:sz w:val="28"/>
                <w:szCs w:val="28"/>
              </w:rPr>
            </w:pPr>
            <w:r w:rsidRPr="001B160B">
              <w:rPr>
                <w:sz w:val="28"/>
                <w:szCs w:val="28"/>
              </w:rPr>
              <w:t>от 5 до 10 лет</w:t>
            </w:r>
          </w:p>
        </w:tc>
        <w:tc>
          <w:tcPr>
            <w:tcW w:w="1129" w:type="pct"/>
          </w:tcPr>
          <w:p w:rsidR="004C049B" w:rsidRPr="001B160B" w:rsidRDefault="004C049B" w:rsidP="004C049B">
            <w:pPr>
              <w:widowControl w:val="0"/>
              <w:autoSpaceDE w:val="0"/>
              <w:autoSpaceDN w:val="0"/>
              <w:jc w:val="center"/>
              <w:rPr>
                <w:sz w:val="28"/>
                <w:szCs w:val="28"/>
              </w:rPr>
            </w:pPr>
            <w:r w:rsidRPr="001B160B">
              <w:rPr>
                <w:sz w:val="28"/>
                <w:szCs w:val="28"/>
              </w:rPr>
              <w:t>3,5</w:t>
            </w:r>
          </w:p>
        </w:tc>
      </w:tr>
      <w:tr w:rsidR="004C049B" w:rsidRPr="001B160B" w:rsidTr="004C049B">
        <w:tc>
          <w:tcPr>
            <w:tcW w:w="2785" w:type="pct"/>
            <w:vMerge/>
          </w:tcPr>
          <w:p w:rsidR="004C049B" w:rsidRPr="001B160B" w:rsidRDefault="004C049B" w:rsidP="004C049B">
            <w:pPr>
              <w:ind w:left="75" w:right="96"/>
              <w:rPr>
                <w:sz w:val="28"/>
                <w:szCs w:val="28"/>
              </w:rPr>
            </w:pPr>
          </w:p>
        </w:tc>
        <w:tc>
          <w:tcPr>
            <w:tcW w:w="1086" w:type="pct"/>
          </w:tcPr>
          <w:p w:rsidR="004C049B" w:rsidRPr="001B160B" w:rsidRDefault="004C049B" w:rsidP="004C049B">
            <w:pPr>
              <w:widowControl w:val="0"/>
              <w:autoSpaceDE w:val="0"/>
              <w:autoSpaceDN w:val="0"/>
              <w:jc w:val="center"/>
              <w:rPr>
                <w:sz w:val="28"/>
                <w:szCs w:val="28"/>
              </w:rPr>
            </w:pPr>
            <w:r w:rsidRPr="001B160B">
              <w:rPr>
                <w:sz w:val="28"/>
                <w:szCs w:val="28"/>
              </w:rPr>
              <w:t>от 10 до 15 лет</w:t>
            </w:r>
          </w:p>
        </w:tc>
        <w:tc>
          <w:tcPr>
            <w:tcW w:w="1129" w:type="pct"/>
          </w:tcPr>
          <w:p w:rsidR="004C049B" w:rsidRPr="001B160B" w:rsidRDefault="004C049B" w:rsidP="004C049B">
            <w:pPr>
              <w:widowControl w:val="0"/>
              <w:autoSpaceDE w:val="0"/>
              <w:autoSpaceDN w:val="0"/>
              <w:jc w:val="center"/>
              <w:rPr>
                <w:sz w:val="28"/>
                <w:szCs w:val="28"/>
              </w:rPr>
            </w:pPr>
            <w:r w:rsidRPr="001B160B">
              <w:rPr>
                <w:sz w:val="28"/>
                <w:szCs w:val="28"/>
              </w:rPr>
              <w:t>4,5</w:t>
            </w:r>
          </w:p>
        </w:tc>
      </w:tr>
      <w:tr w:rsidR="004C049B" w:rsidRPr="001B160B" w:rsidTr="004C049B">
        <w:tc>
          <w:tcPr>
            <w:tcW w:w="2785" w:type="pct"/>
            <w:vMerge/>
            <w:tcBorders>
              <w:bottom w:val="single" w:sz="4" w:space="0" w:color="auto"/>
            </w:tcBorders>
          </w:tcPr>
          <w:p w:rsidR="004C049B" w:rsidRPr="001B160B" w:rsidRDefault="004C049B" w:rsidP="004C049B">
            <w:pPr>
              <w:ind w:left="75" w:right="96"/>
              <w:rPr>
                <w:sz w:val="28"/>
                <w:szCs w:val="28"/>
              </w:rPr>
            </w:pPr>
          </w:p>
        </w:tc>
        <w:tc>
          <w:tcPr>
            <w:tcW w:w="1086" w:type="pct"/>
          </w:tcPr>
          <w:p w:rsidR="004C049B" w:rsidRPr="001B160B" w:rsidRDefault="004C049B" w:rsidP="004C049B">
            <w:pPr>
              <w:widowControl w:val="0"/>
              <w:autoSpaceDE w:val="0"/>
              <w:autoSpaceDN w:val="0"/>
              <w:jc w:val="center"/>
              <w:rPr>
                <w:sz w:val="28"/>
                <w:szCs w:val="28"/>
              </w:rPr>
            </w:pPr>
            <w:r w:rsidRPr="001B160B">
              <w:rPr>
                <w:sz w:val="28"/>
                <w:szCs w:val="28"/>
              </w:rPr>
              <w:t>свыше 15 лет</w:t>
            </w:r>
          </w:p>
        </w:tc>
        <w:tc>
          <w:tcPr>
            <w:tcW w:w="1129" w:type="pct"/>
          </w:tcPr>
          <w:p w:rsidR="004C049B" w:rsidRPr="001B160B" w:rsidRDefault="004C049B" w:rsidP="004C049B">
            <w:pPr>
              <w:widowControl w:val="0"/>
              <w:autoSpaceDE w:val="0"/>
              <w:autoSpaceDN w:val="0"/>
              <w:jc w:val="center"/>
              <w:rPr>
                <w:sz w:val="28"/>
                <w:szCs w:val="28"/>
              </w:rPr>
            </w:pPr>
            <w:r w:rsidRPr="001B160B">
              <w:rPr>
                <w:sz w:val="28"/>
                <w:szCs w:val="28"/>
              </w:rPr>
              <w:t>5,5</w:t>
            </w:r>
          </w:p>
        </w:tc>
      </w:tr>
      <w:tr w:rsidR="004C049B" w:rsidRPr="001B160B" w:rsidTr="004C049B">
        <w:tc>
          <w:tcPr>
            <w:tcW w:w="2785" w:type="pct"/>
            <w:vMerge w:val="restart"/>
            <w:tcBorders>
              <w:bottom w:val="single" w:sz="4" w:space="0" w:color="auto"/>
            </w:tcBorders>
          </w:tcPr>
          <w:p w:rsidR="004C049B" w:rsidRPr="001B160B" w:rsidRDefault="004C049B" w:rsidP="004C049B">
            <w:pPr>
              <w:widowControl w:val="0"/>
              <w:autoSpaceDE w:val="0"/>
              <w:autoSpaceDN w:val="0"/>
              <w:ind w:left="75" w:right="96"/>
              <w:jc w:val="both"/>
              <w:rPr>
                <w:sz w:val="28"/>
                <w:szCs w:val="28"/>
              </w:rPr>
            </w:pPr>
            <w:r w:rsidRPr="001B160B">
              <w:rPr>
                <w:sz w:val="28"/>
                <w:szCs w:val="28"/>
              </w:rPr>
              <w:t>Профессионально-квалификационная группа должностей работников сельского хозяйства третьего уровня</w:t>
            </w:r>
          </w:p>
        </w:tc>
        <w:tc>
          <w:tcPr>
            <w:tcW w:w="1086" w:type="pct"/>
          </w:tcPr>
          <w:p w:rsidR="004C049B" w:rsidRPr="001B160B" w:rsidRDefault="004C049B" w:rsidP="004C049B">
            <w:pPr>
              <w:widowControl w:val="0"/>
              <w:autoSpaceDE w:val="0"/>
              <w:autoSpaceDN w:val="0"/>
              <w:jc w:val="center"/>
              <w:rPr>
                <w:sz w:val="28"/>
                <w:szCs w:val="28"/>
              </w:rPr>
            </w:pPr>
            <w:r w:rsidRPr="001B160B">
              <w:rPr>
                <w:sz w:val="28"/>
                <w:szCs w:val="28"/>
              </w:rPr>
              <w:t>от 3 до 5 лет</w:t>
            </w:r>
          </w:p>
        </w:tc>
        <w:tc>
          <w:tcPr>
            <w:tcW w:w="1129" w:type="pct"/>
          </w:tcPr>
          <w:p w:rsidR="004C049B" w:rsidRPr="001B160B" w:rsidRDefault="004C049B" w:rsidP="004C049B">
            <w:pPr>
              <w:widowControl w:val="0"/>
              <w:autoSpaceDE w:val="0"/>
              <w:autoSpaceDN w:val="0"/>
              <w:jc w:val="center"/>
              <w:rPr>
                <w:sz w:val="28"/>
                <w:szCs w:val="28"/>
              </w:rPr>
            </w:pPr>
            <w:r w:rsidRPr="001B160B">
              <w:rPr>
                <w:sz w:val="28"/>
                <w:szCs w:val="28"/>
              </w:rPr>
              <w:t>3,0</w:t>
            </w:r>
          </w:p>
        </w:tc>
      </w:tr>
      <w:tr w:rsidR="004C049B" w:rsidRPr="001B160B" w:rsidTr="004C049B">
        <w:tc>
          <w:tcPr>
            <w:tcW w:w="2785" w:type="pct"/>
            <w:vMerge/>
            <w:tcBorders>
              <w:bottom w:val="single" w:sz="4" w:space="0" w:color="auto"/>
            </w:tcBorders>
          </w:tcPr>
          <w:p w:rsidR="004C049B" w:rsidRPr="001B160B" w:rsidRDefault="004C049B" w:rsidP="004C049B">
            <w:pPr>
              <w:rPr>
                <w:sz w:val="28"/>
                <w:szCs w:val="28"/>
              </w:rPr>
            </w:pPr>
          </w:p>
        </w:tc>
        <w:tc>
          <w:tcPr>
            <w:tcW w:w="1086" w:type="pct"/>
          </w:tcPr>
          <w:p w:rsidR="004C049B" w:rsidRPr="001B160B" w:rsidRDefault="004C049B" w:rsidP="004C049B">
            <w:pPr>
              <w:widowControl w:val="0"/>
              <w:autoSpaceDE w:val="0"/>
              <w:autoSpaceDN w:val="0"/>
              <w:jc w:val="center"/>
              <w:rPr>
                <w:sz w:val="28"/>
                <w:szCs w:val="28"/>
              </w:rPr>
            </w:pPr>
            <w:r w:rsidRPr="001B160B">
              <w:rPr>
                <w:sz w:val="28"/>
                <w:szCs w:val="28"/>
              </w:rPr>
              <w:t>от 5 до 10 лет</w:t>
            </w:r>
          </w:p>
        </w:tc>
        <w:tc>
          <w:tcPr>
            <w:tcW w:w="1129" w:type="pct"/>
          </w:tcPr>
          <w:p w:rsidR="004C049B" w:rsidRPr="001B160B" w:rsidRDefault="004C049B" w:rsidP="004C049B">
            <w:pPr>
              <w:widowControl w:val="0"/>
              <w:autoSpaceDE w:val="0"/>
              <w:autoSpaceDN w:val="0"/>
              <w:jc w:val="center"/>
              <w:rPr>
                <w:sz w:val="28"/>
                <w:szCs w:val="28"/>
              </w:rPr>
            </w:pPr>
            <w:r w:rsidRPr="001B160B">
              <w:rPr>
                <w:sz w:val="28"/>
                <w:szCs w:val="28"/>
              </w:rPr>
              <w:t>4,5</w:t>
            </w:r>
          </w:p>
        </w:tc>
      </w:tr>
      <w:tr w:rsidR="004C049B" w:rsidRPr="001B160B" w:rsidTr="004C049B">
        <w:tc>
          <w:tcPr>
            <w:tcW w:w="2785" w:type="pct"/>
            <w:vMerge/>
            <w:tcBorders>
              <w:bottom w:val="single" w:sz="4" w:space="0" w:color="auto"/>
            </w:tcBorders>
          </w:tcPr>
          <w:p w:rsidR="004C049B" w:rsidRPr="001B160B" w:rsidRDefault="004C049B" w:rsidP="004C049B">
            <w:pPr>
              <w:rPr>
                <w:sz w:val="28"/>
                <w:szCs w:val="28"/>
              </w:rPr>
            </w:pPr>
          </w:p>
        </w:tc>
        <w:tc>
          <w:tcPr>
            <w:tcW w:w="1086" w:type="pct"/>
          </w:tcPr>
          <w:p w:rsidR="004C049B" w:rsidRPr="001B160B" w:rsidRDefault="004C049B" w:rsidP="004C049B">
            <w:pPr>
              <w:widowControl w:val="0"/>
              <w:autoSpaceDE w:val="0"/>
              <w:autoSpaceDN w:val="0"/>
              <w:jc w:val="center"/>
              <w:rPr>
                <w:sz w:val="28"/>
                <w:szCs w:val="28"/>
              </w:rPr>
            </w:pPr>
            <w:r w:rsidRPr="001B160B">
              <w:rPr>
                <w:sz w:val="28"/>
                <w:szCs w:val="28"/>
              </w:rPr>
              <w:t>от 10 до 15 лет</w:t>
            </w:r>
          </w:p>
        </w:tc>
        <w:tc>
          <w:tcPr>
            <w:tcW w:w="1129" w:type="pct"/>
          </w:tcPr>
          <w:p w:rsidR="004C049B" w:rsidRPr="001B160B" w:rsidRDefault="004C049B" w:rsidP="004C049B">
            <w:pPr>
              <w:widowControl w:val="0"/>
              <w:autoSpaceDE w:val="0"/>
              <w:autoSpaceDN w:val="0"/>
              <w:jc w:val="center"/>
              <w:rPr>
                <w:sz w:val="28"/>
                <w:szCs w:val="28"/>
              </w:rPr>
            </w:pPr>
            <w:r w:rsidRPr="001B160B">
              <w:rPr>
                <w:sz w:val="28"/>
                <w:szCs w:val="28"/>
              </w:rPr>
              <w:t>5,5</w:t>
            </w:r>
          </w:p>
        </w:tc>
      </w:tr>
      <w:tr w:rsidR="004C049B" w:rsidRPr="001B160B" w:rsidTr="004C049B">
        <w:tc>
          <w:tcPr>
            <w:tcW w:w="2785" w:type="pct"/>
            <w:vMerge/>
            <w:tcBorders>
              <w:bottom w:val="single" w:sz="4" w:space="0" w:color="auto"/>
            </w:tcBorders>
          </w:tcPr>
          <w:p w:rsidR="004C049B" w:rsidRPr="001B160B" w:rsidRDefault="004C049B" w:rsidP="004C049B">
            <w:pPr>
              <w:rPr>
                <w:sz w:val="28"/>
                <w:szCs w:val="28"/>
              </w:rPr>
            </w:pPr>
          </w:p>
        </w:tc>
        <w:tc>
          <w:tcPr>
            <w:tcW w:w="1086" w:type="pct"/>
          </w:tcPr>
          <w:p w:rsidR="004C049B" w:rsidRPr="001B160B" w:rsidRDefault="004C049B" w:rsidP="004C049B">
            <w:pPr>
              <w:widowControl w:val="0"/>
              <w:autoSpaceDE w:val="0"/>
              <w:autoSpaceDN w:val="0"/>
              <w:jc w:val="center"/>
              <w:rPr>
                <w:sz w:val="28"/>
                <w:szCs w:val="28"/>
              </w:rPr>
            </w:pPr>
            <w:r w:rsidRPr="001B160B">
              <w:rPr>
                <w:sz w:val="28"/>
                <w:szCs w:val="28"/>
              </w:rPr>
              <w:t>свыше 15 лет</w:t>
            </w:r>
          </w:p>
        </w:tc>
        <w:tc>
          <w:tcPr>
            <w:tcW w:w="1129" w:type="pct"/>
          </w:tcPr>
          <w:p w:rsidR="004C049B" w:rsidRPr="001B160B" w:rsidRDefault="004C049B" w:rsidP="004C049B">
            <w:pPr>
              <w:widowControl w:val="0"/>
              <w:autoSpaceDE w:val="0"/>
              <w:autoSpaceDN w:val="0"/>
              <w:jc w:val="center"/>
              <w:rPr>
                <w:sz w:val="28"/>
                <w:szCs w:val="28"/>
              </w:rPr>
            </w:pPr>
            <w:r w:rsidRPr="001B160B">
              <w:rPr>
                <w:sz w:val="28"/>
                <w:szCs w:val="28"/>
              </w:rPr>
              <w:t>6,5</w:t>
            </w:r>
          </w:p>
        </w:tc>
      </w:tr>
    </w:tbl>
    <w:p w:rsidR="004C049B" w:rsidRPr="00264E42" w:rsidRDefault="004C049B" w:rsidP="004C049B">
      <w:pPr>
        <w:widowControl w:val="0"/>
        <w:autoSpaceDE w:val="0"/>
        <w:autoSpaceDN w:val="0"/>
        <w:ind w:firstLine="567"/>
        <w:jc w:val="both"/>
        <w:rPr>
          <w:sz w:val="28"/>
          <w:szCs w:val="28"/>
        </w:rPr>
      </w:pPr>
    </w:p>
    <w:p w:rsidR="004C049B" w:rsidRDefault="004C049B" w:rsidP="004C049B">
      <w:pPr>
        <w:widowControl w:val="0"/>
        <w:autoSpaceDE w:val="0"/>
        <w:autoSpaceDN w:val="0"/>
        <w:ind w:firstLine="709"/>
        <w:jc w:val="both"/>
        <w:rPr>
          <w:sz w:val="28"/>
          <w:szCs w:val="28"/>
        </w:rPr>
      </w:pPr>
      <w:r w:rsidRPr="001B160B">
        <w:rPr>
          <w:sz w:val="28"/>
          <w:szCs w:val="28"/>
        </w:rPr>
        <w:t>6.5.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rsidR="004C049B" w:rsidRPr="008401A7" w:rsidRDefault="004C049B" w:rsidP="004C049B">
      <w:pPr>
        <w:autoSpaceDE w:val="0"/>
        <w:autoSpaceDN w:val="0"/>
        <w:adjustRightInd w:val="0"/>
        <w:ind w:firstLine="709"/>
        <w:jc w:val="both"/>
        <w:rPr>
          <w:rFonts w:eastAsia="Calibri"/>
          <w:sz w:val="28"/>
          <w:szCs w:val="28"/>
        </w:rPr>
      </w:pPr>
      <w:r w:rsidRPr="00F52AD6">
        <w:rPr>
          <w:sz w:val="28"/>
          <w:szCs w:val="28"/>
        </w:rPr>
        <w:t>7.</w:t>
      </w:r>
      <w:r w:rsidRPr="00F52AD6">
        <w:rPr>
          <w:rFonts w:eastAsia="Calibri"/>
          <w:sz w:val="28"/>
          <w:szCs w:val="28"/>
        </w:rPr>
        <w:t xml:space="preserve"> </w:t>
      </w:r>
      <w:r w:rsidRPr="00F52AD6">
        <w:rPr>
          <w:rFonts w:eastAsia="Calibri"/>
          <w:color w:val="000000"/>
          <w:sz w:val="28"/>
          <w:szCs w:val="28"/>
        </w:rPr>
        <w:t xml:space="preserve">Премиальные и иные поощрительные выплаты устанавливаются </w:t>
      </w:r>
      <w:r w:rsidRPr="00F52AD6">
        <w:rPr>
          <w:rFonts w:eastAsia="Calibri"/>
          <w:sz w:val="28"/>
          <w:szCs w:val="28"/>
        </w:rPr>
        <w:t xml:space="preserve">работникам общеобразовательных организаций по основному месту работы (за исключением работников, занимающих должности учителей и преподавателей) </w:t>
      </w:r>
      <w:r w:rsidRPr="00F52AD6">
        <w:rPr>
          <w:rFonts w:eastAsia="Calibri"/>
          <w:color w:val="000000"/>
          <w:sz w:val="28"/>
          <w:szCs w:val="28"/>
        </w:rPr>
        <w:t>единовременно</w:t>
      </w:r>
      <w:r w:rsidRPr="00F52AD6">
        <w:rPr>
          <w:rFonts w:eastAsia="Calibri"/>
          <w:color w:val="FF0000"/>
          <w:sz w:val="28"/>
          <w:szCs w:val="28"/>
        </w:rPr>
        <w:t xml:space="preserve"> </w:t>
      </w:r>
      <w:r w:rsidRPr="00F52AD6">
        <w:rPr>
          <w:rFonts w:eastAsia="Calibri"/>
          <w:color w:val="000000"/>
          <w:sz w:val="28"/>
          <w:szCs w:val="28"/>
        </w:rPr>
        <w:t xml:space="preserve">за определенный период времени (месяц, квартал, год) в связи с юбилейными датами, получением знаков отличия, благодарственных писем, грамот, </w:t>
      </w:r>
      <w:r w:rsidRPr="00F52AD6">
        <w:rPr>
          <w:rFonts w:eastAsia="Calibri"/>
          <w:color w:val="000000"/>
          <w:sz w:val="28"/>
          <w:szCs w:val="28"/>
        </w:rPr>
        <w:lastRenderedPageBreak/>
        <w:t>государственных наград и по иным основаниям</w:t>
      </w:r>
      <w:r w:rsidRPr="008401A7">
        <w:rPr>
          <w:sz w:val="28"/>
          <w:szCs w:val="28"/>
        </w:rPr>
        <w:t>, установленным локальными актами и коллективными договорами организации</w:t>
      </w:r>
      <w:r w:rsidRPr="008401A7">
        <w:rPr>
          <w:rFonts w:eastAsia="Calibri"/>
          <w:sz w:val="28"/>
          <w:szCs w:val="28"/>
        </w:rPr>
        <w:t>.</w:t>
      </w:r>
    </w:p>
    <w:p w:rsidR="004C049B" w:rsidRPr="00F52AD6" w:rsidRDefault="004C049B" w:rsidP="004C049B">
      <w:pPr>
        <w:widowControl w:val="0"/>
        <w:autoSpaceDE w:val="0"/>
        <w:autoSpaceDN w:val="0"/>
        <w:ind w:firstLine="709"/>
        <w:jc w:val="both"/>
        <w:rPr>
          <w:sz w:val="28"/>
          <w:szCs w:val="28"/>
        </w:rPr>
      </w:pPr>
      <w:r w:rsidRPr="00F52AD6">
        <w:rPr>
          <w:rFonts w:cs="Calibri"/>
          <w:sz w:val="28"/>
          <w:szCs w:val="28"/>
        </w:rPr>
        <w:t>7.1</w:t>
      </w:r>
      <w:r w:rsidRPr="00F52AD6">
        <w:rPr>
          <w:sz w:val="28"/>
          <w:szCs w:val="28"/>
        </w:rPr>
        <w:t>.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p>
    <w:p w:rsidR="004C049B" w:rsidRPr="00F52AD6" w:rsidRDefault="004C049B" w:rsidP="004C049B">
      <w:pPr>
        <w:widowControl w:val="0"/>
        <w:autoSpaceDE w:val="0"/>
        <w:autoSpaceDN w:val="0"/>
        <w:ind w:firstLine="709"/>
        <w:jc w:val="both"/>
        <w:rPr>
          <w:sz w:val="28"/>
          <w:szCs w:val="28"/>
        </w:rPr>
      </w:pPr>
      <w:r w:rsidRPr="00F52AD6">
        <w:rPr>
          <w:rFonts w:cs="Calibri"/>
          <w:sz w:val="28"/>
          <w:szCs w:val="28"/>
        </w:rPr>
        <w:t>7.2</w:t>
      </w:r>
      <w:r w:rsidRPr="00F52AD6">
        <w:rPr>
          <w:sz w:val="28"/>
          <w:szCs w:val="28"/>
        </w:rPr>
        <w:t>. Размер фонда оплаты труда, предусмотренного на премиальные выплаты работникам общеобразовательных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 (за исключением работников, занимающих должности преподавателей).</w:t>
      </w:r>
    </w:p>
    <w:p w:rsidR="004C049B" w:rsidRPr="00F52AD6" w:rsidRDefault="004C049B" w:rsidP="004C049B">
      <w:pPr>
        <w:widowControl w:val="0"/>
        <w:autoSpaceDE w:val="0"/>
        <w:autoSpaceDN w:val="0"/>
        <w:ind w:firstLine="709"/>
        <w:jc w:val="both"/>
        <w:rPr>
          <w:rFonts w:cs="Calibri"/>
          <w:color w:val="000000"/>
          <w:sz w:val="28"/>
          <w:szCs w:val="28"/>
        </w:rPr>
      </w:pPr>
      <w:r w:rsidRPr="00F52AD6">
        <w:rPr>
          <w:rFonts w:cs="Calibri"/>
          <w:color w:val="000000"/>
          <w:sz w:val="28"/>
          <w:szCs w:val="28"/>
        </w:rPr>
        <w:t xml:space="preserve">7.3. </w:t>
      </w:r>
      <w:r w:rsidRPr="00F52AD6">
        <w:rPr>
          <w:rFonts w:eastAsia="Calibri"/>
          <w:sz w:val="28"/>
          <w:szCs w:val="28"/>
        </w:rPr>
        <w:t>Премиальные и иные поощрительные выплаты могут устанавливаться</w:t>
      </w:r>
      <w:r w:rsidRPr="00F52AD6">
        <w:rPr>
          <w:sz w:val="28"/>
          <w:szCs w:val="28"/>
        </w:rPr>
        <w:t xml:space="preserve"> единовременно в целях повышения эффективности деятельности работников </w:t>
      </w:r>
      <w:r w:rsidR="003929C9">
        <w:rPr>
          <w:sz w:val="28"/>
          <w:szCs w:val="28"/>
        </w:rPr>
        <w:t>муниципальных</w:t>
      </w:r>
      <w:r w:rsidRPr="00F52AD6">
        <w:rPr>
          <w:sz w:val="28"/>
          <w:szCs w:val="28"/>
        </w:rPr>
        <w:t xml:space="preserve"> организаций </w:t>
      </w:r>
      <w:r w:rsidR="003929C9">
        <w:rPr>
          <w:sz w:val="28"/>
          <w:szCs w:val="28"/>
        </w:rPr>
        <w:t>Спасского муниципального района</w:t>
      </w:r>
      <w:r w:rsidRPr="00F52AD6">
        <w:rPr>
          <w:sz w:val="28"/>
          <w:szCs w:val="28"/>
        </w:rPr>
        <w:t xml:space="preserve"> при выполнении плана мероприятий </w:t>
      </w:r>
      <w:r w:rsidRPr="00F52AD6">
        <w:rPr>
          <w:rFonts w:cs="Calibri"/>
          <w:sz w:val="28"/>
          <w:szCs w:val="28"/>
        </w:rPr>
        <w:t xml:space="preserve">(«дорожной карты») </w:t>
      </w:r>
      <w:r w:rsidRPr="00F52AD6">
        <w:rPr>
          <w:sz w:val="28"/>
          <w:szCs w:val="28"/>
        </w:rPr>
        <w:t xml:space="preserve"> «Изменения в отраслях социальной сферы, направленные на повышение эффективности образования и науки», утвержденного распоряжением Правительства Российской Федерации от 30</w:t>
      </w:r>
      <w:r>
        <w:rPr>
          <w:sz w:val="28"/>
          <w:szCs w:val="28"/>
        </w:rPr>
        <w:t xml:space="preserve"> апреля </w:t>
      </w:r>
      <w:r w:rsidRPr="00F52AD6">
        <w:rPr>
          <w:sz w:val="28"/>
          <w:szCs w:val="28"/>
        </w:rPr>
        <w:t>2014</w:t>
      </w:r>
      <w:r>
        <w:rPr>
          <w:sz w:val="28"/>
          <w:szCs w:val="28"/>
        </w:rPr>
        <w:t xml:space="preserve"> г.</w:t>
      </w:r>
      <w:r w:rsidRPr="00F52AD6">
        <w:rPr>
          <w:sz w:val="28"/>
          <w:szCs w:val="28"/>
        </w:rPr>
        <w:t xml:space="preserve"> № 722-р, и плана мероприятий («дорожной карты») «Изменения в отраслях социальной сферы, направленные на повышение эффективности образования и науки в Республике Татарстан, на 2013 – </w:t>
      </w:r>
      <w:r>
        <w:rPr>
          <w:sz w:val="28"/>
          <w:szCs w:val="28"/>
        </w:rPr>
        <w:br/>
      </w:r>
      <w:r w:rsidRPr="00F52AD6">
        <w:rPr>
          <w:sz w:val="28"/>
          <w:szCs w:val="28"/>
        </w:rPr>
        <w:t>2018 годы», утвержденного распоряжением Кабинета Министров Республики Татарстан от 21.05.2014 № 939-р</w:t>
      </w:r>
      <w:r w:rsidRPr="00F52AD6">
        <w:rPr>
          <w:rFonts w:cs="Calibri"/>
          <w:color w:val="000000"/>
          <w:sz w:val="28"/>
          <w:szCs w:val="28"/>
        </w:rPr>
        <w:t>.</w:t>
      </w:r>
    </w:p>
    <w:p w:rsidR="004C049B" w:rsidRPr="001B160B" w:rsidRDefault="004C049B" w:rsidP="004C049B">
      <w:pPr>
        <w:autoSpaceDE w:val="0"/>
        <w:autoSpaceDN w:val="0"/>
        <w:adjustRightInd w:val="0"/>
        <w:ind w:firstLine="709"/>
        <w:jc w:val="both"/>
        <w:rPr>
          <w:rFonts w:eastAsia="Calibri"/>
          <w:sz w:val="28"/>
          <w:szCs w:val="28"/>
        </w:rPr>
      </w:pPr>
      <w:r w:rsidRPr="00F52AD6">
        <w:rPr>
          <w:sz w:val="28"/>
          <w:szCs w:val="28"/>
        </w:rPr>
        <w:t>8</w:t>
      </w:r>
      <w:r w:rsidRPr="001B160B">
        <w:rPr>
          <w:sz w:val="28"/>
          <w:szCs w:val="28"/>
        </w:rPr>
        <w:t>. Выплаты за качество выполняемых работ устанавливаются работникам образования, работникам культуры, работникам физической культуры, медицински</w:t>
      </w:r>
      <w:r>
        <w:rPr>
          <w:sz w:val="28"/>
          <w:szCs w:val="28"/>
        </w:rPr>
        <w:t>м</w:t>
      </w:r>
      <w:r w:rsidRPr="001B160B">
        <w:rPr>
          <w:sz w:val="28"/>
          <w:szCs w:val="28"/>
        </w:rPr>
        <w:t xml:space="preserve"> работникам, работникам сельского хозяйства в организациях дополнительного образования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4C049B" w:rsidRPr="001B160B" w:rsidRDefault="004C049B" w:rsidP="004C049B">
      <w:pPr>
        <w:autoSpaceDE w:val="0"/>
        <w:autoSpaceDN w:val="0"/>
        <w:adjustRightInd w:val="0"/>
        <w:ind w:firstLine="709"/>
        <w:jc w:val="both"/>
        <w:rPr>
          <w:sz w:val="28"/>
          <w:szCs w:val="28"/>
        </w:rPr>
      </w:pPr>
      <w:r w:rsidRPr="00F52AD6">
        <w:rPr>
          <w:sz w:val="28"/>
          <w:szCs w:val="28"/>
        </w:rPr>
        <w:t>8</w:t>
      </w:r>
      <w:r w:rsidRPr="001B160B">
        <w:rPr>
          <w:sz w:val="28"/>
          <w:szCs w:val="28"/>
        </w:rPr>
        <w:t>.</w:t>
      </w:r>
      <w:r>
        <w:rPr>
          <w:sz w:val="28"/>
          <w:szCs w:val="28"/>
        </w:rPr>
        <w:t>1</w:t>
      </w:r>
      <w:r w:rsidRPr="001B160B">
        <w:rPr>
          <w:sz w:val="28"/>
          <w:szCs w:val="28"/>
        </w:rPr>
        <w:t>. Критерии оценки эффективности деятельности работников в организациях дополнительного образования утверждаются руководителем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работников в организациях дополнительного образования и условия осуществления выплат определяются ежегодно на основании задач, поставленных перед организацией.</w:t>
      </w:r>
    </w:p>
    <w:p w:rsidR="004C049B" w:rsidRPr="001B160B" w:rsidRDefault="004C049B" w:rsidP="004C049B">
      <w:pPr>
        <w:autoSpaceDE w:val="0"/>
        <w:autoSpaceDN w:val="0"/>
        <w:adjustRightInd w:val="0"/>
        <w:ind w:firstLine="709"/>
        <w:jc w:val="both"/>
        <w:rPr>
          <w:sz w:val="28"/>
          <w:szCs w:val="28"/>
        </w:rPr>
      </w:pPr>
      <w:r w:rsidRPr="00F52AD6">
        <w:rPr>
          <w:sz w:val="28"/>
          <w:szCs w:val="28"/>
        </w:rPr>
        <w:t>8</w:t>
      </w:r>
      <w:r w:rsidRPr="001B160B">
        <w:rPr>
          <w:sz w:val="28"/>
          <w:szCs w:val="28"/>
        </w:rPr>
        <w:t>.</w:t>
      </w:r>
      <w:r>
        <w:rPr>
          <w:sz w:val="28"/>
          <w:szCs w:val="28"/>
        </w:rPr>
        <w:t>2</w:t>
      </w:r>
      <w:r w:rsidRPr="001B160B">
        <w:rPr>
          <w:sz w:val="28"/>
          <w:szCs w:val="28"/>
        </w:rPr>
        <w:t>. Размеры, порядок и условия осуществления выплат за качество выполняемых работ определяются локальными нормативными актами организации и коллективными договорами.</w:t>
      </w:r>
    </w:p>
    <w:p w:rsidR="004C049B" w:rsidRPr="001B160B" w:rsidRDefault="004C049B" w:rsidP="004C049B">
      <w:pPr>
        <w:widowControl w:val="0"/>
        <w:autoSpaceDE w:val="0"/>
        <w:autoSpaceDN w:val="0"/>
        <w:ind w:firstLine="709"/>
        <w:jc w:val="both"/>
        <w:rPr>
          <w:sz w:val="28"/>
          <w:szCs w:val="28"/>
        </w:rPr>
      </w:pPr>
      <w:r w:rsidRPr="00F52AD6">
        <w:rPr>
          <w:sz w:val="28"/>
          <w:szCs w:val="28"/>
        </w:rPr>
        <w:t>8</w:t>
      </w:r>
      <w:r w:rsidRPr="001B160B">
        <w:rPr>
          <w:sz w:val="28"/>
          <w:szCs w:val="28"/>
        </w:rPr>
        <w:t>.</w:t>
      </w:r>
      <w:r>
        <w:rPr>
          <w:sz w:val="28"/>
          <w:szCs w:val="28"/>
        </w:rPr>
        <w:t>3</w:t>
      </w:r>
      <w:r w:rsidRPr="001B160B">
        <w:rPr>
          <w:sz w:val="28"/>
          <w:szCs w:val="28"/>
        </w:rPr>
        <w:t>. Выплаты за качество выполняемых работ рассчитываются по формуле:</w:t>
      </w:r>
    </w:p>
    <w:p w:rsidR="004C049B" w:rsidRPr="001B160B" w:rsidRDefault="004C049B" w:rsidP="004C049B">
      <w:pPr>
        <w:widowControl w:val="0"/>
        <w:autoSpaceDE w:val="0"/>
        <w:autoSpaceDN w:val="0"/>
        <w:jc w:val="both"/>
        <w:rPr>
          <w:sz w:val="28"/>
          <w:szCs w:val="28"/>
        </w:rPr>
      </w:pPr>
    </w:p>
    <w:p w:rsidR="004C049B" w:rsidRPr="005C4CDF" w:rsidRDefault="009E15C8" w:rsidP="004C049B">
      <w:pPr>
        <w:widowControl w:val="0"/>
        <w:autoSpaceDE w:val="0"/>
        <w:autoSpaceDN w:val="0"/>
        <w:ind w:left="567" w:hanging="567"/>
        <w:jc w:val="both"/>
        <w:rPr>
          <w:i/>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lang w:val="en-US"/>
                </w:rPr>
                <m:t>B</m:t>
              </m:r>
            </m:e>
            <m: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j</m:t>
                  </m:r>
                </m:sub>
              </m:sSub>
            </m:sub>
          </m:sSub>
          <m:r>
            <w:rPr>
              <w:rFonts w:ascii="Cambria Math" w:hAnsi="Cambria Math"/>
              <w:sz w:val="28"/>
              <w:szCs w:val="28"/>
              <w:lang w:val="en-US"/>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FOT</m:t>
                  </m:r>
                </m:e>
                <m:sub>
                  <m:r>
                    <w:rPr>
                      <w:rFonts w:ascii="Cambria Math" w:hAnsi="Cambria Math"/>
                      <w:sz w:val="28"/>
                      <w:szCs w:val="28"/>
                      <w:lang w:val="en-US"/>
                    </w:rPr>
                    <m:t>k</m:t>
                  </m:r>
                </m:sub>
              </m:sSub>
            </m:num>
            <m:den>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nary>
                    <m:naryPr>
                      <m:chr m:val="∑"/>
                      <m:limLoc m:val="undOvr"/>
                      <m:ctrlPr>
                        <w:rPr>
                          <w:rFonts w:ascii="Cambria Math" w:hAnsi="Cambria Math"/>
                          <w:i/>
                          <w:sz w:val="28"/>
                          <w:szCs w:val="28"/>
                        </w:rPr>
                      </m:ctrlPr>
                    </m:naryPr>
                    <m:sub>
                      <m:r>
                        <w:rPr>
                          <w:rFonts w:ascii="Cambria Math" w:hAnsi="Cambria Math"/>
                          <w:sz w:val="28"/>
                          <w:szCs w:val="28"/>
                        </w:rPr>
                        <m:t>j=1</m:t>
                      </m:r>
                    </m:sub>
                    <m:sup>
                      <m:r>
                        <w:rPr>
                          <w:rFonts w:ascii="Cambria Math" w:hAnsi="Cambria Math"/>
                          <w:sz w:val="28"/>
                          <w:szCs w:val="28"/>
                        </w:rPr>
                        <m:t>m</m:t>
                      </m:r>
                    </m:sup>
                    <m:e>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ij</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i</m:t>
                          </m:r>
                        </m:sub>
                      </m:sSub>
                      <m:r>
                        <w:rPr>
                          <w:rFonts w:ascii="Cambria Math" w:hAnsi="Cambria Math"/>
                          <w:sz w:val="28"/>
                          <w:szCs w:val="28"/>
                        </w:rPr>
                        <m:t>)</m:t>
                      </m:r>
                    </m:e>
                  </m:nary>
                </m:e>
              </m:nary>
            </m:den>
          </m:f>
          <m:r>
            <w:rPr>
              <w:rFonts w:ascii="Cambria Math" w:hAnsi="Cambria Math"/>
              <w:sz w:val="28"/>
              <w:szCs w:val="28"/>
              <w:lang w:val="en-US"/>
            </w:rPr>
            <m:t>×</m:t>
          </m:r>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ij</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i</m:t>
                  </m:r>
                </m:sub>
              </m:sSub>
              <m:r>
                <w:rPr>
                  <w:rFonts w:ascii="Cambria Math" w:hAnsi="Cambria Math"/>
                  <w:sz w:val="28"/>
                  <w:szCs w:val="28"/>
                </w:rPr>
                <m:t>)</m:t>
              </m:r>
            </m:e>
          </m:nary>
          <m:r>
            <w:rPr>
              <w:rFonts w:ascii="Cambria Math" w:hAnsi="Cambria Math"/>
              <w:sz w:val="28"/>
              <w:szCs w:val="28"/>
            </w:rPr>
            <m:t>,</m:t>
          </m:r>
        </m:oMath>
      </m:oMathPara>
    </w:p>
    <w:p w:rsidR="004C049B" w:rsidRPr="001B160B" w:rsidRDefault="004C049B" w:rsidP="004C049B">
      <w:pPr>
        <w:widowControl w:val="0"/>
        <w:autoSpaceDE w:val="0"/>
        <w:autoSpaceDN w:val="0"/>
        <w:jc w:val="both"/>
        <w:rPr>
          <w:sz w:val="28"/>
          <w:szCs w:val="28"/>
        </w:rPr>
      </w:pPr>
    </w:p>
    <w:p w:rsidR="004C049B" w:rsidRDefault="004C049B" w:rsidP="004C049B">
      <w:pPr>
        <w:widowControl w:val="0"/>
        <w:autoSpaceDE w:val="0"/>
        <w:autoSpaceDN w:val="0"/>
        <w:ind w:firstLine="709"/>
        <w:jc w:val="both"/>
        <w:rPr>
          <w:sz w:val="28"/>
          <w:szCs w:val="28"/>
        </w:rPr>
      </w:pPr>
    </w:p>
    <w:p w:rsidR="004C049B" w:rsidRPr="001B160B" w:rsidRDefault="004C049B" w:rsidP="004C049B">
      <w:pPr>
        <w:widowControl w:val="0"/>
        <w:autoSpaceDE w:val="0"/>
        <w:autoSpaceDN w:val="0"/>
        <w:ind w:firstLine="709"/>
        <w:jc w:val="both"/>
        <w:rPr>
          <w:sz w:val="28"/>
          <w:szCs w:val="28"/>
        </w:rPr>
      </w:pPr>
      <w:r w:rsidRPr="001B160B">
        <w:rPr>
          <w:sz w:val="28"/>
          <w:szCs w:val="28"/>
        </w:rPr>
        <w:t>где:</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sz w:val="28"/>
                <w:szCs w:val="28"/>
              </w:rPr>
            </m:ctrlPr>
          </m:sSubPr>
          <m:e>
            <m:r>
              <w:rPr>
                <w:rFonts w:ascii="Cambria Math" w:hAnsi="Cambria Math"/>
                <w:sz w:val="28"/>
                <w:szCs w:val="28"/>
              </w:rPr>
              <m:t>B</m:t>
            </m:r>
          </m:e>
          <m:sub>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j</m:t>
                </m:r>
              </m:sub>
            </m:sSub>
          </m:sub>
        </m:sSub>
      </m:oMath>
      <w:r w:rsidR="004C049B" w:rsidRPr="001B160B">
        <w:rPr>
          <w:sz w:val="28"/>
          <w:szCs w:val="28"/>
        </w:rPr>
        <w:t xml:space="preserve"> </w:t>
      </w:r>
      <w:r w:rsidR="004C049B">
        <w:rPr>
          <w:sz w:val="28"/>
          <w:szCs w:val="28"/>
        </w:rPr>
        <w:t>–</w:t>
      </w:r>
      <w:r w:rsidR="004C049B" w:rsidRPr="001B160B">
        <w:rPr>
          <w:sz w:val="28"/>
          <w:szCs w:val="28"/>
        </w:rPr>
        <w:t xml:space="preserve"> выплаты за качество выполняемых работ;</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sz w:val="28"/>
                <w:szCs w:val="28"/>
              </w:rPr>
            </m:ctrlPr>
          </m:sSubPr>
          <m:e>
            <m:r>
              <w:rPr>
                <w:rFonts w:ascii="Cambria Math" w:hAnsi="Cambria Math"/>
                <w:sz w:val="28"/>
                <w:szCs w:val="28"/>
              </w:rPr>
              <m:t>FOT</m:t>
            </m:r>
          </m:e>
          <m:sub>
            <m:r>
              <w:rPr>
                <w:rFonts w:ascii="Cambria Math" w:hAnsi="Cambria Math"/>
                <w:sz w:val="28"/>
                <w:szCs w:val="28"/>
              </w:rPr>
              <m:t>k</m:t>
            </m:r>
          </m:sub>
        </m:sSub>
      </m:oMath>
      <w:r w:rsidR="004C049B" w:rsidRPr="001B160B">
        <w:rPr>
          <w:sz w:val="28"/>
          <w:szCs w:val="28"/>
        </w:rPr>
        <w:t xml:space="preserve"> </w:t>
      </w:r>
      <w:r w:rsidR="004C049B">
        <w:rPr>
          <w:sz w:val="28"/>
          <w:szCs w:val="28"/>
        </w:rPr>
        <w:t>–</w:t>
      </w:r>
      <w:r w:rsidR="004C049B" w:rsidRPr="001B160B">
        <w:rPr>
          <w:sz w:val="28"/>
          <w:szCs w:val="28"/>
        </w:rPr>
        <w:t xml:space="preserve"> фонд оплаты труда, предусмотренный на выплаты за качество выполняемых работ;</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sz w:val="28"/>
                <w:szCs w:val="28"/>
              </w:rPr>
            </m:ctrlPr>
          </m:sSubPr>
          <m:e>
            <m:r>
              <w:rPr>
                <w:rFonts w:ascii="Cambria Math" w:hAnsi="Cambria Math"/>
                <w:sz w:val="28"/>
                <w:szCs w:val="28"/>
              </w:rPr>
              <m:t>I</m:t>
            </m:r>
          </m:e>
          <m:sub>
            <m:r>
              <w:rPr>
                <w:rFonts w:ascii="Cambria Math" w:hAnsi="Cambria Math"/>
                <w:sz w:val="28"/>
                <w:szCs w:val="28"/>
              </w:rPr>
              <m:t>ij</m:t>
            </m:r>
          </m:sub>
        </m:sSub>
      </m:oMath>
      <w:r w:rsidR="004C049B" w:rsidRPr="000C150E">
        <w:rPr>
          <w:sz w:val="28"/>
          <w:szCs w:val="28"/>
        </w:rPr>
        <w:t xml:space="preserve"> </w:t>
      </w:r>
      <w:r w:rsidR="004C049B">
        <w:rPr>
          <w:sz w:val="28"/>
          <w:szCs w:val="28"/>
        </w:rPr>
        <w:t>–</w:t>
      </w:r>
      <w:r w:rsidR="004C049B" w:rsidRPr="001B160B">
        <w:rPr>
          <w:sz w:val="28"/>
          <w:szCs w:val="28"/>
        </w:rPr>
        <w:t xml:space="preserve"> отнормированный i-й критерий оценки эффективности деятельности по </w:t>
      </w:r>
      <w:r w:rsidR="004C049B">
        <w:rPr>
          <w:sz w:val="28"/>
          <w:szCs w:val="28"/>
        </w:rPr>
        <w:br/>
      </w:r>
      <w:r w:rsidR="004C049B" w:rsidRPr="001B160B">
        <w:rPr>
          <w:sz w:val="28"/>
          <w:szCs w:val="28"/>
        </w:rPr>
        <w:t>j-му работнику;</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i</m:t>
            </m:r>
          </m:sub>
        </m:sSub>
      </m:oMath>
      <w:r w:rsidR="004C049B" w:rsidRPr="001B160B">
        <w:rPr>
          <w:sz w:val="28"/>
          <w:szCs w:val="28"/>
        </w:rPr>
        <w:t xml:space="preserve"> </w:t>
      </w:r>
      <w:r w:rsidR="004C049B">
        <w:rPr>
          <w:sz w:val="28"/>
          <w:szCs w:val="28"/>
        </w:rPr>
        <w:t>–</w:t>
      </w:r>
      <w:r w:rsidR="004C049B" w:rsidRPr="001B160B">
        <w:rPr>
          <w:sz w:val="28"/>
          <w:szCs w:val="28"/>
        </w:rPr>
        <w:t xml:space="preserve"> относительный весовой коэффициент i-го критерия оценки эффективности деятельности;</w:t>
      </w:r>
    </w:p>
    <w:p w:rsidR="004C049B" w:rsidRPr="001B160B" w:rsidRDefault="004C049B" w:rsidP="004C049B">
      <w:pPr>
        <w:widowControl w:val="0"/>
        <w:autoSpaceDE w:val="0"/>
        <w:autoSpaceDN w:val="0"/>
        <w:ind w:firstLine="709"/>
        <w:jc w:val="both"/>
        <w:rPr>
          <w:sz w:val="28"/>
          <w:szCs w:val="28"/>
        </w:rPr>
      </w:pPr>
      <w:r w:rsidRPr="00075594">
        <w:rPr>
          <w:i/>
          <w:sz w:val="28"/>
          <w:szCs w:val="28"/>
        </w:rPr>
        <w:t xml:space="preserve">n </w:t>
      </w:r>
      <w:r>
        <w:rPr>
          <w:sz w:val="28"/>
          <w:szCs w:val="28"/>
        </w:rPr>
        <w:t>–</w:t>
      </w:r>
      <w:r w:rsidRPr="00140189">
        <w:rPr>
          <w:sz w:val="28"/>
          <w:szCs w:val="28"/>
        </w:rPr>
        <w:t xml:space="preserve"> </w:t>
      </w:r>
      <w:r w:rsidRPr="001B160B">
        <w:rPr>
          <w:sz w:val="28"/>
          <w:szCs w:val="28"/>
        </w:rPr>
        <w:t>количество критериев оценки эффективности деятельности;</w:t>
      </w:r>
    </w:p>
    <w:p w:rsidR="004C049B" w:rsidRPr="001B160B" w:rsidRDefault="004C049B" w:rsidP="004C049B">
      <w:pPr>
        <w:widowControl w:val="0"/>
        <w:autoSpaceDE w:val="0"/>
        <w:autoSpaceDN w:val="0"/>
        <w:ind w:firstLine="709"/>
        <w:jc w:val="both"/>
        <w:rPr>
          <w:sz w:val="28"/>
          <w:szCs w:val="28"/>
        </w:rPr>
      </w:pPr>
      <w:r w:rsidRPr="00075594">
        <w:rPr>
          <w:i/>
          <w:sz w:val="28"/>
          <w:szCs w:val="28"/>
        </w:rPr>
        <w:t>m</w:t>
      </w:r>
      <w:r w:rsidRPr="00140189">
        <w:rPr>
          <w:sz w:val="28"/>
          <w:szCs w:val="28"/>
        </w:rPr>
        <w:t xml:space="preserve"> </w:t>
      </w:r>
      <w:r>
        <w:rPr>
          <w:sz w:val="28"/>
          <w:szCs w:val="28"/>
        </w:rPr>
        <w:t>–</w:t>
      </w:r>
      <w:r w:rsidRPr="00140189">
        <w:rPr>
          <w:sz w:val="28"/>
          <w:szCs w:val="28"/>
        </w:rPr>
        <w:t xml:space="preserve"> </w:t>
      </w:r>
      <w:r w:rsidRPr="001B160B">
        <w:rPr>
          <w:sz w:val="28"/>
          <w:szCs w:val="28"/>
        </w:rPr>
        <w:t>численность работников в организациях дополнительного образования.</w:t>
      </w:r>
    </w:p>
    <w:p w:rsidR="004C049B" w:rsidRPr="001B160B" w:rsidRDefault="009E15C8" w:rsidP="004C049B">
      <w:pPr>
        <w:widowControl w:val="0"/>
        <w:autoSpaceDE w:val="0"/>
        <w:autoSpaceDN w:val="0"/>
        <w:ind w:firstLine="709"/>
        <w:jc w:val="both"/>
        <w:rPr>
          <w:sz w:val="28"/>
          <w:szCs w:val="28"/>
        </w:rPr>
      </w:pPr>
      <w:hyperlink r:id="rId36" w:history="1">
        <w:r w:rsidR="004C049B" w:rsidRPr="00D85DEE">
          <w:rPr>
            <w:rStyle w:val="a3"/>
            <w:color w:val="auto"/>
            <w:sz w:val="28"/>
            <w:szCs w:val="28"/>
            <w:u w:val="none"/>
          </w:rPr>
          <w:t>8.</w:t>
        </w:r>
      </w:hyperlink>
      <w:r w:rsidR="004C049B" w:rsidRPr="00D85DEE">
        <w:rPr>
          <w:sz w:val="28"/>
          <w:szCs w:val="28"/>
        </w:rPr>
        <w:t>4</w:t>
      </w:r>
      <w:r w:rsidR="004C049B" w:rsidRPr="001B160B">
        <w:rPr>
          <w:sz w:val="28"/>
          <w:szCs w:val="28"/>
        </w:rPr>
        <w:t xml:space="preserve">.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w:t>
      </w:r>
      <w:r w:rsidR="004C049B">
        <w:rPr>
          <w:sz w:val="28"/>
          <w:szCs w:val="28"/>
        </w:rPr>
        <w:t>–</w:t>
      </w:r>
      <w:r w:rsidR="004C049B" w:rsidRPr="001B160B">
        <w:rPr>
          <w:sz w:val="28"/>
          <w:szCs w:val="28"/>
        </w:rPr>
        <w:t xml:space="preserve">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w:t>
      </w:r>
      <w:r w:rsidR="004C049B">
        <w:rPr>
          <w:sz w:val="28"/>
          <w:szCs w:val="28"/>
        </w:rPr>
        <w:t>нуля</w:t>
      </w:r>
      <w:r w:rsidR="004C049B" w:rsidRPr="001B160B">
        <w:rPr>
          <w:sz w:val="28"/>
          <w:szCs w:val="28"/>
        </w:rPr>
        <w:t xml:space="preserve"> до </w:t>
      </w:r>
      <w:r w:rsidR="004C049B">
        <w:rPr>
          <w:sz w:val="28"/>
          <w:szCs w:val="28"/>
        </w:rPr>
        <w:t>единицы</w:t>
      </w:r>
      <w:r w:rsidR="004C049B" w:rsidRPr="001B160B">
        <w:rPr>
          <w:sz w:val="28"/>
          <w:szCs w:val="28"/>
        </w:rPr>
        <w:t xml:space="preserve">. При фактическом значении критерия эффективности ниже наихудшего значения значение отнормированного критерия принимается равным </w:t>
      </w:r>
      <w:r w:rsidR="004C049B">
        <w:rPr>
          <w:sz w:val="28"/>
          <w:szCs w:val="28"/>
        </w:rPr>
        <w:t>нулю</w:t>
      </w:r>
      <w:r w:rsidR="004C049B" w:rsidRPr="001B160B">
        <w:rPr>
          <w:sz w:val="28"/>
          <w:szCs w:val="28"/>
        </w:rPr>
        <w:t xml:space="preserve">, при выше наилучшего </w:t>
      </w:r>
      <w:r w:rsidR="004C049B">
        <w:rPr>
          <w:sz w:val="28"/>
          <w:szCs w:val="28"/>
        </w:rPr>
        <w:t>–</w:t>
      </w:r>
      <w:r w:rsidR="004C049B" w:rsidRPr="001B160B">
        <w:rPr>
          <w:sz w:val="28"/>
          <w:szCs w:val="28"/>
        </w:rPr>
        <w:t xml:space="preserve"> </w:t>
      </w:r>
      <w:r w:rsidR="004C049B">
        <w:rPr>
          <w:sz w:val="28"/>
          <w:szCs w:val="28"/>
        </w:rPr>
        <w:t>единице</w:t>
      </w:r>
      <w:r w:rsidR="004C049B" w:rsidRPr="001B160B">
        <w:rPr>
          <w:sz w:val="28"/>
          <w:szCs w:val="28"/>
        </w:rPr>
        <w:t>.</w:t>
      </w:r>
    </w:p>
    <w:p w:rsidR="004C049B" w:rsidRPr="001B160B" w:rsidRDefault="004C049B" w:rsidP="004C049B">
      <w:pPr>
        <w:widowControl w:val="0"/>
        <w:autoSpaceDE w:val="0"/>
        <w:autoSpaceDN w:val="0"/>
        <w:ind w:firstLine="709"/>
        <w:jc w:val="both"/>
        <w:rPr>
          <w:sz w:val="28"/>
          <w:szCs w:val="28"/>
        </w:rPr>
      </w:pPr>
      <w:r w:rsidRPr="00F52AD6">
        <w:rPr>
          <w:sz w:val="28"/>
          <w:szCs w:val="28"/>
        </w:rPr>
        <w:t>8.5</w:t>
      </w:r>
      <w:r w:rsidRPr="001B160B">
        <w:rPr>
          <w:sz w:val="28"/>
          <w:szCs w:val="28"/>
        </w:rPr>
        <w:t>. 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4C049B" w:rsidRPr="001B160B" w:rsidRDefault="004C049B" w:rsidP="004C049B">
      <w:pPr>
        <w:widowControl w:val="0"/>
        <w:autoSpaceDE w:val="0"/>
        <w:autoSpaceDN w:val="0"/>
        <w:ind w:firstLine="709"/>
        <w:jc w:val="both"/>
        <w:rPr>
          <w:sz w:val="28"/>
          <w:szCs w:val="28"/>
        </w:rPr>
      </w:pPr>
      <w:r w:rsidRPr="00F52AD6">
        <w:rPr>
          <w:sz w:val="28"/>
          <w:szCs w:val="28"/>
        </w:rPr>
        <w:t>8.</w:t>
      </w:r>
      <w:r>
        <w:rPr>
          <w:sz w:val="28"/>
          <w:szCs w:val="28"/>
        </w:rPr>
        <w:t>6</w:t>
      </w:r>
      <w:r w:rsidRPr="001B160B">
        <w:rPr>
          <w:sz w:val="28"/>
          <w:szCs w:val="28"/>
        </w:rPr>
        <w:t>. Отнормированный критерий при прямой зависимости его значения от значения критерия рассчитывается по формуле:</w:t>
      </w:r>
    </w:p>
    <w:p w:rsidR="004C049B" w:rsidRPr="001B160B" w:rsidRDefault="004C049B" w:rsidP="004C049B">
      <w:pPr>
        <w:widowControl w:val="0"/>
        <w:autoSpaceDE w:val="0"/>
        <w:autoSpaceDN w:val="0"/>
        <w:ind w:firstLine="709"/>
        <w:jc w:val="both"/>
        <w:rPr>
          <w:sz w:val="28"/>
          <w:szCs w:val="28"/>
        </w:rPr>
      </w:pPr>
    </w:p>
    <w:p w:rsidR="004C049B" w:rsidRPr="00531231" w:rsidRDefault="009E15C8" w:rsidP="004C049B">
      <w:pPr>
        <w:widowControl w:val="0"/>
        <w:autoSpaceDE w:val="0"/>
        <w:autoSpaceDN w:val="0"/>
        <w:ind w:firstLine="709"/>
        <w:jc w:val="both"/>
        <w:rPr>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FI</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sub>
              </m:sSub>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sub>
              </m:sSub>
            </m:den>
          </m:f>
          <m:r>
            <w:rPr>
              <w:rFonts w:ascii="Cambria Math" w:hAnsi="Cambria Math"/>
              <w:sz w:val="28"/>
              <w:szCs w:val="28"/>
            </w:rPr>
            <m:t>,</m:t>
          </m:r>
        </m:oMath>
      </m:oMathPara>
    </w:p>
    <w:p w:rsidR="004C049B" w:rsidRPr="001B160B" w:rsidRDefault="004C049B" w:rsidP="004C049B">
      <w:pPr>
        <w:widowControl w:val="0"/>
        <w:autoSpaceDE w:val="0"/>
        <w:autoSpaceDN w:val="0"/>
        <w:ind w:firstLine="709"/>
        <w:jc w:val="both"/>
        <w:rPr>
          <w:sz w:val="28"/>
          <w:szCs w:val="28"/>
        </w:rPr>
      </w:pPr>
    </w:p>
    <w:p w:rsidR="004C049B" w:rsidRPr="001B160B" w:rsidRDefault="004C049B" w:rsidP="004C049B">
      <w:pPr>
        <w:widowControl w:val="0"/>
        <w:autoSpaceDE w:val="0"/>
        <w:autoSpaceDN w:val="0"/>
        <w:ind w:firstLine="709"/>
        <w:jc w:val="both"/>
        <w:rPr>
          <w:sz w:val="28"/>
          <w:szCs w:val="28"/>
        </w:rPr>
      </w:pPr>
      <w:r w:rsidRPr="001B160B">
        <w:rPr>
          <w:sz w:val="28"/>
          <w:szCs w:val="28"/>
        </w:rPr>
        <w:t>где:</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sz w:val="28"/>
                <w:szCs w:val="28"/>
              </w:rPr>
            </m:ctrlPr>
          </m:sSubPr>
          <m:e>
            <m:r>
              <w:rPr>
                <w:rFonts w:ascii="Cambria Math" w:hAnsi="Cambria Math"/>
                <w:sz w:val="28"/>
                <w:szCs w:val="28"/>
              </w:rPr>
              <m:t>FI</m:t>
            </m:r>
          </m:e>
          <m:sub>
            <m:r>
              <w:rPr>
                <w:rFonts w:ascii="Cambria Math" w:hAnsi="Cambria Math"/>
                <w:sz w:val="28"/>
                <w:szCs w:val="28"/>
              </w:rPr>
              <m:t>i</m:t>
            </m:r>
          </m:sub>
        </m:sSub>
      </m:oMath>
      <w:r w:rsidR="004C049B" w:rsidRPr="001B160B">
        <w:rPr>
          <w:sz w:val="28"/>
          <w:szCs w:val="28"/>
        </w:rPr>
        <w:t xml:space="preserve"> </w:t>
      </w:r>
      <w:r w:rsidR="004C049B">
        <w:rPr>
          <w:sz w:val="28"/>
          <w:szCs w:val="28"/>
        </w:rPr>
        <w:t>–</w:t>
      </w:r>
      <w:r w:rsidR="004C049B" w:rsidRPr="001B160B">
        <w:rPr>
          <w:sz w:val="28"/>
          <w:szCs w:val="28"/>
        </w:rPr>
        <w:t xml:space="preserve"> фактическое значение критерия эффективности деятельности;</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i</m:t>
            </m:r>
          </m:sub>
        </m:sSub>
      </m:oMath>
      <w:r w:rsidR="004C049B" w:rsidRPr="001B160B">
        <w:rPr>
          <w:sz w:val="28"/>
          <w:szCs w:val="28"/>
        </w:rPr>
        <w:t xml:space="preserve"> </w:t>
      </w:r>
      <w:r w:rsidR="004C049B">
        <w:rPr>
          <w:sz w:val="28"/>
          <w:szCs w:val="28"/>
        </w:rPr>
        <w:t>–</w:t>
      </w:r>
      <w:r w:rsidR="004C049B" w:rsidRPr="001B160B">
        <w:rPr>
          <w:sz w:val="28"/>
          <w:szCs w:val="28"/>
        </w:rPr>
        <w:t xml:space="preserve"> наилучшее значение критерия эффективности деятельности;</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i</m:t>
            </m:r>
          </m:sub>
        </m:sSub>
      </m:oMath>
      <w:r w:rsidR="004C049B" w:rsidRPr="001B160B">
        <w:rPr>
          <w:sz w:val="28"/>
          <w:szCs w:val="28"/>
        </w:rPr>
        <w:t xml:space="preserve"> </w:t>
      </w:r>
      <w:r w:rsidR="004C049B">
        <w:rPr>
          <w:sz w:val="28"/>
          <w:szCs w:val="28"/>
        </w:rPr>
        <w:t>–</w:t>
      </w:r>
      <w:r w:rsidR="004C049B" w:rsidRPr="001B160B">
        <w:rPr>
          <w:sz w:val="28"/>
          <w:szCs w:val="28"/>
        </w:rPr>
        <w:t xml:space="preserve"> наихудшее значение критерия эффективности деятельности.</w:t>
      </w:r>
    </w:p>
    <w:p w:rsidR="004C049B" w:rsidRPr="001B160B" w:rsidRDefault="004C049B" w:rsidP="004C049B">
      <w:pPr>
        <w:widowControl w:val="0"/>
        <w:autoSpaceDE w:val="0"/>
        <w:autoSpaceDN w:val="0"/>
        <w:ind w:firstLine="709"/>
        <w:jc w:val="both"/>
        <w:rPr>
          <w:sz w:val="28"/>
          <w:szCs w:val="28"/>
        </w:rPr>
      </w:pPr>
      <w:r w:rsidRPr="00F52AD6">
        <w:rPr>
          <w:sz w:val="28"/>
          <w:szCs w:val="28"/>
        </w:rPr>
        <w:t>8.</w:t>
      </w:r>
      <w:r>
        <w:rPr>
          <w:sz w:val="28"/>
          <w:szCs w:val="28"/>
        </w:rPr>
        <w:t>7</w:t>
      </w:r>
      <w:r w:rsidRPr="001B160B">
        <w:rPr>
          <w:sz w:val="28"/>
          <w:szCs w:val="28"/>
        </w:rPr>
        <w:t>. Отнормированный критерий эффективности деятельности при обратной зависимости его значения от значения критерия рассчитывается по формуле:</w:t>
      </w:r>
    </w:p>
    <w:p w:rsidR="004C049B" w:rsidRPr="001B160B" w:rsidRDefault="004C049B" w:rsidP="004C049B">
      <w:pPr>
        <w:widowControl w:val="0"/>
        <w:autoSpaceDE w:val="0"/>
        <w:autoSpaceDN w:val="0"/>
        <w:ind w:firstLine="709"/>
        <w:jc w:val="both"/>
        <w:rPr>
          <w:sz w:val="28"/>
          <w:szCs w:val="28"/>
        </w:rPr>
      </w:pPr>
    </w:p>
    <w:p w:rsidR="004C049B" w:rsidRPr="00531231" w:rsidRDefault="009E15C8" w:rsidP="004C049B">
      <w:pPr>
        <w:widowControl w:val="0"/>
        <w:autoSpaceDE w:val="0"/>
        <w:autoSpaceDN w:val="0"/>
        <w:ind w:firstLine="709"/>
        <w:jc w:val="both"/>
        <w:rPr>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FI</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sub>
              </m:sSub>
            </m:num>
            <m:den>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i</m:t>
                  </m:r>
                </m:sub>
              </m:sSub>
            </m:den>
          </m:f>
          <m:r>
            <w:rPr>
              <w:rFonts w:ascii="Cambria Math" w:hAnsi="Cambria Math"/>
              <w:sz w:val="28"/>
              <w:szCs w:val="28"/>
            </w:rPr>
            <m:t>,</m:t>
          </m:r>
        </m:oMath>
      </m:oMathPara>
    </w:p>
    <w:p w:rsidR="004C049B" w:rsidRDefault="004C049B" w:rsidP="004C049B">
      <w:pPr>
        <w:widowControl w:val="0"/>
        <w:autoSpaceDE w:val="0"/>
        <w:autoSpaceDN w:val="0"/>
        <w:ind w:firstLine="709"/>
        <w:jc w:val="both"/>
        <w:rPr>
          <w:sz w:val="28"/>
          <w:szCs w:val="28"/>
        </w:rPr>
      </w:pPr>
    </w:p>
    <w:p w:rsidR="004C049B" w:rsidRPr="001B160B" w:rsidRDefault="004C049B" w:rsidP="004C049B">
      <w:pPr>
        <w:widowControl w:val="0"/>
        <w:autoSpaceDE w:val="0"/>
        <w:autoSpaceDN w:val="0"/>
        <w:ind w:firstLine="709"/>
        <w:jc w:val="both"/>
        <w:rPr>
          <w:sz w:val="28"/>
          <w:szCs w:val="28"/>
        </w:rPr>
      </w:pPr>
      <w:r w:rsidRPr="001B160B">
        <w:rPr>
          <w:sz w:val="28"/>
          <w:szCs w:val="28"/>
        </w:rPr>
        <w:lastRenderedPageBreak/>
        <w:t>где:</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FI</m:t>
            </m:r>
          </m:e>
          <m:sub>
            <m:r>
              <w:rPr>
                <w:rFonts w:ascii="Cambria Math" w:hAnsi="Cambria Math"/>
                <w:sz w:val="28"/>
                <w:szCs w:val="28"/>
              </w:rPr>
              <m:t>i</m:t>
            </m:r>
          </m:sub>
        </m:sSub>
      </m:oMath>
      <w:r w:rsidR="004C049B" w:rsidRPr="001B160B">
        <w:rPr>
          <w:sz w:val="28"/>
          <w:szCs w:val="28"/>
        </w:rPr>
        <w:t xml:space="preserve"> </w:t>
      </w:r>
      <w:r w:rsidR="004C049B">
        <w:rPr>
          <w:sz w:val="28"/>
          <w:szCs w:val="28"/>
        </w:rPr>
        <w:t>–</w:t>
      </w:r>
      <w:r w:rsidR="004C049B" w:rsidRPr="001B160B">
        <w:rPr>
          <w:sz w:val="28"/>
          <w:szCs w:val="28"/>
        </w:rPr>
        <w:t xml:space="preserve"> фактическое значение критерия эффективности деятельности;</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i</m:t>
            </m:r>
          </m:sub>
        </m:sSub>
      </m:oMath>
      <w:r w:rsidR="004C049B" w:rsidRPr="001B160B">
        <w:rPr>
          <w:sz w:val="28"/>
          <w:szCs w:val="28"/>
        </w:rPr>
        <w:t xml:space="preserve"> </w:t>
      </w:r>
      <w:r w:rsidR="004C049B">
        <w:rPr>
          <w:sz w:val="28"/>
          <w:szCs w:val="28"/>
        </w:rPr>
        <w:t>–</w:t>
      </w:r>
      <w:r w:rsidR="004C049B" w:rsidRPr="001B160B">
        <w:rPr>
          <w:sz w:val="28"/>
          <w:szCs w:val="28"/>
        </w:rPr>
        <w:t xml:space="preserve"> наилучшее значение критерия эффективности деятельности;</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sub>
        </m:sSub>
      </m:oMath>
      <w:r w:rsidR="004C049B" w:rsidRPr="001B160B">
        <w:rPr>
          <w:sz w:val="28"/>
          <w:szCs w:val="28"/>
        </w:rPr>
        <w:t xml:space="preserve"> </w:t>
      </w:r>
      <w:r w:rsidR="004C049B">
        <w:rPr>
          <w:sz w:val="28"/>
          <w:szCs w:val="28"/>
        </w:rPr>
        <w:t>–</w:t>
      </w:r>
      <w:r w:rsidR="004C049B" w:rsidRPr="001B160B">
        <w:rPr>
          <w:sz w:val="28"/>
          <w:szCs w:val="28"/>
        </w:rPr>
        <w:t xml:space="preserve"> наихудшее значение критерия эффективности деятельности.</w:t>
      </w:r>
    </w:p>
    <w:p w:rsidR="004C049B" w:rsidRPr="001B160B" w:rsidRDefault="004C049B" w:rsidP="004C049B">
      <w:pPr>
        <w:widowControl w:val="0"/>
        <w:autoSpaceDE w:val="0"/>
        <w:autoSpaceDN w:val="0"/>
        <w:ind w:firstLine="709"/>
        <w:jc w:val="both"/>
        <w:rPr>
          <w:sz w:val="28"/>
          <w:szCs w:val="28"/>
        </w:rPr>
      </w:pPr>
      <w:r w:rsidRPr="00F52AD6">
        <w:rPr>
          <w:sz w:val="28"/>
          <w:szCs w:val="28"/>
        </w:rPr>
        <w:t>8.</w:t>
      </w:r>
      <w:r>
        <w:rPr>
          <w:sz w:val="28"/>
          <w:szCs w:val="28"/>
        </w:rPr>
        <w:t>8</w:t>
      </w:r>
      <w:r w:rsidRPr="001B160B">
        <w:rPr>
          <w:sz w:val="28"/>
          <w:szCs w:val="28"/>
        </w:rPr>
        <w:t>.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rsidR="004C049B" w:rsidRPr="00075594" w:rsidRDefault="004C049B" w:rsidP="004C049B">
      <w:pPr>
        <w:widowControl w:val="0"/>
        <w:autoSpaceDE w:val="0"/>
        <w:autoSpaceDN w:val="0"/>
        <w:ind w:firstLine="709"/>
        <w:jc w:val="both"/>
        <w:rPr>
          <w:sz w:val="28"/>
          <w:szCs w:val="28"/>
        </w:rPr>
      </w:pPr>
    </w:p>
    <w:p w:rsidR="004C049B" w:rsidRPr="00075594" w:rsidRDefault="009E15C8" w:rsidP="004C049B">
      <w:pPr>
        <w:widowControl w:val="0"/>
        <w:autoSpaceDE w:val="0"/>
        <w:autoSpaceDN w:val="0"/>
        <w:ind w:firstLine="709"/>
        <w:jc w:val="center"/>
        <w:rPr>
          <w:i/>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VK</m:t>
                  </m:r>
                </m:e>
                <m:sub>
                  <m:r>
                    <w:rPr>
                      <w:rFonts w:ascii="Cambria Math" w:hAnsi="Cambria Math"/>
                      <w:sz w:val="28"/>
                      <w:szCs w:val="28"/>
                    </w:rPr>
                    <m:t>i</m:t>
                  </m:r>
                </m:sub>
              </m:sSub>
            </m:num>
            <m:den>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VK</m:t>
                      </m:r>
                    </m:e>
                    <m:sub>
                      <m:r>
                        <w:rPr>
                          <w:rFonts w:ascii="Cambria Math" w:hAnsi="Cambria Math"/>
                          <w:sz w:val="28"/>
                          <w:szCs w:val="28"/>
                        </w:rPr>
                        <m:t>i</m:t>
                      </m:r>
                    </m:sub>
                  </m:sSub>
                </m:e>
              </m:nary>
            </m:den>
          </m:f>
          <m:r>
            <w:rPr>
              <w:rFonts w:ascii="Cambria Math" w:hAnsi="Cambria Math"/>
              <w:sz w:val="28"/>
              <w:szCs w:val="28"/>
            </w:rPr>
            <m:t xml:space="preserve"> ,</m:t>
          </m:r>
        </m:oMath>
      </m:oMathPara>
    </w:p>
    <w:p w:rsidR="004C049B" w:rsidRDefault="004C049B" w:rsidP="004C049B">
      <w:pPr>
        <w:widowControl w:val="0"/>
        <w:autoSpaceDE w:val="0"/>
        <w:autoSpaceDN w:val="0"/>
        <w:ind w:firstLine="709"/>
        <w:jc w:val="both"/>
        <w:rPr>
          <w:sz w:val="28"/>
          <w:szCs w:val="28"/>
        </w:rPr>
      </w:pPr>
    </w:p>
    <w:p w:rsidR="004C049B" w:rsidRDefault="004C049B" w:rsidP="004C049B">
      <w:pPr>
        <w:widowControl w:val="0"/>
        <w:autoSpaceDE w:val="0"/>
        <w:autoSpaceDN w:val="0"/>
        <w:ind w:firstLine="709"/>
        <w:jc w:val="both"/>
        <w:rPr>
          <w:sz w:val="28"/>
          <w:szCs w:val="28"/>
        </w:rPr>
      </w:pPr>
      <w:r w:rsidRPr="001B160B">
        <w:rPr>
          <w:sz w:val="28"/>
          <w:szCs w:val="28"/>
        </w:rPr>
        <w:t>где:</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i</m:t>
            </m:r>
          </m:sub>
        </m:sSub>
      </m:oMath>
      <w:r w:rsidR="004C049B" w:rsidRPr="001B160B">
        <w:rPr>
          <w:sz w:val="28"/>
          <w:szCs w:val="28"/>
        </w:rPr>
        <w:t xml:space="preserve"> </w:t>
      </w:r>
      <w:r w:rsidR="004C049B">
        <w:rPr>
          <w:sz w:val="28"/>
          <w:szCs w:val="28"/>
        </w:rPr>
        <w:t>–</w:t>
      </w:r>
      <w:r w:rsidR="004C049B" w:rsidRPr="001B160B">
        <w:rPr>
          <w:sz w:val="28"/>
          <w:szCs w:val="28"/>
        </w:rPr>
        <w:t xml:space="preserve"> относительный весовой коэффициент i-го критерия оценки эффективности деятельности;</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VK</m:t>
            </m:r>
          </m:e>
          <m:sub>
            <m:r>
              <w:rPr>
                <w:rFonts w:ascii="Cambria Math" w:hAnsi="Cambria Math"/>
                <w:sz w:val="28"/>
                <w:szCs w:val="28"/>
              </w:rPr>
              <m:t>i</m:t>
            </m:r>
          </m:sub>
        </m:sSub>
      </m:oMath>
      <w:r w:rsidR="004C049B" w:rsidRPr="001B160B">
        <w:rPr>
          <w:sz w:val="28"/>
          <w:szCs w:val="28"/>
        </w:rPr>
        <w:t xml:space="preserve"> </w:t>
      </w:r>
      <w:r w:rsidR="004C049B">
        <w:rPr>
          <w:sz w:val="28"/>
          <w:szCs w:val="28"/>
        </w:rPr>
        <w:t>–</w:t>
      </w:r>
      <w:r w:rsidR="004C049B" w:rsidRPr="001B160B">
        <w:rPr>
          <w:sz w:val="28"/>
          <w:szCs w:val="28"/>
        </w:rPr>
        <w:t xml:space="preserve"> весовой коэффициент i-го критерия оценки эффективности деятельности.</w:t>
      </w:r>
    </w:p>
    <w:p w:rsidR="004C049B" w:rsidRDefault="004C049B" w:rsidP="004C049B">
      <w:pPr>
        <w:widowControl w:val="0"/>
        <w:autoSpaceDE w:val="0"/>
        <w:autoSpaceDN w:val="0"/>
        <w:ind w:firstLine="709"/>
        <w:jc w:val="both"/>
        <w:rPr>
          <w:sz w:val="28"/>
          <w:szCs w:val="28"/>
        </w:rPr>
      </w:pPr>
      <w:r w:rsidRPr="00F52AD6">
        <w:rPr>
          <w:sz w:val="28"/>
          <w:szCs w:val="28"/>
        </w:rPr>
        <w:t>8.</w:t>
      </w:r>
      <w:r>
        <w:rPr>
          <w:sz w:val="28"/>
          <w:szCs w:val="28"/>
        </w:rPr>
        <w:t>9</w:t>
      </w:r>
      <w:r w:rsidRPr="001B160B">
        <w:rPr>
          <w:sz w:val="28"/>
          <w:szCs w:val="28"/>
        </w:rPr>
        <w:t xml:space="preserve">. Предельный совокупный </w:t>
      </w:r>
      <w:hyperlink r:id="rId37" w:anchor="P1394" w:history="1">
        <w:r w:rsidRPr="004C049B">
          <w:rPr>
            <w:rStyle w:val="a3"/>
            <w:color w:val="auto"/>
            <w:sz w:val="28"/>
            <w:szCs w:val="28"/>
            <w:u w:val="none"/>
          </w:rPr>
          <w:t>размер</w:t>
        </w:r>
      </w:hyperlink>
      <w:r w:rsidRPr="004C049B">
        <w:rPr>
          <w:sz w:val="28"/>
          <w:szCs w:val="28"/>
        </w:rPr>
        <w:t xml:space="preserve"> </w:t>
      </w:r>
      <w:r w:rsidRPr="001B160B">
        <w:rPr>
          <w:sz w:val="28"/>
          <w:szCs w:val="28"/>
        </w:rPr>
        <w:t xml:space="preserve">весовых коэффициентов по критериям эффективности деятельности работников </w:t>
      </w:r>
      <w:r>
        <w:rPr>
          <w:sz w:val="28"/>
          <w:szCs w:val="28"/>
        </w:rPr>
        <w:t xml:space="preserve">представлен в </w:t>
      </w:r>
      <w:r w:rsidRPr="001B160B">
        <w:rPr>
          <w:sz w:val="28"/>
          <w:szCs w:val="28"/>
        </w:rPr>
        <w:t>таблиц</w:t>
      </w:r>
      <w:r>
        <w:rPr>
          <w:sz w:val="28"/>
          <w:szCs w:val="28"/>
        </w:rPr>
        <w:t>ах</w:t>
      </w:r>
      <w:r w:rsidRPr="001B160B">
        <w:rPr>
          <w:sz w:val="28"/>
          <w:szCs w:val="28"/>
        </w:rPr>
        <w:t xml:space="preserve"> 23</w:t>
      </w:r>
      <w:r>
        <w:rPr>
          <w:sz w:val="28"/>
          <w:szCs w:val="28"/>
        </w:rPr>
        <w:t xml:space="preserve"> – </w:t>
      </w:r>
      <w:r w:rsidRPr="001B160B">
        <w:rPr>
          <w:sz w:val="28"/>
          <w:szCs w:val="28"/>
        </w:rPr>
        <w:t>27.</w:t>
      </w:r>
    </w:p>
    <w:p w:rsidR="004C049B" w:rsidRPr="001B160B" w:rsidRDefault="004C049B" w:rsidP="004C049B">
      <w:pPr>
        <w:widowControl w:val="0"/>
        <w:autoSpaceDE w:val="0"/>
        <w:autoSpaceDN w:val="0"/>
        <w:ind w:firstLine="709"/>
        <w:jc w:val="both"/>
        <w:rPr>
          <w:sz w:val="28"/>
          <w:szCs w:val="28"/>
        </w:rPr>
      </w:pPr>
    </w:p>
    <w:p w:rsidR="004C049B" w:rsidRPr="001B160B" w:rsidRDefault="004C049B" w:rsidP="004C049B">
      <w:pPr>
        <w:widowControl w:val="0"/>
        <w:autoSpaceDE w:val="0"/>
        <w:autoSpaceDN w:val="0"/>
        <w:ind w:firstLine="709"/>
        <w:jc w:val="right"/>
        <w:outlineLvl w:val="2"/>
        <w:rPr>
          <w:sz w:val="28"/>
          <w:szCs w:val="28"/>
        </w:rPr>
      </w:pPr>
      <w:r w:rsidRPr="001B160B">
        <w:rPr>
          <w:sz w:val="28"/>
          <w:szCs w:val="28"/>
        </w:rPr>
        <w:t xml:space="preserve">Таблица </w:t>
      </w:r>
      <w:hyperlink r:id="rId38" w:history="1">
        <w:r w:rsidRPr="001B160B">
          <w:rPr>
            <w:sz w:val="28"/>
            <w:szCs w:val="28"/>
          </w:rPr>
          <w:t>23</w:t>
        </w:r>
      </w:hyperlink>
    </w:p>
    <w:p w:rsidR="004C049B" w:rsidRPr="001B160B" w:rsidRDefault="004C049B" w:rsidP="004C049B">
      <w:pPr>
        <w:widowControl w:val="0"/>
        <w:autoSpaceDE w:val="0"/>
        <w:autoSpaceDN w:val="0"/>
        <w:ind w:firstLine="709"/>
        <w:jc w:val="both"/>
        <w:rPr>
          <w:sz w:val="28"/>
          <w:szCs w:val="28"/>
        </w:rPr>
      </w:pPr>
    </w:p>
    <w:p w:rsidR="004C049B" w:rsidRDefault="004C049B" w:rsidP="004C049B">
      <w:pPr>
        <w:widowControl w:val="0"/>
        <w:autoSpaceDE w:val="0"/>
        <w:autoSpaceDN w:val="0"/>
        <w:jc w:val="center"/>
        <w:rPr>
          <w:sz w:val="28"/>
          <w:szCs w:val="28"/>
        </w:rPr>
      </w:pPr>
      <w:r>
        <w:rPr>
          <w:sz w:val="28"/>
          <w:szCs w:val="28"/>
        </w:rPr>
        <w:t>П</w:t>
      </w:r>
      <w:r w:rsidRPr="001B160B">
        <w:rPr>
          <w:sz w:val="28"/>
          <w:szCs w:val="28"/>
        </w:rPr>
        <w:t xml:space="preserve">редельный совокупный размер весовых коэффициентов </w:t>
      </w:r>
    </w:p>
    <w:p w:rsidR="004C049B" w:rsidRPr="001B160B" w:rsidRDefault="004C049B" w:rsidP="004C049B">
      <w:pPr>
        <w:widowControl w:val="0"/>
        <w:autoSpaceDE w:val="0"/>
        <w:autoSpaceDN w:val="0"/>
        <w:jc w:val="center"/>
        <w:rPr>
          <w:sz w:val="28"/>
          <w:szCs w:val="28"/>
        </w:rPr>
      </w:pPr>
      <w:r w:rsidRPr="001B160B">
        <w:rPr>
          <w:sz w:val="28"/>
          <w:szCs w:val="28"/>
        </w:rPr>
        <w:t>по критериям эффективности деятельности работников образования</w:t>
      </w:r>
    </w:p>
    <w:p w:rsidR="004C049B" w:rsidRPr="001B160B" w:rsidRDefault="004C049B" w:rsidP="004C049B">
      <w:pPr>
        <w:widowControl w:val="0"/>
        <w:autoSpaceDE w:val="0"/>
        <w:autoSpaceDN w:val="0"/>
        <w:jc w:val="both"/>
        <w:rPr>
          <w:sz w:val="28"/>
          <w:szCs w:val="28"/>
        </w:rPr>
      </w:pPr>
    </w:p>
    <w:tbl>
      <w:tblPr>
        <w:tblW w:w="5043" w:type="pct"/>
        <w:tblBorders>
          <w:top w:val="single" w:sz="4" w:space="0" w:color="auto"/>
          <w:left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757"/>
        <w:gridCol w:w="4333"/>
        <w:gridCol w:w="2881"/>
        <w:gridCol w:w="2446"/>
      </w:tblGrid>
      <w:tr w:rsidR="004C049B" w:rsidRPr="001B160B" w:rsidTr="004C049B">
        <w:tc>
          <w:tcPr>
            <w:tcW w:w="363" w:type="pct"/>
          </w:tcPr>
          <w:p w:rsidR="004C049B" w:rsidRDefault="004C049B" w:rsidP="004C049B">
            <w:pPr>
              <w:widowControl w:val="0"/>
              <w:autoSpaceDE w:val="0"/>
              <w:autoSpaceDN w:val="0"/>
              <w:jc w:val="center"/>
              <w:rPr>
                <w:sz w:val="28"/>
                <w:szCs w:val="28"/>
              </w:rPr>
            </w:pPr>
            <w:r w:rsidRPr="001B160B">
              <w:rPr>
                <w:sz w:val="28"/>
                <w:szCs w:val="28"/>
              </w:rPr>
              <w:t>№</w:t>
            </w:r>
          </w:p>
          <w:p w:rsidR="004C049B" w:rsidRPr="001B160B" w:rsidRDefault="004C049B" w:rsidP="004C049B">
            <w:pPr>
              <w:widowControl w:val="0"/>
              <w:autoSpaceDE w:val="0"/>
              <w:autoSpaceDN w:val="0"/>
              <w:jc w:val="center"/>
              <w:rPr>
                <w:sz w:val="28"/>
                <w:szCs w:val="28"/>
              </w:rPr>
            </w:pPr>
            <w:r>
              <w:rPr>
                <w:sz w:val="28"/>
                <w:szCs w:val="28"/>
              </w:rPr>
              <w:t>п/п</w:t>
            </w:r>
          </w:p>
        </w:tc>
        <w:tc>
          <w:tcPr>
            <w:tcW w:w="2080" w:type="pct"/>
          </w:tcPr>
          <w:p w:rsidR="004C049B" w:rsidRPr="001B160B" w:rsidRDefault="004C049B" w:rsidP="004C049B">
            <w:pPr>
              <w:widowControl w:val="0"/>
              <w:autoSpaceDE w:val="0"/>
              <w:autoSpaceDN w:val="0"/>
              <w:jc w:val="center"/>
              <w:rPr>
                <w:sz w:val="28"/>
                <w:szCs w:val="28"/>
              </w:rPr>
            </w:pPr>
            <w:r w:rsidRPr="001B160B">
              <w:rPr>
                <w:sz w:val="28"/>
                <w:szCs w:val="28"/>
              </w:rPr>
              <w:t>Наименование должности</w:t>
            </w:r>
          </w:p>
        </w:tc>
        <w:tc>
          <w:tcPr>
            <w:tcW w:w="1383" w:type="pct"/>
          </w:tcPr>
          <w:p w:rsidR="004C049B" w:rsidRPr="001B160B" w:rsidRDefault="004C049B" w:rsidP="004C049B">
            <w:pPr>
              <w:widowControl w:val="0"/>
              <w:autoSpaceDE w:val="0"/>
              <w:autoSpaceDN w:val="0"/>
              <w:jc w:val="center"/>
              <w:rPr>
                <w:sz w:val="28"/>
                <w:szCs w:val="28"/>
              </w:rPr>
            </w:pPr>
            <w:r w:rsidRPr="001B160B">
              <w:rPr>
                <w:sz w:val="28"/>
                <w:szCs w:val="28"/>
              </w:rPr>
              <w:t>Квалификационный уровень</w:t>
            </w:r>
          </w:p>
        </w:tc>
        <w:tc>
          <w:tcPr>
            <w:tcW w:w="1174" w:type="pct"/>
          </w:tcPr>
          <w:p w:rsidR="004C049B" w:rsidRPr="001B160B" w:rsidRDefault="004C049B" w:rsidP="004C049B">
            <w:pPr>
              <w:widowControl w:val="0"/>
              <w:autoSpaceDE w:val="0"/>
              <w:autoSpaceDN w:val="0"/>
              <w:jc w:val="center"/>
              <w:rPr>
                <w:sz w:val="28"/>
                <w:szCs w:val="28"/>
              </w:rPr>
            </w:pPr>
            <w:r w:rsidRPr="001B160B">
              <w:rPr>
                <w:sz w:val="28"/>
                <w:szCs w:val="28"/>
              </w:rPr>
              <w:t>Предельный совокупный размер весовых коэффициентов</w:t>
            </w:r>
          </w:p>
        </w:tc>
      </w:tr>
    </w:tbl>
    <w:p w:rsidR="004C049B" w:rsidRPr="001B160B" w:rsidRDefault="004C049B" w:rsidP="004C049B">
      <w:pPr>
        <w:widowControl w:val="0"/>
        <w:autoSpaceDE w:val="0"/>
        <w:autoSpaceDN w:val="0"/>
        <w:jc w:val="both"/>
        <w:rPr>
          <w:sz w:val="2"/>
          <w:szCs w:val="2"/>
        </w:rPr>
      </w:pPr>
    </w:p>
    <w:tbl>
      <w:tblPr>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757"/>
        <w:gridCol w:w="4333"/>
        <w:gridCol w:w="2881"/>
        <w:gridCol w:w="2446"/>
      </w:tblGrid>
      <w:tr w:rsidR="004C049B" w:rsidRPr="001B160B" w:rsidTr="004C049B">
        <w:trPr>
          <w:tblHeader/>
        </w:trPr>
        <w:tc>
          <w:tcPr>
            <w:tcW w:w="363" w:type="pct"/>
          </w:tcPr>
          <w:p w:rsidR="004C049B" w:rsidRPr="001B160B" w:rsidRDefault="004C049B" w:rsidP="004C049B">
            <w:pPr>
              <w:widowControl w:val="0"/>
              <w:autoSpaceDE w:val="0"/>
              <w:autoSpaceDN w:val="0"/>
              <w:jc w:val="center"/>
              <w:rPr>
                <w:sz w:val="28"/>
                <w:szCs w:val="28"/>
              </w:rPr>
            </w:pPr>
            <w:r w:rsidRPr="001B160B">
              <w:rPr>
                <w:sz w:val="28"/>
                <w:szCs w:val="28"/>
              </w:rPr>
              <w:t>1</w:t>
            </w:r>
          </w:p>
        </w:tc>
        <w:tc>
          <w:tcPr>
            <w:tcW w:w="2080" w:type="pct"/>
          </w:tcPr>
          <w:p w:rsidR="004C049B" w:rsidRPr="001B160B" w:rsidRDefault="004C049B" w:rsidP="004C049B">
            <w:pPr>
              <w:widowControl w:val="0"/>
              <w:autoSpaceDE w:val="0"/>
              <w:autoSpaceDN w:val="0"/>
              <w:jc w:val="center"/>
              <w:rPr>
                <w:sz w:val="28"/>
                <w:szCs w:val="28"/>
              </w:rPr>
            </w:pPr>
            <w:r w:rsidRPr="001B160B">
              <w:rPr>
                <w:sz w:val="28"/>
                <w:szCs w:val="28"/>
              </w:rPr>
              <w:t>2</w:t>
            </w:r>
          </w:p>
        </w:tc>
        <w:tc>
          <w:tcPr>
            <w:tcW w:w="1383" w:type="pct"/>
          </w:tcPr>
          <w:p w:rsidR="004C049B" w:rsidRPr="001B160B" w:rsidRDefault="004C049B" w:rsidP="004C049B">
            <w:pPr>
              <w:widowControl w:val="0"/>
              <w:autoSpaceDE w:val="0"/>
              <w:autoSpaceDN w:val="0"/>
              <w:jc w:val="center"/>
              <w:rPr>
                <w:sz w:val="28"/>
                <w:szCs w:val="28"/>
              </w:rPr>
            </w:pPr>
            <w:r w:rsidRPr="001B160B">
              <w:rPr>
                <w:sz w:val="28"/>
                <w:szCs w:val="28"/>
              </w:rPr>
              <w:t>3</w:t>
            </w:r>
          </w:p>
        </w:tc>
        <w:tc>
          <w:tcPr>
            <w:tcW w:w="1174" w:type="pct"/>
          </w:tcPr>
          <w:p w:rsidR="004C049B" w:rsidRPr="001B160B" w:rsidRDefault="004C049B" w:rsidP="004C049B">
            <w:pPr>
              <w:widowControl w:val="0"/>
              <w:autoSpaceDE w:val="0"/>
              <w:autoSpaceDN w:val="0"/>
              <w:jc w:val="center"/>
              <w:rPr>
                <w:sz w:val="28"/>
                <w:szCs w:val="28"/>
              </w:rPr>
            </w:pPr>
            <w:r w:rsidRPr="001B160B">
              <w:rPr>
                <w:sz w:val="28"/>
                <w:szCs w:val="28"/>
              </w:rPr>
              <w:t>4</w:t>
            </w:r>
          </w:p>
        </w:tc>
      </w:tr>
      <w:tr w:rsidR="004C049B" w:rsidRPr="00892B5A" w:rsidTr="004C049B">
        <w:tc>
          <w:tcPr>
            <w:tcW w:w="5000" w:type="pct"/>
            <w:gridSpan w:val="4"/>
          </w:tcPr>
          <w:p w:rsidR="004C049B" w:rsidRPr="00892B5A" w:rsidRDefault="004C049B" w:rsidP="004C049B">
            <w:pPr>
              <w:widowControl w:val="0"/>
              <w:autoSpaceDE w:val="0"/>
              <w:autoSpaceDN w:val="0"/>
              <w:jc w:val="center"/>
              <w:outlineLvl w:val="3"/>
              <w:rPr>
                <w:sz w:val="28"/>
                <w:szCs w:val="28"/>
              </w:rPr>
            </w:pPr>
            <w:r w:rsidRPr="00892B5A">
              <w:rPr>
                <w:sz w:val="28"/>
                <w:szCs w:val="28"/>
              </w:rPr>
              <w:t>1. Профессионально-квалификационная группа учебно-вспомогательного персонала первого уровня</w:t>
            </w:r>
          </w:p>
        </w:tc>
      </w:tr>
      <w:tr w:rsidR="004C049B" w:rsidRPr="00892B5A" w:rsidTr="004C049B">
        <w:tc>
          <w:tcPr>
            <w:tcW w:w="363" w:type="pct"/>
          </w:tcPr>
          <w:p w:rsidR="004C049B" w:rsidRPr="00892B5A" w:rsidRDefault="004C049B" w:rsidP="004C049B">
            <w:pPr>
              <w:widowControl w:val="0"/>
              <w:autoSpaceDE w:val="0"/>
              <w:autoSpaceDN w:val="0"/>
              <w:jc w:val="center"/>
              <w:rPr>
                <w:sz w:val="28"/>
                <w:szCs w:val="28"/>
              </w:rPr>
            </w:pPr>
            <w:r w:rsidRPr="00892B5A">
              <w:rPr>
                <w:sz w:val="28"/>
                <w:szCs w:val="28"/>
              </w:rPr>
              <w:t>1.1.</w:t>
            </w:r>
          </w:p>
        </w:tc>
        <w:tc>
          <w:tcPr>
            <w:tcW w:w="2080" w:type="pct"/>
          </w:tcPr>
          <w:p w:rsidR="004C049B" w:rsidRPr="00892B5A" w:rsidRDefault="004C049B" w:rsidP="004C049B">
            <w:pPr>
              <w:widowControl w:val="0"/>
              <w:autoSpaceDE w:val="0"/>
              <w:autoSpaceDN w:val="0"/>
              <w:rPr>
                <w:sz w:val="28"/>
                <w:szCs w:val="28"/>
              </w:rPr>
            </w:pPr>
            <w:r w:rsidRPr="00892B5A">
              <w:rPr>
                <w:sz w:val="28"/>
                <w:szCs w:val="28"/>
              </w:rPr>
              <w:t>Секретарь учебной части</w:t>
            </w:r>
          </w:p>
        </w:tc>
        <w:tc>
          <w:tcPr>
            <w:tcW w:w="1383" w:type="pct"/>
          </w:tcPr>
          <w:p w:rsidR="004C049B" w:rsidRPr="00892B5A" w:rsidRDefault="004C049B" w:rsidP="004C049B">
            <w:pPr>
              <w:widowControl w:val="0"/>
              <w:autoSpaceDE w:val="0"/>
              <w:autoSpaceDN w:val="0"/>
              <w:jc w:val="center"/>
              <w:rPr>
                <w:sz w:val="28"/>
                <w:szCs w:val="28"/>
              </w:rPr>
            </w:pPr>
            <w:r w:rsidRPr="00892B5A">
              <w:rPr>
                <w:sz w:val="28"/>
                <w:szCs w:val="28"/>
              </w:rPr>
              <w:t>первый</w:t>
            </w:r>
          </w:p>
        </w:tc>
        <w:tc>
          <w:tcPr>
            <w:tcW w:w="1174" w:type="pct"/>
          </w:tcPr>
          <w:p w:rsidR="004C049B" w:rsidRPr="00892B5A" w:rsidRDefault="004C049B" w:rsidP="004C049B">
            <w:pPr>
              <w:widowControl w:val="0"/>
              <w:autoSpaceDE w:val="0"/>
              <w:autoSpaceDN w:val="0"/>
              <w:jc w:val="center"/>
              <w:rPr>
                <w:sz w:val="28"/>
                <w:szCs w:val="28"/>
              </w:rPr>
            </w:pPr>
            <w:r w:rsidRPr="00892B5A">
              <w:rPr>
                <w:sz w:val="28"/>
                <w:szCs w:val="28"/>
              </w:rPr>
              <w:t>5</w:t>
            </w:r>
          </w:p>
        </w:tc>
      </w:tr>
      <w:tr w:rsidR="004C049B" w:rsidRPr="00892B5A" w:rsidTr="004C049B">
        <w:tc>
          <w:tcPr>
            <w:tcW w:w="5000" w:type="pct"/>
            <w:gridSpan w:val="4"/>
          </w:tcPr>
          <w:p w:rsidR="004C049B" w:rsidRPr="00892B5A" w:rsidRDefault="004C049B" w:rsidP="004C049B">
            <w:pPr>
              <w:widowControl w:val="0"/>
              <w:autoSpaceDE w:val="0"/>
              <w:autoSpaceDN w:val="0"/>
              <w:jc w:val="center"/>
              <w:outlineLvl w:val="3"/>
              <w:rPr>
                <w:sz w:val="28"/>
                <w:szCs w:val="28"/>
              </w:rPr>
            </w:pPr>
            <w:r w:rsidRPr="00892B5A">
              <w:rPr>
                <w:sz w:val="28"/>
                <w:szCs w:val="28"/>
              </w:rPr>
              <w:t xml:space="preserve">2. Профессионально-квалификационная группа должностей </w:t>
            </w:r>
          </w:p>
          <w:p w:rsidR="004C049B" w:rsidRPr="00892B5A" w:rsidRDefault="004C049B" w:rsidP="004C049B">
            <w:pPr>
              <w:widowControl w:val="0"/>
              <w:autoSpaceDE w:val="0"/>
              <w:autoSpaceDN w:val="0"/>
              <w:jc w:val="center"/>
              <w:outlineLvl w:val="3"/>
              <w:rPr>
                <w:sz w:val="28"/>
                <w:szCs w:val="28"/>
              </w:rPr>
            </w:pPr>
            <w:r w:rsidRPr="00892B5A">
              <w:rPr>
                <w:sz w:val="28"/>
                <w:szCs w:val="28"/>
              </w:rPr>
              <w:t>педагогических работников</w:t>
            </w:r>
          </w:p>
        </w:tc>
      </w:tr>
      <w:tr w:rsidR="004C049B" w:rsidRPr="00892B5A" w:rsidTr="004C049B">
        <w:tc>
          <w:tcPr>
            <w:tcW w:w="363" w:type="pct"/>
          </w:tcPr>
          <w:p w:rsidR="004C049B" w:rsidRPr="00892B5A" w:rsidRDefault="004C049B" w:rsidP="004C049B">
            <w:pPr>
              <w:widowControl w:val="0"/>
              <w:autoSpaceDE w:val="0"/>
              <w:autoSpaceDN w:val="0"/>
              <w:jc w:val="center"/>
              <w:rPr>
                <w:sz w:val="28"/>
                <w:szCs w:val="28"/>
              </w:rPr>
            </w:pPr>
            <w:r w:rsidRPr="00892B5A">
              <w:rPr>
                <w:sz w:val="28"/>
                <w:szCs w:val="28"/>
                <w:lang w:val="en-US"/>
              </w:rPr>
              <w:t>2</w:t>
            </w:r>
            <w:r w:rsidRPr="00892B5A">
              <w:rPr>
                <w:sz w:val="28"/>
                <w:szCs w:val="28"/>
              </w:rPr>
              <w:t>.1.</w:t>
            </w:r>
          </w:p>
        </w:tc>
        <w:tc>
          <w:tcPr>
            <w:tcW w:w="2080" w:type="pct"/>
          </w:tcPr>
          <w:p w:rsidR="004C049B" w:rsidRPr="00892B5A" w:rsidRDefault="004C049B" w:rsidP="004C049B">
            <w:pPr>
              <w:widowControl w:val="0"/>
              <w:autoSpaceDE w:val="0"/>
              <w:autoSpaceDN w:val="0"/>
              <w:jc w:val="both"/>
              <w:rPr>
                <w:sz w:val="28"/>
                <w:szCs w:val="28"/>
              </w:rPr>
            </w:pPr>
            <w:r w:rsidRPr="00892B5A">
              <w:rPr>
                <w:sz w:val="28"/>
                <w:szCs w:val="28"/>
              </w:rPr>
              <w:t>Инструктор по труду</w:t>
            </w:r>
          </w:p>
        </w:tc>
        <w:tc>
          <w:tcPr>
            <w:tcW w:w="1383" w:type="pct"/>
          </w:tcPr>
          <w:p w:rsidR="004C049B" w:rsidRPr="00892B5A" w:rsidRDefault="004C049B" w:rsidP="004C049B">
            <w:pPr>
              <w:widowControl w:val="0"/>
              <w:autoSpaceDE w:val="0"/>
              <w:autoSpaceDN w:val="0"/>
              <w:jc w:val="center"/>
              <w:rPr>
                <w:sz w:val="28"/>
                <w:szCs w:val="28"/>
              </w:rPr>
            </w:pPr>
            <w:r w:rsidRPr="00892B5A">
              <w:rPr>
                <w:sz w:val="28"/>
                <w:szCs w:val="28"/>
              </w:rPr>
              <w:t>первый</w:t>
            </w:r>
          </w:p>
        </w:tc>
        <w:tc>
          <w:tcPr>
            <w:tcW w:w="1174" w:type="pct"/>
          </w:tcPr>
          <w:p w:rsidR="004C049B" w:rsidRPr="00892B5A" w:rsidRDefault="004C049B" w:rsidP="004C049B">
            <w:pPr>
              <w:widowControl w:val="0"/>
              <w:autoSpaceDE w:val="0"/>
              <w:autoSpaceDN w:val="0"/>
              <w:jc w:val="center"/>
              <w:rPr>
                <w:sz w:val="28"/>
                <w:szCs w:val="28"/>
              </w:rPr>
            </w:pPr>
            <w:r w:rsidRPr="00892B5A">
              <w:rPr>
                <w:sz w:val="28"/>
                <w:szCs w:val="28"/>
              </w:rPr>
              <w:t>45</w:t>
            </w:r>
          </w:p>
        </w:tc>
      </w:tr>
      <w:tr w:rsidR="004C049B" w:rsidRPr="001B160B" w:rsidTr="004C049B">
        <w:tc>
          <w:tcPr>
            <w:tcW w:w="363" w:type="pct"/>
          </w:tcPr>
          <w:p w:rsidR="004C049B" w:rsidRPr="00892B5A" w:rsidRDefault="004C049B" w:rsidP="004C049B">
            <w:pPr>
              <w:widowControl w:val="0"/>
              <w:autoSpaceDE w:val="0"/>
              <w:autoSpaceDN w:val="0"/>
              <w:jc w:val="center"/>
              <w:rPr>
                <w:sz w:val="28"/>
                <w:szCs w:val="28"/>
              </w:rPr>
            </w:pPr>
            <w:r w:rsidRPr="00892B5A">
              <w:rPr>
                <w:sz w:val="28"/>
                <w:szCs w:val="28"/>
                <w:lang w:val="en-US"/>
              </w:rPr>
              <w:t>2</w:t>
            </w:r>
            <w:r w:rsidRPr="00892B5A">
              <w:rPr>
                <w:sz w:val="28"/>
                <w:szCs w:val="28"/>
              </w:rPr>
              <w:t>.2.</w:t>
            </w:r>
          </w:p>
        </w:tc>
        <w:tc>
          <w:tcPr>
            <w:tcW w:w="2080" w:type="pct"/>
          </w:tcPr>
          <w:p w:rsidR="004C049B" w:rsidRPr="00892B5A" w:rsidRDefault="004C049B" w:rsidP="004C049B">
            <w:pPr>
              <w:widowControl w:val="0"/>
              <w:autoSpaceDE w:val="0"/>
              <w:autoSpaceDN w:val="0"/>
              <w:jc w:val="both"/>
              <w:rPr>
                <w:sz w:val="28"/>
                <w:szCs w:val="28"/>
              </w:rPr>
            </w:pPr>
            <w:r w:rsidRPr="00892B5A">
              <w:rPr>
                <w:sz w:val="28"/>
                <w:szCs w:val="28"/>
              </w:rPr>
              <w:t>Инструктор по физической культуре</w:t>
            </w:r>
          </w:p>
        </w:tc>
        <w:tc>
          <w:tcPr>
            <w:tcW w:w="1383" w:type="pct"/>
          </w:tcPr>
          <w:p w:rsidR="004C049B" w:rsidRPr="00892B5A" w:rsidRDefault="004C049B" w:rsidP="004C049B">
            <w:pPr>
              <w:widowControl w:val="0"/>
              <w:autoSpaceDE w:val="0"/>
              <w:autoSpaceDN w:val="0"/>
              <w:jc w:val="center"/>
              <w:rPr>
                <w:sz w:val="28"/>
                <w:szCs w:val="28"/>
              </w:rPr>
            </w:pPr>
            <w:r w:rsidRPr="00892B5A">
              <w:rPr>
                <w:sz w:val="28"/>
                <w:szCs w:val="28"/>
              </w:rPr>
              <w:t>первый</w:t>
            </w:r>
          </w:p>
        </w:tc>
        <w:tc>
          <w:tcPr>
            <w:tcW w:w="1174" w:type="pct"/>
          </w:tcPr>
          <w:p w:rsidR="004C049B" w:rsidRPr="001B160B" w:rsidRDefault="004C049B" w:rsidP="004C049B">
            <w:pPr>
              <w:widowControl w:val="0"/>
              <w:autoSpaceDE w:val="0"/>
              <w:autoSpaceDN w:val="0"/>
              <w:jc w:val="center"/>
              <w:rPr>
                <w:sz w:val="28"/>
                <w:szCs w:val="28"/>
              </w:rPr>
            </w:pPr>
            <w:r w:rsidRPr="00892B5A">
              <w:rPr>
                <w:sz w:val="28"/>
                <w:szCs w:val="28"/>
              </w:rPr>
              <w:t>45</w:t>
            </w:r>
          </w:p>
        </w:tc>
      </w:tr>
      <w:tr w:rsidR="004C049B" w:rsidRPr="001B160B" w:rsidTr="004C049B">
        <w:tc>
          <w:tcPr>
            <w:tcW w:w="363" w:type="pct"/>
          </w:tcPr>
          <w:p w:rsidR="004C049B" w:rsidRPr="001B160B" w:rsidRDefault="004C049B" w:rsidP="004C049B">
            <w:pPr>
              <w:widowControl w:val="0"/>
              <w:autoSpaceDE w:val="0"/>
              <w:autoSpaceDN w:val="0"/>
              <w:jc w:val="center"/>
              <w:rPr>
                <w:sz w:val="28"/>
                <w:szCs w:val="28"/>
              </w:rPr>
            </w:pPr>
            <w:r>
              <w:rPr>
                <w:sz w:val="28"/>
                <w:szCs w:val="28"/>
                <w:lang w:val="en-US"/>
              </w:rPr>
              <w:t>2</w:t>
            </w:r>
            <w:r w:rsidRPr="001B160B">
              <w:rPr>
                <w:sz w:val="28"/>
                <w:szCs w:val="28"/>
              </w:rPr>
              <w:t>.3.</w:t>
            </w:r>
          </w:p>
        </w:tc>
        <w:tc>
          <w:tcPr>
            <w:tcW w:w="2080" w:type="pct"/>
          </w:tcPr>
          <w:p w:rsidR="004C049B" w:rsidRPr="001B160B" w:rsidRDefault="004C049B" w:rsidP="004C049B">
            <w:pPr>
              <w:widowControl w:val="0"/>
              <w:autoSpaceDE w:val="0"/>
              <w:autoSpaceDN w:val="0"/>
              <w:jc w:val="both"/>
              <w:rPr>
                <w:sz w:val="28"/>
                <w:szCs w:val="28"/>
              </w:rPr>
            </w:pPr>
            <w:r w:rsidRPr="001B160B">
              <w:rPr>
                <w:sz w:val="28"/>
                <w:szCs w:val="28"/>
              </w:rPr>
              <w:t>Музыкальный руководитель</w:t>
            </w:r>
          </w:p>
        </w:tc>
        <w:tc>
          <w:tcPr>
            <w:tcW w:w="1383" w:type="pct"/>
          </w:tcPr>
          <w:p w:rsidR="004C049B" w:rsidRPr="001B160B" w:rsidRDefault="004C049B" w:rsidP="004C049B">
            <w:pPr>
              <w:widowControl w:val="0"/>
              <w:autoSpaceDE w:val="0"/>
              <w:autoSpaceDN w:val="0"/>
              <w:jc w:val="center"/>
              <w:rPr>
                <w:sz w:val="28"/>
                <w:szCs w:val="28"/>
              </w:rPr>
            </w:pPr>
            <w:r>
              <w:rPr>
                <w:sz w:val="28"/>
                <w:szCs w:val="28"/>
              </w:rPr>
              <w:t>первый</w:t>
            </w:r>
          </w:p>
        </w:tc>
        <w:tc>
          <w:tcPr>
            <w:tcW w:w="1174" w:type="pct"/>
          </w:tcPr>
          <w:p w:rsidR="004C049B" w:rsidRPr="001B160B" w:rsidRDefault="004C049B" w:rsidP="004C049B">
            <w:pPr>
              <w:widowControl w:val="0"/>
              <w:autoSpaceDE w:val="0"/>
              <w:autoSpaceDN w:val="0"/>
              <w:jc w:val="center"/>
              <w:rPr>
                <w:sz w:val="28"/>
                <w:szCs w:val="28"/>
              </w:rPr>
            </w:pPr>
            <w:r w:rsidRPr="001B160B">
              <w:rPr>
                <w:sz w:val="28"/>
                <w:szCs w:val="28"/>
              </w:rPr>
              <w:t>45</w:t>
            </w:r>
          </w:p>
        </w:tc>
      </w:tr>
      <w:tr w:rsidR="004C049B" w:rsidRPr="001B160B" w:rsidTr="004C049B">
        <w:tc>
          <w:tcPr>
            <w:tcW w:w="363" w:type="pct"/>
          </w:tcPr>
          <w:p w:rsidR="004C049B" w:rsidRPr="001B160B" w:rsidRDefault="004C049B" w:rsidP="004C049B">
            <w:pPr>
              <w:widowControl w:val="0"/>
              <w:autoSpaceDE w:val="0"/>
              <w:autoSpaceDN w:val="0"/>
              <w:jc w:val="center"/>
              <w:rPr>
                <w:sz w:val="28"/>
                <w:szCs w:val="28"/>
              </w:rPr>
            </w:pPr>
            <w:r>
              <w:rPr>
                <w:sz w:val="28"/>
                <w:szCs w:val="28"/>
                <w:lang w:val="en-US"/>
              </w:rPr>
              <w:lastRenderedPageBreak/>
              <w:t>2</w:t>
            </w:r>
            <w:r w:rsidRPr="001B160B">
              <w:rPr>
                <w:sz w:val="28"/>
                <w:szCs w:val="28"/>
              </w:rPr>
              <w:t>.4.</w:t>
            </w:r>
          </w:p>
        </w:tc>
        <w:tc>
          <w:tcPr>
            <w:tcW w:w="2080" w:type="pct"/>
          </w:tcPr>
          <w:p w:rsidR="004C049B" w:rsidRPr="001B160B" w:rsidRDefault="004C049B" w:rsidP="004C049B">
            <w:pPr>
              <w:widowControl w:val="0"/>
              <w:autoSpaceDE w:val="0"/>
              <w:autoSpaceDN w:val="0"/>
              <w:jc w:val="both"/>
              <w:rPr>
                <w:sz w:val="28"/>
                <w:szCs w:val="28"/>
              </w:rPr>
            </w:pPr>
            <w:r w:rsidRPr="001B160B">
              <w:rPr>
                <w:sz w:val="28"/>
                <w:szCs w:val="28"/>
              </w:rPr>
              <w:t>Старший вожатый</w:t>
            </w:r>
          </w:p>
        </w:tc>
        <w:tc>
          <w:tcPr>
            <w:tcW w:w="1383" w:type="pct"/>
          </w:tcPr>
          <w:p w:rsidR="004C049B" w:rsidRPr="001B160B" w:rsidRDefault="004C049B" w:rsidP="004C049B">
            <w:pPr>
              <w:widowControl w:val="0"/>
              <w:autoSpaceDE w:val="0"/>
              <w:autoSpaceDN w:val="0"/>
              <w:jc w:val="center"/>
              <w:rPr>
                <w:sz w:val="28"/>
                <w:szCs w:val="28"/>
              </w:rPr>
            </w:pPr>
            <w:r>
              <w:rPr>
                <w:sz w:val="28"/>
                <w:szCs w:val="28"/>
              </w:rPr>
              <w:t>первый</w:t>
            </w:r>
          </w:p>
        </w:tc>
        <w:tc>
          <w:tcPr>
            <w:tcW w:w="1174" w:type="pct"/>
          </w:tcPr>
          <w:p w:rsidR="004C049B" w:rsidRPr="001B160B" w:rsidRDefault="004C049B" w:rsidP="004C049B">
            <w:pPr>
              <w:widowControl w:val="0"/>
              <w:autoSpaceDE w:val="0"/>
              <w:autoSpaceDN w:val="0"/>
              <w:jc w:val="center"/>
              <w:rPr>
                <w:sz w:val="28"/>
                <w:szCs w:val="28"/>
              </w:rPr>
            </w:pPr>
            <w:r w:rsidRPr="001B160B">
              <w:rPr>
                <w:sz w:val="28"/>
                <w:szCs w:val="28"/>
              </w:rPr>
              <w:t>45</w:t>
            </w:r>
          </w:p>
        </w:tc>
      </w:tr>
      <w:tr w:rsidR="004C049B" w:rsidRPr="001B160B" w:rsidTr="004C049B">
        <w:tc>
          <w:tcPr>
            <w:tcW w:w="363" w:type="pct"/>
          </w:tcPr>
          <w:p w:rsidR="004C049B" w:rsidRPr="001B160B" w:rsidRDefault="004C049B" w:rsidP="004C049B">
            <w:pPr>
              <w:widowControl w:val="0"/>
              <w:autoSpaceDE w:val="0"/>
              <w:autoSpaceDN w:val="0"/>
              <w:jc w:val="center"/>
              <w:rPr>
                <w:sz w:val="28"/>
                <w:szCs w:val="28"/>
              </w:rPr>
            </w:pPr>
            <w:r>
              <w:rPr>
                <w:sz w:val="28"/>
                <w:szCs w:val="28"/>
                <w:lang w:val="en-US"/>
              </w:rPr>
              <w:t>2</w:t>
            </w:r>
            <w:r w:rsidRPr="001B160B">
              <w:rPr>
                <w:sz w:val="28"/>
                <w:szCs w:val="28"/>
              </w:rPr>
              <w:t>.5.</w:t>
            </w:r>
          </w:p>
        </w:tc>
        <w:tc>
          <w:tcPr>
            <w:tcW w:w="2080" w:type="pct"/>
          </w:tcPr>
          <w:p w:rsidR="004C049B" w:rsidRPr="001B160B" w:rsidRDefault="004C049B" w:rsidP="004C049B">
            <w:pPr>
              <w:widowControl w:val="0"/>
              <w:autoSpaceDE w:val="0"/>
              <w:autoSpaceDN w:val="0"/>
              <w:jc w:val="both"/>
              <w:rPr>
                <w:sz w:val="28"/>
                <w:szCs w:val="28"/>
              </w:rPr>
            </w:pPr>
            <w:r w:rsidRPr="001B160B">
              <w:rPr>
                <w:sz w:val="28"/>
                <w:szCs w:val="28"/>
              </w:rPr>
              <w:t>Инструктор-методист</w:t>
            </w:r>
          </w:p>
        </w:tc>
        <w:tc>
          <w:tcPr>
            <w:tcW w:w="1383" w:type="pct"/>
          </w:tcPr>
          <w:p w:rsidR="004C049B" w:rsidRPr="001B160B" w:rsidRDefault="004C049B" w:rsidP="004C049B">
            <w:pPr>
              <w:widowControl w:val="0"/>
              <w:autoSpaceDE w:val="0"/>
              <w:autoSpaceDN w:val="0"/>
              <w:jc w:val="center"/>
              <w:rPr>
                <w:sz w:val="28"/>
                <w:szCs w:val="28"/>
              </w:rPr>
            </w:pPr>
            <w:r>
              <w:rPr>
                <w:sz w:val="28"/>
                <w:szCs w:val="28"/>
              </w:rPr>
              <w:t>второй</w:t>
            </w:r>
          </w:p>
        </w:tc>
        <w:tc>
          <w:tcPr>
            <w:tcW w:w="1174" w:type="pct"/>
          </w:tcPr>
          <w:p w:rsidR="004C049B" w:rsidRPr="001B160B" w:rsidRDefault="004C049B" w:rsidP="004C049B">
            <w:pPr>
              <w:widowControl w:val="0"/>
              <w:autoSpaceDE w:val="0"/>
              <w:autoSpaceDN w:val="0"/>
              <w:jc w:val="center"/>
              <w:rPr>
                <w:sz w:val="28"/>
                <w:szCs w:val="28"/>
              </w:rPr>
            </w:pPr>
            <w:r w:rsidRPr="001B160B">
              <w:rPr>
                <w:sz w:val="28"/>
                <w:szCs w:val="28"/>
              </w:rPr>
              <w:t>50</w:t>
            </w:r>
          </w:p>
        </w:tc>
      </w:tr>
      <w:tr w:rsidR="004C049B" w:rsidRPr="001B160B" w:rsidTr="004C049B">
        <w:tc>
          <w:tcPr>
            <w:tcW w:w="363" w:type="pct"/>
          </w:tcPr>
          <w:p w:rsidR="004C049B" w:rsidRPr="001B160B" w:rsidRDefault="004C049B" w:rsidP="004C049B">
            <w:pPr>
              <w:widowControl w:val="0"/>
              <w:autoSpaceDE w:val="0"/>
              <w:autoSpaceDN w:val="0"/>
              <w:jc w:val="center"/>
              <w:rPr>
                <w:sz w:val="28"/>
                <w:szCs w:val="28"/>
              </w:rPr>
            </w:pPr>
            <w:r>
              <w:rPr>
                <w:sz w:val="28"/>
                <w:szCs w:val="28"/>
                <w:lang w:val="en-US"/>
              </w:rPr>
              <w:t>2</w:t>
            </w:r>
            <w:r w:rsidRPr="001B160B">
              <w:rPr>
                <w:sz w:val="28"/>
                <w:szCs w:val="28"/>
              </w:rPr>
              <w:t>.6.</w:t>
            </w:r>
          </w:p>
        </w:tc>
        <w:tc>
          <w:tcPr>
            <w:tcW w:w="2080" w:type="pct"/>
          </w:tcPr>
          <w:p w:rsidR="004C049B" w:rsidRPr="001B160B" w:rsidRDefault="004C049B" w:rsidP="004C049B">
            <w:pPr>
              <w:widowControl w:val="0"/>
              <w:autoSpaceDE w:val="0"/>
              <w:autoSpaceDN w:val="0"/>
              <w:jc w:val="both"/>
              <w:rPr>
                <w:sz w:val="28"/>
                <w:szCs w:val="28"/>
              </w:rPr>
            </w:pPr>
            <w:r w:rsidRPr="001B160B">
              <w:rPr>
                <w:sz w:val="28"/>
                <w:szCs w:val="28"/>
              </w:rPr>
              <w:t>Концертмейстер</w:t>
            </w:r>
          </w:p>
        </w:tc>
        <w:tc>
          <w:tcPr>
            <w:tcW w:w="1383" w:type="pct"/>
          </w:tcPr>
          <w:p w:rsidR="004C049B" w:rsidRPr="001B160B" w:rsidRDefault="004C049B" w:rsidP="004C049B">
            <w:pPr>
              <w:widowControl w:val="0"/>
              <w:autoSpaceDE w:val="0"/>
              <w:autoSpaceDN w:val="0"/>
              <w:jc w:val="center"/>
              <w:rPr>
                <w:sz w:val="28"/>
                <w:szCs w:val="28"/>
              </w:rPr>
            </w:pPr>
            <w:r>
              <w:rPr>
                <w:sz w:val="28"/>
                <w:szCs w:val="28"/>
              </w:rPr>
              <w:t>второй</w:t>
            </w:r>
          </w:p>
        </w:tc>
        <w:tc>
          <w:tcPr>
            <w:tcW w:w="1174" w:type="pct"/>
          </w:tcPr>
          <w:p w:rsidR="004C049B" w:rsidRPr="001B160B" w:rsidRDefault="004C049B" w:rsidP="004C049B">
            <w:pPr>
              <w:widowControl w:val="0"/>
              <w:autoSpaceDE w:val="0"/>
              <w:autoSpaceDN w:val="0"/>
              <w:jc w:val="center"/>
              <w:rPr>
                <w:sz w:val="28"/>
                <w:szCs w:val="28"/>
              </w:rPr>
            </w:pPr>
            <w:r w:rsidRPr="001B160B">
              <w:rPr>
                <w:sz w:val="28"/>
                <w:szCs w:val="28"/>
              </w:rPr>
              <w:t>50</w:t>
            </w:r>
          </w:p>
        </w:tc>
      </w:tr>
      <w:tr w:rsidR="004C049B" w:rsidRPr="001B160B" w:rsidTr="004C049B">
        <w:tc>
          <w:tcPr>
            <w:tcW w:w="363" w:type="pct"/>
          </w:tcPr>
          <w:p w:rsidR="004C049B" w:rsidRPr="001B160B" w:rsidRDefault="004C049B" w:rsidP="004C049B">
            <w:pPr>
              <w:widowControl w:val="0"/>
              <w:autoSpaceDE w:val="0"/>
              <w:autoSpaceDN w:val="0"/>
              <w:jc w:val="center"/>
              <w:rPr>
                <w:sz w:val="28"/>
                <w:szCs w:val="28"/>
              </w:rPr>
            </w:pPr>
            <w:r>
              <w:rPr>
                <w:sz w:val="28"/>
                <w:szCs w:val="28"/>
                <w:lang w:val="en-US"/>
              </w:rPr>
              <w:t>2</w:t>
            </w:r>
            <w:r w:rsidRPr="001B160B">
              <w:rPr>
                <w:sz w:val="28"/>
                <w:szCs w:val="28"/>
              </w:rPr>
              <w:t>.7.</w:t>
            </w:r>
          </w:p>
        </w:tc>
        <w:tc>
          <w:tcPr>
            <w:tcW w:w="2080" w:type="pct"/>
          </w:tcPr>
          <w:p w:rsidR="004C049B" w:rsidRPr="001B160B" w:rsidRDefault="004C049B" w:rsidP="004C049B">
            <w:pPr>
              <w:widowControl w:val="0"/>
              <w:autoSpaceDE w:val="0"/>
              <w:autoSpaceDN w:val="0"/>
              <w:jc w:val="both"/>
              <w:rPr>
                <w:sz w:val="28"/>
                <w:szCs w:val="28"/>
              </w:rPr>
            </w:pPr>
            <w:r w:rsidRPr="001B160B">
              <w:rPr>
                <w:sz w:val="28"/>
                <w:szCs w:val="28"/>
              </w:rPr>
              <w:t>Педагог дополнительного образования</w:t>
            </w:r>
          </w:p>
        </w:tc>
        <w:tc>
          <w:tcPr>
            <w:tcW w:w="1383" w:type="pct"/>
          </w:tcPr>
          <w:p w:rsidR="004C049B" w:rsidRPr="001B160B" w:rsidRDefault="004C049B" w:rsidP="004C049B">
            <w:pPr>
              <w:widowControl w:val="0"/>
              <w:autoSpaceDE w:val="0"/>
              <w:autoSpaceDN w:val="0"/>
              <w:jc w:val="center"/>
              <w:rPr>
                <w:sz w:val="28"/>
                <w:szCs w:val="28"/>
              </w:rPr>
            </w:pPr>
            <w:r>
              <w:rPr>
                <w:sz w:val="28"/>
                <w:szCs w:val="28"/>
              </w:rPr>
              <w:t>второй</w:t>
            </w:r>
          </w:p>
        </w:tc>
        <w:tc>
          <w:tcPr>
            <w:tcW w:w="1174" w:type="pct"/>
          </w:tcPr>
          <w:p w:rsidR="004C049B" w:rsidRPr="001B160B" w:rsidRDefault="004C049B" w:rsidP="004C049B">
            <w:pPr>
              <w:widowControl w:val="0"/>
              <w:autoSpaceDE w:val="0"/>
              <w:autoSpaceDN w:val="0"/>
              <w:jc w:val="center"/>
              <w:rPr>
                <w:sz w:val="28"/>
                <w:szCs w:val="28"/>
              </w:rPr>
            </w:pPr>
            <w:r w:rsidRPr="001B160B">
              <w:rPr>
                <w:sz w:val="28"/>
                <w:szCs w:val="28"/>
              </w:rPr>
              <w:t>50</w:t>
            </w:r>
          </w:p>
        </w:tc>
      </w:tr>
      <w:tr w:rsidR="004C049B" w:rsidRPr="001B160B" w:rsidTr="004C049B">
        <w:tc>
          <w:tcPr>
            <w:tcW w:w="363" w:type="pct"/>
          </w:tcPr>
          <w:p w:rsidR="004C049B" w:rsidRPr="001B160B" w:rsidRDefault="004C049B" w:rsidP="004C049B">
            <w:pPr>
              <w:widowControl w:val="0"/>
              <w:autoSpaceDE w:val="0"/>
              <w:autoSpaceDN w:val="0"/>
              <w:jc w:val="center"/>
              <w:rPr>
                <w:sz w:val="28"/>
                <w:szCs w:val="28"/>
              </w:rPr>
            </w:pPr>
            <w:r>
              <w:rPr>
                <w:sz w:val="28"/>
                <w:szCs w:val="28"/>
                <w:lang w:val="en-US"/>
              </w:rPr>
              <w:t>2</w:t>
            </w:r>
            <w:r w:rsidRPr="001B160B">
              <w:rPr>
                <w:sz w:val="28"/>
                <w:szCs w:val="28"/>
              </w:rPr>
              <w:t>.8.</w:t>
            </w:r>
          </w:p>
        </w:tc>
        <w:tc>
          <w:tcPr>
            <w:tcW w:w="2080" w:type="pct"/>
          </w:tcPr>
          <w:p w:rsidR="004C049B" w:rsidRPr="001B160B" w:rsidRDefault="004C049B" w:rsidP="004C049B">
            <w:pPr>
              <w:widowControl w:val="0"/>
              <w:autoSpaceDE w:val="0"/>
              <w:autoSpaceDN w:val="0"/>
              <w:jc w:val="both"/>
              <w:rPr>
                <w:sz w:val="28"/>
                <w:szCs w:val="28"/>
              </w:rPr>
            </w:pPr>
            <w:r w:rsidRPr="001B160B">
              <w:rPr>
                <w:sz w:val="28"/>
                <w:szCs w:val="28"/>
              </w:rPr>
              <w:t>Педагог-организатор</w:t>
            </w:r>
          </w:p>
        </w:tc>
        <w:tc>
          <w:tcPr>
            <w:tcW w:w="1383" w:type="pct"/>
          </w:tcPr>
          <w:p w:rsidR="004C049B" w:rsidRPr="001B160B" w:rsidRDefault="004C049B" w:rsidP="004C049B">
            <w:pPr>
              <w:widowControl w:val="0"/>
              <w:autoSpaceDE w:val="0"/>
              <w:autoSpaceDN w:val="0"/>
              <w:jc w:val="center"/>
              <w:rPr>
                <w:sz w:val="28"/>
                <w:szCs w:val="28"/>
              </w:rPr>
            </w:pPr>
            <w:r>
              <w:rPr>
                <w:sz w:val="28"/>
                <w:szCs w:val="28"/>
              </w:rPr>
              <w:t>второй</w:t>
            </w:r>
          </w:p>
        </w:tc>
        <w:tc>
          <w:tcPr>
            <w:tcW w:w="1174" w:type="pct"/>
          </w:tcPr>
          <w:p w:rsidR="004C049B" w:rsidRPr="001B160B" w:rsidRDefault="004C049B" w:rsidP="004C049B">
            <w:pPr>
              <w:widowControl w:val="0"/>
              <w:autoSpaceDE w:val="0"/>
              <w:autoSpaceDN w:val="0"/>
              <w:jc w:val="center"/>
              <w:rPr>
                <w:sz w:val="28"/>
                <w:szCs w:val="28"/>
              </w:rPr>
            </w:pPr>
            <w:r w:rsidRPr="001B160B">
              <w:rPr>
                <w:sz w:val="28"/>
                <w:szCs w:val="28"/>
              </w:rPr>
              <w:t>50</w:t>
            </w:r>
          </w:p>
        </w:tc>
      </w:tr>
      <w:tr w:rsidR="004C049B" w:rsidRPr="001B160B" w:rsidTr="004C049B">
        <w:tc>
          <w:tcPr>
            <w:tcW w:w="363" w:type="pct"/>
          </w:tcPr>
          <w:p w:rsidR="004C049B" w:rsidRPr="001B160B" w:rsidRDefault="004C049B" w:rsidP="004C049B">
            <w:pPr>
              <w:widowControl w:val="0"/>
              <w:autoSpaceDE w:val="0"/>
              <w:autoSpaceDN w:val="0"/>
              <w:jc w:val="center"/>
              <w:rPr>
                <w:sz w:val="28"/>
                <w:szCs w:val="28"/>
              </w:rPr>
            </w:pPr>
            <w:r>
              <w:rPr>
                <w:sz w:val="28"/>
                <w:szCs w:val="28"/>
                <w:lang w:val="en-US"/>
              </w:rPr>
              <w:t>2</w:t>
            </w:r>
            <w:r w:rsidRPr="001B160B">
              <w:rPr>
                <w:sz w:val="28"/>
                <w:szCs w:val="28"/>
              </w:rPr>
              <w:t>.9.</w:t>
            </w:r>
          </w:p>
        </w:tc>
        <w:tc>
          <w:tcPr>
            <w:tcW w:w="2080" w:type="pct"/>
          </w:tcPr>
          <w:p w:rsidR="004C049B" w:rsidRPr="001B160B" w:rsidRDefault="004C049B" w:rsidP="004C049B">
            <w:pPr>
              <w:widowControl w:val="0"/>
              <w:autoSpaceDE w:val="0"/>
              <w:autoSpaceDN w:val="0"/>
              <w:jc w:val="both"/>
              <w:rPr>
                <w:sz w:val="28"/>
                <w:szCs w:val="28"/>
              </w:rPr>
            </w:pPr>
            <w:r w:rsidRPr="001B160B">
              <w:rPr>
                <w:sz w:val="28"/>
                <w:szCs w:val="28"/>
              </w:rPr>
              <w:t>Социальный педагог</w:t>
            </w:r>
          </w:p>
        </w:tc>
        <w:tc>
          <w:tcPr>
            <w:tcW w:w="1383" w:type="pct"/>
          </w:tcPr>
          <w:p w:rsidR="004C049B" w:rsidRPr="001B160B" w:rsidRDefault="004C049B" w:rsidP="004C049B">
            <w:pPr>
              <w:widowControl w:val="0"/>
              <w:autoSpaceDE w:val="0"/>
              <w:autoSpaceDN w:val="0"/>
              <w:jc w:val="center"/>
              <w:rPr>
                <w:sz w:val="28"/>
                <w:szCs w:val="28"/>
              </w:rPr>
            </w:pPr>
            <w:r>
              <w:rPr>
                <w:sz w:val="28"/>
                <w:szCs w:val="28"/>
              </w:rPr>
              <w:t>второй</w:t>
            </w:r>
          </w:p>
        </w:tc>
        <w:tc>
          <w:tcPr>
            <w:tcW w:w="1174" w:type="pct"/>
          </w:tcPr>
          <w:p w:rsidR="004C049B" w:rsidRPr="001B160B" w:rsidRDefault="004C049B" w:rsidP="004C049B">
            <w:pPr>
              <w:widowControl w:val="0"/>
              <w:autoSpaceDE w:val="0"/>
              <w:autoSpaceDN w:val="0"/>
              <w:jc w:val="center"/>
              <w:rPr>
                <w:sz w:val="28"/>
                <w:szCs w:val="28"/>
              </w:rPr>
            </w:pPr>
            <w:r w:rsidRPr="001B160B">
              <w:rPr>
                <w:sz w:val="28"/>
                <w:szCs w:val="28"/>
              </w:rPr>
              <w:t>50</w:t>
            </w:r>
          </w:p>
        </w:tc>
      </w:tr>
      <w:tr w:rsidR="004C049B" w:rsidRPr="001B160B" w:rsidTr="004C049B">
        <w:tc>
          <w:tcPr>
            <w:tcW w:w="363" w:type="pct"/>
            <w:tcBorders>
              <w:bottom w:val="single" w:sz="4" w:space="0" w:color="auto"/>
            </w:tcBorders>
          </w:tcPr>
          <w:p w:rsidR="004C049B" w:rsidRPr="001B160B" w:rsidRDefault="004C049B" w:rsidP="004C049B">
            <w:pPr>
              <w:widowControl w:val="0"/>
              <w:autoSpaceDE w:val="0"/>
              <w:autoSpaceDN w:val="0"/>
              <w:jc w:val="center"/>
              <w:rPr>
                <w:sz w:val="28"/>
                <w:szCs w:val="28"/>
              </w:rPr>
            </w:pPr>
            <w:r>
              <w:rPr>
                <w:sz w:val="28"/>
                <w:szCs w:val="28"/>
                <w:lang w:val="en-US"/>
              </w:rPr>
              <w:t>2</w:t>
            </w:r>
            <w:r w:rsidRPr="001B160B">
              <w:rPr>
                <w:sz w:val="28"/>
                <w:szCs w:val="28"/>
              </w:rPr>
              <w:t>.10.</w:t>
            </w:r>
          </w:p>
        </w:tc>
        <w:tc>
          <w:tcPr>
            <w:tcW w:w="2080" w:type="pct"/>
            <w:tcBorders>
              <w:bottom w:val="single" w:sz="4" w:space="0" w:color="auto"/>
            </w:tcBorders>
          </w:tcPr>
          <w:p w:rsidR="004C049B" w:rsidRPr="001B160B" w:rsidRDefault="004C049B" w:rsidP="004C049B">
            <w:pPr>
              <w:widowControl w:val="0"/>
              <w:autoSpaceDE w:val="0"/>
              <w:autoSpaceDN w:val="0"/>
              <w:jc w:val="both"/>
              <w:rPr>
                <w:sz w:val="28"/>
                <w:szCs w:val="28"/>
              </w:rPr>
            </w:pPr>
            <w:r w:rsidRPr="001B160B">
              <w:rPr>
                <w:sz w:val="28"/>
                <w:szCs w:val="28"/>
              </w:rPr>
              <w:t>Тренер-преподаватель</w:t>
            </w:r>
          </w:p>
        </w:tc>
        <w:tc>
          <w:tcPr>
            <w:tcW w:w="1383" w:type="pct"/>
            <w:tcBorders>
              <w:bottom w:val="single" w:sz="4" w:space="0" w:color="auto"/>
            </w:tcBorders>
          </w:tcPr>
          <w:p w:rsidR="004C049B" w:rsidRPr="001B160B" w:rsidRDefault="004C049B" w:rsidP="004C049B">
            <w:pPr>
              <w:widowControl w:val="0"/>
              <w:autoSpaceDE w:val="0"/>
              <w:autoSpaceDN w:val="0"/>
              <w:jc w:val="center"/>
              <w:rPr>
                <w:sz w:val="28"/>
                <w:szCs w:val="28"/>
              </w:rPr>
            </w:pPr>
            <w:r>
              <w:rPr>
                <w:sz w:val="28"/>
                <w:szCs w:val="28"/>
              </w:rPr>
              <w:t>второй</w:t>
            </w:r>
          </w:p>
        </w:tc>
        <w:tc>
          <w:tcPr>
            <w:tcW w:w="1174" w:type="pct"/>
            <w:tcBorders>
              <w:bottom w:val="single" w:sz="4" w:space="0" w:color="auto"/>
            </w:tcBorders>
          </w:tcPr>
          <w:p w:rsidR="004C049B" w:rsidRPr="001B160B" w:rsidRDefault="004C049B" w:rsidP="004C049B">
            <w:pPr>
              <w:widowControl w:val="0"/>
              <w:autoSpaceDE w:val="0"/>
              <w:autoSpaceDN w:val="0"/>
              <w:jc w:val="center"/>
              <w:rPr>
                <w:sz w:val="28"/>
                <w:szCs w:val="28"/>
              </w:rPr>
            </w:pPr>
            <w:r w:rsidRPr="001B160B">
              <w:rPr>
                <w:sz w:val="28"/>
                <w:szCs w:val="28"/>
              </w:rPr>
              <w:t>50</w:t>
            </w:r>
          </w:p>
        </w:tc>
      </w:tr>
      <w:tr w:rsidR="004C049B" w:rsidRPr="001B160B" w:rsidTr="004C049B">
        <w:tc>
          <w:tcPr>
            <w:tcW w:w="363" w:type="pct"/>
            <w:tcBorders>
              <w:top w:val="single" w:sz="4" w:space="0" w:color="auto"/>
            </w:tcBorders>
          </w:tcPr>
          <w:p w:rsidR="004C049B" w:rsidRPr="001B160B" w:rsidRDefault="009E15C8" w:rsidP="004C049B">
            <w:pPr>
              <w:widowControl w:val="0"/>
              <w:autoSpaceDE w:val="0"/>
              <w:autoSpaceDN w:val="0"/>
              <w:jc w:val="center"/>
              <w:rPr>
                <w:sz w:val="28"/>
                <w:szCs w:val="28"/>
              </w:rPr>
            </w:pPr>
            <w:hyperlink r:id="rId39" w:history="1">
              <w:r w:rsidR="004C049B">
                <w:rPr>
                  <w:sz w:val="28"/>
                  <w:szCs w:val="28"/>
                  <w:lang w:val="en-US"/>
                </w:rPr>
                <w:t>2</w:t>
              </w:r>
              <w:r w:rsidR="004C049B" w:rsidRPr="001B160B">
                <w:rPr>
                  <w:sz w:val="28"/>
                  <w:szCs w:val="28"/>
                </w:rPr>
                <w:t>.11</w:t>
              </w:r>
            </w:hyperlink>
            <w:r w:rsidR="004C049B" w:rsidRPr="001B160B">
              <w:rPr>
                <w:sz w:val="28"/>
                <w:szCs w:val="28"/>
              </w:rPr>
              <w:t>.</w:t>
            </w:r>
          </w:p>
        </w:tc>
        <w:tc>
          <w:tcPr>
            <w:tcW w:w="2080" w:type="pct"/>
            <w:tcBorders>
              <w:top w:val="single" w:sz="4" w:space="0" w:color="auto"/>
            </w:tcBorders>
          </w:tcPr>
          <w:p w:rsidR="004C049B" w:rsidRPr="001B160B" w:rsidRDefault="004C049B" w:rsidP="004C049B">
            <w:pPr>
              <w:widowControl w:val="0"/>
              <w:autoSpaceDE w:val="0"/>
              <w:autoSpaceDN w:val="0"/>
              <w:jc w:val="both"/>
              <w:rPr>
                <w:sz w:val="28"/>
                <w:szCs w:val="28"/>
              </w:rPr>
            </w:pPr>
            <w:r w:rsidRPr="001B160B">
              <w:rPr>
                <w:sz w:val="28"/>
                <w:szCs w:val="28"/>
              </w:rPr>
              <w:t>Воспитатель</w:t>
            </w:r>
          </w:p>
        </w:tc>
        <w:tc>
          <w:tcPr>
            <w:tcW w:w="1383" w:type="pct"/>
            <w:tcBorders>
              <w:top w:val="single" w:sz="4" w:space="0" w:color="auto"/>
            </w:tcBorders>
          </w:tcPr>
          <w:p w:rsidR="004C049B" w:rsidRPr="001B160B" w:rsidRDefault="004C049B" w:rsidP="004C049B">
            <w:pPr>
              <w:widowControl w:val="0"/>
              <w:autoSpaceDE w:val="0"/>
              <w:autoSpaceDN w:val="0"/>
              <w:jc w:val="center"/>
              <w:rPr>
                <w:sz w:val="28"/>
                <w:szCs w:val="28"/>
              </w:rPr>
            </w:pPr>
            <w:r>
              <w:rPr>
                <w:sz w:val="28"/>
                <w:szCs w:val="28"/>
              </w:rPr>
              <w:t>третий</w:t>
            </w:r>
          </w:p>
        </w:tc>
        <w:tc>
          <w:tcPr>
            <w:tcW w:w="1174" w:type="pct"/>
            <w:tcBorders>
              <w:top w:val="single" w:sz="4" w:space="0" w:color="auto"/>
            </w:tcBorders>
          </w:tcPr>
          <w:p w:rsidR="004C049B" w:rsidRPr="001B160B" w:rsidRDefault="004C049B" w:rsidP="004C049B">
            <w:pPr>
              <w:widowControl w:val="0"/>
              <w:autoSpaceDE w:val="0"/>
              <w:autoSpaceDN w:val="0"/>
              <w:jc w:val="center"/>
              <w:rPr>
                <w:sz w:val="28"/>
                <w:szCs w:val="28"/>
              </w:rPr>
            </w:pPr>
            <w:r w:rsidRPr="001B160B">
              <w:rPr>
                <w:sz w:val="28"/>
                <w:szCs w:val="28"/>
              </w:rPr>
              <w:t>55</w:t>
            </w:r>
          </w:p>
        </w:tc>
      </w:tr>
      <w:tr w:rsidR="004C049B" w:rsidRPr="001B160B" w:rsidTr="004C049B">
        <w:tc>
          <w:tcPr>
            <w:tcW w:w="363" w:type="pct"/>
          </w:tcPr>
          <w:p w:rsidR="004C049B" w:rsidRPr="001B160B" w:rsidRDefault="009E15C8" w:rsidP="004C049B">
            <w:pPr>
              <w:widowControl w:val="0"/>
              <w:autoSpaceDE w:val="0"/>
              <w:autoSpaceDN w:val="0"/>
              <w:jc w:val="center"/>
              <w:rPr>
                <w:sz w:val="28"/>
                <w:szCs w:val="28"/>
              </w:rPr>
            </w:pPr>
            <w:hyperlink r:id="rId40" w:history="1">
              <w:r w:rsidR="004C049B">
                <w:rPr>
                  <w:sz w:val="28"/>
                  <w:szCs w:val="28"/>
                  <w:lang w:val="en-US"/>
                </w:rPr>
                <w:t>2</w:t>
              </w:r>
              <w:r w:rsidR="004C049B" w:rsidRPr="001B160B">
                <w:rPr>
                  <w:sz w:val="28"/>
                  <w:szCs w:val="28"/>
                </w:rPr>
                <w:t>.12</w:t>
              </w:r>
            </w:hyperlink>
            <w:r w:rsidR="004C049B" w:rsidRPr="001B160B">
              <w:rPr>
                <w:sz w:val="28"/>
                <w:szCs w:val="28"/>
              </w:rPr>
              <w:t>.</w:t>
            </w:r>
          </w:p>
        </w:tc>
        <w:tc>
          <w:tcPr>
            <w:tcW w:w="2080" w:type="pct"/>
          </w:tcPr>
          <w:p w:rsidR="004C049B" w:rsidRPr="001B160B" w:rsidRDefault="004C049B" w:rsidP="004C049B">
            <w:pPr>
              <w:widowControl w:val="0"/>
              <w:autoSpaceDE w:val="0"/>
              <w:autoSpaceDN w:val="0"/>
              <w:jc w:val="both"/>
              <w:rPr>
                <w:sz w:val="28"/>
                <w:szCs w:val="28"/>
              </w:rPr>
            </w:pPr>
            <w:r w:rsidRPr="001B160B">
              <w:rPr>
                <w:sz w:val="28"/>
                <w:szCs w:val="28"/>
              </w:rPr>
              <w:t>Методист</w:t>
            </w:r>
          </w:p>
        </w:tc>
        <w:tc>
          <w:tcPr>
            <w:tcW w:w="1383" w:type="pct"/>
          </w:tcPr>
          <w:p w:rsidR="004C049B" w:rsidRPr="001B160B" w:rsidRDefault="004C049B" w:rsidP="004C049B">
            <w:pPr>
              <w:widowControl w:val="0"/>
              <w:autoSpaceDE w:val="0"/>
              <w:autoSpaceDN w:val="0"/>
              <w:jc w:val="center"/>
              <w:rPr>
                <w:sz w:val="28"/>
                <w:szCs w:val="28"/>
              </w:rPr>
            </w:pPr>
            <w:r>
              <w:rPr>
                <w:sz w:val="28"/>
                <w:szCs w:val="28"/>
              </w:rPr>
              <w:t>третий</w:t>
            </w:r>
          </w:p>
        </w:tc>
        <w:tc>
          <w:tcPr>
            <w:tcW w:w="1174" w:type="pct"/>
          </w:tcPr>
          <w:p w:rsidR="004C049B" w:rsidRPr="001B160B" w:rsidRDefault="004C049B" w:rsidP="004C049B">
            <w:pPr>
              <w:widowControl w:val="0"/>
              <w:autoSpaceDE w:val="0"/>
              <w:autoSpaceDN w:val="0"/>
              <w:jc w:val="center"/>
              <w:rPr>
                <w:sz w:val="28"/>
                <w:szCs w:val="28"/>
              </w:rPr>
            </w:pPr>
            <w:r w:rsidRPr="001B160B">
              <w:rPr>
                <w:sz w:val="28"/>
                <w:szCs w:val="28"/>
              </w:rPr>
              <w:t>55</w:t>
            </w:r>
          </w:p>
        </w:tc>
      </w:tr>
      <w:tr w:rsidR="004C049B" w:rsidRPr="001B160B" w:rsidTr="004C049B">
        <w:tc>
          <w:tcPr>
            <w:tcW w:w="363" w:type="pct"/>
          </w:tcPr>
          <w:p w:rsidR="004C049B" w:rsidRPr="001B160B" w:rsidRDefault="009E15C8" w:rsidP="004C049B">
            <w:pPr>
              <w:widowControl w:val="0"/>
              <w:autoSpaceDE w:val="0"/>
              <w:autoSpaceDN w:val="0"/>
              <w:jc w:val="center"/>
              <w:rPr>
                <w:sz w:val="28"/>
                <w:szCs w:val="28"/>
              </w:rPr>
            </w:pPr>
            <w:hyperlink r:id="rId41" w:history="1">
              <w:r w:rsidR="004C049B">
                <w:rPr>
                  <w:sz w:val="28"/>
                  <w:szCs w:val="28"/>
                  <w:lang w:val="en-US"/>
                </w:rPr>
                <w:t>2</w:t>
              </w:r>
              <w:r w:rsidR="004C049B" w:rsidRPr="001B160B">
                <w:rPr>
                  <w:sz w:val="28"/>
                  <w:szCs w:val="28"/>
                </w:rPr>
                <w:t>.13</w:t>
              </w:r>
            </w:hyperlink>
            <w:r w:rsidR="004C049B" w:rsidRPr="001B160B">
              <w:rPr>
                <w:sz w:val="28"/>
                <w:szCs w:val="28"/>
              </w:rPr>
              <w:t>.</w:t>
            </w:r>
          </w:p>
        </w:tc>
        <w:tc>
          <w:tcPr>
            <w:tcW w:w="2080" w:type="pct"/>
          </w:tcPr>
          <w:p w:rsidR="004C049B" w:rsidRPr="001B160B" w:rsidRDefault="004C049B" w:rsidP="004C049B">
            <w:pPr>
              <w:widowControl w:val="0"/>
              <w:autoSpaceDE w:val="0"/>
              <w:autoSpaceDN w:val="0"/>
              <w:jc w:val="both"/>
              <w:rPr>
                <w:sz w:val="28"/>
                <w:szCs w:val="28"/>
              </w:rPr>
            </w:pPr>
            <w:r w:rsidRPr="001B160B">
              <w:rPr>
                <w:sz w:val="28"/>
                <w:szCs w:val="28"/>
              </w:rPr>
              <w:t>Педагог-психолог</w:t>
            </w:r>
          </w:p>
        </w:tc>
        <w:tc>
          <w:tcPr>
            <w:tcW w:w="1383" w:type="pct"/>
          </w:tcPr>
          <w:p w:rsidR="004C049B" w:rsidRPr="001B160B" w:rsidRDefault="004C049B" w:rsidP="004C049B">
            <w:pPr>
              <w:widowControl w:val="0"/>
              <w:autoSpaceDE w:val="0"/>
              <w:autoSpaceDN w:val="0"/>
              <w:jc w:val="center"/>
              <w:rPr>
                <w:sz w:val="28"/>
                <w:szCs w:val="28"/>
              </w:rPr>
            </w:pPr>
            <w:r>
              <w:rPr>
                <w:sz w:val="28"/>
                <w:szCs w:val="28"/>
              </w:rPr>
              <w:t>третий</w:t>
            </w:r>
          </w:p>
        </w:tc>
        <w:tc>
          <w:tcPr>
            <w:tcW w:w="1174" w:type="pct"/>
          </w:tcPr>
          <w:p w:rsidR="004C049B" w:rsidRPr="001B160B" w:rsidRDefault="004C049B" w:rsidP="004C049B">
            <w:pPr>
              <w:widowControl w:val="0"/>
              <w:autoSpaceDE w:val="0"/>
              <w:autoSpaceDN w:val="0"/>
              <w:jc w:val="center"/>
              <w:rPr>
                <w:sz w:val="28"/>
                <w:szCs w:val="28"/>
              </w:rPr>
            </w:pPr>
            <w:r w:rsidRPr="001B160B">
              <w:rPr>
                <w:sz w:val="28"/>
                <w:szCs w:val="28"/>
              </w:rPr>
              <w:t>55</w:t>
            </w:r>
          </w:p>
        </w:tc>
      </w:tr>
      <w:tr w:rsidR="004C049B" w:rsidRPr="001B160B" w:rsidTr="004C049B">
        <w:tc>
          <w:tcPr>
            <w:tcW w:w="363" w:type="pct"/>
          </w:tcPr>
          <w:p w:rsidR="004C049B" w:rsidRPr="001B160B" w:rsidRDefault="009E15C8" w:rsidP="004C049B">
            <w:pPr>
              <w:widowControl w:val="0"/>
              <w:autoSpaceDE w:val="0"/>
              <w:autoSpaceDN w:val="0"/>
              <w:jc w:val="right"/>
              <w:rPr>
                <w:sz w:val="28"/>
                <w:szCs w:val="28"/>
              </w:rPr>
            </w:pPr>
            <w:hyperlink r:id="rId42" w:history="1">
              <w:r w:rsidR="004C049B">
                <w:rPr>
                  <w:sz w:val="28"/>
                  <w:szCs w:val="28"/>
                  <w:lang w:val="en-US"/>
                </w:rPr>
                <w:t>2</w:t>
              </w:r>
              <w:r w:rsidR="004C049B" w:rsidRPr="001B160B">
                <w:rPr>
                  <w:sz w:val="28"/>
                  <w:szCs w:val="28"/>
                </w:rPr>
                <w:t>.14</w:t>
              </w:r>
            </w:hyperlink>
            <w:r w:rsidR="004C049B" w:rsidRPr="001B160B">
              <w:rPr>
                <w:sz w:val="28"/>
                <w:szCs w:val="28"/>
              </w:rPr>
              <w:t>.</w:t>
            </w:r>
          </w:p>
        </w:tc>
        <w:tc>
          <w:tcPr>
            <w:tcW w:w="2080" w:type="pct"/>
          </w:tcPr>
          <w:p w:rsidR="004C049B" w:rsidRPr="001B160B" w:rsidRDefault="004C049B" w:rsidP="004C049B">
            <w:pPr>
              <w:widowControl w:val="0"/>
              <w:autoSpaceDE w:val="0"/>
              <w:autoSpaceDN w:val="0"/>
              <w:jc w:val="both"/>
              <w:rPr>
                <w:sz w:val="28"/>
                <w:szCs w:val="28"/>
              </w:rPr>
            </w:pPr>
            <w:r w:rsidRPr="001B160B">
              <w:rPr>
                <w:sz w:val="28"/>
                <w:szCs w:val="28"/>
              </w:rPr>
              <w:t>Старший инструктор-методист</w:t>
            </w:r>
          </w:p>
        </w:tc>
        <w:tc>
          <w:tcPr>
            <w:tcW w:w="1383" w:type="pct"/>
          </w:tcPr>
          <w:p w:rsidR="004C049B" w:rsidRPr="001B160B" w:rsidRDefault="004C049B" w:rsidP="004C049B">
            <w:pPr>
              <w:widowControl w:val="0"/>
              <w:autoSpaceDE w:val="0"/>
              <w:autoSpaceDN w:val="0"/>
              <w:jc w:val="center"/>
              <w:rPr>
                <w:sz w:val="28"/>
                <w:szCs w:val="28"/>
              </w:rPr>
            </w:pPr>
            <w:r>
              <w:rPr>
                <w:sz w:val="28"/>
                <w:szCs w:val="28"/>
              </w:rPr>
              <w:t>третий</w:t>
            </w:r>
          </w:p>
        </w:tc>
        <w:tc>
          <w:tcPr>
            <w:tcW w:w="1174" w:type="pct"/>
          </w:tcPr>
          <w:p w:rsidR="004C049B" w:rsidRPr="001B160B" w:rsidRDefault="004C049B" w:rsidP="004C049B">
            <w:pPr>
              <w:widowControl w:val="0"/>
              <w:autoSpaceDE w:val="0"/>
              <w:autoSpaceDN w:val="0"/>
              <w:jc w:val="center"/>
              <w:rPr>
                <w:sz w:val="28"/>
                <w:szCs w:val="28"/>
              </w:rPr>
            </w:pPr>
            <w:r w:rsidRPr="001B160B">
              <w:rPr>
                <w:sz w:val="28"/>
                <w:szCs w:val="28"/>
              </w:rPr>
              <w:t>55</w:t>
            </w:r>
          </w:p>
        </w:tc>
      </w:tr>
      <w:tr w:rsidR="004C049B" w:rsidRPr="001B160B" w:rsidTr="004C049B">
        <w:tc>
          <w:tcPr>
            <w:tcW w:w="363" w:type="pct"/>
          </w:tcPr>
          <w:p w:rsidR="004C049B" w:rsidRPr="001B160B" w:rsidRDefault="009E15C8" w:rsidP="004C049B">
            <w:pPr>
              <w:widowControl w:val="0"/>
              <w:autoSpaceDE w:val="0"/>
              <w:autoSpaceDN w:val="0"/>
              <w:jc w:val="right"/>
              <w:rPr>
                <w:sz w:val="28"/>
                <w:szCs w:val="28"/>
              </w:rPr>
            </w:pPr>
            <w:hyperlink r:id="rId43" w:history="1">
              <w:r w:rsidR="004C049B">
                <w:rPr>
                  <w:sz w:val="28"/>
                  <w:szCs w:val="28"/>
                  <w:lang w:val="en-US"/>
                </w:rPr>
                <w:t>2</w:t>
              </w:r>
              <w:r w:rsidR="004C049B" w:rsidRPr="001B160B">
                <w:rPr>
                  <w:sz w:val="28"/>
                  <w:szCs w:val="28"/>
                </w:rPr>
                <w:t>.15</w:t>
              </w:r>
            </w:hyperlink>
            <w:r w:rsidR="004C049B" w:rsidRPr="001B160B">
              <w:rPr>
                <w:sz w:val="28"/>
                <w:szCs w:val="28"/>
              </w:rPr>
              <w:t>.</w:t>
            </w:r>
          </w:p>
        </w:tc>
        <w:tc>
          <w:tcPr>
            <w:tcW w:w="2080" w:type="pct"/>
          </w:tcPr>
          <w:p w:rsidR="004C049B" w:rsidRPr="001B160B" w:rsidRDefault="004C049B" w:rsidP="004C049B">
            <w:pPr>
              <w:widowControl w:val="0"/>
              <w:autoSpaceDE w:val="0"/>
              <w:autoSpaceDN w:val="0"/>
              <w:jc w:val="both"/>
              <w:rPr>
                <w:sz w:val="28"/>
                <w:szCs w:val="28"/>
              </w:rPr>
            </w:pPr>
            <w:r w:rsidRPr="001B160B">
              <w:rPr>
                <w:sz w:val="28"/>
                <w:szCs w:val="28"/>
              </w:rPr>
              <w:t>Старший педагог дополнительного образования</w:t>
            </w:r>
          </w:p>
        </w:tc>
        <w:tc>
          <w:tcPr>
            <w:tcW w:w="1383" w:type="pct"/>
          </w:tcPr>
          <w:p w:rsidR="004C049B" w:rsidRPr="001B160B" w:rsidRDefault="004C049B" w:rsidP="004C049B">
            <w:pPr>
              <w:widowControl w:val="0"/>
              <w:autoSpaceDE w:val="0"/>
              <w:autoSpaceDN w:val="0"/>
              <w:jc w:val="center"/>
              <w:rPr>
                <w:sz w:val="28"/>
                <w:szCs w:val="28"/>
              </w:rPr>
            </w:pPr>
            <w:r>
              <w:rPr>
                <w:sz w:val="28"/>
                <w:szCs w:val="28"/>
              </w:rPr>
              <w:t>третий</w:t>
            </w:r>
          </w:p>
        </w:tc>
        <w:tc>
          <w:tcPr>
            <w:tcW w:w="1174" w:type="pct"/>
          </w:tcPr>
          <w:p w:rsidR="004C049B" w:rsidRPr="001B160B" w:rsidRDefault="004C049B" w:rsidP="004C049B">
            <w:pPr>
              <w:widowControl w:val="0"/>
              <w:autoSpaceDE w:val="0"/>
              <w:autoSpaceDN w:val="0"/>
              <w:jc w:val="center"/>
              <w:rPr>
                <w:sz w:val="28"/>
                <w:szCs w:val="28"/>
              </w:rPr>
            </w:pPr>
            <w:r w:rsidRPr="001B160B">
              <w:rPr>
                <w:sz w:val="28"/>
                <w:szCs w:val="28"/>
              </w:rPr>
              <w:t>55</w:t>
            </w:r>
          </w:p>
        </w:tc>
      </w:tr>
      <w:tr w:rsidR="004C049B" w:rsidRPr="001B160B" w:rsidTr="004C049B">
        <w:tc>
          <w:tcPr>
            <w:tcW w:w="363" w:type="pct"/>
          </w:tcPr>
          <w:p w:rsidR="004C049B" w:rsidRPr="001B160B" w:rsidRDefault="009E15C8" w:rsidP="004C049B">
            <w:pPr>
              <w:widowControl w:val="0"/>
              <w:autoSpaceDE w:val="0"/>
              <w:autoSpaceDN w:val="0"/>
              <w:jc w:val="right"/>
              <w:rPr>
                <w:sz w:val="28"/>
                <w:szCs w:val="28"/>
              </w:rPr>
            </w:pPr>
            <w:hyperlink r:id="rId44" w:history="1">
              <w:r w:rsidR="004C049B">
                <w:rPr>
                  <w:sz w:val="28"/>
                  <w:szCs w:val="28"/>
                  <w:lang w:val="en-US"/>
                </w:rPr>
                <w:t>2</w:t>
              </w:r>
              <w:r w:rsidR="004C049B" w:rsidRPr="001B160B">
                <w:rPr>
                  <w:sz w:val="28"/>
                  <w:szCs w:val="28"/>
                </w:rPr>
                <w:t>.16</w:t>
              </w:r>
            </w:hyperlink>
            <w:r w:rsidR="004C049B" w:rsidRPr="001B160B">
              <w:rPr>
                <w:sz w:val="28"/>
                <w:szCs w:val="28"/>
              </w:rPr>
              <w:t>.</w:t>
            </w:r>
          </w:p>
        </w:tc>
        <w:tc>
          <w:tcPr>
            <w:tcW w:w="2080" w:type="pct"/>
          </w:tcPr>
          <w:p w:rsidR="004C049B" w:rsidRPr="001B160B" w:rsidRDefault="004C049B" w:rsidP="004C049B">
            <w:pPr>
              <w:widowControl w:val="0"/>
              <w:autoSpaceDE w:val="0"/>
              <w:autoSpaceDN w:val="0"/>
              <w:jc w:val="both"/>
              <w:rPr>
                <w:sz w:val="28"/>
                <w:szCs w:val="28"/>
              </w:rPr>
            </w:pPr>
            <w:r w:rsidRPr="001B160B">
              <w:rPr>
                <w:sz w:val="28"/>
                <w:szCs w:val="28"/>
              </w:rPr>
              <w:t>Старший тренер-преподаватель</w:t>
            </w:r>
          </w:p>
        </w:tc>
        <w:tc>
          <w:tcPr>
            <w:tcW w:w="1383" w:type="pct"/>
          </w:tcPr>
          <w:p w:rsidR="004C049B" w:rsidRPr="001B160B" w:rsidRDefault="004C049B" w:rsidP="004C049B">
            <w:pPr>
              <w:widowControl w:val="0"/>
              <w:autoSpaceDE w:val="0"/>
              <w:autoSpaceDN w:val="0"/>
              <w:jc w:val="center"/>
              <w:rPr>
                <w:sz w:val="28"/>
                <w:szCs w:val="28"/>
              </w:rPr>
            </w:pPr>
            <w:r>
              <w:rPr>
                <w:sz w:val="28"/>
                <w:szCs w:val="28"/>
              </w:rPr>
              <w:t>третий</w:t>
            </w:r>
          </w:p>
        </w:tc>
        <w:tc>
          <w:tcPr>
            <w:tcW w:w="1174" w:type="pct"/>
          </w:tcPr>
          <w:p w:rsidR="004C049B" w:rsidRPr="001B160B" w:rsidRDefault="004C049B" w:rsidP="004C049B">
            <w:pPr>
              <w:widowControl w:val="0"/>
              <w:autoSpaceDE w:val="0"/>
              <w:autoSpaceDN w:val="0"/>
              <w:jc w:val="center"/>
              <w:rPr>
                <w:sz w:val="28"/>
                <w:szCs w:val="28"/>
              </w:rPr>
            </w:pPr>
            <w:r w:rsidRPr="001B160B">
              <w:rPr>
                <w:sz w:val="28"/>
                <w:szCs w:val="28"/>
              </w:rPr>
              <w:t>55</w:t>
            </w:r>
          </w:p>
        </w:tc>
      </w:tr>
      <w:tr w:rsidR="004C049B" w:rsidRPr="001B160B" w:rsidTr="004C049B">
        <w:tc>
          <w:tcPr>
            <w:tcW w:w="363" w:type="pct"/>
          </w:tcPr>
          <w:p w:rsidR="004C049B" w:rsidRPr="001B160B" w:rsidRDefault="009E15C8" w:rsidP="004C049B">
            <w:pPr>
              <w:widowControl w:val="0"/>
              <w:autoSpaceDE w:val="0"/>
              <w:autoSpaceDN w:val="0"/>
              <w:jc w:val="right"/>
              <w:rPr>
                <w:sz w:val="28"/>
                <w:szCs w:val="28"/>
              </w:rPr>
            </w:pPr>
            <w:hyperlink r:id="rId45" w:history="1">
              <w:r w:rsidR="004C049B">
                <w:rPr>
                  <w:sz w:val="28"/>
                  <w:szCs w:val="28"/>
                  <w:lang w:val="en-US"/>
                </w:rPr>
                <w:t>2</w:t>
              </w:r>
              <w:r w:rsidR="004C049B" w:rsidRPr="001B160B">
                <w:rPr>
                  <w:sz w:val="28"/>
                  <w:szCs w:val="28"/>
                </w:rPr>
                <w:t>.17</w:t>
              </w:r>
            </w:hyperlink>
            <w:r w:rsidR="004C049B" w:rsidRPr="001B160B">
              <w:rPr>
                <w:sz w:val="28"/>
                <w:szCs w:val="28"/>
              </w:rPr>
              <w:t>.</w:t>
            </w:r>
          </w:p>
        </w:tc>
        <w:tc>
          <w:tcPr>
            <w:tcW w:w="2080" w:type="pct"/>
          </w:tcPr>
          <w:p w:rsidR="004C049B" w:rsidRPr="001B160B" w:rsidRDefault="004C049B" w:rsidP="004C049B">
            <w:pPr>
              <w:widowControl w:val="0"/>
              <w:autoSpaceDE w:val="0"/>
              <w:autoSpaceDN w:val="0"/>
              <w:jc w:val="both"/>
              <w:rPr>
                <w:sz w:val="28"/>
                <w:szCs w:val="28"/>
              </w:rPr>
            </w:pPr>
            <w:r w:rsidRPr="001B160B">
              <w:rPr>
                <w:sz w:val="28"/>
                <w:szCs w:val="28"/>
              </w:rPr>
              <w:t>Преподаватель (кроме должностей преподавателей, отнесенных к профессорско-преподавательско</w:t>
            </w:r>
            <w:r>
              <w:rPr>
                <w:sz w:val="28"/>
                <w:szCs w:val="28"/>
              </w:rPr>
              <w:t>-</w:t>
            </w:r>
            <w:r w:rsidRPr="001B160B">
              <w:rPr>
                <w:sz w:val="28"/>
                <w:szCs w:val="28"/>
              </w:rPr>
              <w:t>му составу)</w:t>
            </w:r>
          </w:p>
        </w:tc>
        <w:tc>
          <w:tcPr>
            <w:tcW w:w="1383" w:type="pct"/>
          </w:tcPr>
          <w:p w:rsidR="004C049B" w:rsidRPr="001B160B" w:rsidRDefault="004C049B" w:rsidP="004C049B">
            <w:pPr>
              <w:widowControl w:val="0"/>
              <w:autoSpaceDE w:val="0"/>
              <w:autoSpaceDN w:val="0"/>
              <w:jc w:val="center"/>
              <w:rPr>
                <w:sz w:val="28"/>
                <w:szCs w:val="28"/>
              </w:rPr>
            </w:pPr>
            <w:r>
              <w:rPr>
                <w:sz w:val="28"/>
                <w:szCs w:val="28"/>
              </w:rPr>
              <w:t>четвертый</w:t>
            </w:r>
          </w:p>
        </w:tc>
        <w:tc>
          <w:tcPr>
            <w:tcW w:w="1174" w:type="pct"/>
          </w:tcPr>
          <w:p w:rsidR="004C049B" w:rsidRPr="001B160B" w:rsidRDefault="004C049B" w:rsidP="004C049B">
            <w:pPr>
              <w:widowControl w:val="0"/>
              <w:autoSpaceDE w:val="0"/>
              <w:autoSpaceDN w:val="0"/>
              <w:jc w:val="center"/>
              <w:rPr>
                <w:sz w:val="28"/>
                <w:szCs w:val="28"/>
              </w:rPr>
            </w:pPr>
            <w:r w:rsidRPr="001B160B">
              <w:rPr>
                <w:sz w:val="28"/>
                <w:szCs w:val="28"/>
              </w:rPr>
              <w:t>60</w:t>
            </w:r>
          </w:p>
        </w:tc>
      </w:tr>
      <w:tr w:rsidR="004C049B" w:rsidRPr="001B160B" w:rsidTr="004C049B">
        <w:tc>
          <w:tcPr>
            <w:tcW w:w="363" w:type="pct"/>
          </w:tcPr>
          <w:p w:rsidR="004C049B" w:rsidRPr="001B160B" w:rsidRDefault="009E15C8" w:rsidP="004C049B">
            <w:pPr>
              <w:widowControl w:val="0"/>
              <w:autoSpaceDE w:val="0"/>
              <w:autoSpaceDN w:val="0"/>
              <w:jc w:val="right"/>
              <w:rPr>
                <w:sz w:val="28"/>
                <w:szCs w:val="28"/>
              </w:rPr>
            </w:pPr>
            <w:hyperlink r:id="rId46" w:history="1">
              <w:r w:rsidR="004C049B">
                <w:rPr>
                  <w:sz w:val="28"/>
                  <w:szCs w:val="28"/>
                  <w:lang w:val="en-US"/>
                </w:rPr>
                <w:t>2</w:t>
              </w:r>
              <w:r w:rsidR="004C049B" w:rsidRPr="001B160B">
                <w:rPr>
                  <w:sz w:val="28"/>
                  <w:szCs w:val="28"/>
                </w:rPr>
                <w:t>.18</w:t>
              </w:r>
            </w:hyperlink>
            <w:r w:rsidR="004C049B" w:rsidRPr="001B160B">
              <w:rPr>
                <w:sz w:val="28"/>
                <w:szCs w:val="28"/>
              </w:rPr>
              <w:t>.</w:t>
            </w:r>
          </w:p>
        </w:tc>
        <w:tc>
          <w:tcPr>
            <w:tcW w:w="2080" w:type="pct"/>
          </w:tcPr>
          <w:p w:rsidR="004C049B" w:rsidRPr="001B160B" w:rsidRDefault="004C049B" w:rsidP="004C049B">
            <w:pPr>
              <w:widowControl w:val="0"/>
              <w:autoSpaceDE w:val="0"/>
              <w:autoSpaceDN w:val="0"/>
              <w:jc w:val="both"/>
              <w:rPr>
                <w:sz w:val="28"/>
                <w:szCs w:val="28"/>
              </w:rPr>
            </w:pPr>
            <w:r w:rsidRPr="001B160B">
              <w:rPr>
                <w:sz w:val="28"/>
                <w:szCs w:val="28"/>
              </w:rPr>
              <w:t>Руководитель физического воспитания</w:t>
            </w:r>
          </w:p>
        </w:tc>
        <w:tc>
          <w:tcPr>
            <w:tcW w:w="1383" w:type="pct"/>
          </w:tcPr>
          <w:p w:rsidR="004C049B" w:rsidRPr="001B160B" w:rsidRDefault="004C049B" w:rsidP="004C049B">
            <w:pPr>
              <w:widowControl w:val="0"/>
              <w:autoSpaceDE w:val="0"/>
              <w:autoSpaceDN w:val="0"/>
              <w:jc w:val="center"/>
              <w:rPr>
                <w:sz w:val="28"/>
                <w:szCs w:val="28"/>
              </w:rPr>
            </w:pPr>
            <w:r>
              <w:rPr>
                <w:sz w:val="28"/>
                <w:szCs w:val="28"/>
              </w:rPr>
              <w:t>четвертый</w:t>
            </w:r>
          </w:p>
        </w:tc>
        <w:tc>
          <w:tcPr>
            <w:tcW w:w="1174" w:type="pct"/>
          </w:tcPr>
          <w:p w:rsidR="004C049B" w:rsidRPr="001B160B" w:rsidRDefault="004C049B" w:rsidP="004C049B">
            <w:pPr>
              <w:widowControl w:val="0"/>
              <w:autoSpaceDE w:val="0"/>
              <w:autoSpaceDN w:val="0"/>
              <w:jc w:val="center"/>
              <w:rPr>
                <w:sz w:val="28"/>
                <w:szCs w:val="28"/>
              </w:rPr>
            </w:pPr>
            <w:r w:rsidRPr="001B160B">
              <w:rPr>
                <w:sz w:val="28"/>
                <w:szCs w:val="28"/>
              </w:rPr>
              <w:t>60</w:t>
            </w:r>
          </w:p>
        </w:tc>
      </w:tr>
      <w:tr w:rsidR="004C049B" w:rsidRPr="001B160B" w:rsidTr="004C049B">
        <w:tc>
          <w:tcPr>
            <w:tcW w:w="363" w:type="pct"/>
          </w:tcPr>
          <w:p w:rsidR="004C049B" w:rsidRPr="001B160B" w:rsidRDefault="009E15C8" w:rsidP="004C049B">
            <w:pPr>
              <w:widowControl w:val="0"/>
              <w:autoSpaceDE w:val="0"/>
              <w:autoSpaceDN w:val="0"/>
              <w:jc w:val="right"/>
              <w:rPr>
                <w:sz w:val="28"/>
                <w:szCs w:val="28"/>
              </w:rPr>
            </w:pPr>
            <w:hyperlink r:id="rId47" w:history="1">
              <w:r w:rsidR="004C049B">
                <w:rPr>
                  <w:sz w:val="28"/>
                  <w:szCs w:val="28"/>
                  <w:lang w:val="en-US"/>
                </w:rPr>
                <w:t>2</w:t>
              </w:r>
              <w:r w:rsidR="004C049B" w:rsidRPr="001B160B">
                <w:rPr>
                  <w:sz w:val="28"/>
                  <w:szCs w:val="28"/>
                </w:rPr>
                <w:t>.19</w:t>
              </w:r>
            </w:hyperlink>
            <w:r w:rsidR="004C049B" w:rsidRPr="001B160B">
              <w:rPr>
                <w:sz w:val="28"/>
                <w:szCs w:val="28"/>
              </w:rPr>
              <w:t>.</w:t>
            </w:r>
          </w:p>
        </w:tc>
        <w:tc>
          <w:tcPr>
            <w:tcW w:w="2080" w:type="pct"/>
          </w:tcPr>
          <w:p w:rsidR="004C049B" w:rsidRPr="001B160B" w:rsidRDefault="004C049B" w:rsidP="004C049B">
            <w:pPr>
              <w:widowControl w:val="0"/>
              <w:autoSpaceDE w:val="0"/>
              <w:autoSpaceDN w:val="0"/>
              <w:jc w:val="both"/>
              <w:rPr>
                <w:sz w:val="28"/>
                <w:szCs w:val="28"/>
              </w:rPr>
            </w:pPr>
            <w:r w:rsidRPr="001B160B">
              <w:rPr>
                <w:sz w:val="28"/>
                <w:szCs w:val="28"/>
              </w:rPr>
              <w:t>Старший воспитатель</w:t>
            </w:r>
          </w:p>
        </w:tc>
        <w:tc>
          <w:tcPr>
            <w:tcW w:w="1383" w:type="pct"/>
          </w:tcPr>
          <w:p w:rsidR="004C049B" w:rsidRPr="001B160B" w:rsidRDefault="004C049B" w:rsidP="004C049B">
            <w:pPr>
              <w:widowControl w:val="0"/>
              <w:autoSpaceDE w:val="0"/>
              <w:autoSpaceDN w:val="0"/>
              <w:jc w:val="center"/>
              <w:rPr>
                <w:sz w:val="28"/>
                <w:szCs w:val="28"/>
              </w:rPr>
            </w:pPr>
            <w:r>
              <w:rPr>
                <w:sz w:val="28"/>
                <w:szCs w:val="28"/>
              </w:rPr>
              <w:t>четвертый</w:t>
            </w:r>
          </w:p>
        </w:tc>
        <w:tc>
          <w:tcPr>
            <w:tcW w:w="1174" w:type="pct"/>
          </w:tcPr>
          <w:p w:rsidR="004C049B" w:rsidRPr="001B160B" w:rsidRDefault="004C049B" w:rsidP="004C049B">
            <w:pPr>
              <w:widowControl w:val="0"/>
              <w:autoSpaceDE w:val="0"/>
              <w:autoSpaceDN w:val="0"/>
              <w:jc w:val="center"/>
              <w:rPr>
                <w:sz w:val="28"/>
                <w:szCs w:val="28"/>
              </w:rPr>
            </w:pPr>
            <w:r w:rsidRPr="001B160B">
              <w:rPr>
                <w:sz w:val="28"/>
                <w:szCs w:val="28"/>
              </w:rPr>
              <w:t>60</w:t>
            </w:r>
          </w:p>
        </w:tc>
      </w:tr>
      <w:tr w:rsidR="004C049B" w:rsidRPr="001B160B" w:rsidTr="004C049B">
        <w:tc>
          <w:tcPr>
            <w:tcW w:w="363" w:type="pct"/>
          </w:tcPr>
          <w:p w:rsidR="004C049B" w:rsidRPr="001B160B" w:rsidRDefault="009E15C8" w:rsidP="004C049B">
            <w:pPr>
              <w:widowControl w:val="0"/>
              <w:autoSpaceDE w:val="0"/>
              <w:autoSpaceDN w:val="0"/>
              <w:jc w:val="right"/>
              <w:rPr>
                <w:sz w:val="28"/>
                <w:szCs w:val="28"/>
              </w:rPr>
            </w:pPr>
            <w:hyperlink r:id="rId48" w:history="1">
              <w:r w:rsidR="004C049B">
                <w:rPr>
                  <w:sz w:val="28"/>
                  <w:szCs w:val="28"/>
                  <w:lang w:val="en-US"/>
                </w:rPr>
                <w:t>2</w:t>
              </w:r>
              <w:r w:rsidR="004C049B" w:rsidRPr="001B160B">
                <w:rPr>
                  <w:sz w:val="28"/>
                  <w:szCs w:val="28"/>
                </w:rPr>
                <w:t>.20</w:t>
              </w:r>
            </w:hyperlink>
            <w:r w:rsidR="004C049B" w:rsidRPr="001B160B">
              <w:rPr>
                <w:sz w:val="28"/>
                <w:szCs w:val="28"/>
              </w:rPr>
              <w:t>.</w:t>
            </w:r>
          </w:p>
        </w:tc>
        <w:tc>
          <w:tcPr>
            <w:tcW w:w="2080" w:type="pct"/>
          </w:tcPr>
          <w:p w:rsidR="004C049B" w:rsidRPr="001B160B" w:rsidRDefault="004C049B" w:rsidP="004C049B">
            <w:pPr>
              <w:widowControl w:val="0"/>
              <w:autoSpaceDE w:val="0"/>
              <w:autoSpaceDN w:val="0"/>
              <w:jc w:val="both"/>
              <w:rPr>
                <w:sz w:val="28"/>
                <w:szCs w:val="28"/>
              </w:rPr>
            </w:pPr>
            <w:r w:rsidRPr="001B160B">
              <w:rPr>
                <w:sz w:val="28"/>
                <w:szCs w:val="28"/>
              </w:rPr>
              <w:t>Старший методист</w:t>
            </w:r>
          </w:p>
        </w:tc>
        <w:tc>
          <w:tcPr>
            <w:tcW w:w="1383" w:type="pct"/>
          </w:tcPr>
          <w:p w:rsidR="004C049B" w:rsidRPr="001B160B" w:rsidRDefault="004C049B" w:rsidP="004C049B">
            <w:pPr>
              <w:widowControl w:val="0"/>
              <w:autoSpaceDE w:val="0"/>
              <w:autoSpaceDN w:val="0"/>
              <w:jc w:val="center"/>
              <w:rPr>
                <w:sz w:val="28"/>
                <w:szCs w:val="28"/>
              </w:rPr>
            </w:pPr>
            <w:r>
              <w:rPr>
                <w:sz w:val="28"/>
                <w:szCs w:val="28"/>
              </w:rPr>
              <w:t>четвертый</w:t>
            </w:r>
          </w:p>
        </w:tc>
        <w:tc>
          <w:tcPr>
            <w:tcW w:w="1174" w:type="pct"/>
          </w:tcPr>
          <w:p w:rsidR="004C049B" w:rsidRPr="001B160B" w:rsidRDefault="004C049B" w:rsidP="004C049B">
            <w:pPr>
              <w:widowControl w:val="0"/>
              <w:autoSpaceDE w:val="0"/>
              <w:autoSpaceDN w:val="0"/>
              <w:jc w:val="center"/>
              <w:rPr>
                <w:sz w:val="28"/>
                <w:szCs w:val="28"/>
              </w:rPr>
            </w:pPr>
            <w:r w:rsidRPr="001B160B">
              <w:rPr>
                <w:sz w:val="28"/>
                <w:szCs w:val="28"/>
              </w:rPr>
              <w:t>60</w:t>
            </w:r>
          </w:p>
        </w:tc>
      </w:tr>
      <w:tr w:rsidR="004C049B" w:rsidRPr="001B160B" w:rsidTr="004C049B">
        <w:tc>
          <w:tcPr>
            <w:tcW w:w="363" w:type="pct"/>
          </w:tcPr>
          <w:p w:rsidR="004C049B" w:rsidRPr="001B160B" w:rsidRDefault="009E15C8" w:rsidP="004C049B">
            <w:pPr>
              <w:widowControl w:val="0"/>
              <w:autoSpaceDE w:val="0"/>
              <w:autoSpaceDN w:val="0"/>
              <w:jc w:val="right"/>
              <w:rPr>
                <w:sz w:val="28"/>
                <w:szCs w:val="28"/>
              </w:rPr>
            </w:pPr>
            <w:hyperlink r:id="rId49" w:history="1">
              <w:r w:rsidR="004C049B">
                <w:rPr>
                  <w:sz w:val="28"/>
                  <w:szCs w:val="28"/>
                  <w:lang w:val="en-US"/>
                </w:rPr>
                <w:t>2</w:t>
              </w:r>
              <w:r w:rsidR="004C049B" w:rsidRPr="001B160B">
                <w:rPr>
                  <w:sz w:val="28"/>
                  <w:szCs w:val="28"/>
                </w:rPr>
                <w:t>.21</w:t>
              </w:r>
            </w:hyperlink>
            <w:r w:rsidR="004C049B" w:rsidRPr="001B160B">
              <w:rPr>
                <w:sz w:val="28"/>
                <w:szCs w:val="28"/>
              </w:rPr>
              <w:t>.</w:t>
            </w:r>
          </w:p>
        </w:tc>
        <w:tc>
          <w:tcPr>
            <w:tcW w:w="2080" w:type="pct"/>
          </w:tcPr>
          <w:p w:rsidR="004C049B" w:rsidRPr="001B160B" w:rsidRDefault="004C049B" w:rsidP="004C049B">
            <w:pPr>
              <w:widowControl w:val="0"/>
              <w:autoSpaceDE w:val="0"/>
              <w:autoSpaceDN w:val="0"/>
              <w:jc w:val="both"/>
              <w:rPr>
                <w:sz w:val="28"/>
                <w:szCs w:val="28"/>
              </w:rPr>
            </w:pPr>
            <w:r w:rsidRPr="001B160B">
              <w:rPr>
                <w:sz w:val="28"/>
                <w:szCs w:val="28"/>
              </w:rPr>
              <w:t>Тьютор (за исключением тьюторов, занятых в сфере высшего и дополнительного профессионального образования)</w:t>
            </w:r>
          </w:p>
        </w:tc>
        <w:tc>
          <w:tcPr>
            <w:tcW w:w="1383" w:type="pct"/>
          </w:tcPr>
          <w:p w:rsidR="004C049B" w:rsidRPr="001B160B" w:rsidRDefault="004C049B" w:rsidP="004C049B">
            <w:pPr>
              <w:widowControl w:val="0"/>
              <w:autoSpaceDE w:val="0"/>
              <w:autoSpaceDN w:val="0"/>
              <w:jc w:val="center"/>
              <w:rPr>
                <w:sz w:val="28"/>
                <w:szCs w:val="28"/>
              </w:rPr>
            </w:pPr>
            <w:r>
              <w:rPr>
                <w:sz w:val="28"/>
                <w:szCs w:val="28"/>
              </w:rPr>
              <w:t>четвертый</w:t>
            </w:r>
          </w:p>
        </w:tc>
        <w:tc>
          <w:tcPr>
            <w:tcW w:w="1174" w:type="pct"/>
          </w:tcPr>
          <w:p w:rsidR="004C049B" w:rsidRPr="001B160B" w:rsidRDefault="004C049B" w:rsidP="004C049B">
            <w:pPr>
              <w:widowControl w:val="0"/>
              <w:autoSpaceDE w:val="0"/>
              <w:autoSpaceDN w:val="0"/>
              <w:jc w:val="center"/>
              <w:rPr>
                <w:sz w:val="28"/>
                <w:szCs w:val="28"/>
              </w:rPr>
            </w:pPr>
            <w:r w:rsidRPr="001B160B">
              <w:rPr>
                <w:sz w:val="28"/>
                <w:szCs w:val="28"/>
              </w:rPr>
              <w:t>60</w:t>
            </w:r>
          </w:p>
        </w:tc>
      </w:tr>
      <w:tr w:rsidR="004C049B" w:rsidRPr="001B160B" w:rsidTr="004C049B">
        <w:tc>
          <w:tcPr>
            <w:tcW w:w="5000" w:type="pct"/>
            <w:gridSpan w:val="4"/>
          </w:tcPr>
          <w:p w:rsidR="004C049B" w:rsidRDefault="004C049B" w:rsidP="004C049B">
            <w:pPr>
              <w:widowControl w:val="0"/>
              <w:autoSpaceDE w:val="0"/>
              <w:autoSpaceDN w:val="0"/>
              <w:jc w:val="center"/>
              <w:outlineLvl w:val="3"/>
              <w:rPr>
                <w:sz w:val="28"/>
                <w:szCs w:val="28"/>
              </w:rPr>
            </w:pPr>
            <w:r w:rsidRPr="00264E42">
              <w:rPr>
                <w:sz w:val="28"/>
                <w:szCs w:val="28"/>
              </w:rPr>
              <w:t>3</w:t>
            </w:r>
            <w:r w:rsidRPr="001B160B">
              <w:rPr>
                <w:sz w:val="28"/>
                <w:szCs w:val="28"/>
              </w:rPr>
              <w:t xml:space="preserve">. Профессионально-квалификационная группа должностей руководителей </w:t>
            </w:r>
          </w:p>
          <w:p w:rsidR="004C049B" w:rsidRPr="001B160B" w:rsidRDefault="004C049B" w:rsidP="004C049B">
            <w:pPr>
              <w:widowControl w:val="0"/>
              <w:autoSpaceDE w:val="0"/>
              <w:autoSpaceDN w:val="0"/>
              <w:jc w:val="center"/>
              <w:outlineLvl w:val="3"/>
              <w:rPr>
                <w:sz w:val="28"/>
                <w:szCs w:val="28"/>
              </w:rPr>
            </w:pPr>
            <w:r w:rsidRPr="001B160B">
              <w:rPr>
                <w:sz w:val="28"/>
                <w:szCs w:val="28"/>
              </w:rPr>
              <w:t>структурных подразделений</w:t>
            </w:r>
          </w:p>
        </w:tc>
      </w:tr>
      <w:tr w:rsidR="004C049B" w:rsidRPr="001B160B" w:rsidTr="004C049B">
        <w:tc>
          <w:tcPr>
            <w:tcW w:w="363" w:type="pct"/>
          </w:tcPr>
          <w:p w:rsidR="004C049B" w:rsidRPr="001B160B" w:rsidRDefault="004C049B" w:rsidP="004C049B">
            <w:pPr>
              <w:widowControl w:val="0"/>
              <w:autoSpaceDE w:val="0"/>
              <w:autoSpaceDN w:val="0"/>
              <w:jc w:val="center"/>
              <w:rPr>
                <w:sz w:val="28"/>
                <w:szCs w:val="28"/>
              </w:rPr>
            </w:pPr>
            <w:r>
              <w:rPr>
                <w:sz w:val="28"/>
                <w:szCs w:val="28"/>
                <w:lang w:val="en-US"/>
              </w:rPr>
              <w:t>3</w:t>
            </w:r>
            <w:r w:rsidRPr="001B160B">
              <w:rPr>
                <w:sz w:val="28"/>
                <w:szCs w:val="28"/>
              </w:rPr>
              <w:t>.1.</w:t>
            </w:r>
          </w:p>
        </w:tc>
        <w:tc>
          <w:tcPr>
            <w:tcW w:w="2080" w:type="pct"/>
          </w:tcPr>
          <w:p w:rsidR="004C049B" w:rsidRPr="001B160B" w:rsidRDefault="004C049B" w:rsidP="004C049B">
            <w:pPr>
              <w:widowControl w:val="0"/>
              <w:autoSpaceDE w:val="0"/>
              <w:autoSpaceDN w:val="0"/>
              <w:jc w:val="both"/>
              <w:rPr>
                <w:sz w:val="28"/>
                <w:szCs w:val="28"/>
              </w:rPr>
            </w:pPr>
            <w:r w:rsidRPr="001B160B">
              <w:rPr>
                <w:sz w:val="28"/>
                <w:szCs w:val="28"/>
              </w:rPr>
              <w:t xml:space="preserve">Заведующий (начальник) </w:t>
            </w:r>
            <w:r w:rsidRPr="001B160B">
              <w:rPr>
                <w:sz w:val="28"/>
                <w:szCs w:val="28"/>
              </w:rPr>
              <w:lastRenderedPageBreak/>
              <w:t>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образовательную программу дополнительного образования детей (кроме должностей руководителей структурных подразделений, отнесенных ко второму квалификационному уровню)</w:t>
            </w:r>
          </w:p>
        </w:tc>
        <w:tc>
          <w:tcPr>
            <w:tcW w:w="1383" w:type="pct"/>
          </w:tcPr>
          <w:p w:rsidR="004C049B" w:rsidRPr="001B160B" w:rsidRDefault="004C049B" w:rsidP="004C049B">
            <w:pPr>
              <w:widowControl w:val="0"/>
              <w:autoSpaceDE w:val="0"/>
              <w:autoSpaceDN w:val="0"/>
              <w:jc w:val="center"/>
              <w:rPr>
                <w:sz w:val="28"/>
                <w:szCs w:val="28"/>
              </w:rPr>
            </w:pPr>
            <w:r>
              <w:rPr>
                <w:sz w:val="28"/>
                <w:szCs w:val="28"/>
              </w:rPr>
              <w:lastRenderedPageBreak/>
              <w:t>первый</w:t>
            </w:r>
          </w:p>
        </w:tc>
        <w:tc>
          <w:tcPr>
            <w:tcW w:w="1174" w:type="pct"/>
          </w:tcPr>
          <w:p w:rsidR="004C049B" w:rsidRPr="001B160B" w:rsidRDefault="004C049B" w:rsidP="004C049B">
            <w:pPr>
              <w:widowControl w:val="0"/>
              <w:autoSpaceDE w:val="0"/>
              <w:autoSpaceDN w:val="0"/>
              <w:jc w:val="center"/>
              <w:rPr>
                <w:sz w:val="28"/>
                <w:szCs w:val="28"/>
              </w:rPr>
            </w:pPr>
            <w:r w:rsidRPr="001B160B">
              <w:rPr>
                <w:sz w:val="28"/>
                <w:szCs w:val="28"/>
              </w:rPr>
              <w:t>65</w:t>
            </w:r>
          </w:p>
        </w:tc>
      </w:tr>
      <w:tr w:rsidR="004C049B" w:rsidRPr="001B160B" w:rsidTr="004C049B">
        <w:tc>
          <w:tcPr>
            <w:tcW w:w="363" w:type="pct"/>
          </w:tcPr>
          <w:p w:rsidR="004C049B" w:rsidRPr="001B160B" w:rsidRDefault="004C049B" w:rsidP="004C049B">
            <w:pPr>
              <w:widowControl w:val="0"/>
              <w:autoSpaceDE w:val="0"/>
              <w:autoSpaceDN w:val="0"/>
              <w:jc w:val="center"/>
              <w:rPr>
                <w:sz w:val="28"/>
                <w:szCs w:val="28"/>
              </w:rPr>
            </w:pPr>
            <w:r>
              <w:rPr>
                <w:sz w:val="28"/>
                <w:szCs w:val="28"/>
                <w:lang w:val="en-US"/>
              </w:rPr>
              <w:lastRenderedPageBreak/>
              <w:t>3</w:t>
            </w:r>
            <w:r w:rsidRPr="001B160B">
              <w:rPr>
                <w:sz w:val="28"/>
                <w:szCs w:val="28"/>
              </w:rPr>
              <w:t>.2.</w:t>
            </w:r>
          </w:p>
        </w:tc>
        <w:tc>
          <w:tcPr>
            <w:tcW w:w="2080" w:type="pct"/>
          </w:tcPr>
          <w:p w:rsidR="004C049B" w:rsidRPr="001B160B" w:rsidRDefault="004C049B" w:rsidP="004C049B">
            <w:pPr>
              <w:widowControl w:val="0"/>
              <w:autoSpaceDE w:val="0"/>
              <w:autoSpaceDN w:val="0"/>
              <w:jc w:val="both"/>
              <w:rPr>
                <w:sz w:val="28"/>
                <w:szCs w:val="28"/>
              </w:rPr>
            </w:pPr>
            <w:r w:rsidRPr="001B160B">
              <w:rPr>
                <w:sz w:val="28"/>
                <w:szCs w:val="28"/>
              </w:rP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w:t>
            </w:r>
          </w:p>
        </w:tc>
        <w:tc>
          <w:tcPr>
            <w:tcW w:w="1383" w:type="pct"/>
          </w:tcPr>
          <w:p w:rsidR="004C049B" w:rsidRPr="001B160B" w:rsidRDefault="004C049B" w:rsidP="004C049B">
            <w:pPr>
              <w:widowControl w:val="0"/>
              <w:autoSpaceDE w:val="0"/>
              <w:autoSpaceDN w:val="0"/>
              <w:jc w:val="center"/>
              <w:rPr>
                <w:sz w:val="28"/>
                <w:szCs w:val="28"/>
              </w:rPr>
            </w:pPr>
            <w:r>
              <w:rPr>
                <w:sz w:val="28"/>
                <w:szCs w:val="28"/>
              </w:rPr>
              <w:t>второй</w:t>
            </w:r>
          </w:p>
        </w:tc>
        <w:tc>
          <w:tcPr>
            <w:tcW w:w="1174" w:type="pct"/>
          </w:tcPr>
          <w:p w:rsidR="004C049B" w:rsidRPr="001B160B" w:rsidRDefault="004C049B" w:rsidP="004C049B">
            <w:pPr>
              <w:widowControl w:val="0"/>
              <w:autoSpaceDE w:val="0"/>
              <w:autoSpaceDN w:val="0"/>
              <w:jc w:val="center"/>
              <w:rPr>
                <w:sz w:val="28"/>
                <w:szCs w:val="28"/>
              </w:rPr>
            </w:pPr>
            <w:r w:rsidRPr="001B160B">
              <w:rPr>
                <w:sz w:val="28"/>
                <w:szCs w:val="28"/>
              </w:rPr>
              <w:t>70</w:t>
            </w:r>
          </w:p>
        </w:tc>
      </w:tr>
    </w:tbl>
    <w:p w:rsidR="004C049B" w:rsidRPr="001B160B" w:rsidRDefault="004C049B" w:rsidP="004C049B">
      <w:pPr>
        <w:widowControl w:val="0"/>
        <w:autoSpaceDE w:val="0"/>
        <w:autoSpaceDN w:val="0"/>
        <w:jc w:val="right"/>
        <w:outlineLvl w:val="2"/>
        <w:rPr>
          <w:sz w:val="28"/>
          <w:szCs w:val="28"/>
        </w:rPr>
      </w:pPr>
    </w:p>
    <w:p w:rsidR="004C049B" w:rsidRPr="001B160B" w:rsidRDefault="004C049B" w:rsidP="004C049B">
      <w:pPr>
        <w:widowControl w:val="0"/>
        <w:autoSpaceDE w:val="0"/>
        <w:autoSpaceDN w:val="0"/>
        <w:jc w:val="right"/>
        <w:outlineLvl w:val="2"/>
        <w:rPr>
          <w:sz w:val="28"/>
          <w:szCs w:val="28"/>
        </w:rPr>
      </w:pPr>
      <w:r w:rsidRPr="001B160B">
        <w:rPr>
          <w:sz w:val="28"/>
          <w:szCs w:val="28"/>
        </w:rPr>
        <w:t>Таблица 24</w:t>
      </w:r>
    </w:p>
    <w:p w:rsidR="004C049B" w:rsidRPr="001B160B" w:rsidRDefault="004C049B" w:rsidP="004C049B">
      <w:pPr>
        <w:widowControl w:val="0"/>
        <w:autoSpaceDE w:val="0"/>
        <w:autoSpaceDN w:val="0"/>
        <w:jc w:val="both"/>
        <w:rPr>
          <w:sz w:val="28"/>
          <w:szCs w:val="28"/>
        </w:rPr>
      </w:pPr>
    </w:p>
    <w:p w:rsidR="004C049B" w:rsidRDefault="004C049B" w:rsidP="004C049B">
      <w:pPr>
        <w:widowControl w:val="0"/>
        <w:autoSpaceDE w:val="0"/>
        <w:autoSpaceDN w:val="0"/>
        <w:jc w:val="center"/>
        <w:rPr>
          <w:sz w:val="28"/>
          <w:szCs w:val="28"/>
        </w:rPr>
      </w:pPr>
      <w:bookmarkStart w:id="26" w:name="P2976"/>
      <w:bookmarkEnd w:id="26"/>
      <w:r>
        <w:rPr>
          <w:sz w:val="28"/>
          <w:szCs w:val="28"/>
        </w:rPr>
        <w:t>П</w:t>
      </w:r>
      <w:r w:rsidRPr="001B160B">
        <w:rPr>
          <w:sz w:val="28"/>
          <w:szCs w:val="28"/>
        </w:rPr>
        <w:t>редельный совокупный размер весовых коэффициентов по критериям</w:t>
      </w:r>
    </w:p>
    <w:p w:rsidR="004C049B" w:rsidRPr="001B160B" w:rsidRDefault="004C049B" w:rsidP="004C049B">
      <w:pPr>
        <w:widowControl w:val="0"/>
        <w:autoSpaceDE w:val="0"/>
        <w:autoSpaceDN w:val="0"/>
        <w:jc w:val="center"/>
        <w:rPr>
          <w:sz w:val="28"/>
          <w:szCs w:val="28"/>
        </w:rPr>
      </w:pPr>
      <w:r w:rsidRPr="001B160B">
        <w:rPr>
          <w:sz w:val="28"/>
          <w:szCs w:val="28"/>
        </w:rPr>
        <w:t>эффективности деятельности работников культуры</w:t>
      </w:r>
    </w:p>
    <w:p w:rsidR="004C049B" w:rsidRPr="001B160B" w:rsidRDefault="004C049B" w:rsidP="004C049B">
      <w:pPr>
        <w:widowControl w:val="0"/>
        <w:autoSpaceDE w:val="0"/>
        <w:autoSpaceDN w:val="0"/>
        <w:jc w:val="both"/>
        <w:rPr>
          <w:sz w:val="28"/>
          <w:szCs w:val="28"/>
        </w:rPr>
      </w:pPr>
    </w:p>
    <w:tbl>
      <w:tblPr>
        <w:tblW w:w="0" w:type="auto"/>
        <w:tblInd w:w="-5" w:type="dxa"/>
        <w:tblBorders>
          <w:top w:val="single" w:sz="4" w:space="0" w:color="auto"/>
          <w:left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709"/>
        <w:gridCol w:w="7229"/>
        <w:gridCol w:w="2261"/>
      </w:tblGrid>
      <w:tr w:rsidR="004C049B" w:rsidRPr="001B160B" w:rsidTr="004C049B">
        <w:trPr>
          <w:tblHeader/>
        </w:trPr>
        <w:tc>
          <w:tcPr>
            <w:tcW w:w="709" w:type="dxa"/>
          </w:tcPr>
          <w:p w:rsidR="004C049B" w:rsidRDefault="004C049B" w:rsidP="004C049B">
            <w:pPr>
              <w:widowControl w:val="0"/>
              <w:autoSpaceDE w:val="0"/>
              <w:autoSpaceDN w:val="0"/>
              <w:jc w:val="center"/>
              <w:rPr>
                <w:sz w:val="28"/>
                <w:szCs w:val="28"/>
              </w:rPr>
            </w:pPr>
            <w:r w:rsidRPr="001B160B">
              <w:rPr>
                <w:sz w:val="28"/>
                <w:szCs w:val="28"/>
              </w:rPr>
              <w:t>№</w:t>
            </w:r>
          </w:p>
          <w:p w:rsidR="004C049B" w:rsidRPr="001B160B" w:rsidRDefault="004C049B" w:rsidP="004C049B">
            <w:pPr>
              <w:widowControl w:val="0"/>
              <w:autoSpaceDE w:val="0"/>
              <w:autoSpaceDN w:val="0"/>
              <w:jc w:val="center"/>
              <w:rPr>
                <w:sz w:val="28"/>
                <w:szCs w:val="28"/>
              </w:rPr>
            </w:pPr>
            <w:r>
              <w:rPr>
                <w:sz w:val="28"/>
                <w:szCs w:val="28"/>
              </w:rPr>
              <w:t>п/п</w:t>
            </w:r>
          </w:p>
        </w:tc>
        <w:tc>
          <w:tcPr>
            <w:tcW w:w="7229" w:type="dxa"/>
          </w:tcPr>
          <w:p w:rsidR="004C049B" w:rsidRPr="001B160B" w:rsidRDefault="004C049B" w:rsidP="004C049B">
            <w:pPr>
              <w:widowControl w:val="0"/>
              <w:autoSpaceDE w:val="0"/>
              <w:autoSpaceDN w:val="0"/>
              <w:jc w:val="center"/>
              <w:rPr>
                <w:sz w:val="28"/>
                <w:szCs w:val="28"/>
              </w:rPr>
            </w:pPr>
            <w:r w:rsidRPr="001B160B">
              <w:rPr>
                <w:sz w:val="28"/>
                <w:szCs w:val="28"/>
              </w:rPr>
              <w:t>Наименование должности</w:t>
            </w:r>
          </w:p>
        </w:tc>
        <w:tc>
          <w:tcPr>
            <w:tcW w:w="2261" w:type="dxa"/>
          </w:tcPr>
          <w:p w:rsidR="004C049B" w:rsidRPr="001B160B" w:rsidRDefault="004C049B" w:rsidP="004C049B">
            <w:pPr>
              <w:widowControl w:val="0"/>
              <w:autoSpaceDE w:val="0"/>
              <w:autoSpaceDN w:val="0"/>
              <w:jc w:val="center"/>
              <w:rPr>
                <w:sz w:val="28"/>
                <w:szCs w:val="28"/>
              </w:rPr>
            </w:pPr>
            <w:r w:rsidRPr="001B160B">
              <w:rPr>
                <w:sz w:val="28"/>
                <w:szCs w:val="28"/>
              </w:rPr>
              <w:t>Предельный совокупный размер весовых коэффициентов</w:t>
            </w:r>
          </w:p>
        </w:tc>
      </w:tr>
    </w:tbl>
    <w:p w:rsidR="004C049B" w:rsidRPr="00081BDE" w:rsidRDefault="004C049B" w:rsidP="004C049B">
      <w:pPr>
        <w:rPr>
          <w:sz w:val="2"/>
          <w:szCs w:val="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715"/>
        <w:gridCol w:w="7226"/>
        <w:gridCol w:w="2258"/>
      </w:tblGrid>
      <w:tr w:rsidR="004C049B" w:rsidRPr="001B160B" w:rsidTr="004C049B">
        <w:trPr>
          <w:tblHeader/>
        </w:trPr>
        <w:tc>
          <w:tcPr>
            <w:tcW w:w="715" w:type="dxa"/>
          </w:tcPr>
          <w:p w:rsidR="004C049B" w:rsidRPr="001B160B" w:rsidRDefault="004C049B" w:rsidP="004C049B">
            <w:pPr>
              <w:widowControl w:val="0"/>
              <w:autoSpaceDE w:val="0"/>
              <w:autoSpaceDN w:val="0"/>
              <w:jc w:val="center"/>
              <w:rPr>
                <w:sz w:val="28"/>
                <w:szCs w:val="28"/>
              </w:rPr>
            </w:pPr>
            <w:r>
              <w:rPr>
                <w:sz w:val="28"/>
                <w:szCs w:val="28"/>
              </w:rPr>
              <w:t>1</w:t>
            </w:r>
          </w:p>
        </w:tc>
        <w:tc>
          <w:tcPr>
            <w:tcW w:w="7226" w:type="dxa"/>
          </w:tcPr>
          <w:p w:rsidR="004C049B" w:rsidRPr="001B160B" w:rsidRDefault="004C049B" w:rsidP="004C049B">
            <w:pPr>
              <w:widowControl w:val="0"/>
              <w:autoSpaceDE w:val="0"/>
              <w:autoSpaceDN w:val="0"/>
              <w:jc w:val="center"/>
              <w:rPr>
                <w:sz w:val="28"/>
                <w:szCs w:val="28"/>
              </w:rPr>
            </w:pPr>
            <w:r>
              <w:rPr>
                <w:sz w:val="28"/>
                <w:szCs w:val="28"/>
              </w:rPr>
              <w:t>2</w:t>
            </w:r>
          </w:p>
        </w:tc>
        <w:tc>
          <w:tcPr>
            <w:tcW w:w="2258" w:type="dxa"/>
          </w:tcPr>
          <w:p w:rsidR="004C049B" w:rsidRPr="001B160B" w:rsidRDefault="004C049B" w:rsidP="004C049B">
            <w:pPr>
              <w:widowControl w:val="0"/>
              <w:autoSpaceDE w:val="0"/>
              <w:autoSpaceDN w:val="0"/>
              <w:jc w:val="center"/>
              <w:rPr>
                <w:sz w:val="28"/>
                <w:szCs w:val="28"/>
              </w:rPr>
            </w:pPr>
            <w:r>
              <w:rPr>
                <w:sz w:val="28"/>
                <w:szCs w:val="28"/>
              </w:rPr>
              <w:t>3</w:t>
            </w:r>
          </w:p>
        </w:tc>
      </w:tr>
      <w:tr w:rsidR="004C049B" w:rsidRPr="001B160B" w:rsidTr="004C049B">
        <w:tc>
          <w:tcPr>
            <w:tcW w:w="10199" w:type="dxa"/>
            <w:gridSpan w:val="3"/>
          </w:tcPr>
          <w:p w:rsidR="004C049B" w:rsidRPr="001B160B" w:rsidRDefault="004C049B" w:rsidP="004C049B">
            <w:pPr>
              <w:widowControl w:val="0"/>
              <w:autoSpaceDE w:val="0"/>
              <w:autoSpaceDN w:val="0"/>
              <w:jc w:val="center"/>
              <w:outlineLvl w:val="3"/>
              <w:rPr>
                <w:sz w:val="28"/>
                <w:szCs w:val="28"/>
              </w:rPr>
            </w:pPr>
            <w:r w:rsidRPr="001B160B">
              <w:rPr>
                <w:sz w:val="28"/>
                <w:szCs w:val="28"/>
              </w:rPr>
              <w:t>1. Профессионально-квалификационная группа должностей работников культуры, искусства и кинематографии среднего звена</w:t>
            </w:r>
          </w:p>
        </w:tc>
      </w:tr>
      <w:tr w:rsidR="004C049B" w:rsidRPr="001B160B" w:rsidTr="004C049B">
        <w:tc>
          <w:tcPr>
            <w:tcW w:w="715" w:type="dxa"/>
          </w:tcPr>
          <w:p w:rsidR="004C049B" w:rsidRPr="001B160B" w:rsidRDefault="004C049B" w:rsidP="004C049B">
            <w:pPr>
              <w:widowControl w:val="0"/>
              <w:autoSpaceDE w:val="0"/>
              <w:autoSpaceDN w:val="0"/>
              <w:rPr>
                <w:sz w:val="28"/>
                <w:szCs w:val="28"/>
              </w:rPr>
            </w:pPr>
            <w:r w:rsidRPr="001B160B">
              <w:rPr>
                <w:sz w:val="28"/>
                <w:szCs w:val="28"/>
              </w:rPr>
              <w:t>1.1.</w:t>
            </w:r>
          </w:p>
        </w:tc>
        <w:tc>
          <w:tcPr>
            <w:tcW w:w="7226" w:type="dxa"/>
          </w:tcPr>
          <w:p w:rsidR="004C049B" w:rsidRPr="001B160B" w:rsidRDefault="004C049B" w:rsidP="004C049B">
            <w:pPr>
              <w:widowControl w:val="0"/>
              <w:autoSpaceDE w:val="0"/>
              <w:autoSpaceDN w:val="0"/>
              <w:rPr>
                <w:sz w:val="28"/>
                <w:szCs w:val="28"/>
              </w:rPr>
            </w:pPr>
            <w:r w:rsidRPr="001B160B">
              <w:rPr>
                <w:sz w:val="28"/>
                <w:szCs w:val="28"/>
              </w:rPr>
              <w:t>Заведующий костюмерной</w:t>
            </w:r>
          </w:p>
        </w:tc>
        <w:tc>
          <w:tcPr>
            <w:tcW w:w="2258" w:type="dxa"/>
          </w:tcPr>
          <w:p w:rsidR="004C049B" w:rsidRPr="001B160B" w:rsidRDefault="004C049B" w:rsidP="004C049B">
            <w:pPr>
              <w:widowControl w:val="0"/>
              <w:autoSpaceDE w:val="0"/>
              <w:autoSpaceDN w:val="0"/>
              <w:jc w:val="center"/>
              <w:rPr>
                <w:sz w:val="28"/>
                <w:szCs w:val="28"/>
              </w:rPr>
            </w:pPr>
            <w:r w:rsidRPr="001B160B">
              <w:rPr>
                <w:sz w:val="28"/>
                <w:szCs w:val="28"/>
              </w:rPr>
              <w:t>35</w:t>
            </w:r>
          </w:p>
        </w:tc>
      </w:tr>
      <w:tr w:rsidR="004C049B" w:rsidRPr="001B160B" w:rsidTr="004C049B">
        <w:tc>
          <w:tcPr>
            <w:tcW w:w="715" w:type="dxa"/>
          </w:tcPr>
          <w:p w:rsidR="004C049B" w:rsidRPr="001B160B" w:rsidRDefault="004C049B" w:rsidP="004C049B">
            <w:pPr>
              <w:widowControl w:val="0"/>
              <w:autoSpaceDE w:val="0"/>
              <w:autoSpaceDN w:val="0"/>
              <w:rPr>
                <w:sz w:val="28"/>
                <w:szCs w:val="28"/>
              </w:rPr>
            </w:pPr>
            <w:r w:rsidRPr="001B160B">
              <w:rPr>
                <w:sz w:val="28"/>
                <w:szCs w:val="28"/>
              </w:rPr>
              <w:t>1.2.</w:t>
            </w:r>
          </w:p>
        </w:tc>
        <w:tc>
          <w:tcPr>
            <w:tcW w:w="7226" w:type="dxa"/>
          </w:tcPr>
          <w:p w:rsidR="004C049B" w:rsidRPr="001B160B" w:rsidRDefault="004C049B" w:rsidP="004C049B">
            <w:pPr>
              <w:widowControl w:val="0"/>
              <w:autoSpaceDE w:val="0"/>
              <w:autoSpaceDN w:val="0"/>
              <w:rPr>
                <w:sz w:val="28"/>
                <w:szCs w:val="28"/>
              </w:rPr>
            </w:pPr>
            <w:r w:rsidRPr="001B160B">
              <w:rPr>
                <w:sz w:val="28"/>
                <w:szCs w:val="28"/>
              </w:rPr>
              <w:t>Аккомпаниатор</w:t>
            </w:r>
          </w:p>
        </w:tc>
        <w:tc>
          <w:tcPr>
            <w:tcW w:w="2258" w:type="dxa"/>
          </w:tcPr>
          <w:p w:rsidR="004C049B" w:rsidRPr="001B160B" w:rsidRDefault="004C049B" w:rsidP="004C049B">
            <w:pPr>
              <w:widowControl w:val="0"/>
              <w:autoSpaceDE w:val="0"/>
              <w:autoSpaceDN w:val="0"/>
              <w:jc w:val="center"/>
              <w:rPr>
                <w:sz w:val="28"/>
                <w:szCs w:val="28"/>
              </w:rPr>
            </w:pPr>
            <w:r w:rsidRPr="001B160B">
              <w:rPr>
                <w:sz w:val="28"/>
                <w:szCs w:val="28"/>
              </w:rPr>
              <w:t>35</w:t>
            </w:r>
          </w:p>
        </w:tc>
      </w:tr>
      <w:tr w:rsidR="004C049B" w:rsidRPr="001B160B" w:rsidTr="004C049B">
        <w:tc>
          <w:tcPr>
            <w:tcW w:w="715" w:type="dxa"/>
          </w:tcPr>
          <w:p w:rsidR="004C049B" w:rsidRPr="001B160B" w:rsidRDefault="004C049B" w:rsidP="004C049B">
            <w:pPr>
              <w:widowControl w:val="0"/>
              <w:autoSpaceDE w:val="0"/>
              <w:autoSpaceDN w:val="0"/>
              <w:rPr>
                <w:sz w:val="28"/>
                <w:szCs w:val="28"/>
              </w:rPr>
            </w:pPr>
            <w:r w:rsidRPr="001B160B">
              <w:rPr>
                <w:sz w:val="28"/>
                <w:szCs w:val="28"/>
              </w:rPr>
              <w:t>1.3.</w:t>
            </w:r>
          </w:p>
        </w:tc>
        <w:tc>
          <w:tcPr>
            <w:tcW w:w="7226" w:type="dxa"/>
          </w:tcPr>
          <w:p w:rsidR="004C049B" w:rsidRPr="001B160B" w:rsidRDefault="004C049B" w:rsidP="004C049B">
            <w:pPr>
              <w:widowControl w:val="0"/>
              <w:autoSpaceDE w:val="0"/>
              <w:autoSpaceDN w:val="0"/>
              <w:rPr>
                <w:sz w:val="28"/>
                <w:szCs w:val="28"/>
              </w:rPr>
            </w:pPr>
            <w:r w:rsidRPr="001B160B">
              <w:rPr>
                <w:sz w:val="28"/>
                <w:szCs w:val="28"/>
              </w:rPr>
              <w:t>Культорганизатор</w:t>
            </w:r>
          </w:p>
        </w:tc>
        <w:tc>
          <w:tcPr>
            <w:tcW w:w="2258" w:type="dxa"/>
          </w:tcPr>
          <w:p w:rsidR="004C049B" w:rsidRPr="001B160B" w:rsidRDefault="004C049B" w:rsidP="004C049B">
            <w:pPr>
              <w:widowControl w:val="0"/>
              <w:autoSpaceDE w:val="0"/>
              <w:autoSpaceDN w:val="0"/>
              <w:jc w:val="center"/>
              <w:rPr>
                <w:sz w:val="28"/>
                <w:szCs w:val="28"/>
              </w:rPr>
            </w:pPr>
            <w:r w:rsidRPr="001B160B">
              <w:rPr>
                <w:sz w:val="28"/>
                <w:szCs w:val="28"/>
              </w:rPr>
              <w:t>35</w:t>
            </w:r>
          </w:p>
        </w:tc>
      </w:tr>
      <w:tr w:rsidR="004C049B" w:rsidRPr="001B160B" w:rsidTr="004C049B">
        <w:tc>
          <w:tcPr>
            <w:tcW w:w="10199" w:type="dxa"/>
            <w:gridSpan w:val="3"/>
          </w:tcPr>
          <w:p w:rsidR="004C049B" w:rsidRPr="001B160B" w:rsidRDefault="004C049B" w:rsidP="004C049B">
            <w:pPr>
              <w:widowControl w:val="0"/>
              <w:autoSpaceDE w:val="0"/>
              <w:autoSpaceDN w:val="0"/>
              <w:jc w:val="center"/>
              <w:outlineLvl w:val="3"/>
              <w:rPr>
                <w:sz w:val="28"/>
                <w:szCs w:val="28"/>
              </w:rPr>
            </w:pPr>
            <w:r w:rsidRPr="001B160B">
              <w:rPr>
                <w:sz w:val="28"/>
                <w:szCs w:val="28"/>
              </w:rPr>
              <w:lastRenderedPageBreak/>
              <w:t>2. Профессионально-квалификационная группа должностей работников культуры ведущего звена</w:t>
            </w:r>
          </w:p>
        </w:tc>
      </w:tr>
      <w:tr w:rsidR="004C049B" w:rsidRPr="001B160B" w:rsidTr="004C049B">
        <w:tc>
          <w:tcPr>
            <w:tcW w:w="715" w:type="dxa"/>
          </w:tcPr>
          <w:p w:rsidR="004C049B" w:rsidRPr="001B160B" w:rsidRDefault="004C049B" w:rsidP="004C049B">
            <w:pPr>
              <w:widowControl w:val="0"/>
              <w:autoSpaceDE w:val="0"/>
              <w:autoSpaceDN w:val="0"/>
              <w:rPr>
                <w:sz w:val="28"/>
                <w:szCs w:val="28"/>
              </w:rPr>
            </w:pPr>
            <w:r w:rsidRPr="001B160B">
              <w:rPr>
                <w:sz w:val="28"/>
                <w:szCs w:val="28"/>
              </w:rPr>
              <w:t>2.1.</w:t>
            </w:r>
          </w:p>
        </w:tc>
        <w:tc>
          <w:tcPr>
            <w:tcW w:w="7226" w:type="dxa"/>
          </w:tcPr>
          <w:p w:rsidR="004C049B" w:rsidRPr="001B160B" w:rsidRDefault="004C049B" w:rsidP="004C049B">
            <w:pPr>
              <w:widowControl w:val="0"/>
              <w:autoSpaceDE w:val="0"/>
              <w:autoSpaceDN w:val="0"/>
              <w:rPr>
                <w:sz w:val="28"/>
                <w:szCs w:val="28"/>
              </w:rPr>
            </w:pPr>
            <w:r w:rsidRPr="001B160B">
              <w:rPr>
                <w:sz w:val="28"/>
                <w:szCs w:val="28"/>
              </w:rPr>
              <w:t>Библиотекарь</w:t>
            </w:r>
          </w:p>
        </w:tc>
        <w:tc>
          <w:tcPr>
            <w:tcW w:w="2258" w:type="dxa"/>
          </w:tcPr>
          <w:p w:rsidR="004C049B" w:rsidRPr="001B160B" w:rsidRDefault="004C049B" w:rsidP="004C049B">
            <w:pPr>
              <w:widowControl w:val="0"/>
              <w:autoSpaceDE w:val="0"/>
              <w:autoSpaceDN w:val="0"/>
              <w:jc w:val="center"/>
              <w:rPr>
                <w:sz w:val="28"/>
                <w:szCs w:val="28"/>
              </w:rPr>
            </w:pPr>
            <w:r w:rsidRPr="001B160B">
              <w:rPr>
                <w:sz w:val="28"/>
                <w:szCs w:val="28"/>
              </w:rPr>
              <w:t>40</w:t>
            </w:r>
          </w:p>
        </w:tc>
      </w:tr>
      <w:tr w:rsidR="004C049B" w:rsidRPr="001B160B" w:rsidTr="004C049B">
        <w:tc>
          <w:tcPr>
            <w:tcW w:w="715" w:type="dxa"/>
          </w:tcPr>
          <w:p w:rsidR="004C049B" w:rsidRPr="001B160B" w:rsidRDefault="004C049B" w:rsidP="004C049B">
            <w:pPr>
              <w:widowControl w:val="0"/>
              <w:autoSpaceDE w:val="0"/>
              <w:autoSpaceDN w:val="0"/>
              <w:rPr>
                <w:sz w:val="28"/>
                <w:szCs w:val="28"/>
              </w:rPr>
            </w:pPr>
            <w:r w:rsidRPr="001B160B">
              <w:rPr>
                <w:sz w:val="28"/>
                <w:szCs w:val="28"/>
              </w:rPr>
              <w:t>2.2.</w:t>
            </w:r>
          </w:p>
        </w:tc>
        <w:tc>
          <w:tcPr>
            <w:tcW w:w="7226" w:type="dxa"/>
          </w:tcPr>
          <w:p w:rsidR="004C049B" w:rsidRPr="001B160B" w:rsidRDefault="004C049B" w:rsidP="004C049B">
            <w:pPr>
              <w:widowControl w:val="0"/>
              <w:autoSpaceDE w:val="0"/>
              <w:autoSpaceDN w:val="0"/>
              <w:rPr>
                <w:sz w:val="28"/>
                <w:szCs w:val="28"/>
              </w:rPr>
            </w:pPr>
            <w:r w:rsidRPr="001B160B">
              <w:rPr>
                <w:sz w:val="28"/>
                <w:szCs w:val="28"/>
              </w:rPr>
              <w:t>Ведущий библиотекарь</w:t>
            </w:r>
          </w:p>
        </w:tc>
        <w:tc>
          <w:tcPr>
            <w:tcW w:w="2258" w:type="dxa"/>
          </w:tcPr>
          <w:p w:rsidR="004C049B" w:rsidRPr="001B160B" w:rsidRDefault="004C049B" w:rsidP="004C049B">
            <w:pPr>
              <w:widowControl w:val="0"/>
              <w:autoSpaceDE w:val="0"/>
              <w:autoSpaceDN w:val="0"/>
              <w:jc w:val="center"/>
              <w:rPr>
                <w:sz w:val="28"/>
                <w:szCs w:val="28"/>
              </w:rPr>
            </w:pPr>
            <w:r w:rsidRPr="001B160B">
              <w:rPr>
                <w:sz w:val="28"/>
                <w:szCs w:val="28"/>
              </w:rPr>
              <w:t>42</w:t>
            </w:r>
          </w:p>
        </w:tc>
      </w:tr>
      <w:tr w:rsidR="004C049B" w:rsidRPr="001B160B" w:rsidTr="004C049B">
        <w:tc>
          <w:tcPr>
            <w:tcW w:w="715" w:type="dxa"/>
          </w:tcPr>
          <w:p w:rsidR="004C049B" w:rsidRPr="001B160B" w:rsidRDefault="004C049B" w:rsidP="004C049B">
            <w:pPr>
              <w:widowControl w:val="0"/>
              <w:autoSpaceDE w:val="0"/>
              <w:autoSpaceDN w:val="0"/>
              <w:rPr>
                <w:sz w:val="28"/>
                <w:szCs w:val="28"/>
              </w:rPr>
            </w:pPr>
            <w:r w:rsidRPr="001B160B">
              <w:rPr>
                <w:sz w:val="28"/>
                <w:szCs w:val="28"/>
              </w:rPr>
              <w:t>2.3.</w:t>
            </w:r>
          </w:p>
        </w:tc>
        <w:tc>
          <w:tcPr>
            <w:tcW w:w="7226" w:type="dxa"/>
          </w:tcPr>
          <w:p w:rsidR="004C049B" w:rsidRPr="001B160B" w:rsidRDefault="004C049B" w:rsidP="004C049B">
            <w:pPr>
              <w:widowControl w:val="0"/>
              <w:autoSpaceDE w:val="0"/>
              <w:autoSpaceDN w:val="0"/>
              <w:rPr>
                <w:sz w:val="28"/>
                <w:szCs w:val="28"/>
              </w:rPr>
            </w:pPr>
            <w:r w:rsidRPr="001B160B">
              <w:rPr>
                <w:sz w:val="28"/>
                <w:szCs w:val="28"/>
              </w:rPr>
              <w:t>Главный библиотекарь</w:t>
            </w:r>
          </w:p>
        </w:tc>
        <w:tc>
          <w:tcPr>
            <w:tcW w:w="2258" w:type="dxa"/>
          </w:tcPr>
          <w:p w:rsidR="004C049B" w:rsidRPr="001B160B" w:rsidRDefault="004C049B" w:rsidP="004C049B">
            <w:pPr>
              <w:widowControl w:val="0"/>
              <w:autoSpaceDE w:val="0"/>
              <w:autoSpaceDN w:val="0"/>
              <w:jc w:val="center"/>
              <w:rPr>
                <w:sz w:val="28"/>
                <w:szCs w:val="28"/>
              </w:rPr>
            </w:pPr>
            <w:r w:rsidRPr="001B160B">
              <w:rPr>
                <w:sz w:val="28"/>
                <w:szCs w:val="28"/>
              </w:rPr>
              <w:t>45</w:t>
            </w:r>
          </w:p>
        </w:tc>
      </w:tr>
      <w:tr w:rsidR="004C049B" w:rsidRPr="001B160B" w:rsidTr="004C049B">
        <w:tc>
          <w:tcPr>
            <w:tcW w:w="715" w:type="dxa"/>
          </w:tcPr>
          <w:p w:rsidR="004C049B" w:rsidRPr="001B160B" w:rsidRDefault="004C049B" w:rsidP="004C049B">
            <w:pPr>
              <w:widowControl w:val="0"/>
              <w:autoSpaceDE w:val="0"/>
              <w:autoSpaceDN w:val="0"/>
              <w:rPr>
                <w:sz w:val="28"/>
                <w:szCs w:val="28"/>
              </w:rPr>
            </w:pPr>
            <w:r w:rsidRPr="001B160B">
              <w:rPr>
                <w:sz w:val="28"/>
                <w:szCs w:val="28"/>
              </w:rPr>
              <w:t>2.4.</w:t>
            </w:r>
          </w:p>
        </w:tc>
        <w:tc>
          <w:tcPr>
            <w:tcW w:w="7226" w:type="dxa"/>
          </w:tcPr>
          <w:p w:rsidR="004C049B" w:rsidRPr="001B160B" w:rsidRDefault="004C049B" w:rsidP="004C049B">
            <w:pPr>
              <w:widowControl w:val="0"/>
              <w:autoSpaceDE w:val="0"/>
              <w:autoSpaceDN w:val="0"/>
              <w:rPr>
                <w:sz w:val="28"/>
                <w:szCs w:val="28"/>
              </w:rPr>
            </w:pPr>
            <w:r w:rsidRPr="001B160B">
              <w:rPr>
                <w:sz w:val="28"/>
                <w:szCs w:val="28"/>
              </w:rPr>
              <w:t>Аккомпаниатор-концертмейстер</w:t>
            </w:r>
          </w:p>
        </w:tc>
        <w:tc>
          <w:tcPr>
            <w:tcW w:w="2258" w:type="dxa"/>
          </w:tcPr>
          <w:p w:rsidR="004C049B" w:rsidRPr="001B160B" w:rsidRDefault="004C049B" w:rsidP="004C049B">
            <w:pPr>
              <w:widowControl w:val="0"/>
              <w:autoSpaceDE w:val="0"/>
              <w:autoSpaceDN w:val="0"/>
              <w:jc w:val="center"/>
              <w:rPr>
                <w:sz w:val="28"/>
                <w:szCs w:val="28"/>
              </w:rPr>
            </w:pPr>
            <w:r w:rsidRPr="001B160B">
              <w:rPr>
                <w:sz w:val="28"/>
                <w:szCs w:val="28"/>
              </w:rPr>
              <w:t>40</w:t>
            </w:r>
          </w:p>
        </w:tc>
      </w:tr>
      <w:tr w:rsidR="004C049B" w:rsidRPr="001B160B" w:rsidTr="004C049B">
        <w:tc>
          <w:tcPr>
            <w:tcW w:w="715" w:type="dxa"/>
          </w:tcPr>
          <w:p w:rsidR="004C049B" w:rsidRPr="001B160B" w:rsidRDefault="004C049B" w:rsidP="004C049B">
            <w:pPr>
              <w:widowControl w:val="0"/>
              <w:autoSpaceDE w:val="0"/>
              <w:autoSpaceDN w:val="0"/>
              <w:rPr>
                <w:sz w:val="28"/>
                <w:szCs w:val="28"/>
              </w:rPr>
            </w:pPr>
            <w:r w:rsidRPr="001B160B">
              <w:rPr>
                <w:sz w:val="28"/>
                <w:szCs w:val="28"/>
              </w:rPr>
              <w:t>2.5.</w:t>
            </w:r>
          </w:p>
        </w:tc>
        <w:tc>
          <w:tcPr>
            <w:tcW w:w="7226" w:type="dxa"/>
          </w:tcPr>
          <w:p w:rsidR="004C049B" w:rsidRPr="001B160B" w:rsidRDefault="004C049B" w:rsidP="004C049B">
            <w:pPr>
              <w:widowControl w:val="0"/>
              <w:autoSpaceDE w:val="0"/>
              <w:autoSpaceDN w:val="0"/>
              <w:rPr>
                <w:sz w:val="28"/>
                <w:szCs w:val="28"/>
              </w:rPr>
            </w:pPr>
            <w:r w:rsidRPr="001B160B">
              <w:rPr>
                <w:sz w:val="28"/>
                <w:szCs w:val="28"/>
              </w:rPr>
              <w:t>Звукооператор</w:t>
            </w:r>
          </w:p>
        </w:tc>
        <w:tc>
          <w:tcPr>
            <w:tcW w:w="2258" w:type="dxa"/>
          </w:tcPr>
          <w:p w:rsidR="004C049B" w:rsidRPr="001B160B" w:rsidRDefault="004C049B" w:rsidP="004C049B">
            <w:pPr>
              <w:widowControl w:val="0"/>
              <w:autoSpaceDE w:val="0"/>
              <w:autoSpaceDN w:val="0"/>
              <w:jc w:val="center"/>
              <w:rPr>
                <w:sz w:val="28"/>
                <w:szCs w:val="28"/>
              </w:rPr>
            </w:pPr>
            <w:r w:rsidRPr="001B160B">
              <w:rPr>
                <w:sz w:val="28"/>
                <w:szCs w:val="28"/>
              </w:rPr>
              <w:t>40</w:t>
            </w:r>
          </w:p>
        </w:tc>
      </w:tr>
      <w:tr w:rsidR="004C049B" w:rsidRPr="001B160B" w:rsidTr="004C049B">
        <w:tc>
          <w:tcPr>
            <w:tcW w:w="715" w:type="dxa"/>
          </w:tcPr>
          <w:p w:rsidR="004C049B" w:rsidRPr="001B160B" w:rsidRDefault="004C049B" w:rsidP="004C049B">
            <w:pPr>
              <w:widowControl w:val="0"/>
              <w:autoSpaceDE w:val="0"/>
              <w:autoSpaceDN w:val="0"/>
              <w:rPr>
                <w:sz w:val="28"/>
                <w:szCs w:val="28"/>
              </w:rPr>
            </w:pPr>
            <w:r w:rsidRPr="001B160B">
              <w:rPr>
                <w:sz w:val="28"/>
                <w:szCs w:val="28"/>
              </w:rPr>
              <w:t>2.6.</w:t>
            </w:r>
          </w:p>
        </w:tc>
        <w:tc>
          <w:tcPr>
            <w:tcW w:w="7226" w:type="dxa"/>
          </w:tcPr>
          <w:p w:rsidR="004C049B" w:rsidRPr="001B160B" w:rsidRDefault="004C049B" w:rsidP="004C049B">
            <w:pPr>
              <w:widowControl w:val="0"/>
              <w:autoSpaceDE w:val="0"/>
              <w:autoSpaceDN w:val="0"/>
              <w:rPr>
                <w:sz w:val="28"/>
                <w:szCs w:val="28"/>
              </w:rPr>
            </w:pPr>
            <w:r w:rsidRPr="001B160B">
              <w:rPr>
                <w:sz w:val="28"/>
                <w:szCs w:val="28"/>
              </w:rPr>
              <w:t>Художник-декоратор</w:t>
            </w:r>
          </w:p>
        </w:tc>
        <w:tc>
          <w:tcPr>
            <w:tcW w:w="2258" w:type="dxa"/>
          </w:tcPr>
          <w:p w:rsidR="004C049B" w:rsidRPr="001B160B" w:rsidRDefault="004C049B" w:rsidP="004C049B">
            <w:pPr>
              <w:widowControl w:val="0"/>
              <w:autoSpaceDE w:val="0"/>
              <w:autoSpaceDN w:val="0"/>
              <w:jc w:val="center"/>
              <w:rPr>
                <w:sz w:val="28"/>
                <w:szCs w:val="28"/>
              </w:rPr>
            </w:pPr>
            <w:r w:rsidRPr="001B160B">
              <w:rPr>
                <w:sz w:val="28"/>
                <w:szCs w:val="28"/>
              </w:rPr>
              <w:t>45</w:t>
            </w:r>
          </w:p>
        </w:tc>
      </w:tr>
      <w:tr w:rsidR="004C049B" w:rsidRPr="001B160B" w:rsidTr="004C049B">
        <w:tc>
          <w:tcPr>
            <w:tcW w:w="10199" w:type="dxa"/>
            <w:gridSpan w:val="3"/>
          </w:tcPr>
          <w:p w:rsidR="004C049B" w:rsidRPr="001B160B" w:rsidRDefault="004C049B" w:rsidP="004C049B">
            <w:pPr>
              <w:widowControl w:val="0"/>
              <w:autoSpaceDE w:val="0"/>
              <w:autoSpaceDN w:val="0"/>
              <w:jc w:val="center"/>
              <w:outlineLvl w:val="3"/>
              <w:rPr>
                <w:sz w:val="28"/>
                <w:szCs w:val="28"/>
              </w:rPr>
            </w:pPr>
            <w:r w:rsidRPr="001B160B">
              <w:rPr>
                <w:sz w:val="28"/>
                <w:szCs w:val="28"/>
              </w:rPr>
              <w:t>3. Профессиональная квалификационная группа должностей руководящего состава учреждений культуры</w:t>
            </w:r>
          </w:p>
        </w:tc>
      </w:tr>
      <w:tr w:rsidR="004C049B" w:rsidRPr="001B160B" w:rsidTr="004C049B">
        <w:tc>
          <w:tcPr>
            <w:tcW w:w="715" w:type="dxa"/>
          </w:tcPr>
          <w:p w:rsidR="004C049B" w:rsidRPr="001B160B" w:rsidRDefault="004C049B" w:rsidP="004C049B">
            <w:pPr>
              <w:widowControl w:val="0"/>
              <w:autoSpaceDE w:val="0"/>
              <w:autoSpaceDN w:val="0"/>
              <w:rPr>
                <w:sz w:val="28"/>
                <w:szCs w:val="28"/>
              </w:rPr>
            </w:pPr>
            <w:r w:rsidRPr="001B160B">
              <w:rPr>
                <w:sz w:val="28"/>
                <w:szCs w:val="28"/>
              </w:rPr>
              <w:t>3.1.</w:t>
            </w:r>
          </w:p>
        </w:tc>
        <w:tc>
          <w:tcPr>
            <w:tcW w:w="7226" w:type="dxa"/>
          </w:tcPr>
          <w:p w:rsidR="004C049B" w:rsidRPr="001B160B" w:rsidRDefault="004C049B" w:rsidP="004C049B">
            <w:pPr>
              <w:widowControl w:val="0"/>
              <w:autoSpaceDE w:val="0"/>
              <w:autoSpaceDN w:val="0"/>
              <w:rPr>
                <w:sz w:val="28"/>
                <w:szCs w:val="28"/>
              </w:rPr>
            </w:pPr>
            <w:r w:rsidRPr="001B160B">
              <w:rPr>
                <w:sz w:val="28"/>
                <w:szCs w:val="28"/>
              </w:rPr>
              <w:t>Заведующий отделом (сектором) музея</w:t>
            </w:r>
          </w:p>
        </w:tc>
        <w:tc>
          <w:tcPr>
            <w:tcW w:w="2258" w:type="dxa"/>
          </w:tcPr>
          <w:p w:rsidR="004C049B" w:rsidRPr="001B160B" w:rsidRDefault="004C049B" w:rsidP="004C049B">
            <w:pPr>
              <w:widowControl w:val="0"/>
              <w:autoSpaceDE w:val="0"/>
              <w:autoSpaceDN w:val="0"/>
              <w:jc w:val="center"/>
              <w:rPr>
                <w:sz w:val="28"/>
                <w:szCs w:val="28"/>
              </w:rPr>
            </w:pPr>
            <w:r w:rsidRPr="001B160B">
              <w:rPr>
                <w:sz w:val="28"/>
                <w:szCs w:val="28"/>
              </w:rPr>
              <w:t>50</w:t>
            </w:r>
          </w:p>
        </w:tc>
      </w:tr>
      <w:tr w:rsidR="004C049B" w:rsidRPr="001B160B" w:rsidTr="004C049B">
        <w:tc>
          <w:tcPr>
            <w:tcW w:w="715" w:type="dxa"/>
          </w:tcPr>
          <w:p w:rsidR="004C049B" w:rsidRPr="001B160B" w:rsidRDefault="004C049B" w:rsidP="004C049B">
            <w:pPr>
              <w:widowControl w:val="0"/>
              <w:autoSpaceDE w:val="0"/>
              <w:autoSpaceDN w:val="0"/>
              <w:rPr>
                <w:sz w:val="28"/>
                <w:szCs w:val="28"/>
              </w:rPr>
            </w:pPr>
            <w:r w:rsidRPr="001B160B">
              <w:rPr>
                <w:sz w:val="28"/>
                <w:szCs w:val="28"/>
              </w:rPr>
              <w:t>3.2.</w:t>
            </w:r>
          </w:p>
        </w:tc>
        <w:tc>
          <w:tcPr>
            <w:tcW w:w="7226" w:type="dxa"/>
          </w:tcPr>
          <w:p w:rsidR="004C049B" w:rsidRPr="001B160B" w:rsidRDefault="004C049B" w:rsidP="004C049B">
            <w:pPr>
              <w:widowControl w:val="0"/>
              <w:autoSpaceDE w:val="0"/>
              <w:autoSpaceDN w:val="0"/>
              <w:rPr>
                <w:sz w:val="28"/>
                <w:szCs w:val="28"/>
              </w:rPr>
            </w:pPr>
            <w:r w:rsidRPr="001B160B">
              <w:rPr>
                <w:sz w:val="28"/>
                <w:szCs w:val="28"/>
              </w:rPr>
              <w:t>Заведующий отделом (сектором) библиотеки</w:t>
            </w:r>
          </w:p>
        </w:tc>
        <w:tc>
          <w:tcPr>
            <w:tcW w:w="2258" w:type="dxa"/>
          </w:tcPr>
          <w:p w:rsidR="004C049B" w:rsidRPr="001B160B" w:rsidRDefault="004C049B" w:rsidP="004C049B">
            <w:pPr>
              <w:widowControl w:val="0"/>
              <w:autoSpaceDE w:val="0"/>
              <w:autoSpaceDN w:val="0"/>
              <w:jc w:val="center"/>
              <w:rPr>
                <w:sz w:val="28"/>
                <w:szCs w:val="28"/>
              </w:rPr>
            </w:pPr>
            <w:r w:rsidRPr="001B160B">
              <w:rPr>
                <w:sz w:val="28"/>
                <w:szCs w:val="28"/>
              </w:rPr>
              <w:t>50</w:t>
            </w:r>
          </w:p>
        </w:tc>
      </w:tr>
      <w:tr w:rsidR="004C049B" w:rsidRPr="001B160B" w:rsidTr="004C049B">
        <w:tc>
          <w:tcPr>
            <w:tcW w:w="715" w:type="dxa"/>
          </w:tcPr>
          <w:p w:rsidR="004C049B" w:rsidRPr="001B160B" w:rsidRDefault="004C049B" w:rsidP="004C049B">
            <w:pPr>
              <w:widowControl w:val="0"/>
              <w:autoSpaceDE w:val="0"/>
              <w:autoSpaceDN w:val="0"/>
              <w:rPr>
                <w:sz w:val="28"/>
                <w:szCs w:val="28"/>
              </w:rPr>
            </w:pPr>
            <w:r w:rsidRPr="001B160B">
              <w:rPr>
                <w:sz w:val="28"/>
                <w:szCs w:val="28"/>
              </w:rPr>
              <w:t>3.3.</w:t>
            </w:r>
          </w:p>
        </w:tc>
        <w:tc>
          <w:tcPr>
            <w:tcW w:w="7226" w:type="dxa"/>
          </w:tcPr>
          <w:p w:rsidR="004C049B" w:rsidRPr="001B160B" w:rsidRDefault="004C049B" w:rsidP="004C049B">
            <w:pPr>
              <w:widowControl w:val="0"/>
              <w:autoSpaceDE w:val="0"/>
              <w:autoSpaceDN w:val="0"/>
              <w:rPr>
                <w:sz w:val="28"/>
                <w:szCs w:val="28"/>
              </w:rPr>
            </w:pPr>
            <w:r w:rsidRPr="001B160B">
              <w:rPr>
                <w:sz w:val="28"/>
                <w:szCs w:val="28"/>
              </w:rPr>
              <w:t>Режиссер (дирижер, балетмейстер, хормейстер)</w:t>
            </w:r>
          </w:p>
        </w:tc>
        <w:tc>
          <w:tcPr>
            <w:tcW w:w="2258" w:type="dxa"/>
          </w:tcPr>
          <w:p w:rsidR="004C049B" w:rsidRPr="001B160B" w:rsidRDefault="004C049B" w:rsidP="004C049B">
            <w:pPr>
              <w:widowControl w:val="0"/>
              <w:autoSpaceDE w:val="0"/>
              <w:autoSpaceDN w:val="0"/>
              <w:jc w:val="center"/>
              <w:rPr>
                <w:sz w:val="28"/>
                <w:szCs w:val="28"/>
              </w:rPr>
            </w:pPr>
            <w:r w:rsidRPr="001B160B">
              <w:rPr>
                <w:sz w:val="28"/>
                <w:szCs w:val="28"/>
              </w:rPr>
              <w:t>55</w:t>
            </w:r>
          </w:p>
        </w:tc>
      </w:tr>
      <w:tr w:rsidR="004C049B" w:rsidRPr="001B160B" w:rsidTr="004C049B">
        <w:tc>
          <w:tcPr>
            <w:tcW w:w="715" w:type="dxa"/>
          </w:tcPr>
          <w:p w:rsidR="004C049B" w:rsidRPr="001B160B" w:rsidRDefault="004C049B" w:rsidP="004C049B">
            <w:pPr>
              <w:widowControl w:val="0"/>
              <w:autoSpaceDE w:val="0"/>
              <w:autoSpaceDN w:val="0"/>
              <w:rPr>
                <w:sz w:val="28"/>
                <w:szCs w:val="28"/>
              </w:rPr>
            </w:pPr>
            <w:r w:rsidRPr="001B160B">
              <w:rPr>
                <w:sz w:val="28"/>
                <w:szCs w:val="28"/>
              </w:rPr>
              <w:t>3.4.</w:t>
            </w:r>
          </w:p>
        </w:tc>
        <w:tc>
          <w:tcPr>
            <w:tcW w:w="7226" w:type="dxa"/>
          </w:tcPr>
          <w:p w:rsidR="004C049B" w:rsidRPr="001B160B" w:rsidRDefault="004C049B" w:rsidP="004C049B">
            <w:pPr>
              <w:widowControl w:val="0"/>
              <w:autoSpaceDE w:val="0"/>
              <w:autoSpaceDN w:val="0"/>
              <w:rPr>
                <w:sz w:val="28"/>
                <w:szCs w:val="28"/>
              </w:rPr>
            </w:pPr>
            <w:r w:rsidRPr="001B160B">
              <w:rPr>
                <w:sz w:val="28"/>
                <w:szCs w:val="28"/>
              </w:rPr>
              <w:t>Балетмейстер-постановщик</w:t>
            </w:r>
          </w:p>
        </w:tc>
        <w:tc>
          <w:tcPr>
            <w:tcW w:w="2258" w:type="dxa"/>
          </w:tcPr>
          <w:p w:rsidR="004C049B" w:rsidRPr="001B160B" w:rsidRDefault="004C049B" w:rsidP="004C049B">
            <w:pPr>
              <w:widowControl w:val="0"/>
              <w:autoSpaceDE w:val="0"/>
              <w:autoSpaceDN w:val="0"/>
              <w:jc w:val="center"/>
              <w:rPr>
                <w:sz w:val="28"/>
                <w:szCs w:val="28"/>
              </w:rPr>
            </w:pPr>
            <w:r w:rsidRPr="001B160B">
              <w:rPr>
                <w:sz w:val="28"/>
                <w:szCs w:val="28"/>
              </w:rPr>
              <w:t>55</w:t>
            </w:r>
          </w:p>
        </w:tc>
      </w:tr>
      <w:tr w:rsidR="004C049B" w:rsidRPr="001B160B" w:rsidTr="004C049B">
        <w:tc>
          <w:tcPr>
            <w:tcW w:w="715" w:type="dxa"/>
          </w:tcPr>
          <w:p w:rsidR="004C049B" w:rsidRPr="001B160B" w:rsidRDefault="004C049B" w:rsidP="004C049B">
            <w:pPr>
              <w:widowControl w:val="0"/>
              <w:autoSpaceDE w:val="0"/>
              <w:autoSpaceDN w:val="0"/>
              <w:rPr>
                <w:sz w:val="28"/>
                <w:szCs w:val="28"/>
              </w:rPr>
            </w:pPr>
            <w:r w:rsidRPr="001B160B">
              <w:rPr>
                <w:sz w:val="28"/>
                <w:szCs w:val="28"/>
              </w:rPr>
              <w:t>3.5.</w:t>
            </w:r>
          </w:p>
        </w:tc>
        <w:tc>
          <w:tcPr>
            <w:tcW w:w="7226" w:type="dxa"/>
          </w:tcPr>
          <w:p w:rsidR="004C049B" w:rsidRPr="001B160B" w:rsidRDefault="004C049B" w:rsidP="004C049B">
            <w:pPr>
              <w:widowControl w:val="0"/>
              <w:autoSpaceDE w:val="0"/>
              <w:autoSpaceDN w:val="0"/>
              <w:rPr>
                <w:sz w:val="28"/>
                <w:szCs w:val="28"/>
              </w:rPr>
            </w:pPr>
            <w:r w:rsidRPr="001B160B">
              <w:rPr>
                <w:sz w:val="28"/>
                <w:szCs w:val="28"/>
              </w:rPr>
              <w:t>Художественный руководитель</w:t>
            </w:r>
          </w:p>
        </w:tc>
        <w:tc>
          <w:tcPr>
            <w:tcW w:w="2258" w:type="dxa"/>
          </w:tcPr>
          <w:p w:rsidR="004C049B" w:rsidRPr="001B160B" w:rsidRDefault="004C049B" w:rsidP="004C049B">
            <w:pPr>
              <w:widowControl w:val="0"/>
              <w:autoSpaceDE w:val="0"/>
              <w:autoSpaceDN w:val="0"/>
              <w:jc w:val="center"/>
              <w:rPr>
                <w:sz w:val="28"/>
                <w:szCs w:val="28"/>
              </w:rPr>
            </w:pPr>
            <w:r w:rsidRPr="001B160B">
              <w:rPr>
                <w:sz w:val="28"/>
                <w:szCs w:val="28"/>
              </w:rPr>
              <w:t>55</w:t>
            </w:r>
          </w:p>
        </w:tc>
      </w:tr>
    </w:tbl>
    <w:p w:rsidR="004C049B" w:rsidRDefault="004C049B" w:rsidP="004C049B">
      <w:pPr>
        <w:widowControl w:val="0"/>
        <w:autoSpaceDE w:val="0"/>
        <w:autoSpaceDN w:val="0"/>
        <w:jc w:val="right"/>
        <w:outlineLvl w:val="2"/>
        <w:rPr>
          <w:sz w:val="28"/>
          <w:szCs w:val="28"/>
        </w:rPr>
      </w:pPr>
    </w:p>
    <w:p w:rsidR="004C049B" w:rsidRPr="00075594" w:rsidRDefault="004C049B" w:rsidP="004C049B">
      <w:pPr>
        <w:widowControl w:val="0"/>
        <w:autoSpaceDE w:val="0"/>
        <w:autoSpaceDN w:val="0"/>
        <w:jc w:val="right"/>
        <w:outlineLvl w:val="2"/>
        <w:rPr>
          <w:sz w:val="28"/>
          <w:szCs w:val="28"/>
        </w:rPr>
      </w:pPr>
    </w:p>
    <w:p w:rsidR="004C049B" w:rsidRPr="001B160B" w:rsidRDefault="004C049B" w:rsidP="004C049B">
      <w:pPr>
        <w:widowControl w:val="0"/>
        <w:autoSpaceDE w:val="0"/>
        <w:autoSpaceDN w:val="0"/>
        <w:jc w:val="right"/>
        <w:outlineLvl w:val="2"/>
        <w:rPr>
          <w:sz w:val="28"/>
          <w:szCs w:val="28"/>
        </w:rPr>
      </w:pPr>
      <w:r w:rsidRPr="001B160B">
        <w:rPr>
          <w:sz w:val="28"/>
          <w:szCs w:val="28"/>
        </w:rPr>
        <w:t>Таблица 25</w:t>
      </w:r>
    </w:p>
    <w:p w:rsidR="004C049B" w:rsidRPr="001B160B" w:rsidRDefault="004C049B" w:rsidP="004C049B">
      <w:pPr>
        <w:widowControl w:val="0"/>
        <w:autoSpaceDE w:val="0"/>
        <w:autoSpaceDN w:val="0"/>
        <w:jc w:val="both"/>
        <w:rPr>
          <w:sz w:val="28"/>
          <w:szCs w:val="28"/>
        </w:rPr>
      </w:pPr>
    </w:p>
    <w:p w:rsidR="004C049B" w:rsidRPr="001B160B" w:rsidRDefault="004C049B" w:rsidP="004C049B">
      <w:pPr>
        <w:widowControl w:val="0"/>
        <w:autoSpaceDE w:val="0"/>
        <w:autoSpaceDN w:val="0"/>
        <w:jc w:val="center"/>
        <w:rPr>
          <w:sz w:val="28"/>
          <w:szCs w:val="28"/>
        </w:rPr>
      </w:pPr>
      <w:bookmarkStart w:id="27" w:name="P10064"/>
      <w:bookmarkEnd w:id="27"/>
      <w:r>
        <w:rPr>
          <w:sz w:val="28"/>
          <w:szCs w:val="28"/>
        </w:rPr>
        <w:t>П</w:t>
      </w:r>
      <w:r w:rsidRPr="001B160B">
        <w:rPr>
          <w:sz w:val="28"/>
          <w:szCs w:val="28"/>
        </w:rPr>
        <w:t>редельный совокупный размер весовых коэффициентов</w:t>
      </w:r>
    </w:p>
    <w:p w:rsidR="004C049B" w:rsidRPr="001B160B" w:rsidRDefault="004C049B" w:rsidP="004C049B">
      <w:pPr>
        <w:widowControl w:val="0"/>
        <w:autoSpaceDE w:val="0"/>
        <w:autoSpaceDN w:val="0"/>
        <w:jc w:val="center"/>
        <w:rPr>
          <w:sz w:val="28"/>
          <w:szCs w:val="28"/>
        </w:rPr>
      </w:pPr>
      <w:r w:rsidRPr="001B160B">
        <w:rPr>
          <w:sz w:val="28"/>
          <w:szCs w:val="28"/>
        </w:rPr>
        <w:t>по критериям эффективности деятельности медицинских</w:t>
      </w:r>
      <w:r>
        <w:rPr>
          <w:sz w:val="28"/>
          <w:szCs w:val="28"/>
        </w:rPr>
        <w:t xml:space="preserve"> </w:t>
      </w:r>
      <w:r w:rsidRPr="001B160B">
        <w:rPr>
          <w:sz w:val="28"/>
          <w:szCs w:val="28"/>
        </w:rPr>
        <w:t>работников</w:t>
      </w:r>
    </w:p>
    <w:p w:rsidR="004C049B" w:rsidRPr="001B160B" w:rsidRDefault="004C049B" w:rsidP="004C049B">
      <w:pPr>
        <w:widowControl w:val="0"/>
        <w:autoSpaceDE w:val="0"/>
        <w:autoSpaceDN w:val="0"/>
        <w:jc w:val="both"/>
        <w:rPr>
          <w:sz w:val="28"/>
          <w:szCs w:val="28"/>
        </w:rPr>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712"/>
        <w:gridCol w:w="7325"/>
        <w:gridCol w:w="2291"/>
      </w:tblGrid>
      <w:tr w:rsidR="004C049B" w:rsidRPr="001B160B" w:rsidTr="004C049B">
        <w:trPr>
          <w:tblHeader/>
        </w:trPr>
        <w:tc>
          <w:tcPr>
            <w:tcW w:w="345" w:type="pct"/>
          </w:tcPr>
          <w:p w:rsidR="004C049B" w:rsidRDefault="004C049B" w:rsidP="004C049B">
            <w:pPr>
              <w:widowControl w:val="0"/>
              <w:autoSpaceDE w:val="0"/>
              <w:autoSpaceDN w:val="0"/>
              <w:jc w:val="center"/>
              <w:rPr>
                <w:sz w:val="28"/>
                <w:szCs w:val="28"/>
              </w:rPr>
            </w:pPr>
            <w:r w:rsidRPr="001B160B">
              <w:rPr>
                <w:sz w:val="28"/>
                <w:szCs w:val="28"/>
              </w:rPr>
              <w:t>№</w:t>
            </w:r>
          </w:p>
          <w:p w:rsidR="004C049B" w:rsidRPr="001B160B" w:rsidRDefault="004C049B" w:rsidP="004C049B">
            <w:pPr>
              <w:widowControl w:val="0"/>
              <w:autoSpaceDE w:val="0"/>
              <w:autoSpaceDN w:val="0"/>
              <w:jc w:val="center"/>
              <w:rPr>
                <w:sz w:val="28"/>
                <w:szCs w:val="28"/>
              </w:rPr>
            </w:pPr>
            <w:r>
              <w:rPr>
                <w:sz w:val="28"/>
                <w:szCs w:val="28"/>
              </w:rPr>
              <w:t>п/п</w:t>
            </w:r>
          </w:p>
        </w:tc>
        <w:tc>
          <w:tcPr>
            <w:tcW w:w="3546" w:type="pct"/>
          </w:tcPr>
          <w:p w:rsidR="004C049B" w:rsidRPr="001B160B" w:rsidRDefault="004C049B" w:rsidP="004C049B">
            <w:pPr>
              <w:widowControl w:val="0"/>
              <w:autoSpaceDE w:val="0"/>
              <w:autoSpaceDN w:val="0"/>
              <w:jc w:val="center"/>
              <w:rPr>
                <w:sz w:val="28"/>
                <w:szCs w:val="28"/>
              </w:rPr>
            </w:pPr>
            <w:r w:rsidRPr="001B160B">
              <w:rPr>
                <w:sz w:val="28"/>
                <w:szCs w:val="28"/>
              </w:rPr>
              <w:t>Наименование должности</w:t>
            </w:r>
          </w:p>
        </w:tc>
        <w:tc>
          <w:tcPr>
            <w:tcW w:w="1109" w:type="pct"/>
          </w:tcPr>
          <w:p w:rsidR="004C049B" w:rsidRPr="001B160B" w:rsidRDefault="004C049B" w:rsidP="004C049B">
            <w:pPr>
              <w:widowControl w:val="0"/>
              <w:autoSpaceDE w:val="0"/>
              <w:autoSpaceDN w:val="0"/>
              <w:jc w:val="center"/>
              <w:rPr>
                <w:sz w:val="28"/>
                <w:szCs w:val="28"/>
              </w:rPr>
            </w:pPr>
            <w:r w:rsidRPr="001B160B">
              <w:rPr>
                <w:sz w:val="28"/>
                <w:szCs w:val="28"/>
              </w:rPr>
              <w:t>Предельный совокупный размер весовых коэффициентов</w:t>
            </w:r>
          </w:p>
        </w:tc>
      </w:tr>
    </w:tbl>
    <w:p w:rsidR="004C049B" w:rsidRPr="00081BDE" w:rsidRDefault="004C049B" w:rsidP="004C049B">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712"/>
        <w:gridCol w:w="7325"/>
        <w:gridCol w:w="2291"/>
      </w:tblGrid>
      <w:tr w:rsidR="004C049B" w:rsidRPr="001B160B" w:rsidTr="004C049B">
        <w:trPr>
          <w:tblHeader/>
        </w:trPr>
        <w:tc>
          <w:tcPr>
            <w:tcW w:w="345" w:type="pct"/>
          </w:tcPr>
          <w:p w:rsidR="004C049B" w:rsidRPr="001B160B" w:rsidRDefault="004C049B" w:rsidP="004C049B">
            <w:pPr>
              <w:widowControl w:val="0"/>
              <w:autoSpaceDE w:val="0"/>
              <w:autoSpaceDN w:val="0"/>
              <w:jc w:val="center"/>
              <w:outlineLvl w:val="3"/>
              <w:rPr>
                <w:sz w:val="28"/>
                <w:szCs w:val="28"/>
              </w:rPr>
            </w:pPr>
            <w:r>
              <w:rPr>
                <w:sz w:val="28"/>
                <w:szCs w:val="28"/>
              </w:rPr>
              <w:t>1</w:t>
            </w:r>
          </w:p>
        </w:tc>
        <w:tc>
          <w:tcPr>
            <w:tcW w:w="3546" w:type="pct"/>
          </w:tcPr>
          <w:p w:rsidR="004C049B" w:rsidRPr="001B160B" w:rsidRDefault="004C049B" w:rsidP="004C049B">
            <w:pPr>
              <w:widowControl w:val="0"/>
              <w:autoSpaceDE w:val="0"/>
              <w:autoSpaceDN w:val="0"/>
              <w:jc w:val="center"/>
              <w:outlineLvl w:val="3"/>
              <w:rPr>
                <w:sz w:val="28"/>
                <w:szCs w:val="28"/>
              </w:rPr>
            </w:pPr>
            <w:r>
              <w:rPr>
                <w:sz w:val="28"/>
                <w:szCs w:val="28"/>
              </w:rPr>
              <w:t>2</w:t>
            </w:r>
          </w:p>
        </w:tc>
        <w:tc>
          <w:tcPr>
            <w:tcW w:w="1109" w:type="pct"/>
          </w:tcPr>
          <w:p w:rsidR="004C049B" w:rsidRPr="001B160B" w:rsidRDefault="004C049B" w:rsidP="004C049B">
            <w:pPr>
              <w:widowControl w:val="0"/>
              <w:autoSpaceDE w:val="0"/>
              <w:autoSpaceDN w:val="0"/>
              <w:jc w:val="center"/>
              <w:outlineLvl w:val="3"/>
              <w:rPr>
                <w:sz w:val="28"/>
                <w:szCs w:val="28"/>
              </w:rPr>
            </w:pPr>
            <w:r>
              <w:rPr>
                <w:sz w:val="28"/>
                <w:szCs w:val="28"/>
              </w:rPr>
              <w:t>3</w:t>
            </w:r>
          </w:p>
        </w:tc>
      </w:tr>
      <w:tr w:rsidR="004C049B" w:rsidRPr="001B160B" w:rsidTr="004C049B">
        <w:tc>
          <w:tcPr>
            <w:tcW w:w="5000" w:type="pct"/>
            <w:gridSpan w:val="3"/>
          </w:tcPr>
          <w:p w:rsidR="004C049B" w:rsidRPr="00892B5A" w:rsidRDefault="004C049B" w:rsidP="004C049B">
            <w:pPr>
              <w:widowControl w:val="0"/>
              <w:autoSpaceDE w:val="0"/>
              <w:autoSpaceDN w:val="0"/>
              <w:jc w:val="center"/>
              <w:outlineLvl w:val="3"/>
              <w:rPr>
                <w:sz w:val="28"/>
                <w:szCs w:val="28"/>
              </w:rPr>
            </w:pPr>
            <w:r w:rsidRPr="00892B5A">
              <w:rPr>
                <w:sz w:val="28"/>
                <w:szCs w:val="28"/>
              </w:rPr>
              <w:t>1.</w:t>
            </w:r>
            <w:r w:rsidRPr="001B160B">
              <w:rPr>
                <w:sz w:val="28"/>
                <w:szCs w:val="28"/>
              </w:rPr>
              <w:t xml:space="preserve"> Профессионально-квалификационная группа должностей среднего медицинского и фармацевтического персонала</w:t>
            </w:r>
          </w:p>
        </w:tc>
      </w:tr>
      <w:tr w:rsidR="004C049B" w:rsidRPr="001B160B" w:rsidTr="004C049B">
        <w:tc>
          <w:tcPr>
            <w:tcW w:w="5000" w:type="pct"/>
            <w:gridSpan w:val="3"/>
          </w:tcPr>
          <w:p w:rsidR="004C049B" w:rsidRPr="001B160B" w:rsidRDefault="004C049B" w:rsidP="004C049B">
            <w:pPr>
              <w:widowControl w:val="0"/>
              <w:autoSpaceDE w:val="0"/>
              <w:autoSpaceDN w:val="0"/>
              <w:jc w:val="center"/>
              <w:outlineLvl w:val="4"/>
              <w:rPr>
                <w:sz w:val="28"/>
                <w:szCs w:val="28"/>
              </w:rPr>
            </w:pPr>
            <w:r w:rsidRPr="001B160B">
              <w:rPr>
                <w:sz w:val="28"/>
                <w:szCs w:val="28"/>
              </w:rPr>
              <w:t>Третий квалификационный уровень</w:t>
            </w:r>
          </w:p>
        </w:tc>
      </w:tr>
      <w:tr w:rsidR="004C049B" w:rsidRPr="001B160B" w:rsidTr="004C049B">
        <w:tc>
          <w:tcPr>
            <w:tcW w:w="345" w:type="pct"/>
          </w:tcPr>
          <w:p w:rsidR="004C049B" w:rsidRPr="001B160B" w:rsidRDefault="004C049B" w:rsidP="004C049B">
            <w:pPr>
              <w:widowControl w:val="0"/>
              <w:autoSpaceDE w:val="0"/>
              <w:autoSpaceDN w:val="0"/>
              <w:rPr>
                <w:sz w:val="28"/>
                <w:szCs w:val="28"/>
              </w:rPr>
            </w:pPr>
            <w:r w:rsidRPr="001B160B">
              <w:rPr>
                <w:sz w:val="28"/>
                <w:szCs w:val="28"/>
              </w:rPr>
              <w:t>1.1.</w:t>
            </w:r>
          </w:p>
        </w:tc>
        <w:tc>
          <w:tcPr>
            <w:tcW w:w="3546" w:type="pct"/>
          </w:tcPr>
          <w:p w:rsidR="004C049B" w:rsidRPr="001B160B" w:rsidRDefault="004C049B" w:rsidP="004C049B">
            <w:pPr>
              <w:widowControl w:val="0"/>
              <w:autoSpaceDE w:val="0"/>
              <w:autoSpaceDN w:val="0"/>
              <w:rPr>
                <w:sz w:val="28"/>
                <w:szCs w:val="28"/>
              </w:rPr>
            </w:pPr>
            <w:r w:rsidRPr="001B160B">
              <w:rPr>
                <w:sz w:val="28"/>
                <w:szCs w:val="28"/>
              </w:rPr>
              <w:t>Медицинская сестра</w:t>
            </w:r>
          </w:p>
        </w:tc>
        <w:tc>
          <w:tcPr>
            <w:tcW w:w="1109" w:type="pct"/>
          </w:tcPr>
          <w:p w:rsidR="004C049B" w:rsidRPr="001B160B" w:rsidRDefault="004C049B" w:rsidP="004C049B">
            <w:pPr>
              <w:widowControl w:val="0"/>
              <w:autoSpaceDE w:val="0"/>
              <w:autoSpaceDN w:val="0"/>
              <w:jc w:val="center"/>
              <w:rPr>
                <w:sz w:val="28"/>
                <w:szCs w:val="28"/>
              </w:rPr>
            </w:pPr>
            <w:r w:rsidRPr="001B160B">
              <w:rPr>
                <w:sz w:val="28"/>
                <w:szCs w:val="28"/>
              </w:rPr>
              <w:t>40</w:t>
            </w:r>
          </w:p>
        </w:tc>
      </w:tr>
      <w:tr w:rsidR="004C049B" w:rsidRPr="001B160B" w:rsidTr="004C049B">
        <w:tc>
          <w:tcPr>
            <w:tcW w:w="345" w:type="pct"/>
          </w:tcPr>
          <w:p w:rsidR="004C049B" w:rsidRPr="001B160B" w:rsidRDefault="004C049B" w:rsidP="004C049B">
            <w:pPr>
              <w:widowControl w:val="0"/>
              <w:autoSpaceDE w:val="0"/>
              <w:autoSpaceDN w:val="0"/>
              <w:rPr>
                <w:sz w:val="28"/>
                <w:szCs w:val="28"/>
              </w:rPr>
            </w:pPr>
            <w:r w:rsidRPr="001B160B">
              <w:rPr>
                <w:sz w:val="28"/>
                <w:szCs w:val="28"/>
              </w:rPr>
              <w:lastRenderedPageBreak/>
              <w:t>1.2.</w:t>
            </w:r>
          </w:p>
        </w:tc>
        <w:tc>
          <w:tcPr>
            <w:tcW w:w="3546" w:type="pct"/>
          </w:tcPr>
          <w:p w:rsidR="004C049B" w:rsidRPr="001B160B" w:rsidRDefault="004C049B" w:rsidP="004C049B">
            <w:pPr>
              <w:widowControl w:val="0"/>
              <w:autoSpaceDE w:val="0"/>
              <w:autoSpaceDN w:val="0"/>
              <w:rPr>
                <w:sz w:val="28"/>
                <w:szCs w:val="28"/>
              </w:rPr>
            </w:pPr>
            <w:r w:rsidRPr="001B160B">
              <w:rPr>
                <w:sz w:val="28"/>
                <w:szCs w:val="28"/>
              </w:rPr>
              <w:t>Медицинская сестра по массажу</w:t>
            </w:r>
          </w:p>
        </w:tc>
        <w:tc>
          <w:tcPr>
            <w:tcW w:w="1109" w:type="pct"/>
          </w:tcPr>
          <w:p w:rsidR="004C049B" w:rsidRPr="001B160B" w:rsidRDefault="004C049B" w:rsidP="004C049B">
            <w:pPr>
              <w:widowControl w:val="0"/>
              <w:autoSpaceDE w:val="0"/>
              <w:autoSpaceDN w:val="0"/>
              <w:jc w:val="center"/>
              <w:rPr>
                <w:sz w:val="28"/>
                <w:szCs w:val="28"/>
              </w:rPr>
            </w:pPr>
            <w:r w:rsidRPr="001B160B">
              <w:rPr>
                <w:sz w:val="28"/>
                <w:szCs w:val="28"/>
              </w:rPr>
              <w:t>40</w:t>
            </w:r>
          </w:p>
        </w:tc>
      </w:tr>
      <w:tr w:rsidR="004C049B" w:rsidRPr="001B160B" w:rsidTr="004C049B">
        <w:tc>
          <w:tcPr>
            <w:tcW w:w="5000" w:type="pct"/>
            <w:gridSpan w:val="3"/>
          </w:tcPr>
          <w:p w:rsidR="004C049B" w:rsidRPr="001B160B" w:rsidRDefault="004C049B" w:rsidP="004C049B">
            <w:pPr>
              <w:widowControl w:val="0"/>
              <w:autoSpaceDE w:val="0"/>
              <w:autoSpaceDN w:val="0"/>
              <w:jc w:val="center"/>
              <w:outlineLvl w:val="4"/>
              <w:rPr>
                <w:sz w:val="28"/>
                <w:szCs w:val="28"/>
              </w:rPr>
            </w:pPr>
            <w:r w:rsidRPr="001B160B">
              <w:rPr>
                <w:sz w:val="28"/>
                <w:szCs w:val="28"/>
              </w:rPr>
              <w:t>Четвертый квалификационный уровень</w:t>
            </w:r>
          </w:p>
        </w:tc>
      </w:tr>
      <w:tr w:rsidR="004C049B" w:rsidRPr="001B160B" w:rsidTr="004C049B">
        <w:tc>
          <w:tcPr>
            <w:tcW w:w="345" w:type="pct"/>
          </w:tcPr>
          <w:p w:rsidR="004C049B" w:rsidRPr="001B160B" w:rsidRDefault="004C049B" w:rsidP="004C049B">
            <w:pPr>
              <w:widowControl w:val="0"/>
              <w:autoSpaceDE w:val="0"/>
              <w:autoSpaceDN w:val="0"/>
              <w:rPr>
                <w:sz w:val="28"/>
                <w:szCs w:val="28"/>
              </w:rPr>
            </w:pPr>
            <w:r w:rsidRPr="001B160B">
              <w:rPr>
                <w:sz w:val="28"/>
                <w:szCs w:val="28"/>
              </w:rPr>
              <w:t>1.3.</w:t>
            </w:r>
          </w:p>
        </w:tc>
        <w:tc>
          <w:tcPr>
            <w:tcW w:w="3546" w:type="pct"/>
          </w:tcPr>
          <w:p w:rsidR="004C049B" w:rsidRDefault="004C049B" w:rsidP="004C049B">
            <w:pPr>
              <w:widowControl w:val="0"/>
              <w:autoSpaceDE w:val="0"/>
              <w:autoSpaceDN w:val="0"/>
              <w:rPr>
                <w:sz w:val="28"/>
                <w:szCs w:val="28"/>
              </w:rPr>
            </w:pPr>
            <w:r w:rsidRPr="001B160B">
              <w:rPr>
                <w:sz w:val="28"/>
                <w:szCs w:val="28"/>
              </w:rPr>
              <w:t>Фельдшер</w:t>
            </w:r>
          </w:p>
          <w:p w:rsidR="004C049B" w:rsidRPr="001B160B" w:rsidRDefault="004C049B" w:rsidP="004C049B">
            <w:pPr>
              <w:widowControl w:val="0"/>
              <w:autoSpaceDE w:val="0"/>
              <w:autoSpaceDN w:val="0"/>
              <w:rPr>
                <w:sz w:val="28"/>
                <w:szCs w:val="28"/>
              </w:rPr>
            </w:pPr>
          </w:p>
        </w:tc>
        <w:tc>
          <w:tcPr>
            <w:tcW w:w="1109" w:type="pct"/>
          </w:tcPr>
          <w:p w:rsidR="004C049B" w:rsidRPr="001B160B" w:rsidRDefault="004C049B" w:rsidP="004C049B">
            <w:pPr>
              <w:widowControl w:val="0"/>
              <w:autoSpaceDE w:val="0"/>
              <w:autoSpaceDN w:val="0"/>
              <w:jc w:val="center"/>
              <w:rPr>
                <w:sz w:val="28"/>
                <w:szCs w:val="28"/>
              </w:rPr>
            </w:pPr>
            <w:r w:rsidRPr="001B160B">
              <w:rPr>
                <w:sz w:val="28"/>
                <w:szCs w:val="28"/>
              </w:rPr>
              <w:t>45</w:t>
            </w:r>
          </w:p>
        </w:tc>
      </w:tr>
      <w:tr w:rsidR="004C049B" w:rsidRPr="001B160B" w:rsidTr="004C049B">
        <w:tc>
          <w:tcPr>
            <w:tcW w:w="5000" w:type="pct"/>
            <w:gridSpan w:val="3"/>
          </w:tcPr>
          <w:p w:rsidR="004C049B" w:rsidRPr="001B160B" w:rsidRDefault="004C049B" w:rsidP="004C049B">
            <w:pPr>
              <w:widowControl w:val="0"/>
              <w:autoSpaceDE w:val="0"/>
              <w:autoSpaceDN w:val="0"/>
              <w:jc w:val="center"/>
              <w:outlineLvl w:val="4"/>
              <w:rPr>
                <w:sz w:val="28"/>
                <w:szCs w:val="28"/>
              </w:rPr>
            </w:pPr>
            <w:r w:rsidRPr="001B160B">
              <w:rPr>
                <w:sz w:val="28"/>
                <w:szCs w:val="28"/>
              </w:rPr>
              <w:t>Пятый квалификационный уровень</w:t>
            </w:r>
          </w:p>
        </w:tc>
      </w:tr>
      <w:tr w:rsidR="004C049B" w:rsidRPr="001B160B" w:rsidTr="004C049B">
        <w:tc>
          <w:tcPr>
            <w:tcW w:w="345" w:type="pct"/>
          </w:tcPr>
          <w:p w:rsidR="004C049B" w:rsidRPr="001B160B" w:rsidRDefault="004C049B" w:rsidP="004C049B">
            <w:pPr>
              <w:widowControl w:val="0"/>
              <w:autoSpaceDE w:val="0"/>
              <w:autoSpaceDN w:val="0"/>
              <w:rPr>
                <w:sz w:val="28"/>
                <w:szCs w:val="28"/>
              </w:rPr>
            </w:pPr>
            <w:r w:rsidRPr="001B160B">
              <w:rPr>
                <w:sz w:val="28"/>
                <w:szCs w:val="28"/>
              </w:rPr>
              <w:t>1.4.</w:t>
            </w:r>
          </w:p>
        </w:tc>
        <w:tc>
          <w:tcPr>
            <w:tcW w:w="3546" w:type="pct"/>
          </w:tcPr>
          <w:p w:rsidR="004C049B" w:rsidRPr="001B160B" w:rsidRDefault="004C049B" w:rsidP="004C049B">
            <w:pPr>
              <w:widowControl w:val="0"/>
              <w:autoSpaceDE w:val="0"/>
              <w:autoSpaceDN w:val="0"/>
              <w:rPr>
                <w:sz w:val="28"/>
                <w:szCs w:val="28"/>
              </w:rPr>
            </w:pPr>
            <w:r w:rsidRPr="001B160B">
              <w:rPr>
                <w:sz w:val="28"/>
                <w:szCs w:val="28"/>
              </w:rPr>
              <w:t>Старшая медицинская сестра</w:t>
            </w:r>
          </w:p>
        </w:tc>
        <w:tc>
          <w:tcPr>
            <w:tcW w:w="1109" w:type="pct"/>
          </w:tcPr>
          <w:p w:rsidR="004C049B" w:rsidRPr="001B160B" w:rsidRDefault="004C049B" w:rsidP="004C049B">
            <w:pPr>
              <w:widowControl w:val="0"/>
              <w:autoSpaceDE w:val="0"/>
              <w:autoSpaceDN w:val="0"/>
              <w:jc w:val="center"/>
              <w:rPr>
                <w:sz w:val="28"/>
                <w:szCs w:val="28"/>
              </w:rPr>
            </w:pPr>
            <w:r w:rsidRPr="001B160B">
              <w:rPr>
                <w:sz w:val="28"/>
                <w:szCs w:val="28"/>
              </w:rPr>
              <w:t>50</w:t>
            </w:r>
          </w:p>
        </w:tc>
      </w:tr>
      <w:tr w:rsidR="004C049B" w:rsidRPr="001B160B" w:rsidTr="004C049B">
        <w:tc>
          <w:tcPr>
            <w:tcW w:w="5000" w:type="pct"/>
            <w:gridSpan w:val="3"/>
          </w:tcPr>
          <w:p w:rsidR="004C049B" w:rsidRPr="00892B5A" w:rsidRDefault="004C049B" w:rsidP="004C049B">
            <w:pPr>
              <w:widowControl w:val="0"/>
              <w:autoSpaceDE w:val="0"/>
              <w:autoSpaceDN w:val="0"/>
              <w:jc w:val="center"/>
              <w:outlineLvl w:val="3"/>
              <w:rPr>
                <w:sz w:val="28"/>
                <w:szCs w:val="28"/>
              </w:rPr>
            </w:pPr>
            <w:r w:rsidRPr="00892B5A">
              <w:rPr>
                <w:sz w:val="28"/>
                <w:szCs w:val="28"/>
              </w:rPr>
              <w:t>2. Профессионально-квалификационная группа должностей врачей и провизоров</w:t>
            </w:r>
          </w:p>
        </w:tc>
      </w:tr>
      <w:tr w:rsidR="004C049B" w:rsidRPr="001B160B" w:rsidTr="004C049B">
        <w:tc>
          <w:tcPr>
            <w:tcW w:w="345" w:type="pct"/>
          </w:tcPr>
          <w:p w:rsidR="004C049B" w:rsidRPr="00892B5A" w:rsidRDefault="004C049B" w:rsidP="004C049B">
            <w:pPr>
              <w:widowControl w:val="0"/>
              <w:autoSpaceDE w:val="0"/>
              <w:autoSpaceDN w:val="0"/>
              <w:rPr>
                <w:sz w:val="28"/>
                <w:szCs w:val="28"/>
                <w:lang w:val="en-US"/>
              </w:rPr>
            </w:pPr>
            <w:r w:rsidRPr="00892B5A">
              <w:rPr>
                <w:sz w:val="28"/>
                <w:szCs w:val="28"/>
                <w:lang w:val="en-US"/>
              </w:rPr>
              <w:t>2</w:t>
            </w:r>
            <w:r w:rsidRPr="00892B5A">
              <w:rPr>
                <w:sz w:val="28"/>
                <w:szCs w:val="28"/>
              </w:rPr>
              <w:t>.</w:t>
            </w:r>
            <w:r w:rsidRPr="00892B5A">
              <w:rPr>
                <w:sz w:val="28"/>
                <w:szCs w:val="28"/>
                <w:lang w:val="en-US"/>
              </w:rPr>
              <w:t>1.</w:t>
            </w:r>
          </w:p>
        </w:tc>
        <w:tc>
          <w:tcPr>
            <w:tcW w:w="3546" w:type="pct"/>
          </w:tcPr>
          <w:p w:rsidR="004C049B" w:rsidRPr="001B160B" w:rsidRDefault="004C049B" w:rsidP="004C049B">
            <w:pPr>
              <w:widowControl w:val="0"/>
              <w:autoSpaceDE w:val="0"/>
              <w:autoSpaceDN w:val="0"/>
              <w:jc w:val="both"/>
              <w:rPr>
                <w:sz w:val="28"/>
                <w:szCs w:val="28"/>
              </w:rPr>
            </w:pPr>
            <w:r w:rsidRPr="001B160B">
              <w:rPr>
                <w:sz w:val="28"/>
                <w:szCs w:val="28"/>
              </w:rPr>
              <w:t xml:space="preserve">Врачи-специалисты (кроме врачей-специалистов, отнесенных к </w:t>
            </w:r>
            <w:r>
              <w:rPr>
                <w:sz w:val="28"/>
                <w:szCs w:val="28"/>
              </w:rPr>
              <w:t>третье</w:t>
            </w:r>
            <w:r w:rsidRPr="001B160B">
              <w:rPr>
                <w:sz w:val="28"/>
                <w:szCs w:val="28"/>
              </w:rPr>
              <w:t xml:space="preserve">му и </w:t>
            </w:r>
            <w:r>
              <w:rPr>
                <w:sz w:val="28"/>
                <w:szCs w:val="28"/>
              </w:rPr>
              <w:t>четверто</w:t>
            </w:r>
            <w:r w:rsidRPr="001B160B">
              <w:rPr>
                <w:sz w:val="28"/>
                <w:szCs w:val="28"/>
              </w:rPr>
              <w:t>му квалификационным уровням)</w:t>
            </w:r>
          </w:p>
        </w:tc>
        <w:tc>
          <w:tcPr>
            <w:tcW w:w="1109" w:type="pct"/>
          </w:tcPr>
          <w:p w:rsidR="004C049B" w:rsidRPr="001B160B" w:rsidRDefault="004C049B" w:rsidP="004C049B">
            <w:pPr>
              <w:widowControl w:val="0"/>
              <w:autoSpaceDE w:val="0"/>
              <w:autoSpaceDN w:val="0"/>
              <w:jc w:val="center"/>
              <w:rPr>
                <w:sz w:val="28"/>
                <w:szCs w:val="28"/>
              </w:rPr>
            </w:pPr>
            <w:r w:rsidRPr="001B160B">
              <w:rPr>
                <w:sz w:val="28"/>
                <w:szCs w:val="28"/>
              </w:rPr>
              <w:t>60</w:t>
            </w:r>
          </w:p>
        </w:tc>
      </w:tr>
    </w:tbl>
    <w:p w:rsidR="004C049B" w:rsidRPr="001B160B" w:rsidRDefault="004C049B" w:rsidP="004C049B">
      <w:pPr>
        <w:widowControl w:val="0"/>
        <w:autoSpaceDE w:val="0"/>
        <w:autoSpaceDN w:val="0"/>
        <w:jc w:val="right"/>
        <w:outlineLvl w:val="2"/>
        <w:rPr>
          <w:sz w:val="28"/>
          <w:szCs w:val="28"/>
        </w:rPr>
      </w:pPr>
    </w:p>
    <w:p w:rsidR="004C049B" w:rsidRPr="001B160B" w:rsidRDefault="004C049B" w:rsidP="004C049B">
      <w:pPr>
        <w:widowControl w:val="0"/>
        <w:autoSpaceDE w:val="0"/>
        <w:autoSpaceDN w:val="0"/>
        <w:jc w:val="right"/>
        <w:outlineLvl w:val="2"/>
        <w:rPr>
          <w:sz w:val="28"/>
          <w:szCs w:val="28"/>
        </w:rPr>
      </w:pPr>
      <w:r w:rsidRPr="001B160B">
        <w:rPr>
          <w:sz w:val="28"/>
          <w:szCs w:val="28"/>
        </w:rPr>
        <w:t>Таблица 26</w:t>
      </w:r>
    </w:p>
    <w:p w:rsidR="004C049B" w:rsidRPr="001B160B" w:rsidRDefault="004C049B" w:rsidP="004C049B">
      <w:pPr>
        <w:widowControl w:val="0"/>
        <w:autoSpaceDE w:val="0"/>
        <w:autoSpaceDN w:val="0"/>
        <w:jc w:val="both"/>
        <w:rPr>
          <w:sz w:val="28"/>
          <w:szCs w:val="28"/>
        </w:rPr>
      </w:pPr>
    </w:p>
    <w:p w:rsidR="004C049B" w:rsidRDefault="004C049B" w:rsidP="004C049B">
      <w:pPr>
        <w:widowControl w:val="0"/>
        <w:autoSpaceDE w:val="0"/>
        <w:autoSpaceDN w:val="0"/>
        <w:jc w:val="center"/>
        <w:rPr>
          <w:sz w:val="28"/>
          <w:szCs w:val="28"/>
        </w:rPr>
      </w:pPr>
      <w:bookmarkStart w:id="28" w:name="P8154"/>
      <w:bookmarkEnd w:id="28"/>
      <w:r>
        <w:rPr>
          <w:sz w:val="28"/>
          <w:szCs w:val="28"/>
        </w:rPr>
        <w:t>П</w:t>
      </w:r>
      <w:r w:rsidRPr="001B160B">
        <w:rPr>
          <w:sz w:val="28"/>
          <w:szCs w:val="28"/>
        </w:rPr>
        <w:t xml:space="preserve">редельный совокупный размер весовых коэффициентов </w:t>
      </w:r>
    </w:p>
    <w:p w:rsidR="004C049B" w:rsidRPr="001B160B" w:rsidRDefault="004C049B" w:rsidP="004C049B">
      <w:pPr>
        <w:widowControl w:val="0"/>
        <w:autoSpaceDE w:val="0"/>
        <w:autoSpaceDN w:val="0"/>
        <w:jc w:val="center"/>
        <w:rPr>
          <w:sz w:val="28"/>
          <w:szCs w:val="28"/>
        </w:rPr>
      </w:pPr>
      <w:r w:rsidRPr="001B160B">
        <w:rPr>
          <w:sz w:val="28"/>
          <w:szCs w:val="28"/>
        </w:rPr>
        <w:t xml:space="preserve">по критериям эффективности деятельности работников физической культуры </w:t>
      </w:r>
    </w:p>
    <w:p w:rsidR="004C049B" w:rsidRPr="001B160B" w:rsidRDefault="004C049B" w:rsidP="004C049B">
      <w:pPr>
        <w:widowControl w:val="0"/>
        <w:autoSpaceDE w:val="0"/>
        <w:autoSpaceDN w:val="0"/>
        <w:jc w:val="both"/>
        <w:rPr>
          <w:sz w:val="28"/>
          <w:szCs w:val="28"/>
        </w:rPr>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755"/>
        <w:gridCol w:w="4115"/>
        <w:gridCol w:w="2793"/>
        <w:gridCol w:w="2665"/>
      </w:tblGrid>
      <w:tr w:rsidR="004C049B" w:rsidRPr="001B160B" w:rsidTr="004C049B">
        <w:trPr>
          <w:tblHeader/>
        </w:trPr>
        <w:tc>
          <w:tcPr>
            <w:tcW w:w="366" w:type="pct"/>
          </w:tcPr>
          <w:p w:rsidR="004C049B" w:rsidRDefault="004C049B" w:rsidP="004C049B">
            <w:pPr>
              <w:widowControl w:val="0"/>
              <w:autoSpaceDE w:val="0"/>
              <w:autoSpaceDN w:val="0"/>
              <w:jc w:val="center"/>
              <w:rPr>
                <w:sz w:val="28"/>
                <w:szCs w:val="28"/>
              </w:rPr>
            </w:pPr>
            <w:r w:rsidRPr="001B160B">
              <w:rPr>
                <w:sz w:val="28"/>
                <w:szCs w:val="28"/>
              </w:rPr>
              <w:t>№</w:t>
            </w:r>
          </w:p>
          <w:p w:rsidR="004C049B" w:rsidRPr="001B160B" w:rsidRDefault="004C049B" w:rsidP="004C049B">
            <w:pPr>
              <w:widowControl w:val="0"/>
              <w:autoSpaceDE w:val="0"/>
              <w:autoSpaceDN w:val="0"/>
              <w:jc w:val="center"/>
              <w:rPr>
                <w:sz w:val="28"/>
                <w:szCs w:val="28"/>
              </w:rPr>
            </w:pPr>
            <w:r>
              <w:rPr>
                <w:sz w:val="28"/>
                <w:szCs w:val="28"/>
              </w:rPr>
              <w:t>п/п</w:t>
            </w:r>
          </w:p>
        </w:tc>
        <w:tc>
          <w:tcPr>
            <w:tcW w:w="1992" w:type="pct"/>
          </w:tcPr>
          <w:p w:rsidR="004C049B" w:rsidRPr="001B160B" w:rsidRDefault="004C049B" w:rsidP="004C049B">
            <w:pPr>
              <w:widowControl w:val="0"/>
              <w:autoSpaceDE w:val="0"/>
              <w:autoSpaceDN w:val="0"/>
              <w:jc w:val="center"/>
              <w:rPr>
                <w:sz w:val="28"/>
                <w:szCs w:val="28"/>
              </w:rPr>
            </w:pPr>
            <w:r w:rsidRPr="001B160B">
              <w:rPr>
                <w:sz w:val="28"/>
                <w:szCs w:val="28"/>
              </w:rPr>
              <w:t>Наименование должности</w:t>
            </w:r>
          </w:p>
        </w:tc>
        <w:tc>
          <w:tcPr>
            <w:tcW w:w="1352" w:type="pct"/>
          </w:tcPr>
          <w:p w:rsidR="004C049B" w:rsidRPr="001B160B" w:rsidRDefault="004C049B" w:rsidP="004C049B">
            <w:pPr>
              <w:widowControl w:val="0"/>
              <w:autoSpaceDE w:val="0"/>
              <w:autoSpaceDN w:val="0"/>
              <w:jc w:val="center"/>
              <w:rPr>
                <w:sz w:val="28"/>
                <w:szCs w:val="28"/>
              </w:rPr>
            </w:pPr>
            <w:r w:rsidRPr="001B160B">
              <w:rPr>
                <w:sz w:val="28"/>
                <w:szCs w:val="28"/>
              </w:rPr>
              <w:t>Квалификационный уровень</w:t>
            </w:r>
          </w:p>
        </w:tc>
        <w:tc>
          <w:tcPr>
            <w:tcW w:w="1290" w:type="pct"/>
          </w:tcPr>
          <w:p w:rsidR="004C049B" w:rsidRPr="001B160B" w:rsidRDefault="004C049B" w:rsidP="004C049B">
            <w:pPr>
              <w:widowControl w:val="0"/>
              <w:autoSpaceDE w:val="0"/>
              <w:autoSpaceDN w:val="0"/>
              <w:jc w:val="center"/>
              <w:rPr>
                <w:sz w:val="28"/>
                <w:szCs w:val="28"/>
              </w:rPr>
            </w:pPr>
            <w:r w:rsidRPr="001B160B">
              <w:rPr>
                <w:sz w:val="28"/>
                <w:szCs w:val="28"/>
              </w:rPr>
              <w:t>Предельный совокупный размер весовых коэффициентов</w:t>
            </w:r>
          </w:p>
        </w:tc>
      </w:tr>
    </w:tbl>
    <w:p w:rsidR="004C049B" w:rsidRPr="004014F1" w:rsidRDefault="004C049B" w:rsidP="004C049B">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755"/>
        <w:gridCol w:w="4115"/>
        <w:gridCol w:w="2793"/>
        <w:gridCol w:w="2665"/>
      </w:tblGrid>
      <w:tr w:rsidR="004C049B" w:rsidRPr="001B160B" w:rsidTr="004C049B">
        <w:trPr>
          <w:tblHeader/>
        </w:trPr>
        <w:tc>
          <w:tcPr>
            <w:tcW w:w="366" w:type="pct"/>
          </w:tcPr>
          <w:p w:rsidR="004C049B" w:rsidRPr="001B160B" w:rsidRDefault="004C049B" w:rsidP="004C049B">
            <w:pPr>
              <w:widowControl w:val="0"/>
              <w:autoSpaceDE w:val="0"/>
              <w:autoSpaceDN w:val="0"/>
              <w:jc w:val="center"/>
              <w:rPr>
                <w:sz w:val="28"/>
                <w:szCs w:val="28"/>
              </w:rPr>
            </w:pPr>
            <w:r>
              <w:rPr>
                <w:sz w:val="28"/>
                <w:szCs w:val="28"/>
              </w:rPr>
              <w:t>1</w:t>
            </w:r>
          </w:p>
        </w:tc>
        <w:tc>
          <w:tcPr>
            <w:tcW w:w="1992" w:type="pct"/>
          </w:tcPr>
          <w:p w:rsidR="004C049B" w:rsidRPr="001B160B" w:rsidRDefault="004C049B" w:rsidP="004C049B">
            <w:pPr>
              <w:widowControl w:val="0"/>
              <w:autoSpaceDE w:val="0"/>
              <w:autoSpaceDN w:val="0"/>
              <w:jc w:val="center"/>
              <w:rPr>
                <w:sz w:val="28"/>
                <w:szCs w:val="28"/>
              </w:rPr>
            </w:pPr>
            <w:r>
              <w:rPr>
                <w:sz w:val="28"/>
                <w:szCs w:val="28"/>
              </w:rPr>
              <w:t>2</w:t>
            </w:r>
          </w:p>
        </w:tc>
        <w:tc>
          <w:tcPr>
            <w:tcW w:w="1352" w:type="pct"/>
          </w:tcPr>
          <w:p w:rsidR="004C049B" w:rsidRPr="001B160B" w:rsidRDefault="004C049B" w:rsidP="004C049B">
            <w:pPr>
              <w:widowControl w:val="0"/>
              <w:autoSpaceDE w:val="0"/>
              <w:autoSpaceDN w:val="0"/>
              <w:jc w:val="center"/>
              <w:rPr>
                <w:sz w:val="28"/>
                <w:szCs w:val="28"/>
              </w:rPr>
            </w:pPr>
            <w:r>
              <w:rPr>
                <w:sz w:val="28"/>
                <w:szCs w:val="28"/>
              </w:rPr>
              <w:t>3</w:t>
            </w:r>
          </w:p>
        </w:tc>
        <w:tc>
          <w:tcPr>
            <w:tcW w:w="1290" w:type="pct"/>
          </w:tcPr>
          <w:p w:rsidR="004C049B" w:rsidRPr="001B160B" w:rsidRDefault="004C049B" w:rsidP="004C049B">
            <w:pPr>
              <w:widowControl w:val="0"/>
              <w:autoSpaceDE w:val="0"/>
              <w:autoSpaceDN w:val="0"/>
              <w:jc w:val="center"/>
              <w:rPr>
                <w:sz w:val="28"/>
                <w:szCs w:val="28"/>
              </w:rPr>
            </w:pPr>
            <w:r>
              <w:rPr>
                <w:sz w:val="28"/>
                <w:szCs w:val="28"/>
              </w:rPr>
              <w:t>4</w:t>
            </w:r>
          </w:p>
        </w:tc>
      </w:tr>
      <w:tr w:rsidR="004C049B" w:rsidRPr="001B160B" w:rsidTr="004C049B">
        <w:tc>
          <w:tcPr>
            <w:tcW w:w="5000" w:type="pct"/>
            <w:gridSpan w:val="4"/>
          </w:tcPr>
          <w:p w:rsidR="004C049B" w:rsidRPr="001B160B" w:rsidRDefault="004C049B" w:rsidP="004C049B">
            <w:pPr>
              <w:widowControl w:val="0"/>
              <w:autoSpaceDE w:val="0"/>
              <w:autoSpaceDN w:val="0"/>
              <w:jc w:val="center"/>
              <w:outlineLvl w:val="3"/>
              <w:rPr>
                <w:sz w:val="28"/>
                <w:szCs w:val="28"/>
              </w:rPr>
            </w:pPr>
            <w:r w:rsidRPr="001B160B">
              <w:rPr>
                <w:sz w:val="28"/>
                <w:szCs w:val="28"/>
              </w:rPr>
              <w:t>1. Профессионально-квалификационная группа должностей работников физической культуры первого уровня (группа 1)</w:t>
            </w:r>
          </w:p>
        </w:tc>
      </w:tr>
      <w:tr w:rsidR="004C049B" w:rsidRPr="001B160B" w:rsidTr="004C049B">
        <w:tc>
          <w:tcPr>
            <w:tcW w:w="366" w:type="pct"/>
          </w:tcPr>
          <w:p w:rsidR="004C049B" w:rsidRPr="001B160B" w:rsidRDefault="004C049B" w:rsidP="004C049B">
            <w:pPr>
              <w:widowControl w:val="0"/>
              <w:autoSpaceDE w:val="0"/>
              <w:autoSpaceDN w:val="0"/>
              <w:rPr>
                <w:sz w:val="28"/>
                <w:szCs w:val="28"/>
              </w:rPr>
            </w:pPr>
            <w:r w:rsidRPr="001B160B">
              <w:rPr>
                <w:sz w:val="28"/>
                <w:szCs w:val="28"/>
              </w:rPr>
              <w:t>1.1.</w:t>
            </w:r>
          </w:p>
        </w:tc>
        <w:tc>
          <w:tcPr>
            <w:tcW w:w="1992" w:type="pct"/>
          </w:tcPr>
          <w:p w:rsidR="004C049B" w:rsidRPr="001B160B" w:rsidRDefault="004C049B" w:rsidP="004C049B">
            <w:pPr>
              <w:widowControl w:val="0"/>
              <w:autoSpaceDE w:val="0"/>
              <w:autoSpaceDN w:val="0"/>
              <w:rPr>
                <w:sz w:val="28"/>
                <w:szCs w:val="28"/>
              </w:rPr>
            </w:pPr>
            <w:r w:rsidRPr="001B160B">
              <w:rPr>
                <w:sz w:val="28"/>
                <w:szCs w:val="28"/>
              </w:rPr>
              <w:t>Дежурный по спортивному залу</w:t>
            </w:r>
          </w:p>
        </w:tc>
        <w:tc>
          <w:tcPr>
            <w:tcW w:w="1352" w:type="pct"/>
          </w:tcPr>
          <w:p w:rsidR="004C049B" w:rsidRPr="001B160B" w:rsidRDefault="004C049B" w:rsidP="004C049B">
            <w:pPr>
              <w:widowControl w:val="0"/>
              <w:autoSpaceDE w:val="0"/>
              <w:autoSpaceDN w:val="0"/>
              <w:jc w:val="center"/>
              <w:rPr>
                <w:sz w:val="28"/>
                <w:szCs w:val="28"/>
              </w:rPr>
            </w:pPr>
            <w:r>
              <w:rPr>
                <w:sz w:val="28"/>
                <w:szCs w:val="28"/>
              </w:rPr>
              <w:t>первый</w:t>
            </w:r>
          </w:p>
        </w:tc>
        <w:tc>
          <w:tcPr>
            <w:tcW w:w="1290" w:type="pct"/>
          </w:tcPr>
          <w:p w:rsidR="004C049B" w:rsidRPr="001B160B" w:rsidRDefault="004C049B" w:rsidP="004C049B">
            <w:pPr>
              <w:widowControl w:val="0"/>
              <w:autoSpaceDE w:val="0"/>
              <w:autoSpaceDN w:val="0"/>
              <w:jc w:val="center"/>
              <w:rPr>
                <w:sz w:val="28"/>
                <w:szCs w:val="28"/>
              </w:rPr>
            </w:pPr>
            <w:r w:rsidRPr="001B160B">
              <w:rPr>
                <w:sz w:val="28"/>
                <w:szCs w:val="28"/>
              </w:rPr>
              <w:t>5</w:t>
            </w:r>
          </w:p>
        </w:tc>
      </w:tr>
      <w:tr w:rsidR="004C049B" w:rsidRPr="001B160B" w:rsidTr="004C049B">
        <w:tc>
          <w:tcPr>
            <w:tcW w:w="366" w:type="pct"/>
          </w:tcPr>
          <w:p w:rsidR="004C049B" w:rsidRPr="001B160B" w:rsidRDefault="004C049B" w:rsidP="004C049B">
            <w:pPr>
              <w:widowControl w:val="0"/>
              <w:autoSpaceDE w:val="0"/>
              <w:autoSpaceDN w:val="0"/>
              <w:rPr>
                <w:sz w:val="28"/>
                <w:szCs w:val="28"/>
              </w:rPr>
            </w:pPr>
            <w:r w:rsidRPr="001B160B">
              <w:rPr>
                <w:sz w:val="28"/>
                <w:szCs w:val="28"/>
              </w:rPr>
              <w:t>1.2.</w:t>
            </w:r>
          </w:p>
        </w:tc>
        <w:tc>
          <w:tcPr>
            <w:tcW w:w="1992" w:type="pct"/>
          </w:tcPr>
          <w:p w:rsidR="004C049B" w:rsidRPr="001B160B" w:rsidRDefault="004C049B" w:rsidP="004C049B">
            <w:pPr>
              <w:widowControl w:val="0"/>
              <w:autoSpaceDE w:val="0"/>
              <w:autoSpaceDN w:val="0"/>
              <w:jc w:val="both"/>
              <w:rPr>
                <w:sz w:val="28"/>
                <w:szCs w:val="28"/>
              </w:rPr>
            </w:pPr>
            <w:r w:rsidRPr="001B160B">
              <w:rPr>
                <w:sz w:val="28"/>
                <w:szCs w:val="28"/>
              </w:rPr>
              <w:t>Сопровождающий спортсмена-инвалида первой группы инвалидности</w:t>
            </w:r>
          </w:p>
        </w:tc>
        <w:tc>
          <w:tcPr>
            <w:tcW w:w="1352" w:type="pct"/>
          </w:tcPr>
          <w:p w:rsidR="004C049B" w:rsidRPr="001B160B" w:rsidRDefault="004C049B" w:rsidP="004C049B">
            <w:pPr>
              <w:widowControl w:val="0"/>
              <w:autoSpaceDE w:val="0"/>
              <w:autoSpaceDN w:val="0"/>
              <w:jc w:val="center"/>
              <w:rPr>
                <w:sz w:val="28"/>
                <w:szCs w:val="28"/>
              </w:rPr>
            </w:pPr>
            <w:r>
              <w:rPr>
                <w:sz w:val="28"/>
                <w:szCs w:val="28"/>
              </w:rPr>
              <w:t>первый</w:t>
            </w:r>
          </w:p>
        </w:tc>
        <w:tc>
          <w:tcPr>
            <w:tcW w:w="1290" w:type="pct"/>
          </w:tcPr>
          <w:p w:rsidR="004C049B" w:rsidRPr="001B160B" w:rsidRDefault="004C049B" w:rsidP="004C049B">
            <w:pPr>
              <w:widowControl w:val="0"/>
              <w:autoSpaceDE w:val="0"/>
              <w:autoSpaceDN w:val="0"/>
              <w:jc w:val="center"/>
              <w:rPr>
                <w:sz w:val="28"/>
                <w:szCs w:val="28"/>
              </w:rPr>
            </w:pPr>
            <w:r w:rsidRPr="001B160B">
              <w:rPr>
                <w:sz w:val="28"/>
                <w:szCs w:val="28"/>
              </w:rPr>
              <w:t>5</w:t>
            </w:r>
          </w:p>
        </w:tc>
      </w:tr>
      <w:tr w:rsidR="004C049B" w:rsidRPr="001B160B" w:rsidTr="004C049B">
        <w:tc>
          <w:tcPr>
            <w:tcW w:w="366" w:type="pct"/>
          </w:tcPr>
          <w:p w:rsidR="004C049B" w:rsidRPr="001B160B" w:rsidRDefault="004C049B" w:rsidP="004C049B">
            <w:pPr>
              <w:widowControl w:val="0"/>
              <w:autoSpaceDE w:val="0"/>
              <w:autoSpaceDN w:val="0"/>
              <w:rPr>
                <w:sz w:val="28"/>
                <w:szCs w:val="28"/>
              </w:rPr>
            </w:pPr>
            <w:r w:rsidRPr="001B160B">
              <w:rPr>
                <w:sz w:val="28"/>
                <w:szCs w:val="28"/>
              </w:rPr>
              <w:t>1.3.</w:t>
            </w:r>
          </w:p>
        </w:tc>
        <w:tc>
          <w:tcPr>
            <w:tcW w:w="1992" w:type="pct"/>
          </w:tcPr>
          <w:p w:rsidR="004C049B" w:rsidRPr="001B160B" w:rsidRDefault="004C049B" w:rsidP="004C049B">
            <w:pPr>
              <w:widowControl w:val="0"/>
              <w:autoSpaceDE w:val="0"/>
              <w:autoSpaceDN w:val="0"/>
              <w:rPr>
                <w:sz w:val="28"/>
                <w:szCs w:val="28"/>
              </w:rPr>
            </w:pPr>
            <w:r w:rsidRPr="001B160B">
              <w:rPr>
                <w:sz w:val="28"/>
                <w:szCs w:val="28"/>
              </w:rPr>
              <w:t>Спортсмен</w:t>
            </w:r>
          </w:p>
        </w:tc>
        <w:tc>
          <w:tcPr>
            <w:tcW w:w="1352" w:type="pct"/>
          </w:tcPr>
          <w:p w:rsidR="004C049B" w:rsidRPr="001B160B" w:rsidRDefault="004C049B" w:rsidP="004C049B">
            <w:pPr>
              <w:widowControl w:val="0"/>
              <w:autoSpaceDE w:val="0"/>
              <w:autoSpaceDN w:val="0"/>
              <w:jc w:val="center"/>
              <w:rPr>
                <w:sz w:val="28"/>
                <w:szCs w:val="28"/>
              </w:rPr>
            </w:pPr>
            <w:r>
              <w:rPr>
                <w:sz w:val="28"/>
                <w:szCs w:val="28"/>
              </w:rPr>
              <w:t>второй</w:t>
            </w:r>
          </w:p>
        </w:tc>
        <w:tc>
          <w:tcPr>
            <w:tcW w:w="1290" w:type="pct"/>
          </w:tcPr>
          <w:p w:rsidR="004C049B" w:rsidRPr="001B160B" w:rsidRDefault="004C049B" w:rsidP="004C049B">
            <w:pPr>
              <w:widowControl w:val="0"/>
              <w:autoSpaceDE w:val="0"/>
              <w:autoSpaceDN w:val="0"/>
              <w:jc w:val="center"/>
              <w:rPr>
                <w:sz w:val="28"/>
                <w:szCs w:val="28"/>
              </w:rPr>
            </w:pPr>
            <w:r w:rsidRPr="001B160B">
              <w:rPr>
                <w:sz w:val="28"/>
                <w:szCs w:val="28"/>
              </w:rPr>
              <w:t>15</w:t>
            </w:r>
          </w:p>
        </w:tc>
      </w:tr>
      <w:tr w:rsidR="004C049B" w:rsidRPr="001B160B" w:rsidTr="004C049B">
        <w:tc>
          <w:tcPr>
            <w:tcW w:w="366" w:type="pct"/>
          </w:tcPr>
          <w:p w:rsidR="004C049B" w:rsidRPr="001B160B" w:rsidRDefault="004C049B" w:rsidP="004C049B">
            <w:pPr>
              <w:widowControl w:val="0"/>
              <w:autoSpaceDE w:val="0"/>
              <w:autoSpaceDN w:val="0"/>
              <w:rPr>
                <w:sz w:val="28"/>
                <w:szCs w:val="28"/>
              </w:rPr>
            </w:pPr>
            <w:r w:rsidRPr="001B160B">
              <w:rPr>
                <w:sz w:val="28"/>
                <w:szCs w:val="28"/>
              </w:rPr>
              <w:t>1.4.</w:t>
            </w:r>
          </w:p>
        </w:tc>
        <w:tc>
          <w:tcPr>
            <w:tcW w:w="1992" w:type="pct"/>
          </w:tcPr>
          <w:p w:rsidR="004C049B" w:rsidRPr="001B160B" w:rsidRDefault="004C049B" w:rsidP="004C049B">
            <w:pPr>
              <w:widowControl w:val="0"/>
              <w:autoSpaceDE w:val="0"/>
              <w:autoSpaceDN w:val="0"/>
              <w:rPr>
                <w:sz w:val="28"/>
                <w:szCs w:val="28"/>
              </w:rPr>
            </w:pPr>
            <w:r w:rsidRPr="001B160B">
              <w:rPr>
                <w:sz w:val="28"/>
                <w:szCs w:val="28"/>
              </w:rPr>
              <w:t>Спортсмен-ведущий</w:t>
            </w:r>
          </w:p>
        </w:tc>
        <w:tc>
          <w:tcPr>
            <w:tcW w:w="1352" w:type="pct"/>
          </w:tcPr>
          <w:p w:rsidR="004C049B" w:rsidRPr="001B160B" w:rsidRDefault="004C049B" w:rsidP="004C049B">
            <w:pPr>
              <w:widowControl w:val="0"/>
              <w:autoSpaceDE w:val="0"/>
              <w:autoSpaceDN w:val="0"/>
              <w:jc w:val="center"/>
              <w:rPr>
                <w:sz w:val="28"/>
                <w:szCs w:val="28"/>
              </w:rPr>
            </w:pPr>
            <w:r>
              <w:rPr>
                <w:sz w:val="28"/>
                <w:szCs w:val="28"/>
              </w:rPr>
              <w:t>второй</w:t>
            </w:r>
          </w:p>
        </w:tc>
        <w:tc>
          <w:tcPr>
            <w:tcW w:w="1290" w:type="pct"/>
          </w:tcPr>
          <w:p w:rsidR="004C049B" w:rsidRPr="001B160B" w:rsidRDefault="004C049B" w:rsidP="004C049B">
            <w:pPr>
              <w:widowControl w:val="0"/>
              <w:autoSpaceDE w:val="0"/>
              <w:autoSpaceDN w:val="0"/>
              <w:jc w:val="center"/>
              <w:rPr>
                <w:sz w:val="28"/>
                <w:szCs w:val="28"/>
              </w:rPr>
            </w:pPr>
            <w:r w:rsidRPr="001B160B">
              <w:rPr>
                <w:sz w:val="28"/>
                <w:szCs w:val="28"/>
              </w:rPr>
              <w:t>15</w:t>
            </w:r>
          </w:p>
        </w:tc>
      </w:tr>
      <w:tr w:rsidR="004C049B" w:rsidRPr="001B160B" w:rsidTr="004C049B">
        <w:tc>
          <w:tcPr>
            <w:tcW w:w="5000" w:type="pct"/>
            <w:gridSpan w:val="4"/>
          </w:tcPr>
          <w:p w:rsidR="004C049B" w:rsidRPr="001B160B" w:rsidRDefault="004C049B" w:rsidP="004C049B">
            <w:pPr>
              <w:widowControl w:val="0"/>
              <w:autoSpaceDE w:val="0"/>
              <w:autoSpaceDN w:val="0"/>
              <w:jc w:val="center"/>
              <w:outlineLvl w:val="3"/>
              <w:rPr>
                <w:sz w:val="28"/>
                <w:szCs w:val="28"/>
              </w:rPr>
            </w:pPr>
            <w:r w:rsidRPr="001B160B">
              <w:rPr>
                <w:sz w:val="28"/>
                <w:szCs w:val="28"/>
              </w:rPr>
              <w:t>2. Профессионально-квалификационная группа должностей работников физической культуры второго уровня (группа 2)</w:t>
            </w:r>
          </w:p>
        </w:tc>
      </w:tr>
      <w:tr w:rsidR="004C049B" w:rsidRPr="001B160B" w:rsidTr="004C049B">
        <w:tc>
          <w:tcPr>
            <w:tcW w:w="366" w:type="pct"/>
          </w:tcPr>
          <w:p w:rsidR="004C049B" w:rsidRPr="001B160B" w:rsidRDefault="004C049B" w:rsidP="004C049B">
            <w:pPr>
              <w:widowControl w:val="0"/>
              <w:autoSpaceDE w:val="0"/>
              <w:autoSpaceDN w:val="0"/>
              <w:rPr>
                <w:sz w:val="28"/>
                <w:szCs w:val="28"/>
              </w:rPr>
            </w:pPr>
            <w:r w:rsidRPr="001B160B">
              <w:rPr>
                <w:sz w:val="28"/>
                <w:szCs w:val="28"/>
              </w:rPr>
              <w:t>2.1.</w:t>
            </w:r>
          </w:p>
        </w:tc>
        <w:tc>
          <w:tcPr>
            <w:tcW w:w="1992" w:type="pct"/>
          </w:tcPr>
          <w:p w:rsidR="004C049B" w:rsidRPr="001B160B" w:rsidRDefault="004C049B" w:rsidP="004C049B">
            <w:pPr>
              <w:widowControl w:val="0"/>
              <w:autoSpaceDE w:val="0"/>
              <w:autoSpaceDN w:val="0"/>
              <w:rPr>
                <w:sz w:val="28"/>
                <w:szCs w:val="28"/>
              </w:rPr>
            </w:pPr>
            <w:r w:rsidRPr="001B160B">
              <w:rPr>
                <w:sz w:val="28"/>
                <w:szCs w:val="28"/>
              </w:rPr>
              <w:t>Инструктор по спорту</w:t>
            </w:r>
          </w:p>
        </w:tc>
        <w:tc>
          <w:tcPr>
            <w:tcW w:w="1352" w:type="pct"/>
          </w:tcPr>
          <w:p w:rsidR="004C049B" w:rsidRPr="001B160B" w:rsidRDefault="004C049B" w:rsidP="004C049B">
            <w:pPr>
              <w:widowControl w:val="0"/>
              <w:autoSpaceDE w:val="0"/>
              <w:autoSpaceDN w:val="0"/>
              <w:jc w:val="center"/>
              <w:rPr>
                <w:sz w:val="28"/>
                <w:szCs w:val="28"/>
              </w:rPr>
            </w:pPr>
            <w:r>
              <w:rPr>
                <w:sz w:val="28"/>
                <w:szCs w:val="28"/>
              </w:rPr>
              <w:t>первый</w:t>
            </w:r>
          </w:p>
        </w:tc>
        <w:tc>
          <w:tcPr>
            <w:tcW w:w="1290" w:type="pct"/>
          </w:tcPr>
          <w:p w:rsidR="004C049B" w:rsidRPr="001B160B" w:rsidRDefault="004C049B" w:rsidP="004C049B">
            <w:pPr>
              <w:widowControl w:val="0"/>
              <w:autoSpaceDE w:val="0"/>
              <w:autoSpaceDN w:val="0"/>
              <w:jc w:val="center"/>
              <w:rPr>
                <w:sz w:val="28"/>
                <w:szCs w:val="28"/>
              </w:rPr>
            </w:pPr>
            <w:r w:rsidRPr="001B160B">
              <w:rPr>
                <w:sz w:val="28"/>
                <w:szCs w:val="28"/>
              </w:rPr>
              <w:t>45</w:t>
            </w:r>
          </w:p>
        </w:tc>
      </w:tr>
      <w:tr w:rsidR="004C049B" w:rsidRPr="001B160B" w:rsidTr="004C049B">
        <w:tc>
          <w:tcPr>
            <w:tcW w:w="366" w:type="pct"/>
          </w:tcPr>
          <w:p w:rsidR="004C049B" w:rsidRPr="001B160B" w:rsidRDefault="004C049B" w:rsidP="004C049B">
            <w:pPr>
              <w:widowControl w:val="0"/>
              <w:autoSpaceDE w:val="0"/>
              <w:autoSpaceDN w:val="0"/>
              <w:rPr>
                <w:sz w:val="28"/>
                <w:szCs w:val="28"/>
              </w:rPr>
            </w:pPr>
            <w:r w:rsidRPr="001B160B">
              <w:rPr>
                <w:sz w:val="28"/>
                <w:szCs w:val="28"/>
              </w:rPr>
              <w:lastRenderedPageBreak/>
              <w:t>2.2.</w:t>
            </w:r>
          </w:p>
        </w:tc>
        <w:tc>
          <w:tcPr>
            <w:tcW w:w="1992" w:type="pct"/>
          </w:tcPr>
          <w:p w:rsidR="004C049B" w:rsidRPr="001B160B" w:rsidRDefault="004C049B" w:rsidP="004C049B">
            <w:pPr>
              <w:widowControl w:val="0"/>
              <w:autoSpaceDE w:val="0"/>
              <w:autoSpaceDN w:val="0"/>
              <w:rPr>
                <w:sz w:val="28"/>
                <w:szCs w:val="28"/>
              </w:rPr>
            </w:pPr>
            <w:r w:rsidRPr="001B160B">
              <w:rPr>
                <w:sz w:val="28"/>
                <w:szCs w:val="28"/>
              </w:rPr>
              <w:t>Инструктор по адаптивной физической культуре</w:t>
            </w:r>
          </w:p>
        </w:tc>
        <w:tc>
          <w:tcPr>
            <w:tcW w:w="1352" w:type="pct"/>
          </w:tcPr>
          <w:p w:rsidR="004C049B" w:rsidRPr="001B160B" w:rsidRDefault="004C049B" w:rsidP="004C049B">
            <w:pPr>
              <w:widowControl w:val="0"/>
              <w:autoSpaceDE w:val="0"/>
              <w:autoSpaceDN w:val="0"/>
              <w:jc w:val="center"/>
              <w:rPr>
                <w:sz w:val="28"/>
                <w:szCs w:val="28"/>
              </w:rPr>
            </w:pPr>
            <w:r>
              <w:rPr>
                <w:sz w:val="28"/>
                <w:szCs w:val="28"/>
              </w:rPr>
              <w:t>первый</w:t>
            </w:r>
          </w:p>
        </w:tc>
        <w:tc>
          <w:tcPr>
            <w:tcW w:w="1290" w:type="pct"/>
          </w:tcPr>
          <w:p w:rsidR="004C049B" w:rsidRPr="001B160B" w:rsidRDefault="004C049B" w:rsidP="004C049B">
            <w:pPr>
              <w:widowControl w:val="0"/>
              <w:autoSpaceDE w:val="0"/>
              <w:autoSpaceDN w:val="0"/>
              <w:jc w:val="center"/>
              <w:rPr>
                <w:sz w:val="28"/>
                <w:szCs w:val="28"/>
              </w:rPr>
            </w:pPr>
            <w:r w:rsidRPr="001B160B">
              <w:rPr>
                <w:sz w:val="28"/>
                <w:szCs w:val="28"/>
              </w:rPr>
              <w:t>45</w:t>
            </w:r>
          </w:p>
        </w:tc>
      </w:tr>
      <w:tr w:rsidR="004C049B" w:rsidRPr="001B160B" w:rsidTr="004C049B">
        <w:tc>
          <w:tcPr>
            <w:tcW w:w="366" w:type="pct"/>
          </w:tcPr>
          <w:p w:rsidR="004C049B" w:rsidRPr="001B160B" w:rsidRDefault="004C049B" w:rsidP="004C049B">
            <w:pPr>
              <w:widowControl w:val="0"/>
              <w:autoSpaceDE w:val="0"/>
              <w:autoSpaceDN w:val="0"/>
              <w:rPr>
                <w:sz w:val="28"/>
                <w:szCs w:val="28"/>
              </w:rPr>
            </w:pPr>
            <w:r w:rsidRPr="001B160B">
              <w:rPr>
                <w:sz w:val="28"/>
                <w:szCs w:val="28"/>
              </w:rPr>
              <w:t>2.3.</w:t>
            </w:r>
          </w:p>
        </w:tc>
        <w:tc>
          <w:tcPr>
            <w:tcW w:w="1992" w:type="pct"/>
          </w:tcPr>
          <w:p w:rsidR="004C049B" w:rsidRPr="001B160B" w:rsidRDefault="004C049B" w:rsidP="004C049B">
            <w:pPr>
              <w:widowControl w:val="0"/>
              <w:autoSpaceDE w:val="0"/>
              <w:autoSpaceDN w:val="0"/>
              <w:rPr>
                <w:sz w:val="28"/>
                <w:szCs w:val="28"/>
              </w:rPr>
            </w:pPr>
            <w:r w:rsidRPr="001B160B">
              <w:rPr>
                <w:sz w:val="28"/>
                <w:szCs w:val="28"/>
              </w:rPr>
              <w:t>Спортсмен-инструктор</w:t>
            </w:r>
          </w:p>
        </w:tc>
        <w:tc>
          <w:tcPr>
            <w:tcW w:w="1352" w:type="pct"/>
          </w:tcPr>
          <w:p w:rsidR="004C049B" w:rsidRPr="001B160B" w:rsidRDefault="004C049B" w:rsidP="004C049B">
            <w:pPr>
              <w:widowControl w:val="0"/>
              <w:autoSpaceDE w:val="0"/>
              <w:autoSpaceDN w:val="0"/>
              <w:jc w:val="center"/>
              <w:rPr>
                <w:sz w:val="28"/>
                <w:szCs w:val="28"/>
              </w:rPr>
            </w:pPr>
            <w:r>
              <w:rPr>
                <w:sz w:val="28"/>
                <w:szCs w:val="28"/>
              </w:rPr>
              <w:t>первый</w:t>
            </w:r>
          </w:p>
        </w:tc>
        <w:tc>
          <w:tcPr>
            <w:tcW w:w="1290" w:type="pct"/>
          </w:tcPr>
          <w:p w:rsidR="004C049B" w:rsidRPr="001B160B" w:rsidRDefault="004C049B" w:rsidP="004C049B">
            <w:pPr>
              <w:widowControl w:val="0"/>
              <w:autoSpaceDE w:val="0"/>
              <w:autoSpaceDN w:val="0"/>
              <w:jc w:val="center"/>
              <w:rPr>
                <w:sz w:val="28"/>
                <w:szCs w:val="28"/>
              </w:rPr>
            </w:pPr>
            <w:r w:rsidRPr="001B160B">
              <w:rPr>
                <w:sz w:val="28"/>
                <w:szCs w:val="28"/>
              </w:rPr>
              <w:t>45</w:t>
            </w:r>
          </w:p>
        </w:tc>
      </w:tr>
      <w:tr w:rsidR="004C049B" w:rsidRPr="001B160B" w:rsidTr="004C049B">
        <w:tc>
          <w:tcPr>
            <w:tcW w:w="366" w:type="pct"/>
          </w:tcPr>
          <w:p w:rsidR="004C049B" w:rsidRPr="001B160B" w:rsidRDefault="004C049B" w:rsidP="004C049B">
            <w:pPr>
              <w:widowControl w:val="0"/>
              <w:autoSpaceDE w:val="0"/>
              <w:autoSpaceDN w:val="0"/>
              <w:rPr>
                <w:sz w:val="28"/>
                <w:szCs w:val="28"/>
              </w:rPr>
            </w:pPr>
            <w:r w:rsidRPr="001B160B">
              <w:rPr>
                <w:sz w:val="28"/>
                <w:szCs w:val="28"/>
              </w:rPr>
              <w:t>2.4.</w:t>
            </w:r>
          </w:p>
        </w:tc>
        <w:tc>
          <w:tcPr>
            <w:tcW w:w="1992" w:type="pct"/>
          </w:tcPr>
          <w:p w:rsidR="004C049B" w:rsidRPr="001B160B" w:rsidRDefault="004C049B" w:rsidP="004C049B">
            <w:pPr>
              <w:widowControl w:val="0"/>
              <w:autoSpaceDE w:val="0"/>
              <w:autoSpaceDN w:val="0"/>
              <w:rPr>
                <w:sz w:val="28"/>
                <w:szCs w:val="28"/>
              </w:rPr>
            </w:pPr>
            <w:r w:rsidRPr="001B160B">
              <w:rPr>
                <w:sz w:val="28"/>
                <w:szCs w:val="28"/>
              </w:rPr>
              <w:t>Тренер-наездник лошадей</w:t>
            </w:r>
          </w:p>
        </w:tc>
        <w:tc>
          <w:tcPr>
            <w:tcW w:w="1352" w:type="pct"/>
          </w:tcPr>
          <w:p w:rsidR="004C049B" w:rsidRPr="001B160B" w:rsidRDefault="004C049B" w:rsidP="004C049B">
            <w:pPr>
              <w:widowControl w:val="0"/>
              <w:autoSpaceDE w:val="0"/>
              <w:autoSpaceDN w:val="0"/>
              <w:jc w:val="center"/>
              <w:rPr>
                <w:sz w:val="28"/>
                <w:szCs w:val="28"/>
              </w:rPr>
            </w:pPr>
            <w:r>
              <w:rPr>
                <w:sz w:val="28"/>
                <w:szCs w:val="28"/>
              </w:rPr>
              <w:t>первый</w:t>
            </w:r>
          </w:p>
        </w:tc>
        <w:tc>
          <w:tcPr>
            <w:tcW w:w="1290" w:type="pct"/>
          </w:tcPr>
          <w:p w:rsidR="004C049B" w:rsidRPr="001B160B" w:rsidRDefault="004C049B" w:rsidP="004C049B">
            <w:pPr>
              <w:widowControl w:val="0"/>
              <w:autoSpaceDE w:val="0"/>
              <w:autoSpaceDN w:val="0"/>
              <w:jc w:val="center"/>
              <w:rPr>
                <w:sz w:val="28"/>
                <w:szCs w:val="28"/>
              </w:rPr>
            </w:pPr>
            <w:r w:rsidRPr="001B160B">
              <w:rPr>
                <w:sz w:val="28"/>
                <w:szCs w:val="28"/>
              </w:rPr>
              <w:t>45</w:t>
            </w:r>
          </w:p>
        </w:tc>
      </w:tr>
      <w:tr w:rsidR="004C049B" w:rsidRPr="001B160B" w:rsidTr="004C049B">
        <w:tc>
          <w:tcPr>
            <w:tcW w:w="366" w:type="pct"/>
          </w:tcPr>
          <w:p w:rsidR="004C049B" w:rsidRPr="001B160B" w:rsidRDefault="004C049B" w:rsidP="004C049B">
            <w:pPr>
              <w:widowControl w:val="0"/>
              <w:autoSpaceDE w:val="0"/>
              <w:autoSpaceDN w:val="0"/>
              <w:rPr>
                <w:sz w:val="28"/>
                <w:szCs w:val="28"/>
              </w:rPr>
            </w:pPr>
            <w:r w:rsidRPr="001B160B">
              <w:rPr>
                <w:sz w:val="28"/>
                <w:szCs w:val="28"/>
              </w:rPr>
              <w:t>2.5.</w:t>
            </w:r>
          </w:p>
        </w:tc>
        <w:tc>
          <w:tcPr>
            <w:tcW w:w="1992" w:type="pct"/>
          </w:tcPr>
          <w:p w:rsidR="004C049B" w:rsidRPr="001B160B" w:rsidRDefault="004C049B" w:rsidP="004C049B">
            <w:pPr>
              <w:widowControl w:val="0"/>
              <w:autoSpaceDE w:val="0"/>
              <w:autoSpaceDN w:val="0"/>
              <w:jc w:val="both"/>
              <w:rPr>
                <w:sz w:val="28"/>
                <w:szCs w:val="28"/>
              </w:rPr>
            </w:pPr>
            <w:r w:rsidRPr="001B160B">
              <w:rPr>
                <w:sz w:val="28"/>
                <w:szCs w:val="28"/>
              </w:rPr>
              <w:t>Техник по эксплуатации и ремонту спортивной техники</w:t>
            </w:r>
          </w:p>
        </w:tc>
        <w:tc>
          <w:tcPr>
            <w:tcW w:w="1352" w:type="pct"/>
          </w:tcPr>
          <w:p w:rsidR="004C049B" w:rsidRPr="001B160B" w:rsidRDefault="004C049B" w:rsidP="004C049B">
            <w:pPr>
              <w:widowControl w:val="0"/>
              <w:autoSpaceDE w:val="0"/>
              <w:autoSpaceDN w:val="0"/>
              <w:jc w:val="center"/>
              <w:rPr>
                <w:sz w:val="28"/>
                <w:szCs w:val="28"/>
              </w:rPr>
            </w:pPr>
            <w:r>
              <w:rPr>
                <w:sz w:val="28"/>
                <w:szCs w:val="28"/>
              </w:rPr>
              <w:t>первый</w:t>
            </w:r>
          </w:p>
        </w:tc>
        <w:tc>
          <w:tcPr>
            <w:tcW w:w="1290" w:type="pct"/>
          </w:tcPr>
          <w:p w:rsidR="004C049B" w:rsidRPr="001B160B" w:rsidRDefault="004C049B" w:rsidP="004C049B">
            <w:pPr>
              <w:widowControl w:val="0"/>
              <w:autoSpaceDE w:val="0"/>
              <w:autoSpaceDN w:val="0"/>
              <w:jc w:val="center"/>
              <w:rPr>
                <w:sz w:val="28"/>
                <w:szCs w:val="28"/>
              </w:rPr>
            </w:pPr>
            <w:r w:rsidRPr="001B160B">
              <w:rPr>
                <w:sz w:val="28"/>
                <w:szCs w:val="28"/>
              </w:rPr>
              <w:t>45</w:t>
            </w:r>
          </w:p>
        </w:tc>
      </w:tr>
      <w:tr w:rsidR="004C049B" w:rsidRPr="001B160B" w:rsidTr="004C049B">
        <w:tc>
          <w:tcPr>
            <w:tcW w:w="366" w:type="pct"/>
          </w:tcPr>
          <w:p w:rsidR="004C049B" w:rsidRPr="001B160B" w:rsidRDefault="004C049B" w:rsidP="004C049B">
            <w:pPr>
              <w:widowControl w:val="0"/>
              <w:autoSpaceDE w:val="0"/>
              <w:autoSpaceDN w:val="0"/>
              <w:rPr>
                <w:sz w:val="28"/>
                <w:szCs w:val="28"/>
              </w:rPr>
            </w:pPr>
            <w:r w:rsidRPr="001B160B">
              <w:rPr>
                <w:sz w:val="28"/>
                <w:szCs w:val="28"/>
              </w:rPr>
              <w:t>2.6.</w:t>
            </w:r>
          </w:p>
        </w:tc>
        <w:tc>
          <w:tcPr>
            <w:tcW w:w="1992" w:type="pct"/>
          </w:tcPr>
          <w:p w:rsidR="004C049B" w:rsidRPr="001B160B" w:rsidRDefault="004C049B" w:rsidP="004C049B">
            <w:pPr>
              <w:widowControl w:val="0"/>
              <w:autoSpaceDE w:val="0"/>
              <w:autoSpaceDN w:val="0"/>
              <w:jc w:val="both"/>
              <w:rPr>
                <w:sz w:val="28"/>
                <w:szCs w:val="28"/>
              </w:rPr>
            </w:pPr>
            <w:r w:rsidRPr="001B160B">
              <w:rPr>
                <w:sz w:val="28"/>
                <w:szCs w:val="28"/>
              </w:rPr>
              <w:t>Инструктор-методист по адаптивной физической культуре</w:t>
            </w:r>
          </w:p>
        </w:tc>
        <w:tc>
          <w:tcPr>
            <w:tcW w:w="1352" w:type="pct"/>
          </w:tcPr>
          <w:p w:rsidR="004C049B" w:rsidRPr="001B160B" w:rsidRDefault="004C049B" w:rsidP="004C049B">
            <w:pPr>
              <w:widowControl w:val="0"/>
              <w:autoSpaceDE w:val="0"/>
              <w:autoSpaceDN w:val="0"/>
              <w:jc w:val="center"/>
              <w:rPr>
                <w:sz w:val="28"/>
                <w:szCs w:val="28"/>
              </w:rPr>
            </w:pPr>
            <w:r>
              <w:rPr>
                <w:sz w:val="28"/>
                <w:szCs w:val="28"/>
              </w:rPr>
              <w:t>второй</w:t>
            </w:r>
          </w:p>
        </w:tc>
        <w:tc>
          <w:tcPr>
            <w:tcW w:w="1290" w:type="pct"/>
          </w:tcPr>
          <w:p w:rsidR="004C049B" w:rsidRPr="001B160B" w:rsidRDefault="004C049B" w:rsidP="004C049B">
            <w:pPr>
              <w:widowControl w:val="0"/>
              <w:autoSpaceDE w:val="0"/>
              <w:autoSpaceDN w:val="0"/>
              <w:jc w:val="center"/>
              <w:rPr>
                <w:sz w:val="28"/>
                <w:szCs w:val="28"/>
              </w:rPr>
            </w:pPr>
            <w:r w:rsidRPr="001B160B">
              <w:rPr>
                <w:sz w:val="28"/>
                <w:szCs w:val="28"/>
              </w:rPr>
              <w:t>45</w:t>
            </w:r>
          </w:p>
        </w:tc>
      </w:tr>
      <w:tr w:rsidR="004C049B" w:rsidRPr="001B160B" w:rsidTr="004C049B">
        <w:tc>
          <w:tcPr>
            <w:tcW w:w="366" w:type="pct"/>
          </w:tcPr>
          <w:p w:rsidR="004C049B" w:rsidRPr="001B160B" w:rsidRDefault="004C049B" w:rsidP="004C049B">
            <w:pPr>
              <w:widowControl w:val="0"/>
              <w:autoSpaceDE w:val="0"/>
              <w:autoSpaceDN w:val="0"/>
              <w:rPr>
                <w:sz w:val="28"/>
                <w:szCs w:val="28"/>
              </w:rPr>
            </w:pPr>
            <w:r w:rsidRPr="001B160B">
              <w:rPr>
                <w:sz w:val="28"/>
                <w:szCs w:val="28"/>
              </w:rPr>
              <w:t>2.7.</w:t>
            </w:r>
          </w:p>
        </w:tc>
        <w:tc>
          <w:tcPr>
            <w:tcW w:w="1992" w:type="pct"/>
          </w:tcPr>
          <w:p w:rsidR="004C049B" w:rsidRPr="001B160B" w:rsidRDefault="004C049B" w:rsidP="004C049B">
            <w:pPr>
              <w:widowControl w:val="0"/>
              <w:autoSpaceDE w:val="0"/>
              <w:autoSpaceDN w:val="0"/>
              <w:jc w:val="both"/>
              <w:rPr>
                <w:sz w:val="28"/>
                <w:szCs w:val="28"/>
              </w:rPr>
            </w:pPr>
            <w:r w:rsidRPr="001B160B">
              <w:rPr>
                <w:sz w:val="28"/>
                <w:szCs w:val="28"/>
              </w:rPr>
              <w:t>Инструктор-методист по адаптивной физической культуре</w:t>
            </w:r>
          </w:p>
        </w:tc>
        <w:tc>
          <w:tcPr>
            <w:tcW w:w="1352" w:type="pct"/>
          </w:tcPr>
          <w:p w:rsidR="004C049B" w:rsidRPr="001B160B" w:rsidRDefault="004C049B" w:rsidP="004C049B">
            <w:pPr>
              <w:widowControl w:val="0"/>
              <w:autoSpaceDE w:val="0"/>
              <w:autoSpaceDN w:val="0"/>
              <w:jc w:val="center"/>
              <w:rPr>
                <w:sz w:val="28"/>
                <w:szCs w:val="28"/>
              </w:rPr>
            </w:pPr>
            <w:r>
              <w:rPr>
                <w:sz w:val="28"/>
                <w:szCs w:val="28"/>
              </w:rPr>
              <w:t>второй</w:t>
            </w:r>
          </w:p>
        </w:tc>
        <w:tc>
          <w:tcPr>
            <w:tcW w:w="1290" w:type="pct"/>
          </w:tcPr>
          <w:p w:rsidR="004C049B" w:rsidRPr="001B160B" w:rsidRDefault="004C049B" w:rsidP="004C049B">
            <w:pPr>
              <w:widowControl w:val="0"/>
              <w:autoSpaceDE w:val="0"/>
              <w:autoSpaceDN w:val="0"/>
              <w:jc w:val="center"/>
              <w:rPr>
                <w:sz w:val="28"/>
                <w:szCs w:val="28"/>
              </w:rPr>
            </w:pPr>
            <w:r w:rsidRPr="001B160B">
              <w:rPr>
                <w:sz w:val="28"/>
                <w:szCs w:val="28"/>
              </w:rPr>
              <w:t>50</w:t>
            </w:r>
          </w:p>
        </w:tc>
      </w:tr>
      <w:tr w:rsidR="004C049B" w:rsidRPr="001B160B" w:rsidTr="004C049B">
        <w:tc>
          <w:tcPr>
            <w:tcW w:w="366" w:type="pct"/>
          </w:tcPr>
          <w:p w:rsidR="004C049B" w:rsidRPr="001B160B" w:rsidRDefault="004C049B" w:rsidP="004C049B">
            <w:pPr>
              <w:widowControl w:val="0"/>
              <w:autoSpaceDE w:val="0"/>
              <w:autoSpaceDN w:val="0"/>
              <w:rPr>
                <w:sz w:val="28"/>
                <w:szCs w:val="28"/>
              </w:rPr>
            </w:pPr>
            <w:r w:rsidRPr="001B160B">
              <w:rPr>
                <w:sz w:val="28"/>
                <w:szCs w:val="28"/>
              </w:rPr>
              <w:t>2.8.</w:t>
            </w:r>
          </w:p>
        </w:tc>
        <w:tc>
          <w:tcPr>
            <w:tcW w:w="1992" w:type="pct"/>
          </w:tcPr>
          <w:p w:rsidR="004C049B" w:rsidRPr="001B160B" w:rsidRDefault="004C049B" w:rsidP="004C049B">
            <w:pPr>
              <w:widowControl w:val="0"/>
              <w:autoSpaceDE w:val="0"/>
              <w:autoSpaceDN w:val="0"/>
              <w:jc w:val="both"/>
              <w:rPr>
                <w:sz w:val="28"/>
                <w:szCs w:val="28"/>
              </w:rPr>
            </w:pPr>
            <w:r w:rsidRPr="001B160B">
              <w:rPr>
                <w:sz w:val="28"/>
                <w:szCs w:val="28"/>
              </w:rPr>
              <w:t>Тренер-преподаватель по адаптивной физической культуре и спорту</w:t>
            </w:r>
          </w:p>
        </w:tc>
        <w:tc>
          <w:tcPr>
            <w:tcW w:w="1352" w:type="pct"/>
          </w:tcPr>
          <w:p w:rsidR="004C049B" w:rsidRPr="001B160B" w:rsidRDefault="004C049B" w:rsidP="004C049B">
            <w:pPr>
              <w:widowControl w:val="0"/>
              <w:autoSpaceDE w:val="0"/>
              <w:autoSpaceDN w:val="0"/>
              <w:jc w:val="center"/>
              <w:rPr>
                <w:sz w:val="28"/>
                <w:szCs w:val="28"/>
              </w:rPr>
            </w:pPr>
            <w:r>
              <w:rPr>
                <w:sz w:val="28"/>
                <w:szCs w:val="28"/>
              </w:rPr>
              <w:t>второй</w:t>
            </w:r>
          </w:p>
        </w:tc>
        <w:tc>
          <w:tcPr>
            <w:tcW w:w="1290" w:type="pct"/>
          </w:tcPr>
          <w:p w:rsidR="004C049B" w:rsidRPr="001B160B" w:rsidRDefault="004C049B" w:rsidP="004C049B">
            <w:pPr>
              <w:widowControl w:val="0"/>
              <w:autoSpaceDE w:val="0"/>
              <w:autoSpaceDN w:val="0"/>
              <w:jc w:val="center"/>
              <w:rPr>
                <w:sz w:val="28"/>
                <w:szCs w:val="28"/>
              </w:rPr>
            </w:pPr>
            <w:r w:rsidRPr="001B160B">
              <w:rPr>
                <w:sz w:val="28"/>
                <w:szCs w:val="28"/>
              </w:rPr>
              <w:t>50</w:t>
            </w:r>
          </w:p>
        </w:tc>
      </w:tr>
      <w:tr w:rsidR="004C049B" w:rsidRPr="001B160B" w:rsidTr="004C049B">
        <w:tc>
          <w:tcPr>
            <w:tcW w:w="366" w:type="pct"/>
          </w:tcPr>
          <w:p w:rsidR="004C049B" w:rsidRPr="001B160B" w:rsidRDefault="004C049B" w:rsidP="004C049B">
            <w:pPr>
              <w:widowControl w:val="0"/>
              <w:autoSpaceDE w:val="0"/>
              <w:autoSpaceDN w:val="0"/>
              <w:rPr>
                <w:sz w:val="28"/>
                <w:szCs w:val="28"/>
              </w:rPr>
            </w:pPr>
            <w:r w:rsidRPr="001B160B">
              <w:rPr>
                <w:sz w:val="28"/>
                <w:szCs w:val="28"/>
              </w:rPr>
              <w:t>2.9.</w:t>
            </w:r>
          </w:p>
        </w:tc>
        <w:tc>
          <w:tcPr>
            <w:tcW w:w="1992" w:type="pct"/>
          </w:tcPr>
          <w:p w:rsidR="004C049B" w:rsidRPr="001B160B" w:rsidRDefault="004C049B" w:rsidP="004C049B">
            <w:pPr>
              <w:widowControl w:val="0"/>
              <w:autoSpaceDE w:val="0"/>
              <w:autoSpaceDN w:val="0"/>
              <w:jc w:val="both"/>
              <w:rPr>
                <w:sz w:val="28"/>
                <w:szCs w:val="28"/>
              </w:rPr>
            </w:pPr>
            <w:r w:rsidRPr="001B160B">
              <w:rPr>
                <w:sz w:val="28"/>
                <w:szCs w:val="28"/>
              </w:rPr>
              <w:t>Хореограф</w:t>
            </w:r>
          </w:p>
        </w:tc>
        <w:tc>
          <w:tcPr>
            <w:tcW w:w="1352" w:type="pct"/>
          </w:tcPr>
          <w:p w:rsidR="004C049B" w:rsidRPr="001B160B" w:rsidRDefault="004C049B" w:rsidP="004C049B">
            <w:pPr>
              <w:widowControl w:val="0"/>
              <w:autoSpaceDE w:val="0"/>
              <w:autoSpaceDN w:val="0"/>
              <w:jc w:val="center"/>
              <w:rPr>
                <w:sz w:val="28"/>
                <w:szCs w:val="28"/>
              </w:rPr>
            </w:pPr>
            <w:r>
              <w:rPr>
                <w:sz w:val="28"/>
                <w:szCs w:val="28"/>
              </w:rPr>
              <w:t>второй</w:t>
            </w:r>
          </w:p>
        </w:tc>
        <w:tc>
          <w:tcPr>
            <w:tcW w:w="1290" w:type="pct"/>
          </w:tcPr>
          <w:p w:rsidR="004C049B" w:rsidRPr="001B160B" w:rsidRDefault="004C049B" w:rsidP="004C049B">
            <w:pPr>
              <w:widowControl w:val="0"/>
              <w:autoSpaceDE w:val="0"/>
              <w:autoSpaceDN w:val="0"/>
              <w:jc w:val="center"/>
              <w:rPr>
                <w:sz w:val="28"/>
                <w:szCs w:val="28"/>
              </w:rPr>
            </w:pPr>
            <w:r w:rsidRPr="001B160B">
              <w:rPr>
                <w:sz w:val="28"/>
                <w:szCs w:val="28"/>
              </w:rPr>
              <w:t>50</w:t>
            </w:r>
          </w:p>
        </w:tc>
      </w:tr>
      <w:tr w:rsidR="004C049B" w:rsidRPr="001B160B" w:rsidTr="004C049B">
        <w:tc>
          <w:tcPr>
            <w:tcW w:w="366" w:type="pct"/>
          </w:tcPr>
          <w:p w:rsidR="004C049B" w:rsidRPr="001B160B" w:rsidRDefault="004C049B" w:rsidP="004C049B">
            <w:pPr>
              <w:widowControl w:val="0"/>
              <w:autoSpaceDE w:val="0"/>
              <w:autoSpaceDN w:val="0"/>
              <w:rPr>
                <w:sz w:val="28"/>
                <w:szCs w:val="28"/>
              </w:rPr>
            </w:pPr>
            <w:r w:rsidRPr="001B160B">
              <w:rPr>
                <w:sz w:val="28"/>
                <w:szCs w:val="28"/>
              </w:rPr>
              <w:t>2.10.</w:t>
            </w:r>
          </w:p>
        </w:tc>
        <w:tc>
          <w:tcPr>
            <w:tcW w:w="1992" w:type="pct"/>
          </w:tcPr>
          <w:p w:rsidR="004C049B" w:rsidRPr="001B160B" w:rsidRDefault="004C049B" w:rsidP="004C049B">
            <w:pPr>
              <w:widowControl w:val="0"/>
              <w:autoSpaceDE w:val="0"/>
              <w:autoSpaceDN w:val="0"/>
              <w:jc w:val="both"/>
              <w:rPr>
                <w:sz w:val="28"/>
                <w:szCs w:val="28"/>
              </w:rPr>
            </w:pPr>
            <w:r w:rsidRPr="001B160B">
              <w:rPr>
                <w:sz w:val="28"/>
                <w:szCs w:val="28"/>
              </w:rPr>
              <w:t>Старший инструктор-методист по адаптивной физической культуре</w:t>
            </w:r>
          </w:p>
        </w:tc>
        <w:tc>
          <w:tcPr>
            <w:tcW w:w="1352" w:type="pct"/>
          </w:tcPr>
          <w:p w:rsidR="004C049B" w:rsidRPr="001B160B" w:rsidRDefault="004C049B" w:rsidP="004C049B">
            <w:pPr>
              <w:widowControl w:val="0"/>
              <w:autoSpaceDE w:val="0"/>
              <w:autoSpaceDN w:val="0"/>
              <w:jc w:val="center"/>
              <w:rPr>
                <w:sz w:val="28"/>
                <w:szCs w:val="28"/>
              </w:rPr>
            </w:pPr>
            <w:r>
              <w:rPr>
                <w:sz w:val="28"/>
                <w:szCs w:val="28"/>
              </w:rPr>
              <w:t>третий</w:t>
            </w:r>
          </w:p>
        </w:tc>
        <w:tc>
          <w:tcPr>
            <w:tcW w:w="1290" w:type="pct"/>
          </w:tcPr>
          <w:p w:rsidR="004C049B" w:rsidRPr="001B160B" w:rsidRDefault="004C049B" w:rsidP="004C049B">
            <w:pPr>
              <w:widowControl w:val="0"/>
              <w:autoSpaceDE w:val="0"/>
              <w:autoSpaceDN w:val="0"/>
              <w:jc w:val="center"/>
              <w:rPr>
                <w:sz w:val="28"/>
                <w:szCs w:val="28"/>
              </w:rPr>
            </w:pPr>
            <w:r w:rsidRPr="001B160B">
              <w:rPr>
                <w:sz w:val="28"/>
                <w:szCs w:val="28"/>
              </w:rPr>
              <w:t>55</w:t>
            </w:r>
          </w:p>
        </w:tc>
      </w:tr>
      <w:tr w:rsidR="004C049B" w:rsidRPr="001B160B" w:rsidTr="004C049B">
        <w:tc>
          <w:tcPr>
            <w:tcW w:w="366" w:type="pct"/>
          </w:tcPr>
          <w:p w:rsidR="004C049B" w:rsidRPr="001B160B" w:rsidRDefault="004C049B" w:rsidP="004C049B">
            <w:pPr>
              <w:widowControl w:val="0"/>
              <w:autoSpaceDE w:val="0"/>
              <w:autoSpaceDN w:val="0"/>
              <w:rPr>
                <w:sz w:val="28"/>
                <w:szCs w:val="28"/>
              </w:rPr>
            </w:pPr>
            <w:r w:rsidRPr="001B160B">
              <w:rPr>
                <w:sz w:val="28"/>
                <w:szCs w:val="28"/>
              </w:rPr>
              <w:t>2.11.</w:t>
            </w:r>
          </w:p>
        </w:tc>
        <w:tc>
          <w:tcPr>
            <w:tcW w:w="1992" w:type="pct"/>
          </w:tcPr>
          <w:p w:rsidR="004C049B" w:rsidRPr="001B160B" w:rsidRDefault="004C049B" w:rsidP="004C049B">
            <w:pPr>
              <w:widowControl w:val="0"/>
              <w:autoSpaceDE w:val="0"/>
              <w:autoSpaceDN w:val="0"/>
              <w:jc w:val="both"/>
              <w:rPr>
                <w:sz w:val="28"/>
                <w:szCs w:val="28"/>
              </w:rPr>
            </w:pPr>
            <w:r w:rsidRPr="001B160B">
              <w:rPr>
                <w:sz w:val="28"/>
                <w:szCs w:val="28"/>
              </w:rPr>
              <w:t>Старший тренер-преподаватель по адаптивной физической культуре</w:t>
            </w:r>
          </w:p>
        </w:tc>
        <w:tc>
          <w:tcPr>
            <w:tcW w:w="1352" w:type="pct"/>
          </w:tcPr>
          <w:p w:rsidR="004C049B" w:rsidRPr="001B160B" w:rsidRDefault="004C049B" w:rsidP="004C049B">
            <w:pPr>
              <w:widowControl w:val="0"/>
              <w:autoSpaceDE w:val="0"/>
              <w:autoSpaceDN w:val="0"/>
              <w:jc w:val="center"/>
              <w:rPr>
                <w:sz w:val="28"/>
                <w:szCs w:val="28"/>
              </w:rPr>
            </w:pPr>
            <w:r>
              <w:rPr>
                <w:sz w:val="28"/>
                <w:szCs w:val="28"/>
              </w:rPr>
              <w:t>третий</w:t>
            </w:r>
          </w:p>
        </w:tc>
        <w:tc>
          <w:tcPr>
            <w:tcW w:w="1290" w:type="pct"/>
          </w:tcPr>
          <w:p w:rsidR="004C049B" w:rsidRPr="001B160B" w:rsidRDefault="004C049B" w:rsidP="004C049B">
            <w:pPr>
              <w:widowControl w:val="0"/>
              <w:autoSpaceDE w:val="0"/>
              <w:autoSpaceDN w:val="0"/>
              <w:jc w:val="center"/>
              <w:rPr>
                <w:sz w:val="28"/>
                <w:szCs w:val="28"/>
              </w:rPr>
            </w:pPr>
            <w:r w:rsidRPr="001B160B">
              <w:rPr>
                <w:sz w:val="28"/>
                <w:szCs w:val="28"/>
              </w:rPr>
              <w:t>55</w:t>
            </w:r>
          </w:p>
        </w:tc>
      </w:tr>
    </w:tbl>
    <w:p w:rsidR="004C049B" w:rsidRDefault="004C049B" w:rsidP="004C049B">
      <w:pPr>
        <w:widowControl w:val="0"/>
        <w:autoSpaceDE w:val="0"/>
        <w:autoSpaceDN w:val="0"/>
        <w:jc w:val="right"/>
        <w:outlineLvl w:val="2"/>
        <w:rPr>
          <w:sz w:val="28"/>
          <w:szCs w:val="28"/>
        </w:rPr>
      </w:pPr>
    </w:p>
    <w:p w:rsidR="004C049B" w:rsidRPr="001B160B" w:rsidRDefault="004C049B" w:rsidP="004C049B">
      <w:pPr>
        <w:widowControl w:val="0"/>
        <w:autoSpaceDE w:val="0"/>
        <w:autoSpaceDN w:val="0"/>
        <w:jc w:val="right"/>
        <w:outlineLvl w:val="2"/>
        <w:rPr>
          <w:sz w:val="28"/>
          <w:szCs w:val="28"/>
        </w:rPr>
      </w:pPr>
      <w:r w:rsidRPr="001B160B">
        <w:rPr>
          <w:sz w:val="28"/>
          <w:szCs w:val="28"/>
        </w:rPr>
        <w:t>Таблица 27</w:t>
      </w:r>
    </w:p>
    <w:p w:rsidR="004C049B" w:rsidRPr="001B160B" w:rsidRDefault="004C049B" w:rsidP="004C049B">
      <w:pPr>
        <w:widowControl w:val="0"/>
        <w:autoSpaceDE w:val="0"/>
        <w:autoSpaceDN w:val="0"/>
        <w:jc w:val="both"/>
        <w:rPr>
          <w:sz w:val="28"/>
          <w:szCs w:val="28"/>
        </w:rPr>
      </w:pPr>
    </w:p>
    <w:p w:rsidR="004C049B" w:rsidRDefault="004C049B" w:rsidP="004C049B">
      <w:pPr>
        <w:widowControl w:val="0"/>
        <w:autoSpaceDE w:val="0"/>
        <w:autoSpaceDN w:val="0"/>
        <w:jc w:val="center"/>
        <w:rPr>
          <w:sz w:val="28"/>
          <w:szCs w:val="28"/>
        </w:rPr>
      </w:pPr>
      <w:r>
        <w:rPr>
          <w:sz w:val="28"/>
          <w:szCs w:val="28"/>
        </w:rPr>
        <w:t>П</w:t>
      </w:r>
      <w:r w:rsidRPr="001B160B">
        <w:rPr>
          <w:sz w:val="28"/>
          <w:szCs w:val="28"/>
        </w:rPr>
        <w:t xml:space="preserve">редельный совокупный размер весовых коэффициентов </w:t>
      </w:r>
    </w:p>
    <w:p w:rsidR="004C049B" w:rsidRPr="001B160B" w:rsidRDefault="004C049B" w:rsidP="004C049B">
      <w:pPr>
        <w:widowControl w:val="0"/>
        <w:autoSpaceDE w:val="0"/>
        <w:autoSpaceDN w:val="0"/>
        <w:jc w:val="center"/>
        <w:rPr>
          <w:sz w:val="28"/>
          <w:szCs w:val="28"/>
        </w:rPr>
      </w:pPr>
      <w:r w:rsidRPr="001B160B">
        <w:rPr>
          <w:sz w:val="28"/>
          <w:szCs w:val="28"/>
        </w:rPr>
        <w:t>по критериям эффективности деятельности работников сельского хозяйства</w:t>
      </w:r>
    </w:p>
    <w:p w:rsidR="004C049B" w:rsidRPr="001B160B" w:rsidRDefault="004C049B" w:rsidP="004C049B">
      <w:pPr>
        <w:autoSpaceDE w:val="0"/>
        <w:autoSpaceDN w:val="0"/>
        <w:adjustRightInd w:val="0"/>
        <w:jc w:val="both"/>
        <w:outlineLvl w:val="0"/>
        <w:rPr>
          <w:sz w:val="28"/>
          <w:szCs w:val="28"/>
        </w:rPr>
      </w:pPr>
    </w:p>
    <w:tbl>
      <w:tblPr>
        <w:tblW w:w="10064"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0"/>
        <w:gridCol w:w="4679"/>
        <w:gridCol w:w="4535"/>
      </w:tblGrid>
      <w:tr w:rsidR="004C049B" w:rsidRPr="001B160B" w:rsidTr="004C049B">
        <w:trPr>
          <w:tblHeader/>
        </w:trPr>
        <w:tc>
          <w:tcPr>
            <w:tcW w:w="850" w:type="dxa"/>
          </w:tcPr>
          <w:p w:rsidR="004C049B" w:rsidRDefault="004C049B" w:rsidP="004C049B">
            <w:pPr>
              <w:autoSpaceDE w:val="0"/>
              <w:autoSpaceDN w:val="0"/>
              <w:adjustRightInd w:val="0"/>
              <w:jc w:val="center"/>
              <w:rPr>
                <w:sz w:val="28"/>
                <w:szCs w:val="28"/>
              </w:rPr>
            </w:pPr>
            <w:r>
              <w:rPr>
                <w:sz w:val="28"/>
                <w:szCs w:val="28"/>
              </w:rPr>
              <w:t>№</w:t>
            </w:r>
          </w:p>
          <w:p w:rsidR="004C049B" w:rsidRPr="001B160B" w:rsidRDefault="004C049B" w:rsidP="004C049B">
            <w:pPr>
              <w:autoSpaceDE w:val="0"/>
              <w:autoSpaceDN w:val="0"/>
              <w:adjustRightInd w:val="0"/>
              <w:jc w:val="center"/>
              <w:rPr>
                <w:sz w:val="28"/>
                <w:szCs w:val="28"/>
              </w:rPr>
            </w:pPr>
            <w:r w:rsidRPr="001B160B">
              <w:rPr>
                <w:sz w:val="28"/>
                <w:szCs w:val="28"/>
              </w:rPr>
              <w:t>п/п</w:t>
            </w:r>
          </w:p>
        </w:tc>
        <w:tc>
          <w:tcPr>
            <w:tcW w:w="4679" w:type="dxa"/>
          </w:tcPr>
          <w:p w:rsidR="004C049B" w:rsidRPr="001B160B" w:rsidRDefault="004C049B" w:rsidP="004C049B">
            <w:pPr>
              <w:autoSpaceDE w:val="0"/>
              <w:autoSpaceDN w:val="0"/>
              <w:adjustRightInd w:val="0"/>
              <w:jc w:val="center"/>
              <w:rPr>
                <w:sz w:val="28"/>
                <w:szCs w:val="28"/>
              </w:rPr>
            </w:pPr>
            <w:r w:rsidRPr="001B160B">
              <w:rPr>
                <w:sz w:val="28"/>
                <w:szCs w:val="28"/>
              </w:rPr>
              <w:t>Наименование должности</w:t>
            </w:r>
          </w:p>
        </w:tc>
        <w:tc>
          <w:tcPr>
            <w:tcW w:w="4535" w:type="dxa"/>
          </w:tcPr>
          <w:p w:rsidR="004C049B" w:rsidRDefault="004C049B" w:rsidP="004C049B">
            <w:pPr>
              <w:autoSpaceDE w:val="0"/>
              <w:autoSpaceDN w:val="0"/>
              <w:adjustRightInd w:val="0"/>
              <w:jc w:val="center"/>
              <w:rPr>
                <w:sz w:val="28"/>
                <w:szCs w:val="28"/>
              </w:rPr>
            </w:pPr>
            <w:r w:rsidRPr="001B160B">
              <w:rPr>
                <w:sz w:val="28"/>
                <w:szCs w:val="28"/>
              </w:rPr>
              <w:t xml:space="preserve">Предельный совокупный размер </w:t>
            </w:r>
          </w:p>
          <w:p w:rsidR="004C049B" w:rsidRPr="001B160B" w:rsidRDefault="004C049B" w:rsidP="004C049B">
            <w:pPr>
              <w:autoSpaceDE w:val="0"/>
              <w:autoSpaceDN w:val="0"/>
              <w:adjustRightInd w:val="0"/>
              <w:jc w:val="center"/>
              <w:rPr>
                <w:sz w:val="28"/>
                <w:szCs w:val="28"/>
              </w:rPr>
            </w:pPr>
            <w:r w:rsidRPr="001B160B">
              <w:rPr>
                <w:sz w:val="28"/>
                <w:szCs w:val="28"/>
              </w:rPr>
              <w:t>весовых коэффициентов</w:t>
            </w:r>
          </w:p>
        </w:tc>
      </w:tr>
    </w:tbl>
    <w:p w:rsidR="004C049B" w:rsidRPr="004014F1" w:rsidRDefault="004C049B" w:rsidP="004C049B">
      <w:pPr>
        <w:rPr>
          <w:sz w:val="2"/>
          <w:szCs w:val="2"/>
        </w:rPr>
      </w:pPr>
    </w:p>
    <w:tbl>
      <w:tblPr>
        <w:tblW w:w="10064" w:type="dxa"/>
        <w:tblInd w:w="-5" w:type="dxa"/>
        <w:tblLayout w:type="fixed"/>
        <w:tblCellMar>
          <w:top w:w="102" w:type="dxa"/>
          <w:left w:w="62" w:type="dxa"/>
          <w:bottom w:w="102" w:type="dxa"/>
          <w:right w:w="62" w:type="dxa"/>
        </w:tblCellMar>
        <w:tblLook w:val="0000"/>
      </w:tblPr>
      <w:tblGrid>
        <w:gridCol w:w="850"/>
        <w:gridCol w:w="4679"/>
        <w:gridCol w:w="4535"/>
      </w:tblGrid>
      <w:tr w:rsidR="004C049B" w:rsidRPr="001B160B" w:rsidTr="004C049B">
        <w:trPr>
          <w:tblHeader/>
        </w:trPr>
        <w:tc>
          <w:tcPr>
            <w:tcW w:w="850"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1</w:t>
            </w:r>
          </w:p>
        </w:tc>
        <w:tc>
          <w:tcPr>
            <w:tcW w:w="4679"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2</w:t>
            </w:r>
          </w:p>
        </w:tc>
        <w:tc>
          <w:tcPr>
            <w:tcW w:w="4535"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3</w:t>
            </w:r>
          </w:p>
        </w:tc>
      </w:tr>
      <w:tr w:rsidR="004C049B" w:rsidRPr="001B160B" w:rsidTr="004C049B">
        <w:trPr>
          <w:trHeight w:val="675"/>
        </w:trPr>
        <w:tc>
          <w:tcPr>
            <w:tcW w:w="10064" w:type="dxa"/>
            <w:gridSpan w:val="3"/>
            <w:tcBorders>
              <w:top w:val="single" w:sz="4" w:space="0" w:color="auto"/>
              <w:left w:val="single" w:sz="4" w:space="0" w:color="auto"/>
              <w:bottom w:val="single" w:sz="4" w:space="0" w:color="auto"/>
              <w:right w:val="single" w:sz="4" w:space="0" w:color="auto"/>
            </w:tcBorders>
          </w:tcPr>
          <w:p w:rsidR="004C049B" w:rsidRPr="00F52AD6" w:rsidRDefault="004C049B" w:rsidP="004A2DD3">
            <w:pPr>
              <w:pStyle w:val="a4"/>
              <w:numPr>
                <w:ilvl w:val="0"/>
                <w:numId w:val="2"/>
              </w:numPr>
              <w:autoSpaceDE w:val="0"/>
              <w:autoSpaceDN w:val="0"/>
              <w:adjustRightInd w:val="0"/>
              <w:jc w:val="center"/>
              <w:outlineLvl w:val="0"/>
              <w:rPr>
                <w:sz w:val="28"/>
                <w:szCs w:val="28"/>
              </w:rPr>
            </w:pPr>
            <w:r w:rsidRPr="00F52AD6">
              <w:rPr>
                <w:sz w:val="28"/>
                <w:szCs w:val="28"/>
              </w:rPr>
              <w:t>Профессиональная квалификационная группа «Должности работников сельского хозяйства второго уровня»</w:t>
            </w:r>
          </w:p>
        </w:tc>
      </w:tr>
      <w:tr w:rsidR="004C049B" w:rsidRPr="001B160B" w:rsidTr="004C049B">
        <w:tc>
          <w:tcPr>
            <w:tcW w:w="850" w:type="dxa"/>
            <w:tcBorders>
              <w:top w:val="single" w:sz="4" w:space="0" w:color="auto"/>
              <w:left w:val="single" w:sz="4" w:space="0" w:color="auto"/>
              <w:bottom w:val="single" w:sz="4" w:space="0" w:color="auto"/>
              <w:right w:val="single" w:sz="4" w:space="0" w:color="auto"/>
            </w:tcBorders>
          </w:tcPr>
          <w:p w:rsidR="004C049B" w:rsidRPr="00892B5A" w:rsidRDefault="004C049B" w:rsidP="004C049B">
            <w:pPr>
              <w:autoSpaceDE w:val="0"/>
              <w:autoSpaceDN w:val="0"/>
              <w:adjustRightInd w:val="0"/>
              <w:rPr>
                <w:sz w:val="28"/>
                <w:szCs w:val="28"/>
              </w:rPr>
            </w:pPr>
            <w:r w:rsidRPr="00892B5A">
              <w:rPr>
                <w:sz w:val="28"/>
                <w:szCs w:val="28"/>
              </w:rPr>
              <w:t>1.1.</w:t>
            </w:r>
          </w:p>
        </w:tc>
        <w:tc>
          <w:tcPr>
            <w:tcW w:w="4679" w:type="dxa"/>
            <w:tcBorders>
              <w:top w:val="single" w:sz="4" w:space="0" w:color="auto"/>
              <w:left w:val="single" w:sz="4" w:space="0" w:color="auto"/>
              <w:bottom w:val="single" w:sz="4" w:space="0" w:color="auto"/>
              <w:right w:val="single" w:sz="4" w:space="0" w:color="auto"/>
            </w:tcBorders>
          </w:tcPr>
          <w:p w:rsidR="004C049B" w:rsidRPr="00892B5A" w:rsidRDefault="004C049B" w:rsidP="004C049B">
            <w:pPr>
              <w:autoSpaceDE w:val="0"/>
              <w:autoSpaceDN w:val="0"/>
              <w:adjustRightInd w:val="0"/>
              <w:jc w:val="both"/>
              <w:rPr>
                <w:sz w:val="28"/>
                <w:szCs w:val="28"/>
              </w:rPr>
            </w:pPr>
            <w:r w:rsidRPr="00892B5A">
              <w:rPr>
                <w:sz w:val="28"/>
                <w:szCs w:val="28"/>
              </w:rPr>
              <w:t>Ветеринарный фельдшер</w:t>
            </w:r>
          </w:p>
        </w:tc>
        <w:tc>
          <w:tcPr>
            <w:tcW w:w="4535"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892B5A">
              <w:rPr>
                <w:sz w:val="28"/>
                <w:szCs w:val="28"/>
              </w:rPr>
              <w:t>45</w:t>
            </w:r>
          </w:p>
        </w:tc>
      </w:tr>
      <w:tr w:rsidR="004C049B" w:rsidRPr="00892B5A" w:rsidTr="004C049B">
        <w:tc>
          <w:tcPr>
            <w:tcW w:w="850" w:type="dxa"/>
            <w:tcBorders>
              <w:top w:val="single" w:sz="4" w:space="0" w:color="auto"/>
              <w:left w:val="single" w:sz="4" w:space="0" w:color="auto"/>
              <w:bottom w:val="single" w:sz="4" w:space="0" w:color="auto"/>
              <w:right w:val="single" w:sz="4" w:space="0" w:color="auto"/>
            </w:tcBorders>
          </w:tcPr>
          <w:p w:rsidR="004C049B" w:rsidRPr="00892B5A" w:rsidRDefault="004C049B" w:rsidP="004C049B">
            <w:pPr>
              <w:autoSpaceDE w:val="0"/>
              <w:autoSpaceDN w:val="0"/>
              <w:adjustRightInd w:val="0"/>
              <w:rPr>
                <w:sz w:val="28"/>
                <w:szCs w:val="28"/>
              </w:rPr>
            </w:pPr>
            <w:r w:rsidRPr="00892B5A">
              <w:rPr>
                <w:sz w:val="28"/>
                <w:szCs w:val="28"/>
              </w:rPr>
              <w:lastRenderedPageBreak/>
              <w:t>1.2.</w:t>
            </w:r>
          </w:p>
        </w:tc>
        <w:tc>
          <w:tcPr>
            <w:tcW w:w="4679" w:type="dxa"/>
            <w:tcBorders>
              <w:top w:val="single" w:sz="4" w:space="0" w:color="auto"/>
              <w:left w:val="single" w:sz="4" w:space="0" w:color="auto"/>
              <w:bottom w:val="single" w:sz="4" w:space="0" w:color="auto"/>
              <w:right w:val="single" w:sz="4" w:space="0" w:color="auto"/>
            </w:tcBorders>
          </w:tcPr>
          <w:p w:rsidR="004C049B" w:rsidRPr="00892B5A" w:rsidRDefault="004C049B" w:rsidP="004C049B">
            <w:pPr>
              <w:autoSpaceDE w:val="0"/>
              <w:autoSpaceDN w:val="0"/>
              <w:adjustRightInd w:val="0"/>
              <w:jc w:val="both"/>
              <w:rPr>
                <w:sz w:val="28"/>
                <w:szCs w:val="28"/>
              </w:rPr>
            </w:pPr>
            <w:r w:rsidRPr="00892B5A">
              <w:rPr>
                <w:sz w:val="28"/>
                <w:szCs w:val="28"/>
              </w:rPr>
              <w:t>Агроном по защите растений (средней квалификации)</w:t>
            </w:r>
          </w:p>
        </w:tc>
        <w:tc>
          <w:tcPr>
            <w:tcW w:w="4535" w:type="dxa"/>
            <w:tcBorders>
              <w:top w:val="single" w:sz="4" w:space="0" w:color="auto"/>
              <w:left w:val="single" w:sz="4" w:space="0" w:color="auto"/>
              <w:bottom w:val="single" w:sz="4" w:space="0" w:color="auto"/>
              <w:right w:val="single" w:sz="4" w:space="0" w:color="auto"/>
            </w:tcBorders>
          </w:tcPr>
          <w:p w:rsidR="004C049B" w:rsidRPr="00892B5A" w:rsidRDefault="004C049B" w:rsidP="004C049B">
            <w:pPr>
              <w:autoSpaceDE w:val="0"/>
              <w:autoSpaceDN w:val="0"/>
              <w:adjustRightInd w:val="0"/>
              <w:jc w:val="center"/>
              <w:rPr>
                <w:sz w:val="28"/>
                <w:szCs w:val="28"/>
              </w:rPr>
            </w:pPr>
            <w:r w:rsidRPr="00892B5A">
              <w:rPr>
                <w:sz w:val="28"/>
                <w:szCs w:val="28"/>
              </w:rPr>
              <w:t>45</w:t>
            </w:r>
          </w:p>
        </w:tc>
      </w:tr>
      <w:tr w:rsidR="004C049B" w:rsidRPr="00892B5A" w:rsidTr="004C049B">
        <w:tc>
          <w:tcPr>
            <w:tcW w:w="10064" w:type="dxa"/>
            <w:gridSpan w:val="3"/>
            <w:tcBorders>
              <w:top w:val="single" w:sz="4" w:space="0" w:color="auto"/>
              <w:left w:val="single" w:sz="4" w:space="0" w:color="auto"/>
              <w:bottom w:val="single" w:sz="4" w:space="0" w:color="auto"/>
              <w:right w:val="single" w:sz="4" w:space="0" w:color="auto"/>
            </w:tcBorders>
          </w:tcPr>
          <w:p w:rsidR="004C049B" w:rsidRPr="00892B5A" w:rsidRDefault="004C049B" w:rsidP="004A2DD3">
            <w:pPr>
              <w:pStyle w:val="a4"/>
              <w:numPr>
                <w:ilvl w:val="0"/>
                <w:numId w:val="2"/>
              </w:numPr>
              <w:autoSpaceDE w:val="0"/>
              <w:autoSpaceDN w:val="0"/>
              <w:adjustRightInd w:val="0"/>
              <w:jc w:val="center"/>
              <w:outlineLvl w:val="0"/>
              <w:rPr>
                <w:sz w:val="28"/>
                <w:szCs w:val="28"/>
              </w:rPr>
            </w:pPr>
            <w:r w:rsidRPr="00892B5A">
              <w:rPr>
                <w:sz w:val="28"/>
                <w:szCs w:val="28"/>
              </w:rPr>
              <w:t>Профессиональная квалификационная группа «Должности работников сельского хозяйства третьего уровня»</w:t>
            </w:r>
          </w:p>
        </w:tc>
      </w:tr>
      <w:tr w:rsidR="004C049B" w:rsidRPr="00892B5A" w:rsidTr="004C049B">
        <w:tc>
          <w:tcPr>
            <w:tcW w:w="10064" w:type="dxa"/>
            <w:gridSpan w:val="3"/>
            <w:tcBorders>
              <w:top w:val="single" w:sz="4" w:space="0" w:color="auto"/>
              <w:left w:val="single" w:sz="4" w:space="0" w:color="auto"/>
              <w:bottom w:val="single" w:sz="4" w:space="0" w:color="auto"/>
              <w:right w:val="single" w:sz="4" w:space="0" w:color="auto"/>
            </w:tcBorders>
          </w:tcPr>
          <w:p w:rsidR="004C049B" w:rsidRPr="00892B5A" w:rsidRDefault="004C049B" w:rsidP="004C049B">
            <w:pPr>
              <w:autoSpaceDE w:val="0"/>
              <w:autoSpaceDN w:val="0"/>
              <w:adjustRightInd w:val="0"/>
              <w:jc w:val="center"/>
              <w:outlineLvl w:val="1"/>
              <w:rPr>
                <w:sz w:val="28"/>
                <w:szCs w:val="28"/>
              </w:rPr>
            </w:pPr>
            <w:r w:rsidRPr="00892B5A">
              <w:rPr>
                <w:sz w:val="28"/>
                <w:szCs w:val="28"/>
              </w:rPr>
              <w:t>Первый квалификационный уровень</w:t>
            </w:r>
          </w:p>
        </w:tc>
      </w:tr>
      <w:tr w:rsidR="004C049B" w:rsidRPr="00892B5A" w:rsidTr="004C049B">
        <w:tc>
          <w:tcPr>
            <w:tcW w:w="850" w:type="dxa"/>
            <w:tcBorders>
              <w:top w:val="single" w:sz="4" w:space="0" w:color="auto"/>
              <w:left w:val="single" w:sz="4" w:space="0" w:color="auto"/>
              <w:bottom w:val="single" w:sz="4" w:space="0" w:color="auto"/>
              <w:right w:val="single" w:sz="4" w:space="0" w:color="auto"/>
            </w:tcBorders>
          </w:tcPr>
          <w:p w:rsidR="004C049B" w:rsidRPr="00892B5A" w:rsidRDefault="004C049B" w:rsidP="004C049B">
            <w:pPr>
              <w:autoSpaceDE w:val="0"/>
              <w:autoSpaceDN w:val="0"/>
              <w:adjustRightInd w:val="0"/>
              <w:jc w:val="both"/>
              <w:rPr>
                <w:sz w:val="28"/>
                <w:szCs w:val="28"/>
              </w:rPr>
            </w:pPr>
            <w:r w:rsidRPr="00892B5A">
              <w:rPr>
                <w:sz w:val="28"/>
                <w:szCs w:val="28"/>
              </w:rPr>
              <w:t>2.1.</w:t>
            </w:r>
          </w:p>
        </w:tc>
        <w:tc>
          <w:tcPr>
            <w:tcW w:w="4679" w:type="dxa"/>
            <w:tcBorders>
              <w:top w:val="single" w:sz="4" w:space="0" w:color="auto"/>
              <w:left w:val="single" w:sz="4" w:space="0" w:color="auto"/>
              <w:bottom w:val="single" w:sz="4" w:space="0" w:color="auto"/>
              <w:right w:val="single" w:sz="4" w:space="0" w:color="auto"/>
            </w:tcBorders>
          </w:tcPr>
          <w:p w:rsidR="004C049B" w:rsidRPr="00892B5A" w:rsidRDefault="004C049B" w:rsidP="004C049B">
            <w:pPr>
              <w:autoSpaceDE w:val="0"/>
              <w:autoSpaceDN w:val="0"/>
              <w:adjustRightInd w:val="0"/>
              <w:rPr>
                <w:sz w:val="28"/>
                <w:szCs w:val="28"/>
              </w:rPr>
            </w:pPr>
            <w:r w:rsidRPr="00892B5A">
              <w:rPr>
                <w:sz w:val="28"/>
                <w:szCs w:val="28"/>
              </w:rPr>
              <w:t>Агроном</w:t>
            </w:r>
          </w:p>
        </w:tc>
        <w:tc>
          <w:tcPr>
            <w:tcW w:w="4535" w:type="dxa"/>
            <w:tcBorders>
              <w:top w:val="single" w:sz="4" w:space="0" w:color="auto"/>
              <w:left w:val="single" w:sz="4" w:space="0" w:color="auto"/>
              <w:bottom w:val="single" w:sz="4" w:space="0" w:color="auto"/>
              <w:right w:val="single" w:sz="4" w:space="0" w:color="auto"/>
            </w:tcBorders>
          </w:tcPr>
          <w:p w:rsidR="004C049B" w:rsidRPr="00892B5A" w:rsidRDefault="004C049B" w:rsidP="004C049B">
            <w:pPr>
              <w:autoSpaceDE w:val="0"/>
              <w:autoSpaceDN w:val="0"/>
              <w:adjustRightInd w:val="0"/>
              <w:jc w:val="center"/>
              <w:rPr>
                <w:sz w:val="28"/>
                <w:szCs w:val="28"/>
              </w:rPr>
            </w:pPr>
            <w:r w:rsidRPr="00892B5A">
              <w:rPr>
                <w:sz w:val="28"/>
                <w:szCs w:val="28"/>
              </w:rPr>
              <w:t>55</w:t>
            </w:r>
          </w:p>
        </w:tc>
      </w:tr>
      <w:tr w:rsidR="004C049B" w:rsidRPr="00892B5A" w:rsidTr="004C049B">
        <w:tc>
          <w:tcPr>
            <w:tcW w:w="850" w:type="dxa"/>
            <w:tcBorders>
              <w:top w:val="single" w:sz="4" w:space="0" w:color="auto"/>
              <w:left w:val="single" w:sz="4" w:space="0" w:color="auto"/>
              <w:bottom w:val="single" w:sz="4" w:space="0" w:color="auto"/>
              <w:right w:val="single" w:sz="4" w:space="0" w:color="auto"/>
            </w:tcBorders>
          </w:tcPr>
          <w:p w:rsidR="004C049B" w:rsidRPr="00892B5A" w:rsidRDefault="004C049B" w:rsidP="004C049B">
            <w:pPr>
              <w:autoSpaceDE w:val="0"/>
              <w:autoSpaceDN w:val="0"/>
              <w:adjustRightInd w:val="0"/>
              <w:jc w:val="both"/>
              <w:rPr>
                <w:sz w:val="28"/>
                <w:szCs w:val="28"/>
              </w:rPr>
            </w:pPr>
            <w:r w:rsidRPr="00892B5A">
              <w:rPr>
                <w:sz w:val="28"/>
                <w:szCs w:val="28"/>
              </w:rPr>
              <w:t>2.2.</w:t>
            </w:r>
          </w:p>
        </w:tc>
        <w:tc>
          <w:tcPr>
            <w:tcW w:w="4679" w:type="dxa"/>
            <w:tcBorders>
              <w:top w:val="single" w:sz="4" w:space="0" w:color="auto"/>
              <w:left w:val="single" w:sz="4" w:space="0" w:color="auto"/>
              <w:bottom w:val="single" w:sz="4" w:space="0" w:color="auto"/>
              <w:right w:val="single" w:sz="4" w:space="0" w:color="auto"/>
            </w:tcBorders>
          </w:tcPr>
          <w:p w:rsidR="004C049B" w:rsidRPr="00892B5A" w:rsidRDefault="004C049B" w:rsidP="004C049B">
            <w:pPr>
              <w:autoSpaceDE w:val="0"/>
              <w:autoSpaceDN w:val="0"/>
              <w:adjustRightInd w:val="0"/>
              <w:rPr>
                <w:sz w:val="28"/>
                <w:szCs w:val="28"/>
              </w:rPr>
            </w:pPr>
            <w:r w:rsidRPr="00892B5A">
              <w:rPr>
                <w:sz w:val="28"/>
                <w:szCs w:val="28"/>
              </w:rPr>
              <w:t>Ветеринарный врач</w:t>
            </w:r>
          </w:p>
        </w:tc>
        <w:tc>
          <w:tcPr>
            <w:tcW w:w="4535" w:type="dxa"/>
            <w:tcBorders>
              <w:top w:val="single" w:sz="4" w:space="0" w:color="auto"/>
              <w:left w:val="single" w:sz="4" w:space="0" w:color="auto"/>
              <w:bottom w:val="single" w:sz="4" w:space="0" w:color="auto"/>
              <w:right w:val="single" w:sz="4" w:space="0" w:color="auto"/>
            </w:tcBorders>
          </w:tcPr>
          <w:p w:rsidR="004C049B" w:rsidRPr="00892B5A" w:rsidRDefault="004C049B" w:rsidP="004C049B">
            <w:pPr>
              <w:autoSpaceDE w:val="0"/>
              <w:autoSpaceDN w:val="0"/>
              <w:adjustRightInd w:val="0"/>
              <w:jc w:val="center"/>
              <w:rPr>
                <w:sz w:val="28"/>
                <w:szCs w:val="28"/>
              </w:rPr>
            </w:pPr>
            <w:r w:rsidRPr="00892B5A">
              <w:rPr>
                <w:sz w:val="28"/>
                <w:szCs w:val="28"/>
              </w:rPr>
              <w:t>55</w:t>
            </w:r>
          </w:p>
        </w:tc>
      </w:tr>
      <w:tr w:rsidR="004C049B" w:rsidRPr="001B160B" w:rsidTr="004C049B">
        <w:tc>
          <w:tcPr>
            <w:tcW w:w="850" w:type="dxa"/>
            <w:tcBorders>
              <w:top w:val="single" w:sz="4" w:space="0" w:color="auto"/>
              <w:left w:val="single" w:sz="4" w:space="0" w:color="auto"/>
              <w:bottom w:val="single" w:sz="4" w:space="0" w:color="auto"/>
              <w:right w:val="single" w:sz="4" w:space="0" w:color="auto"/>
            </w:tcBorders>
          </w:tcPr>
          <w:p w:rsidR="004C049B" w:rsidRPr="00892B5A" w:rsidRDefault="004C049B" w:rsidP="004C049B">
            <w:pPr>
              <w:autoSpaceDE w:val="0"/>
              <w:autoSpaceDN w:val="0"/>
              <w:adjustRightInd w:val="0"/>
              <w:jc w:val="both"/>
              <w:rPr>
                <w:sz w:val="28"/>
                <w:szCs w:val="28"/>
              </w:rPr>
            </w:pPr>
            <w:r w:rsidRPr="00892B5A">
              <w:rPr>
                <w:sz w:val="28"/>
                <w:szCs w:val="28"/>
              </w:rPr>
              <w:t>2.3.</w:t>
            </w:r>
          </w:p>
        </w:tc>
        <w:tc>
          <w:tcPr>
            <w:tcW w:w="4679" w:type="dxa"/>
            <w:tcBorders>
              <w:top w:val="single" w:sz="4" w:space="0" w:color="auto"/>
              <w:left w:val="single" w:sz="4" w:space="0" w:color="auto"/>
              <w:bottom w:val="single" w:sz="4" w:space="0" w:color="auto"/>
              <w:right w:val="single" w:sz="4" w:space="0" w:color="auto"/>
            </w:tcBorders>
          </w:tcPr>
          <w:p w:rsidR="004C049B" w:rsidRPr="00892B5A" w:rsidRDefault="004C049B" w:rsidP="004C049B">
            <w:pPr>
              <w:autoSpaceDE w:val="0"/>
              <w:autoSpaceDN w:val="0"/>
              <w:adjustRightInd w:val="0"/>
              <w:rPr>
                <w:sz w:val="28"/>
                <w:szCs w:val="28"/>
              </w:rPr>
            </w:pPr>
            <w:r w:rsidRPr="00892B5A">
              <w:rPr>
                <w:sz w:val="28"/>
                <w:szCs w:val="28"/>
              </w:rPr>
              <w:t>Зоотехник</w:t>
            </w:r>
          </w:p>
        </w:tc>
        <w:tc>
          <w:tcPr>
            <w:tcW w:w="4535"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892B5A">
              <w:rPr>
                <w:sz w:val="28"/>
                <w:szCs w:val="28"/>
              </w:rPr>
              <w:t>55</w:t>
            </w:r>
          </w:p>
        </w:tc>
      </w:tr>
      <w:tr w:rsidR="004C049B" w:rsidRPr="001B160B" w:rsidTr="004C049B">
        <w:tc>
          <w:tcPr>
            <w:tcW w:w="10064" w:type="dxa"/>
            <w:gridSpan w:val="3"/>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outlineLvl w:val="1"/>
              <w:rPr>
                <w:sz w:val="28"/>
                <w:szCs w:val="28"/>
              </w:rPr>
            </w:pPr>
            <w:r w:rsidRPr="001B160B">
              <w:rPr>
                <w:sz w:val="28"/>
                <w:szCs w:val="28"/>
              </w:rPr>
              <w:t>Второй квалификационный уровень</w:t>
            </w:r>
          </w:p>
        </w:tc>
      </w:tr>
      <w:tr w:rsidR="004C049B" w:rsidRPr="001B160B" w:rsidTr="004C049B">
        <w:tc>
          <w:tcPr>
            <w:tcW w:w="850"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both"/>
              <w:rPr>
                <w:sz w:val="28"/>
                <w:szCs w:val="28"/>
              </w:rPr>
            </w:pPr>
            <w:r>
              <w:rPr>
                <w:sz w:val="28"/>
                <w:szCs w:val="28"/>
              </w:rPr>
              <w:t>2.4.</w:t>
            </w:r>
          </w:p>
        </w:tc>
        <w:tc>
          <w:tcPr>
            <w:tcW w:w="4679"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rPr>
                <w:sz w:val="28"/>
                <w:szCs w:val="28"/>
              </w:rPr>
            </w:pPr>
            <w:r w:rsidRPr="001B160B">
              <w:rPr>
                <w:sz w:val="28"/>
                <w:szCs w:val="28"/>
              </w:rPr>
              <w:t>Агроном второй категории</w:t>
            </w:r>
          </w:p>
        </w:tc>
        <w:tc>
          <w:tcPr>
            <w:tcW w:w="4535"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60</w:t>
            </w:r>
          </w:p>
        </w:tc>
      </w:tr>
      <w:tr w:rsidR="004C049B" w:rsidRPr="001B160B" w:rsidTr="004C049B">
        <w:tc>
          <w:tcPr>
            <w:tcW w:w="850"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both"/>
              <w:rPr>
                <w:sz w:val="28"/>
                <w:szCs w:val="28"/>
              </w:rPr>
            </w:pPr>
            <w:r>
              <w:rPr>
                <w:sz w:val="28"/>
                <w:szCs w:val="28"/>
              </w:rPr>
              <w:t>2.5</w:t>
            </w:r>
            <w:r w:rsidRPr="001B160B">
              <w:rPr>
                <w:sz w:val="28"/>
                <w:szCs w:val="28"/>
              </w:rPr>
              <w:t>.</w:t>
            </w:r>
          </w:p>
        </w:tc>
        <w:tc>
          <w:tcPr>
            <w:tcW w:w="4679"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rPr>
                <w:sz w:val="28"/>
                <w:szCs w:val="28"/>
              </w:rPr>
            </w:pPr>
            <w:r w:rsidRPr="001B160B">
              <w:rPr>
                <w:sz w:val="28"/>
                <w:szCs w:val="28"/>
              </w:rPr>
              <w:t>Ветеринарный врач второй категории</w:t>
            </w:r>
          </w:p>
        </w:tc>
        <w:tc>
          <w:tcPr>
            <w:tcW w:w="4535"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60</w:t>
            </w:r>
          </w:p>
        </w:tc>
      </w:tr>
      <w:tr w:rsidR="004C049B" w:rsidRPr="001B160B" w:rsidTr="004C049B">
        <w:tc>
          <w:tcPr>
            <w:tcW w:w="850"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both"/>
              <w:rPr>
                <w:sz w:val="28"/>
                <w:szCs w:val="28"/>
              </w:rPr>
            </w:pPr>
            <w:r>
              <w:rPr>
                <w:sz w:val="28"/>
                <w:szCs w:val="28"/>
              </w:rPr>
              <w:t>2.6.</w:t>
            </w:r>
          </w:p>
        </w:tc>
        <w:tc>
          <w:tcPr>
            <w:tcW w:w="4679" w:type="dxa"/>
            <w:tcBorders>
              <w:top w:val="single" w:sz="4" w:space="0" w:color="auto"/>
              <w:left w:val="single" w:sz="4" w:space="0" w:color="auto"/>
              <w:bottom w:val="single" w:sz="4" w:space="0" w:color="auto"/>
              <w:right w:val="single" w:sz="4" w:space="0" w:color="auto"/>
            </w:tcBorders>
          </w:tcPr>
          <w:p w:rsidR="004C049B" w:rsidRDefault="004C049B" w:rsidP="004C049B">
            <w:pPr>
              <w:autoSpaceDE w:val="0"/>
              <w:autoSpaceDN w:val="0"/>
              <w:adjustRightInd w:val="0"/>
              <w:rPr>
                <w:sz w:val="28"/>
                <w:szCs w:val="28"/>
              </w:rPr>
            </w:pPr>
            <w:r w:rsidRPr="001B160B">
              <w:rPr>
                <w:sz w:val="28"/>
                <w:szCs w:val="28"/>
              </w:rPr>
              <w:t>Зоотехник второй категории</w:t>
            </w:r>
          </w:p>
          <w:p w:rsidR="004C049B" w:rsidRPr="001B160B" w:rsidRDefault="004C049B" w:rsidP="004C049B">
            <w:pPr>
              <w:autoSpaceDE w:val="0"/>
              <w:autoSpaceDN w:val="0"/>
              <w:adjustRightInd w:val="0"/>
              <w:rPr>
                <w:sz w:val="28"/>
                <w:szCs w:val="28"/>
              </w:rPr>
            </w:pPr>
          </w:p>
        </w:tc>
        <w:tc>
          <w:tcPr>
            <w:tcW w:w="4535"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60</w:t>
            </w:r>
          </w:p>
        </w:tc>
      </w:tr>
      <w:tr w:rsidR="004C049B" w:rsidRPr="001B160B" w:rsidTr="004C049B">
        <w:tc>
          <w:tcPr>
            <w:tcW w:w="10064" w:type="dxa"/>
            <w:gridSpan w:val="3"/>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outlineLvl w:val="1"/>
              <w:rPr>
                <w:sz w:val="28"/>
                <w:szCs w:val="28"/>
              </w:rPr>
            </w:pPr>
            <w:r w:rsidRPr="001B160B">
              <w:rPr>
                <w:sz w:val="28"/>
                <w:szCs w:val="28"/>
              </w:rPr>
              <w:t>Третий квалификационный уровень</w:t>
            </w:r>
          </w:p>
        </w:tc>
      </w:tr>
      <w:tr w:rsidR="004C049B" w:rsidRPr="001B160B" w:rsidTr="004C049B">
        <w:tc>
          <w:tcPr>
            <w:tcW w:w="850"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both"/>
              <w:rPr>
                <w:sz w:val="28"/>
                <w:szCs w:val="28"/>
              </w:rPr>
            </w:pPr>
            <w:r>
              <w:rPr>
                <w:sz w:val="28"/>
                <w:szCs w:val="28"/>
              </w:rPr>
              <w:t>2.7.</w:t>
            </w:r>
          </w:p>
        </w:tc>
        <w:tc>
          <w:tcPr>
            <w:tcW w:w="4679"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rPr>
                <w:sz w:val="28"/>
                <w:szCs w:val="28"/>
              </w:rPr>
            </w:pPr>
            <w:r w:rsidRPr="001B160B">
              <w:rPr>
                <w:sz w:val="28"/>
                <w:szCs w:val="28"/>
              </w:rPr>
              <w:t>Агроном первой категории</w:t>
            </w:r>
          </w:p>
        </w:tc>
        <w:tc>
          <w:tcPr>
            <w:tcW w:w="4535"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63</w:t>
            </w:r>
          </w:p>
        </w:tc>
      </w:tr>
      <w:tr w:rsidR="004C049B" w:rsidRPr="001B160B" w:rsidTr="004C049B">
        <w:tc>
          <w:tcPr>
            <w:tcW w:w="850"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both"/>
              <w:rPr>
                <w:sz w:val="28"/>
                <w:szCs w:val="28"/>
              </w:rPr>
            </w:pPr>
            <w:r>
              <w:rPr>
                <w:sz w:val="28"/>
                <w:szCs w:val="28"/>
              </w:rPr>
              <w:t>2.8.</w:t>
            </w:r>
          </w:p>
        </w:tc>
        <w:tc>
          <w:tcPr>
            <w:tcW w:w="4679"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rPr>
                <w:sz w:val="28"/>
                <w:szCs w:val="28"/>
              </w:rPr>
            </w:pPr>
            <w:r w:rsidRPr="001B160B">
              <w:rPr>
                <w:sz w:val="28"/>
                <w:szCs w:val="28"/>
              </w:rPr>
              <w:t>Ветеринарный врач первой категории</w:t>
            </w:r>
          </w:p>
        </w:tc>
        <w:tc>
          <w:tcPr>
            <w:tcW w:w="4535"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63</w:t>
            </w:r>
          </w:p>
        </w:tc>
      </w:tr>
      <w:tr w:rsidR="004C049B" w:rsidRPr="001B160B" w:rsidTr="004C049B">
        <w:tc>
          <w:tcPr>
            <w:tcW w:w="850"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both"/>
              <w:rPr>
                <w:sz w:val="28"/>
                <w:szCs w:val="28"/>
              </w:rPr>
            </w:pPr>
            <w:r>
              <w:rPr>
                <w:sz w:val="28"/>
                <w:szCs w:val="28"/>
              </w:rPr>
              <w:t>2.9.</w:t>
            </w:r>
          </w:p>
        </w:tc>
        <w:tc>
          <w:tcPr>
            <w:tcW w:w="4679"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rPr>
                <w:sz w:val="28"/>
                <w:szCs w:val="28"/>
              </w:rPr>
            </w:pPr>
            <w:r w:rsidRPr="001B160B">
              <w:rPr>
                <w:sz w:val="28"/>
                <w:szCs w:val="28"/>
              </w:rPr>
              <w:t>Зоотехник первой категории</w:t>
            </w:r>
          </w:p>
        </w:tc>
        <w:tc>
          <w:tcPr>
            <w:tcW w:w="4535"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63</w:t>
            </w:r>
          </w:p>
        </w:tc>
      </w:tr>
      <w:tr w:rsidR="004C049B" w:rsidRPr="001B160B" w:rsidTr="004C049B">
        <w:tc>
          <w:tcPr>
            <w:tcW w:w="10064" w:type="dxa"/>
            <w:gridSpan w:val="3"/>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outlineLvl w:val="1"/>
              <w:rPr>
                <w:sz w:val="28"/>
                <w:szCs w:val="28"/>
              </w:rPr>
            </w:pPr>
            <w:r w:rsidRPr="001B160B">
              <w:rPr>
                <w:sz w:val="28"/>
                <w:szCs w:val="28"/>
              </w:rPr>
              <w:t>Четвертый квалификационный уровень</w:t>
            </w:r>
          </w:p>
        </w:tc>
      </w:tr>
      <w:tr w:rsidR="004C049B" w:rsidRPr="001B160B" w:rsidTr="004C049B">
        <w:tc>
          <w:tcPr>
            <w:tcW w:w="850"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both"/>
              <w:rPr>
                <w:sz w:val="28"/>
                <w:szCs w:val="28"/>
              </w:rPr>
            </w:pPr>
            <w:r>
              <w:rPr>
                <w:sz w:val="28"/>
                <w:szCs w:val="28"/>
              </w:rPr>
              <w:t>2.10.</w:t>
            </w:r>
          </w:p>
        </w:tc>
        <w:tc>
          <w:tcPr>
            <w:tcW w:w="4679"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rPr>
                <w:sz w:val="28"/>
                <w:szCs w:val="28"/>
              </w:rPr>
            </w:pPr>
            <w:r w:rsidRPr="001B160B">
              <w:rPr>
                <w:sz w:val="28"/>
                <w:szCs w:val="28"/>
              </w:rPr>
              <w:t>Ведущий агроном</w:t>
            </w:r>
          </w:p>
        </w:tc>
        <w:tc>
          <w:tcPr>
            <w:tcW w:w="4535"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65</w:t>
            </w:r>
          </w:p>
        </w:tc>
      </w:tr>
      <w:tr w:rsidR="004C049B" w:rsidRPr="001B160B" w:rsidTr="004C049B">
        <w:tc>
          <w:tcPr>
            <w:tcW w:w="850"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both"/>
              <w:rPr>
                <w:sz w:val="28"/>
                <w:szCs w:val="28"/>
              </w:rPr>
            </w:pPr>
            <w:r>
              <w:rPr>
                <w:sz w:val="28"/>
                <w:szCs w:val="28"/>
              </w:rPr>
              <w:t>2.11.</w:t>
            </w:r>
          </w:p>
        </w:tc>
        <w:tc>
          <w:tcPr>
            <w:tcW w:w="4679"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rPr>
                <w:sz w:val="28"/>
                <w:szCs w:val="28"/>
              </w:rPr>
            </w:pPr>
            <w:r w:rsidRPr="001B160B">
              <w:rPr>
                <w:sz w:val="28"/>
                <w:szCs w:val="28"/>
              </w:rPr>
              <w:t>Ведущий ветеринарный врач</w:t>
            </w:r>
          </w:p>
        </w:tc>
        <w:tc>
          <w:tcPr>
            <w:tcW w:w="4535"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65</w:t>
            </w:r>
          </w:p>
        </w:tc>
      </w:tr>
      <w:tr w:rsidR="004C049B" w:rsidRPr="001B160B" w:rsidTr="004C049B">
        <w:tc>
          <w:tcPr>
            <w:tcW w:w="850"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both"/>
              <w:rPr>
                <w:sz w:val="28"/>
                <w:szCs w:val="28"/>
              </w:rPr>
            </w:pPr>
            <w:r>
              <w:rPr>
                <w:sz w:val="28"/>
                <w:szCs w:val="28"/>
              </w:rPr>
              <w:t>2.12.</w:t>
            </w:r>
          </w:p>
        </w:tc>
        <w:tc>
          <w:tcPr>
            <w:tcW w:w="4679"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rPr>
                <w:sz w:val="28"/>
                <w:szCs w:val="28"/>
              </w:rPr>
            </w:pPr>
            <w:r w:rsidRPr="001B160B">
              <w:rPr>
                <w:sz w:val="28"/>
                <w:szCs w:val="28"/>
              </w:rPr>
              <w:t>Ведущий зоотехник</w:t>
            </w:r>
          </w:p>
        </w:tc>
        <w:tc>
          <w:tcPr>
            <w:tcW w:w="4535"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65</w:t>
            </w:r>
          </w:p>
        </w:tc>
      </w:tr>
      <w:tr w:rsidR="004C049B" w:rsidRPr="001B160B" w:rsidTr="004C049B">
        <w:tc>
          <w:tcPr>
            <w:tcW w:w="10064" w:type="dxa"/>
            <w:gridSpan w:val="3"/>
            <w:tcBorders>
              <w:top w:val="single" w:sz="4" w:space="0" w:color="auto"/>
              <w:left w:val="single" w:sz="4" w:space="0" w:color="auto"/>
              <w:bottom w:val="single" w:sz="4" w:space="0" w:color="auto"/>
              <w:right w:val="single" w:sz="4" w:space="0" w:color="auto"/>
            </w:tcBorders>
          </w:tcPr>
          <w:p w:rsidR="004C049B" w:rsidRPr="00F52AD6" w:rsidRDefault="004C049B" w:rsidP="004A2DD3">
            <w:pPr>
              <w:pStyle w:val="a4"/>
              <w:numPr>
                <w:ilvl w:val="0"/>
                <w:numId w:val="2"/>
              </w:numPr>
              <w:autoSpaceDE w:val="0"/>
              <w:autoSpaceDN w:val="0"/>
              <w:adjustRightInd w:val="0"/>
              <w:jc w:val="center"/>
              <w:rPr>
                <w:sz w:val="28"/>
                <w:szCs w:val="28"/>
              </w:rPr>
            </w:pPr>
            <w:r w:rsidRPr="00F52AD6">
              <w:rPr>
                <w:sz w:val="28"/>
                <w:szCs w:val="28"/>
              </w:rPr>
              <w:t>Профессиональная квалификационная группа «Должности работников сельского хозяйства четвертого уровня»</w:t>
            </w:r>
          </w:p>
        </w:tc>
      </w:tr>
      <w:tr w:rsidR="004C049B" w:rsidRPr="001B160B" w:rsidTr="004C049B">
        <w:tc>
          <w:tcPr>
            <w:tcW w:w="850"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both"/>
              <w:rPr>
                <w:sz w:val="28"/>
                <w:szCs w:val="28"/>
              </w:rPr>
            </w:pPr>
            <w:r w:rsidRPr="001B160B">
              <w:rPr>
                <w:sz w:val="28"/>
                <w:szCs w:val="28"/>
              </w:rPr>
              <w:t>3.1</w:t>
            </w:r>
            <w:r>
              <w:rPr>
                <w:sz w:val="28"/>
                <w:szCs w:val="28"/>
              </w:rPr>
              <w:t>.</w:t>
            </w:r>
          </w:p>
        </w:tc>
        <w:tc>
          <w:tcPr>
            <w:tcW w:w="4679"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rPr>
                <w:sz w:val="28"/>
                <w:szCs w:val="28"/>
              </w:rPr>
            </w:pPr>
            <w:r w:rsidRPr="001B160B">
              <w:rPr>
                <w:sz w:val="28"/>
                <w:szCs w:val="28"/>
              </w:rPr>
              <w:t>Главный агроном</w:t>
            </w:r>
          </w:p>
        </w:tc>
        <w:tc>
          <w:tcPr>
            <w:tcW w:w="4535"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70</w:t>
            </w:r>
          </w:p>
        </w:tc>
      </w:tr>
    </w:tbl>
    <w:p w:rsidR="004C049B" w:rsidRDefault="004C049B" w:rsidP="004C049B">
      <w:pPr>
        <w:pStyle w:val="ConsPlusNormal"/>
        <w:ind w:firstLine="709"/>
        <w:jc w:val="both"/>
        <w:rPr>
          <w:rFonts w:ascii="Times New Roman" w:hAnsi="Times New Roman" w:cs="Times New Roman"/>
          <w:sz w:val="28"/>
          <w:szCs w:val="28"/>
        </w:rPr>
      </w:pPr>
    </w:p>
    <w:p w:rsidR="008876DA" w:rsidRPr="008876DA" w:rsidRDefault="004C049B" w:rsidP="008876DA">
      <w:pPr>
        <w:pStyle w:val="ConsPlusNormal"/>
        <w:ind w:firstLine="709"/>
        <w:jc w:val="both"/>
        <w:rPr>
          <w:rFonts w:ascii="Times New Roman" w:eastAsia="Calibri" w:hAnsi="Times New Roman" w:cs="Times New Roman"/>
          <w:sz w:val="28"/>
          <w:szCs w:val="28"/>
        </w:rPr>
      </w:pPr>
      <w:r>
        <w:rPr>
          <w:rFonts w:ascii="Times New Roman" w:hAnsi="Times New Roman" w:cs="Times New Roman"/>
          <w:sz w:val="28"/>
          <w:szCs w:val="28"/>
        </w:rPr>
        <w:t>8</w:t>
      </w:r>
      <w:r w:rsidRPr="001B160B">
        <w:rPr>
          <w:rFonts w:ascii="Times New Roman" w:hAnsi="Times New Roman" w:cs="Times New Roman"/>
          <w:sz w:val="28"/>
          <w:szCs w:val="28"/>
        </w:rPr>
        <w:t>.1</w:t>
      </w:r>
      <w:r>
        <w:rPr>
          <w:rFonts w:ascii="Times New Roman" w:hAnsi="Times New Roman" w:cs="Times New Roman"/>
          <w:sz w:val="28"/>
          <w:szCs w:val="28"/>
        </w:rPr>
        <w:t>0</w:t>
      </w:r>
      <w:r w:rsidRPr="001B160B">
        <w:rPr>
          <w:rFonts w:ascii="Times New Roman" w:hAnsi="Times New Roman" w:cs="Times New Roman"/>
          <w:sz w:val="28"/>
          <w:szCs w:val="28"/>
        </w:rPr>
        <w:t xml:space="preserve">. Типовые критерии эффективности деятельности организации и их весовые коэффициенты в разрезе типов образовательных организаций утверждаются </w:t>
      </w:r>
      <w:r w:rsidR="008876DA" w:rsidRPr="008876DA">
        <w:rPr>
          <w:rFonts w:ascii="Times New Roman" w:eastAsia="Calibri" w:hAnsi="Times New Roman" w:cs="Times New Roman"/>
          <w:sz w:val="28"/>
          <w:szCs w:val="28"/>
        </w:rPr>
        <w:t>Исполнительным комитетом Спасского муниципального района.</w:t>
      </w:r>
    </w:p>
    <w:p w:rsidR="004C049B" w:rsidRPr="008876DA" w:rsidRDefault="004C049B" w:rsidP="008876DA">
      <w:pPr>
        <w:pStyle w:val="ConsPlusNormal"/>
        <w:ind w:firstLine="709"/>
        <w:jc w:val="both"/>
        <w:rPr>
          <w:rFonts w:ascii="Times New Roman" w:eastAsia="Calibri" w:hAnsi="Times New Roman" w:cs="Times New Roman"/>
          <w:sz w:val="28"/>
          <w:szCs w:val="28"/>
        </w:rPr>
      </w:pPr>
      <w:r w:rsidRPr="008876DA">
        <w:rPr>
          <w:rFonts w:ascii="Times New Roman" w:hAnsi="Times New Roman" w:cs="Times New Roman"/>
          <w:sz w:val="28"/>
          <w:szCs w:val="28"/>
        </w:rPr>
        <w:t xml:space="preserve">8.11. В организациях дополнительного образования формируется фонд выплат стимулирующего характера за качество выполняемых работ, объем которого </w:t>
      </w:r>
      <w:r w:rsidRPr="008876DA">
        <w:rPr>
          <w:rFonts w:ascii="Times New Roman" w:hAnsi="Times New Roman" w:cs="Times New Roman"/>
          <w:sz w:val="28"/>
          <w:szCs w:val="28"/>
        </w:rPr>
        <w:lastRenderedPageBreak/>
        <w:t>рассчитывается по формуле:</w:t>
      </w:r>
    </w:p>
    <w:p w:rsidR="004C049B" w:rsidRPr="001B160B" w:rsidRDefault="004C049B" w:rsidP="004C049B">
      <w:pPr>
        <w:autoSpaceDE w:val="0"/>
        <w:autoSpaceDN w:val="0"/>
        <w:adjustRightInd w:val="0"/>
        <w:ind w:firstLine="709"/>
        <w:jc w:val="both"/>
        <w:rPr>
          <w:sz w:val="28"/>
          <w:szCs w:val="28"/>
        </w:rPr>
      </w:pPr>
    </w:p>
    <w:p w:rsidR="004C049B" w:rsidRPr="004014F1" w:rsidRDefault="009E15C8" w:rsidP="004C049B">
      <w:pPr>
        <w:autoSpaceDE w:val="0"/>
        <w:autoSpaceDN w:val="0"/>
        <w:adjustRightInd w:val="0"/>
        <w:jc w:val="both"/>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lang w:val="en-US"/>
                </w:rPr>
                <m:t>FOT</m:t>
              </m:r>
            </m:e>
            <m:sub>
              <m:r>
                <w:rPr>
                  <w:rFonts w:ascii="Cambria Math" w:hAnsi="Cambria Math"/>
                  <w:sz w:val="28"/>
                  <w:szCs w:val="28"/>
                </w:rPr>
                <m:t>k</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FOT</m:t>
              </m:r>
            </m:e>
            <m:sub>
              <m:r>
                <w:rPr>
                  <w:rFonts w:ascii="Cambria Math" w:hAnsi="Cambria Math"/>
                  <w:sz w:val="28"/>
                  <w:szCs w:val="28"/>
                </w:rPr>
                <m:t>do</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k</m:t>
              </m:r>
            </m:sub>
          </m:sSub>
          <m:r>
            <m:rPr>
              <m:sty m:val="p"/>
            </m:rPr>
            <w:rPr>
              <w:rFonts w:ascii="Cambria Math" w:hAnsi="Cambria Math"/>
              <w:sz w:val="28"/>
              <w:szCs w:val="28"/>
            </w:rPr>
            <m:t>,</m:t>
          </m:r>
        </m:oMath>
      </m:oMathPara>
    </w:p>
    <w:p w:rsidR="004C049B" w:rsidRPr="001B160B" w:rsidRDefault="004C049B" w:rsidP="004C049B">
      <w:pPr>
        <w:autoSpaceDE w:val="0"/>
        <w:autoSpaceDN w:val="0"/>
        <w:adjustRightInd w:val="0"/>
        <w:jc w:val="center"/>
        <w:rPr>
          <w:sz w:val="28"/>
          <w:szCs w:val="28"/>
        </w:rPr>
      </w:pPr>
    </w:p>
    <w:p w:rsidR="004C049B" w:rsidRPr="001B160B" w:rsidRDefault="004C049B" w:rsidP="004C049B">
      <w:pPr>
        <w:autoSpaceDE w:val="0"/>
        <w:autoSpaceDN w:val="0"/>
        <w:adjustRightInd w:val="0"/>
        <w:spacing w:after="120"/>
        <w:ind w:firstLine="709"/>
        <w:jc w:val="both"/>
        <w:rPr>
          <w:sz w:val="28"/>
          <w:szCs w:val="28"/>
        </w:rPr>
      </w:pPr>
      <w:r w:rsidRPr="001B160B">
        <w:rPr>
          <w:sz w:val="28"/>
          <w:szCs w:val="28"/>
        </w:rPr>
        <w:t>где:</w:t>
      </w:r>
      <m:oMath>
        <m:r>
          <w:rPr>
            <w:rFonts w:ascii="Cambria Math" w:hAnsi="Cambria Math"/>
            <w:sz w:val="28"/>
            <w:szCs w:val="28"/>
          </w:rPr>
          <m:t xml:space="preserve"> </m:t>
        </m:r>
      </m:oMath>
    </w:p>
    <w:p w:rsidR="004C049B" w:rsidRPr="001B160B" w:rsidRDefault="009E15C8" w:rsidP="004C049B">
      <w:pPr>
        <w:autoSpaceDE w:val="0"/>
        <w:autoSpaceDN w:val="0"/>
        <w:adjustRightInd w:val="0"/>
        <w:spacing w:after="120"/>
        <w:ind w:firstLine="709"/>
        <w:jc w:val="both"/>
        <w:rPr>
          <w:sz w:val="28"/>
          <w:szCs w:val="28"/>
        </w:rPr>
      </w:pPr>
      <m:oMath>
        <m:sSub>
          <m:sSubPr>
            <m:ctrlPr>
              <w:rPr>
                <w:rFonts w:ascii="Cambria Math" w:hAnsi="Cambria Math"/>
                <w:sz w:val="28"/>
                <w:szCs w:val="28"/>
              </w:rPr>
            </m:ctrlPr>
          </m:sSubPr>
          <m:e>
            <m:r>
              <w:rPr>
                <w:rFonts w:ascii="Cambria Math" w:hAnsi="Cambria Math"/>
                <w:sz w:val="28"/>
                <w:szCs w:val="28"/>
                <w:lang w:val="en-US"/>
              </w:rPr>
              <m:t>FOT</m:t>
            </m:r>
          </m:e>
          <m:sub>
            <m:r>
              <w:rPr>
                <w:rFonts w:ascii="Cambria Math" w:hAnsi="Cambria Math"/>
                <w:sz w:val="28"/>
                <w:szCs w:val="28"/>
              </w:rPr>
              <m:t>k</m:t>
            </m:r>
          </m:sub>
        </m:sSub>
        <m:r>
          <w:rPr>
            <w:rFonts w:ascii="Cambria Math" w:hAnsi="Cambria Math"/>
            <w:sz w:val="28"/>
            <w:szCs w:val="28"/>
          </w:rPr>
          <m:t xml:space="preserve"> </m:t>
        </m:r>
      </m:oMath>
      <w:r w:rsidR="004C049B">
        <w:rPr>
          <w:sz w:val="28"/>
          <w:szCs w:val="28"/>
        </w:rPr>
        <w:t xml:space="preserve"> –</w:t>
      </w:r>
      <w:r w:rsidR="004C049B" w:rsidRPr="001B160B">
        <w:rPr>
          <w:sz w:val="28"/>
          <w:szCs w:val="28"/>
        </w:rPr>
        <w:t xml:space="preserve"> фонд оплаты труда, предусмотренный на выплаты за качество выполняемых работ;</w:t>
      </w:r>
    </w:p>
    <w:p w:rsidR="004C049B" w:rsidRPr="001B160B" w:rsidRDefault="009E15C8" w:rsidP="004C049B">
      <w:pPr>
        <w:autoSpaceDE w:val="0"/>
        <w:autoSpaceDN w:val="0"/>
        <w:adjustRightInd w:val="0"/>
        <w:ind w:firstLine="709"/>
        <w:jc w:val="both"/>
        <w:rPr>
          <w:sz w:val="28"/>
          <w:szCs w:val="28"/>
        </w:rPr>
      </w:pPr>
      <m:oMath>
        <m:sSub>
          <m:sSubPr>
            <m:ctrlPr>
              <w:rPr>
                <w:rFonts w:ascii="Cambria Math" w:hAnsi="Cambria Math"/>
                <w:sz w:val="28"/>
                <w:szCs w:val="28"/>
              </w:rPr>
            </m:ctrlPr>
          </m:sSubPr>
          <m:e>
            <m:r>
              <w:rPr>
                <w:rFonts w:ascii="Cambria Math" w:hAnsi="Cambria Math"/>
                <w:sz w:val="28"/>
                <w:szCs w:val="28"/>
              </w:rPr>
              <m:t>FOT</m:t>
            </m:r>
          </m:e>
          <m:sub>
            <m:r>
              <w:rPr>
                <w:rFonts w:ascii="Cambria Math" w:hAnsi="Cambria Math"/>
                <w:sz w:val="28"/>
                <w:szCs w:val="28"/>
              </w:rPr>
              <m:t>do</m:t>
            </m:r>
          </m:sub>
        </m:sSub>
        <m:r>
          <w:rPr>
            <w:rFonts w:ascii="Cambria Math" w:hAnsi="Cambria Math"/>
            <w:sz w:val="28"/>
            <w:szCs w:val="28"/>
          </w:rPr>
          <m:t xml:space="preserve"> </m:t>
        </m:r>
      </m:oMath>
      <w:r w:rsidR="004C049B">
        <w:rPr>
          <w:sz w:val="28"/>
          <w:szCs w:val="28"/>
        </w:rPr>
        <w:t>–</w:t>
      </w:r>
      <w:r w:rsidR="004C049B" w:rsidRPr="001B160B">
        <w:rPr>
          <w:sz w:val="28"/>
          <w:szCs w:val="28"/>
        </w:rPr>
        <w:t xml:space="preserve"> фонд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w:t>
      </w:r>
    </w:p>
    <w:p w:rsidR="004C049B" w:rsidRPr="001B160B" w:rsidRDefault="009E15C8" w:rsidP="004C049B">
      <w:pPr>
        <w:autoSpaceDE w:val="0"/>
        <w:autoSpaceDN w:val="0"/>
        <w:adjustRightInd w:val="0"/>
        <w:ind w:firstLine="709"/>
        <w:jc w:val="both"/>
        <w:rPr>
          <w:sz w:val="28"/>
          <w:szCs w:val="28"/>
        </w:rPr>
      </w:pPr>
      <m:oMath>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k</m:t>
            </m:r>
          </m:sub>
        </m:sSub>
      </m:oMath>
      <w:r w:rsidR="004C049B" w:rsidRPr="001B160B">
        <w:rPr>
          <w:sz w:val="28"/>
          <w:szCs w:val="28"/>
        </w:rPr>
        <w:t xml:space="preserve"> </w:t>
      </w:r>
      <w:r w:rsidR="004C049B">
        <w:rPr>
          <w:sz w:val="28"/>
          <w:szCs w:val="28"/>
        </w:rPr>
        <w:t>–</w:t>
      </w:r>
      <w:r w:rsidR="004C049B" w:rsidRPr="001B160B">
        <w:rPr>
          <w:sz w:val="28"/>
          <w:szCs w:val="28"/>
        </w:rPr>
        <w:t xml:space="preserve"> доля фонда оплаты труда на выплаты стимулирующего характера за качество выполняемых работ.</w:t>
      </w:r>
    </w:p>
    <w:p w:rsidR="004C049B" w:rsidRDefault="004C049B" w:rsidP="004C049B">
      <w:pPr>
        <w:autoSpaceDE w:val="0"/>
        <w:autoSpaceDN w:val="0"/>
        <w:adjustRightInd w:val="0"/>
        <w:ind w:firstLine="709"/>
        <w:jc w:val="both"/>
        <w:rPr>
          <w:sz w:val="28"/>
          <w:szCs w:val="28"/>
        </w:rPr>
      </w:pPr>
      <w:r w:rsidRPr="001B160B">
        <w:rPr>
          <w:sz w:val="28"/>
          <w:szCs w:val="28"/>
        </w:rPr>
        <w:t>Рекомендуемый размер фонда оплаты труда на выплаты стимулирующего характера за качество выполняемых работ принимается 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w:t>
      </w:r>
    </w:p>
    <w:p w:rsidR="004C049B" w:rsidRPr="001B160B" w:rsidRDefault="004C049B" w:rsidP="004C049B">
      <w:pPr>
        <w:autoSpaceDE w:val="0"/>
        <w:autoSpaceDN w:val="0"/>
        <w:adjustRightInd w:val="0"/>
        <w:ind w:firstLine="709"/>
        <w:jc w:val="both"/>
        <w:rPr>
          <w:sz w:val="28"/>
          <w:szCs w:val="28"/>
        </w:rPr>
      </w:pPr>
    </w:p>
    <w:p w:rsidR="004C049B" w:rsidRPr="001B160B" w:rsidRDefault="004C049B" w:rsidP="004C049B">
      <w:pPr>
        <w:pStyle w:val="ConsPlusNormal"/>
        <w:ind w:firstLine="709"/>
        <w:jc w:val="center"/>
        <w:outlineLvl w:val="1"/>
        <w:rPr>
          <w:rFonts w:ascii="Times New Roman" w:hAnsi="Times New Roman" w:cs="Times New Roman"/>
          <w:sz w:val="28"/>
          <w:szCs w:val="28"/>
        </w:rPr>
      </w:pPr>
      <w:bookmarkStart w:id="29" w:name="P2177"/>
      <w:bookmarkEnd w:id="29"/>
      <w:r>
        <w:rPr>
          <w:rFonts w:ascii="Times New Roman" w:hAnsi="Times New Roman" w:cs="Times New Roman"/>
          <w:sz w:val="28"/>
          <w:szCs w:val="28"/>
          <w:lang w:val="en-US"/>
        </w:rPr>
        <w:t>VII</w:t>
      </w:r>
      <w:r w:rsidRPr="00E75D4C">
        <w:rPr>
          <w:rFonts w:ascii="Times New Roman" w:hAnsi="Times New Roman" w:cs="Times New Roman"/>
          <w:sz w:val="28"/>
          <w:szCs w:val="28"/>
        </w:rPr>
        <w:t xml:space="preserve">. </w:t>
      </w:r>
      <w:r>
        <w:rPr>
          <w:rFonts w:ascii="Times New Roman" w:hAnsi="Times New Roman" w:cs="Times New Roman"/>
          <w:sz w:val="28"/>
          <w:szCs w:val="28"/>
        </w:rPr>
        <w:t>В</w:t>
      </w:r>
      <w:r w:rsidRPr="001B160B">
        <w:rPr>
          <w:rFonts w:ascii="Times New Roman" w:hAnsi="Times New Roman" w:cs="Times New Roman"/>
          <w:sz w:val="28"/>
          <w:szCs w:val="28"/>
        </w:rPr>
        <w:t>ыплаты компенсационного характера</w:t>
      </w:r>
    </w:p>
    <w:p w:rsidR="004C049B" w:rsidRPr="001B160B" w:rsidRDefault="004C049B" w:rsidP="004C049B">
      <w:pPr>
        <w:widowControl w:val="0"/>
        <w:autoSpaceDE w:val="0"/>
        <w:autoSpaceDN w:val="0"/>
        <w:ind w:firstLine="709"/>
        <w:jc w:val="both"/>
        <w:rPr>
          <w:sz w:val="28"/>
          <w:szCs w:val="28"/>
        </w:rPr>
      </w:pPr>
    </w:p>
    <w:p w:rsidR="004C049B" w:rsidRPr="001B160B" w:rsidRDefault="004C049B" w:rsidP="004C049B">
      <w:pPr>
        <w:widowControl w:val="0"/>
        <w:autoSpaceDE w:val="0"/>
        <w:autoSpaceDN w:val="0"/>
        <w:ind w:firstLine="709"/>
        <w:jc w:val="both"/>
        <w:rPr>
          <w:sz w:val="28"/>
          <w:szCs w:val="28"/>
        </w:rPr>
      </w:pPr>
      <w:r w:rsidRPr="001B160B">
        <w:rPr>
          <w:sz w:val="28"/>
          <w:szCs w:val="28"/>
        </w:rPr>
        <w:t>1. К выплатам компенсационного характера в организациях относятся:</w:t>
      </w:r>
    </w:p>
    <w:p w:rsidR="004C049B" w:rsidRPr="001B160B" w:rsidRDefault="004C049B" w:rsidP="004C049B">
      <w:pPr>
        <w:widowControl w:val="0"/>
        <w:autoSpaceDE w:val="0"/>
        <w:autoSpaceDN w:val="0"/>
        <w:ind w:firstLine="709"/>
        <w:jc w:val="both"/>
        <w:rPr>
          <w:sz w:val="28"/>
          <w:szCs w:val="28"/>
        </w:rPr>
      </w:pPr>
      <w:r w:rsidRPr="001B160B">
        <w:rPr>
          <w:sz w:val="28"/>
          <w:szCs w:val="28"/>
        </w:rPr>
        <w:t>выплаты специалистам за работу в сельской местности;</w:t>
      </w:r>
    </w:p>
    <w:p w:rsidR="004C049B" w:rsidRPr="001B160B" w:rsidRDefault="004C049B" w:rsidP="004C049B">
      <w:pPr>
        <w:widowControl w:val="0"/>
        <w:autoSpaceDE w:val="0"/>
        <w:autoSpaceDN w:val="0"/>
        <w:ind w:firstLine="709"/>
        <w:jc w:val="both"/>
        <w:rPr>
          <w:sz w:val="28"/>
          <w:szCs w:val="28"/>
        </w:rPr>
      </w:pPr>
      <w:r w:rsidRPr="001B160B">
        <w:rPr>
          <w:sz w:val="28"/>
          <w:szCs w:val="28"/>
        </w:rPr>
        <w:t>выплаты за работу с инвалидами и лицами с недостатками в физическом или умственном развитии;</w:t>
      </w:r>
    </w:p>
    <w:p w:rsidR="004C049B" w:rsidRPr="001B160B" w:rsidRDefault="004C049B" w:rsidP="004C049B">
      <w:pPr>
        <w:widowControl w:val="0"/>
        <w:autoSpaceDE w:val="0"/>
        <w:autoSpaceDN w:val="0"/>
        <w:ind w:firstLine="709"/>
        <w:jc w:val="both"/>
        <w:rPr>
          <w:sz w:val="28"/>
          <w:szCs w:val="28"/>
        </w:rPr>
      </w:pPr>
      <w:r w:rsidRPr="001B160B">
        <w:rPr>
          <w:sz w:val="28"/>
          <w:szCs w:val="28"/>
        </w:rPr>
        <w:t>выплаты работникам, занятым на работах с вредными и (или) опасными условиями труда;</w:t>
      </w:r>
    </w:p>
    <w:p w:rsidR="004C049B" w:rsidRPr="001B160B" w:rsidRDefault="004C049B" w:rsidP="004C049B">
      <w:pPr>
        <w:widowControl w:val="0"/>
        <w:autoSpaceDE w:val="0"/>
        <w:autoSpaceDN w:val="0"/>
        <w:ind w:firstLine="709"/>
        <w:jc w:val="both"/>
        <w:rPr>
          <w:sz w:val="28"/>
          <w:szCs w:val="28"/>
        </w:rPr>
      </w:pPr>
      <w:r w:rsidRPr="001B160B">
        <w:rPr>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4C049B" w:rsidRPr="001B160B" w:rsidRDefault="004C049B" w:rsidP="004C049B">
      <w:pPr>
        <w:widowControl w:val="0"/>
        <w:autoSpaceDE w:val="0"/>
        <w:autoSpaceDN w:val="0"/>
        <w:ind w:firstLine="709"/>
        <w:jc w:val="both"/>
        <w:rPr>
          <w:sz w:val="28"/>
          <w:szCs w:val="28"/>
        </w:rPr>
      </w:pPr>
      <w:r w:rsidRPr="001B160B">
        <w:rPr>
          <w:sz w:val="28"/>
          <w:szCs w:val="28"/>
        </w:rPr>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4C049B" w:rsidRPr="001B160B" w:rsidRDefault="004C049B" w:rsidP="004C049B">
      <w:pPr>
        <w:autoSpaceDE w:val="0"/>
        <w:autoSpaceDN w:val="0"/>
        <w:adjustRightInd w:val="0"/>
        <w:ind w:firstLine="709"/>
        <w:jc w:val="both"/>
        <w:rPr>
          <w:sz w:val="28"/>
          <w:szCs w:val="28"/>
        </w:rPr>
      </w:pPr>
      <w:r w:rsidRPr="001B160B">
        <w:rPr>
          <w:sz w:val="28"/>
          <w:szCs w:val="28"/>
        </w:rPr>
        <w:t>3. Выплаты специалистам за работу в сельской местности предоставляются работникам образования</w:t>
      </w:r>
      <w:r>
        <w:rPr>
          <w:sz w:val="28"/>
          <w:szCs w:val="28"/>
        </w:rPr>
        <w:t>,</w:t>
      </w:r>
      <w:r w:rsidRPr="001B160B">
        <w:rPr>
          <w:sz w:val="28"/>
          <w:szCs w:val="28"/>
        </w:rPr>
        <w:t xml:space="preserve"> входящим в профессиональные квалификационные группы должностей педагогических работников и руководителей структурных подразделений, работникам культуры</w:t>
      </w:r>
      <w:r>
        <w:rPr>
          <w:sz w:val="28"/>
          <w:szCs w:val="28"/>
        </w:rPr>
        <w:t>,</w:t>
      </w:r>
      <w:r w:rsidRPr="001B160B">
        <w:rPr>
          <w:sz w:val="28"/>
          <w:szCs w:val="28"/>
        </w:rPr>
        <w:t xml:space="preserve"> входящим в профессиональные квалификационные группы работников культуры, искусства и кинематографии среднего, ведущего звена и руководящего состава, работникам физической культуры</w:t>
      </w:r>
      <w:r>
        <w:rPr>
          <w:sz w:val="28"/>
          <w:szCs w:val="28"/>
        </w:rPr>
        <w:t>,</w:t>
      </w:r>
      <w:r w:rsidRPr="001B160B">
        <w:rPr>
          <w:sz w:val="28"/>
          <w:szCs w:val="28"/>
        </w:rPr>
        <w:t xml:space="preserve"> входящим в профессиональные квалификационные группы должностей работников физической культуры второго уровня, медицинским работникам</w:t>
      </w:r>
      <w:r>
        <w:rPr>
          <w:sz w:val="28"/>
          <w:szCs w:val="28"/>
        </w:rPr>
        <w:t xml:space="preserve">, </w:t>
      </w:r>
      <w:r w:rsidRPr="001B160B">
        <w:rPr>
          <w:sz w:val="28"/>
          <w:szCs w:val="28"/>
        </w:rPr>
        <w:t xml:space="preserve">входящим в профессиональные квалификационные группы среднего медицинского </w:t>
      </w:r>
      <w:r w:rsidRPr="001B160B">
        <w:rPr>
          <w:sz w:val="28"/>
          <w:szCs w:val="28"/>
        </w:rPr>
        <w:lastRenderedPageBreak/>
        <w:t>и фармацевтического персонала и врачей и провизоров, работникам сельского хозяйства</w:t>
      </w:r>
      <w:r>
        <w:rPr>
          <w:sz w:val="28"/>
          <w:szCs w:val="28"/>
        </w:rPr>
        <w:t>,</w:t>
      </w:r>
      <w:r w:rsidRPr="001B160B">
        <w:rPr>
          <w:sz w:val="28"/>
          <w:szCs w:val="28"/>
        </w:rPr>
        <w:t xml:space="preserve"> входящим в профессиональные квалификационные группы должностей работников сельского хозяйства второго и третьего уровн</w:t>
      </w:r>
      <w:r>
        <w:rPr>
          <w:sz w:val="28"/>
          <w:szCs w:val="28"/>
        </w:rPr>
        <w:t>ей,</w:t>
      </w:r>
      <w:r w:rsidRPr="001B160B">
        <w:rPr>
          <w:sz w:val="28"/>
          <w:szCs w:val="28"/>
        </w:rPr>
        <w:t xml:space="preserve"> и рассчитываются по формуле:</w:t>
      </w:r>
    </w:p>
    <w:p w:rsidR="004C049B" w:rsidRPr="001B160B" w:rsidRDefault="004C049B" w:rsidP="004C049B">
      <w:pPr>
        <w:widowControl w:val="0"/>
        <w:autoSpaceDE w:val="0"/>
        <w:autoSpaceDN w:val="0"/>
        <w:ind w:firstLine="709"/>
        <w:jc w:val="center"/>
        <w:rPr>
          <w:sz w:val="28"/>
          <w:szCs w:val="28"/>
        </w:rPr>
      </w:pPr>
    </w:p>
    <w:p w:rsidR="004C049B" w:rsidRPr="004014F1" w:rsidRDefault="009E15C8" w:rsidP="004C049B">
      <w:pPr>
        <w:widowControl w:val="0"/>
        <w:autoSpaceDE w:val="0"/>
        <w:autoSpaceDN w:val="0"/>
        <w:jc w:val="center"/>
        <w:rPr>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sm</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sm</m:t>
              </m:r>
            </m:sub>
          </m:sSub>
          <m:r>
            <w:rPr>
              <w:rFonts w:ascii="Cambria Math" w:hAnsi="Cambria Math"/>
              <w:sz w:val="28"/>
              <w:szCs w:val="28"/>
            </w:rPr>
            <m:t>×S,</m:t>
          </m:r>
        </m:oMath>
      </m:oMathPara>
    </w:p>
    <w:p w:rsidR="004C049B" w:rsidRPr="001B160B" w:rsidRDefault="004C049B" w:rsidP="004C049B">
      <w:pPr>
        <w:widowControl w:val="0"/>
        <w:autoSpaceDE w:val="0"/>
        <w:autoSpaceDN w:val="0"/>
        <w:ind w:firstLine="709"/>
        <w:jc w:val="both"/>
        <w:rPr>
          <w:sz w:val="28"/>
          <w:szCs w:val="28"/>
        </w:rPr>
      </w:pPr>
    </w:p>
    <w:p w:rsidR="004C049B" w:rsidRPr="001B160B" w:rsidRDefault="004C049B" w:rsidP="004C049B">
      <w:pPr>
        <w:widowControl w:val="0"/>
        <w:autoSpaceDE w:val="0"/>
        <w:autoSpaceDN w:val="0"/>
        <w:ind w:firstLine="709"/>
        <w:jc w:val="both"/>
        <w:rPr>
          <w:sz w:val="28"/>
          <w:szCs w:val="28"/>
        </w:rPr>
      </w:pPr>
      <w:r w:rsidRPr="001B160B">
        <w:rPr>
          <w:sz w:val="28"/>
          <w:szCs w:val="28"/>
        </w:rPr>
        <w:t>где:</w:t>
      </w:r>
    </w:p>
    <w:p w:rsidR="004C049B" w:rsidRPr="001B160B" w:rsidRDefault="009E15C8" w:rsidP="004C049B">
      <w:pPr>
        <w:widowControl w:val="0"/>
        <w:tabs>
          <w:tab w:val="left" w:pos="10065"/>
        </w:tabs>
        <w:autoSpaceDE w:val="0"/>
        <w:autoSpaceDN w:val="0"/>
        <w:ind w:firstLine="709"/>
        <w:contextualSpacing/>
        <w:jc w:val="both"/>
        <w:rPr>
          <w:sz w:val="28"/>
          <w:szCs w:val="28"/>
        </w:rPr>
      </w:p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sm</m:t>
            </m:r>
          </m:sub>
        </m:sSub>
      </m:oMath>
      <w:r w:rsidR="004C049B" w:rsidRPr="00A53826">
        <w:rPr>
          <w:sz w:val="28"/>
          <w:szCs w:val="28"/>
        </w:rPr>
        <w:t xml:space="preserve"> </w:t>
      </w:r>
      <w:r w:rsidR="004C049B" w:rsidRPr="001B160B">
        <w:rPr>
          <w:sz w:val="28"/>
          <w:szCs w:val="28"/>
        </w:rPr>
        <w:t>– выплаты за работу в сельской местности;</w:t>
      </w:r>
    </w:p>
    <w:p w:rsidR="004C049B" w:rsidRPr="001B160B" w:rsidRDefault="009E15C8" w:rsidP="004C049B">
      <w:pPr>
        <w:widowControl w:val="0"/>
        <w:tabs>
          <w:tab w:val="left" w:pos="10065"/>
        </w:tabs>
        <w:autoSpaceDE w:val="0"/>
        <w:autoSpaceDN w:val="0"/>
        <w:ind w:firstLine="709"/>
        <w:contextualSpacing/>
        <w:jc w:val="both"/>
        <w:rPr>
          <w:sz w:val="28"/>
          <w:szCs w:val="28"/>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sm</m:t>
            </m:r>
          </m:sub>
        </m:sSub>
      </m:oMath>
      <w:r w:rsidR="004C049B" w:rsidRPr="001B160B">
        <w:rPr>
          <w:sz w:val="28"/>
          <w:szCs w:val="28"/>
        </w:rPr>
        <w:t>– размер выплаты за работу в сельской местности, равны</w:t>
      </w:r>
      <w:r w:rsidR="004C049B">
        <w:rPr>
          <w:sz w:val="28"/>
          <w:szCs w:val="28"/>
        </w:rPr>
        <w:t>й</w:t>
      </w:r>
      <w:r w:rsidR="004C049B" w:rsidRPr="001B160B">
        <w:rPr>
          <w:sz w:val="28"/>
          <w:szCs w:val="28"/>
        </w:rPr>
        <w:t xml:space="preserve"> 1 388 рублям;</w:t>
      </w:r>
    </w:p>
    <w:p w:rsidR="004C049B" w:rsidRPr="001B160B" w:rsidRDefault="004C049B" w:rsidP="004C049B">
      <w:pPr>
        <w:widowControl w:val="0"/>
        <w:tabs>
          <w:tab w:val="left" w:pos="10065"/>
        </w:tabs>
        <w:autoSpaceDE w:val="0"/>
        <w:autoSpaceDN w:val="0"/>
        <w:ind w:firstLine="709"/>
        <w:contextualSpacing/>
        <w:jc w:val="both"/>
        <w:rPr>
          <w:sz w:val="28"/>
          <w:szCs w:val="28"/>
        </w:rPr>
      </w:pPr>
      <m:oMath>
        <m:r>
          <w:rPr>
            <w:rFonts w:ascii="Cambria Math" w:hAnsi="Cambria Math"/>
            <w:sz w:val="28"/>
            <w:szCs w:val="28"/>
          </w:rPr>
          <m:t>S</m:t>
        </m:r>
      </m:oMath>
      <w:r w:rsidRPr="001B160B">
        <w:rPr>
          <w:sz w:val="28"/>
          <w:szCs w:val="28"/>
        </w:rPr>
        <w:t xml:space="preserve"> – фактически отработанное время (ставка). </w:t>
      </w:r>
    </w:p>
    <w:p w:rsidR="004C049B" w:rsidRPr="001B160B" w:rsidRDefault="004C049B" w:rsidP="004C049B">
      <w:pPr>
        <w:widowControl w:val="0"/>
        <w:autoSpaceDE w:val="0"/>
        <w:autoSpaceDN w:val="0"/>
        <w:ind w:firstLine="709"/>
        <w:jc w:val="both"/>
        <w:rPr>
          <w:sz w:val="28"/>
          <w:szCs w:val="28"/>
        </w:rPr>
      </w:pPr>
      <w:r w:rsidRPr="001B160B">
        <w:rPr>
          <w:sz w:val="28"/>
          <w:szCs w:val="28"/>
        </w:rPr>
        <w:t>4. Выплаты компенсационного характера работникам за работу с инвалидами и лицами с недостатками в физическом или умственном развитии предоставляются работникам образования</w:t>
      </w:r>
      <w:r>
        <w:rPr>
          <w:sz w:val="28"/>
          <w:szCs w:val="28"/>
        </w:rPr>
        <w:t xml:space="preserve">, </w:t>
      </w:r>
      <w:r w:rsidRPr="001B160B">
        <w:rPr>
          <w:sz w:val="28"/>
          <w:szCs w:val="28"/>
        </w:rPr>
        <w:t>входящим в профессиональные квалификационные группы должностей педагогических работников и руководителей структурных подразделений, работникам физической культуры</w:t>
      </w:r>
      <w:r>
        <w:rPr>
          <w:sz w:val="28"/>
          <w:szCs w:val="28"/>
        </w:rPr>
        <w:t>,</w:t>
      </w:r>
      <w:r w:rsidRPr="001B160B">
        <w:rPr>
          <w:sz w:val="28"/>
          <w:szCs w:val="28"/>
        </w:rPr>
        <w:t xml:space="preserve"> входящим в профессиональные квалификационные группы должностей работников физической культуры второго уровня</w:t>
      </w:r>
      <w:r>
        <w:rPr>
          <w:sz w:val="28"/>
          <w:szCs w:val="28"/>
        </w:rPr>
        <w:t>,</w:t>
      </w:r>
      <w:r w:rsidRPr="001B160B">
        <w:rPr>
          <w:sz w:val="28"/>
          <w:szCs w:val="28"/>
        </w:rPr>
        <w:t xml:space="preserve"> и рассчитываются по формуле:</w:t>
      </w:r>
    </w:p>
    <w:p w:rsidR="004C049B" w:rsidRPr="001B160B" w:rsidRDefault="004C049B" w:rsidP="004C049B">
      <w:pPr>
        <w:widowControl w:val="0"/>
        <w:autoSpaceDE w:val="0"/>
        <w:autoSpaceDN w:val="0"/>
        <w:ind w:firstLine="709"/>
        <w:jc w:val="both"/>
        <w:rPr>
          <w:sz w:val="28"/>
          <w:szCs w:val="28"/>
        </w:rPr>
      </w:pPr>
    </w:p>
    <w:p w:rsidR="004C049B" w:rsidRPr="004014F1" w:rsidRDefault="009E15C8" w:rsidP="004C049B">
      <w:pPr>
        <w:widowControl w:val="0"/>
        <w:autoSpaceDE w:val="0"/>
        <w:autoSpaceDN w:val="0"/>
        <w:ind w:left="567" w:firstLine="709"/>
        <w:jc w:val="center"/>
        <w:rPr>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lang w:val="en-US"/>
                </w:rPr>
                <m:t>ovz</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lang w:val="en-US"/>
                </w:rPr>
                <m:t>ovz</m:t>
              </m:r>
            </m:sub>
          </m:sSub>
          <m:r>
            <w:rPr>
              <w:rFonts w:ascii="Cambria Math" w:hAnsi="Cambria Math"/>
              <w:sz w:val="28"/>
              <w:szCs w:val="28"/>
            </w:rPr>
            <m:t>,</m:t>
          </m:r>
        </m:oMath>
      </m:oMathPara>
    </w:p>
    <w:p w:rsidR="004C049B" w:rsidRPr="001B160B" w:rsidRDefault="004C049B" w:rsidP="004C049B">
      <w:pPr>
        <w:widowControl w:val="0"/>
        <w:autoSpaceDE w:val="0"/>
        <w:autoSpaceDN w:val="0"/>
        <w:ind w:firstLine="709"/>
        <w:jc w:val="both"/>
        <w:rPr>
          <w:sz w:val="28"/>
          <w:szCs w:val="28"/>
        </w:rPr>
      </w:pPr>
    </w:p>
    <w:p w:rsidR="004C049B" w:rsidRPr="001B160B" w:rsidRDefault="004C049B" w:rsidP="004C049B">
      <w:pPr>
        <w:widowControl w:val="0"/>
        <w:autoSpaceDE w:val="0"/>
        <w:autoSpaceDN w:val="0"/>
        <w:ind w:firstLine="709"/>
        <w:jc w:val="both"/>
        <w:rPr>
          <w:sz w:val="28"/>
          <w:szCs w:val="28"/>
        </w:rPr>
      </w:pPr>
      <w:r w:rsidRPr="001B160B">
        <w:rPr>
          <w:sz w:val="28"/>
          <w:szCs w:val="28"/>
        </w:rPr>
        <w:t>где:</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lang w:val="en-US"/>
              </w:rPr>
              <m:t>ovz</m:t>
            </m:r>
          </m:sub>
        </m:sSub>
        <m:r>
          <w:rPr>
            <w:rFonts w:ascii="Cambria Math" w:hAnsi="Cambria Math"/>
            <w:sz w:val="28"/>
            <w:szCs w:val="28"/>
          </w:rPr>
          <m:t xml:space="preserve"> </m:t>
        </m:r>
      </m:oMath>
      <w:r w:rsidR="004C049B" w:rsidRPr="001B160B">
        <w:rPr>
          <w:sz w:val="28"/>
          <w:szCs w:val="28"/>
        </w:rPr>
        <w:t>– выплаты за специфику образовательной программы;</w:t>
      </w:r>
    </w:p>
    <w:p w:rsidR="004C049B" w:rsidRPr="001B160B" w:rsidRDefault="009E15C8" w:rsidP="004C049B">
      <w:pPr>
        <w:widowControl w:val="0"/>
        <w:tabs>
          <w:tab w:val="left" w:pos="10065"/>
        </w:tabs>
        <w:autoSpaceDE w:val="0"/>
        <w:autoSpaceDN w:val="0"/>
        <w:ind w:firstLine="709"/>
        <w:contextualSpacing/>
        <w:jc w:val="both"/>
        <w:rPr>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4C049B" w:rsidRPr="0090119A">
        <w:rPr>
          <w:sz w:val="28"/>
          <w:szCs w:val="28"/>
        </w:rPr>
        <w:t xml:space="preserve"> </w:t>
      </w:r>
      <w:r w:rsidR="004C049B" w:rsidRPr="001B160B">
        <w:rPr>
          <w:sz w:val="28"/>
          <w:szCs w:val="28"/>
        </w:rPr>
        <w:t>– должностной оклад работников в организациях дополнительного образования;</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lang w:val="en-US"/>
              </w:rPr>
              <m:t>ovz</m:t>
            </m:r>
          </m:sub>
        </m:sSub>
      </m:oMath>
      <w:r w:rsidR="004C049B" w:rsidRPr="001B160B">
        <w:rPr>
          <w:sz w:val="28"/>
          <w:szCs w:val="28"/>
        </w:rPr>
        <w:t xml:space="preserve"> – размер надбавки за работу с инвалидами и лицами с недостатками в физическом или умственном развитии</w:t>
      </w:r>
      <w:r w:rsidR="004C049B">
        <w:rPr>
          <w:sz w:val="28"/>
          <w:szCs w:val="28"/>
        </w:rPr>
        <w:t>,</w:t>
      </w:r>
      <w:r w:rsidR="004C049B" w:rsidRPr="001B160B">
        <w:rPr>
          <w:sz w:val="28"/>
          <w:szCs w:val="28"/>
        </w:rPr>
        <w:t xml:space="preserve"> равн</w:t>
      </w:r>
      <w:r w:rsidR="004C049B">
        <w:rPr>
          <w:sz w:val="28"/>
          <w:szCs w:val="28"/>
        </w:rPr>
        <w:t>ы</w:t>
      </w:r>
      <w:r w:rsidR="004C049B" w:rsidRPr="001B160B">
        <w:rPr>
          <w:sz w:val="28"/>
          <w:szCs w:val="28"/>
        </w:rPr>
        <w:t>й 3,5 процент</w:t>
      </w:r>
      <w:r w:rsidR="004C049B">
        <w:rPr>
          <w:sz w:val="28"/>
          <w:szCs w:val="28"/>
        </w:rPr>
        <w:t>а</w:t>
      </w:r>
      <w:r w:rsidR="004C049B" w:rsidRPr="001B160B">
        <w:rPr>
          <w:sz w:val="28"/>
          <w:szCs w:val="28"/>
        </w:rPr>
        <w:t>.</w:t>
      </w:r>
    </w:p>
    <w:p w:rsidR="004C049B" w:rsidRPr="001B160B" w:rsidRDefault="004C049B" w:rsidP="004C049B">
      <w:pPr>
        <w:widowControl w:val="0"/>
        <w:autoSpaceDE w:val="0"/>
        <w:autoSpaceDN w:val="0"/>
        <w:ind w:firstLine="709"/>
        <w:jc w:val="both"/>
        <w:rPr>
          <w:sz w:val="28"/>
          <w:szCs w:val="28"/>
        </w:rPr>
      </w:pPr>
      <w:r w:rsidRPr="001B160B">
        <w:rPr>
          <w:sz w:val="28"/>
          <w:szCs w:val="28"/>
        </w:rPr>
        <w:t>5.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rsidR="004C049B" w:rsidRPr="00514870" w:rsidRDefault="004C049B" w:rsidP="004C049B">
      <w:pPr>
        <w:widowControl w:val="0"/>
        <w:autoSpaceDE w:val="0"/>
        <w:autoSpaceDN w:val="0"/>
        <w:ind w:firstLine="709"/>
        <w:jc w:val="both"/>
      </w:pPr>
    </w:p>
    <w:p w:rsidR="004C049B" w:rsidRPr="00C80009" w:rsidRDefault="009E15C8" w:rsidP="004C049B">
      <w:pPr>
        <w:widowControl w:val="0"/>
        <w:autoSpaceDE w:val="0"/>
        <w:autoSpaceDN w:val="0"/>
        <w:ind w:left="567" w:firstLine="709"/>
        <w:jc w:val="center"/>
        <w:rPr>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kh</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kh</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fk</m:t>
                  </m:r>
                </m:sub>
              </m:sSub>
            </m:num>
            <m:den>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N</m:t>
                  </m:r>
                </m:sub>
              </m:sSub>
            </m:den>
          </m:f>
          <m:r>
            <w:rPr>
              <w:rFonts w:ascii="Cambria Math" w:hAnsi="Cambria Math"/>
              <w:sz w:val="28"/>
              <w:szCs w:val="28"/>
            </w:rPr>
            <m:t>,</m:t>
          </m:r>
        </m:oMath>
      </m:oMathPara>
    </w:p>
    <w:p w:rsidR="004C049B" w:rsidRPr="00514870" w:rsidRDefault="004C049B" w:rsidP="004C049B">
      <w:pPr>
        <w:widowControl w:val="0"/>
        <w:autoSpaceDE w:val="0"/>
        <w:autoSpaceDN w:val="0"/>
        <w:ind w:firstLine="709"/>
        <w:jc w:val="both"/>
      </w:pPr>
    </w:p>
    <w:p w:rsidR="004C049B" w:rsidRPr="001B160B" w:rsidRDefault="004C049B" w:rsidP="004C049B">
      <w:pPr>
        <w:widowControl w:val="0"/>
        <w:autoSpaceDE w:val="0"/>
        <w:autoSpaceDN w:val="0"/>
        <w:ind w:firstLine="709"/>
        <w:jc w:val="both"/>
        <w:rPr>
          <w:sz w:val="28"/>
          <w:szCs w:val="28"/>
        </w:rPr>
      </w:pPr>
      <w:r w:rsidRPr="001B160B">
        <w:rPr>
          <w:sz w:val="28"/>
          <w:szCs w:val="28"/>
        </w:rPr>
        <w:t>где:</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kh</m:t>
            </m:r>
          </m:sub>
        </m:sSub>
      </m:oMath>
      <w:r w:rsidR="004C049B" w:rsidRPr="0090119A">
        <w:rPr>
          <w:sz w:val="28"/>
          <w:szCs w:val="28"/>
        </w:rPr>
        <w:t xml:space="preserve"> </w:t>
      </w:r>
      <w:r w:rsidR="004C049B" w:rsidRPr="001B160B">
        <w:rPr>
          <w:sz w:val="28"/>
          <w:szCs w:val="28"/>
        </w:rPr>
        <w:t>– выплаты компенсационного характера;</w:t>
      </w:r>
    </w:p>
    <w:p w:rsidR="004C049B" w:rsidRPr="001B160B" w:rsidRDefault="009E15C8" w:rsidP="004C049B">
      <w:pPr>
        <w:pStyle w:val="ConsPlusNormal"/>
        <w:tabs>
          <w:tab w:val="left" w:pos="10065"/>
        </w:tabs>
        <w:ind w:firstLine="709"/>
        <w:jc w:val="both"/>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oMath>
      <w:r w:rsidR="004C049B" w:rsidRPr="0090119A">
        <w:rPr>
          <w:rFonts w:ascii="Times New Roman" w:hAnsi="Times New Roman" w:cs="Times New Roman"/>
          <w:sz w:val="28"/>
          <w:szCs w:val="28"/>
        </w:rPr>
        <w:t xml:space="preserve"> </w:t>
      </w:r>
      <w:r w:rsidR="004C049B" w:rsidRPr="001B160B">
        <w:rPr>
          <w:rFonts w:ascii="Times New Roman" w:hAnsi="Times New Roman" w:cs="Times New Roman"/>
          <w:sz w:val="28"/>
          <w:szCs w:val="28"/>
        </w:rPr>
        <w:t xml:space="preserve">– </w:t>
      </w:r>
      <w:r w:rsidR="004C049B" w:rsidRPr="001B160B">
        <w:rPr>
          <w:rFonts w:ascii="Times New Roman" w:eastAsia="Calibri" w:hAnsi="Times New Roman" w:cs="Times New Roman"/>
          <w:sz w:val="28"/>
          <w:szCs w:val="28"/>
        </w:rPr>
        <w:t xml:space="preserve">размер базового оклада работников в </w:t>
      </w:r>
      <w:r w:rsidR="004C049B" w:rsidRPr="001B160B">
        <w:rPr>
          <w:rFonts w:ascii="Times New Roman" w:hAnsi="Times New Roman" w:cs="Times New Roman"/>
          <w:sz w:val="28"/>
          <w:szCs w:val="28"/>
        </w:rPr>
        <w:t>организациях дополнительного образования</w:t>
      </w:r>
      <w:r w:rsidR="004C049B" w:rsidRPr="001B160B">
        <w:rPr>
          <w:rFonts w:ascii="Times New Roman" w:eastAsia="Calibri" w:hAnsi="Times New Roman" w:cs="Times New Roman"/>
          <w:sz w:val="28"/>
          <w:szCs w:val="28"/>
        </w:rPr>
        <w:t xml:space="preserve">, принимаемый в соответствии с разделом </w:t>
      </w:r>
      <w:r w:rsidR="004C049B">
        <w:rPr>
          <w:rFonts w:ascii="Times New Roman" w:eastAsia="Calibri" w:hAnsi="Times New Roman" w:cs="Times New Roman"/>
          <w:sz w:val="28"/>
          <w:szCs w:val="28"/>
          <w:lang w:val="en-US"/>
        </w:rPr>
        <w:t>II</w:t>
      </w:r>
      <w:r w:rsidR="004C049B" w:rsidRPr="001B160B">
        <w:rPr>
          <w:rFonts w:ascii="Times New Roman" w:eastAsia="Calibri" w:hAnsi="Times New Roman" w:cs="Times New Roman"/>
          <w:sz w:val="28"/>
          <w:szCs w:val="28"/>
        </w:rPr>
        <w:t xml:space="preserve"> настоящего Положения</w:t>
      </w:r>
      <w:r w:rsidR="004C049B" w:rsidRPr="001B160B">
        <w:rPr>
          <w:rFonts w:ascii="Times New Roman" w:hAnsi="Times New Roman" w:cs="Times New Roman"/>
          <w:sz w:val="28"/>
          <w:szCs w:val="28"/>
        </w:rPr>
        <w:t>;</w:t>
      </w:r>
    </w:p>
    <w:p w:rsidR="004C049B" w:rsidRPr="001B160B" w:rsidRDefault="009E15C8" w:rsidP="004C049B">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kh</m:t>
            </m:r>
          </m:sub>
        </m:sSub>
      </m:oMath>
      <w:r w:rsidR="004C049B" w:rsidRPr="0090119A">
        <w:rPr>
          <w:sz w:val="28"/>
          <w:szCs w:val="28"/>
        </w:rPr>
        <w:t xml:space="preserve"> </w:t>
      </w:r>
      <w:r w:rsidR="004C049B" w:rsidRPr="001B160B">
        <w:rPr>
          <w:sz w:val="28"/>
          <w:szCs w:val="28"/>
        </w:rPr>
        <w:t>– размер надбавки на выплату компенсационного характера</w:t>
      </w:r>
      <w:r w:rsidR="004C049B">
        <w:rPr>
          <w:sz w:val="28"/>
          <w:szCs w:val="28"/>
        </w:rPr>
        <w:t>,</w:t>
      </w:r>
      <w:r w:rsidR="004C049B" w:rsidRPr="001B160B">
        <w:rPr>
          <w:sz w:val="28"/>
          <w:szCs w:val="28"/>
        </w:rPr>
        <w:t xml:space="preserve"> принимаемый в соответствии с Трудовым кодексом Российской Федерации;</w:t>
      </w:r>
    </w:p>
    <w:p w:rsidR="004C049B" w:rsidRPr="001B160B" w:rsidRDefault="009E15C8" w:rsidP="004C049B">
      <w:pPr>
        <w:pStyle w:val="ConsPlusNormal"/>
        <w:tabs>
          <w:tab w:val="left" w:pos="10065"/>
        </w:tabs>
        <w:ind w:firstLine="709"/>
        <w:jc w:val="both"/>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fk</m:t>
            </m:r>
          </m:sub>
        </m:sSub>
      </m:oMath>
      <w:r w:rsidR="004C049B" w:rsidRPr="0090119A">
        <w:rPr>
          <w:rFonts w:ascii="Times New Roman" w:hAnsi="Times New Roman"/>
          <w:sz w:val="28"/>
          <w:szCs w:val="28"/>
        </w:rPr>
        <w:t xml:space="preserve"> </w:t>
      </w:r>
      <w:r w:rsidR="004C049B" w:rsidRPr="001B160B">
        <w:rPr>
          <w:rFonts w:ascii="Times New Roman" w:hAnsi="Times New Roman" w:cs="Times New Roman"/>
          <w:sz w:val="28"/>
          <w:szCs w:val="28"/>
        </w:rPr>
        <w:t>–</w:t>
      </w:r>
      <w:r w:rsidR="004C049B" w:rsidRPr="001B160B">
        <w:rPr>
          <w:rFonts w:ascii="Times New Roman" w:hAnsi="Times New Roman"/>
          <w:sz w:val="28"/>
          <w:szCs w:val="28"/>
        </w:rPr>
        <w:t xml:space="preserve"> фактически отработанное время (ставка), по которому законодательством предусмотрены выплаты компенсационного характера;</w:t>
      </w:r>
    </w:p>
    <w:p w:rsidR="004C049B" w:rsidRPr="001B160B" w:rsidRDefault="009E15C8" w:rsidP="004C049B">
      <w:pPr>
        <w:pStyle w:val="ConsPlusNormal"/>
        <w:tabs>
          <w:tab w:val="left" w:pos="10065"/>
        </w:tabs>
        <w:ind w:firstLine="709"/>
        <w:jc w:val="both"/>
        <w:rPr>
          <w:rFonts w:ascii="Times New Roman" w:hAnsi="Times New Roman" w:cs="Times New Roman"/>
          <w:sz w:val="28"/>
          <w:szCs w:val="28"/>
        </w:rPr>
      </w:pP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N</m:t>
            </m:r>
          </m:sub>
        </m:sSub>
      </m:oMath>
      <w:r w:rsidR="004C049B" w:rsidRPr="0090119A">
        <w:rPr>
          <w:rFonts w:ascii="Times New Roman" w:hAnsi="Times New Roman" w:cs="Times New Roman"/>
          <w:sz w:val="28"/>
          <w:szCs w:val="28"/>
        </w:rPr>
        <w:t xml:space="preserve"> </w:t>
      </w:r>
      <w:r w:rsidR="004C049B" w:rsidRPr="001B160B">
        <w:rPr>
          <w:rFonts w:ascii="Times New Roman" w:hAnsi="Times New Roman" w:cs="Times New Roman"/>
          <w:sz w:val="28"/>
          <w:szCs w:val="28"/>
        </w:rPr>
        <w:t xml:space="preserve">– </w:t>
      </w:r>
      <w:r w:rsidR="004C049B" w:rsidRPr="001B160B">
        <w:rPr>
          <w:rFonts w:ascii="Times New Roman" w:hAnsi="Times New Roman"/>
          <w:sz w:val="28"/>
          <w:szCs w:val="28"/>
        </w:rPr>
        <w:t xml:space="preserve">норма часов за базовую ставку заработной платы работников в организациях дополнительного образования, установленная </w:t>
      </w:r>
      <w:hyperlink r:id="rId50" w:anchor="P361" w:history="1">
        <w:r w:rsidR="004C049B" w:rsidRPr="004C049B">
          <w:rPr>
            <w:rStyle w:val="a3"/>
            <w:rFonts w:ascii="Times New Roman" w:hAnsi="Times New Roman"/>
            <w:color w:val="auto"/>
            <w:sz w:val="28"/>
            <w:szCs w:val="28"/>
            <w:u w:val="none"/>
          </w:rPr>
          <w:t xml:space="preserve">разделом </w:t>
        </w:r>
        <w:r w:rsidR="004C049B" w:rsidRPr="004C049B">
          <w:rPr>
            <w:rStyle w:val="a3"/>
            <w:rFonts w:ascii="Times New Roman" w:hAnsi="Times New Roman"/>
            <w:color w:val="auto"/>
            <w:sz w:val="28"/>
            <w:szCs w:val="28"/>
            <w:u w:val="none"/>
            <w:lang w:val="en-US"/>
          </w:rPr>
          <w:t>III</w:t>
        </w:r>
      </w:hyperlink>
      <w:r w:rsidR="004C049B" w:rsidRPr="001B160B">
        <w:rPr>
          <w:rFonts w:ascii="Times New Roman" w:hAnsi="Times New Roman"/>
          <w:sz w:val="28"/>
          <w:szCs w:val="28"/>
        </w:rPr>
        <w:t xml:space="preserve"> настоящего Положения</w:t>
      </w:r>
      <w:r w:rsidR="004C049B" w:rsidRPr="001B160B">
        <w:rPr>
          <w:rFonts w:ascii="Times New Roman" w:hAnsi="Times New Roman" w:cs="Times New Roman"/>
          <w:sz w:val="28"/>
          <w:szCs w:val="28"/>
        </w:rPr>
        <w:t>.</w:t>
      </w:r>
    </w:p>
    <w:p w:rsidR="004C049B" w:rsidRPr="001B160B" w:rsidRDefault="004C049B" w:rsidP="004C049B">
      <w:pPr>
        <w:widowControl w:val="0"/>
        <w:autoSpaceDE w:val="0"/>
        <w:autoSpaceDN w:val="0"/>
        <w:ind w:firstLine="709"/>
        <w:jc w:val="both"/>
        <w:rPr>
          <w:sz w:val="28"/>
          <w:szCs w:val="28"/>
        </w:rPr>
      </w:pPr>
      <w:r w:rsidRPr="001B160B">
        <w:rPr>
          <w:sz w:val="28"/>
          <w:szCs w:val="28"/>
        </w:rPr>
        <w:t xml:space="preserve">6.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w:t>
      </w:r>
      <w:r>
        <w:rPr>
          <w:sz w:val="28"/>
          <w:szCs w:val="28"/>
        </w:rPr>
        <w:t xml:space="preserve">за </w:t>
      </w:r>
      <w:r w:rsidRPr="001B160B">
        <w:rPr>
          <w:sz w:val="28"/>
          <w:szCs w:val="28"/>
        </w:rPr>
        <w:t>каждый час работы в ночное время</w:t>
      </w:r>
      <w:r>
        <w:rPr>
          <w:sz w:val="28"/>
          <w:szCs w:val="28"/>
        </w:rPr>
        <w:t>, который</w:t>
      </w:r>
      <w:r w:rsidRPr="001B160B">
        <w:rPr>
          <w:sz w:val="28"/>
          <w:szCs w:val="28"/>
        </w:rPr>
        <w:t xml:space="preserve">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w:t>
      </w:r>
    </w:p>
    <w:p w:rsidR="004C049B" w:rsidRPr="001B160B" w:rsidRDefault="004C049B" w:rsidP="004C049B">
      <w:pPr>
        <w:widowControl w:val="0"/>
        <w:autoSpaceDE w:val="0"/>
        <w:autoSpaceDN w:val="0"/>
        <w:ind w:firstLine="709"/>
        <w:jc w:val="both"/>
        <w:rPr>
          <w:sz w:val="28"/>
          <w:szCs w:val="28"/>
        </w:rPr>
      </w:pPr>
      <w:r w:rsidRPr="001B160B">
        <w:rPr>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r>
        <w:rPr>
          <w:sz w:val="28"/>
          <w:szCs w:val="28"/>
        </w:rPr>
        <w:t xml:space="preserve"> </w:t>
      </w:r>
      <w:r w:rsidRPr="001B160B">
        <w:rPr>
          <w:sz w:val="28"/>
          <w:szCs w:val="28"/>
        </w:rPr>
        <w:t xml:space="preserve">работникам, получающим должностной оклад, </w:t>
      </w:r>
      <w:r>
        <w:rPr>
          <w:sz w:val="28"/>
          <w:szCs w:val="28"/>
        </w:rPr>
        <w:t xml:space="preserve">при этом </w:t>
      </w:r>
      <w:r w:rsidRPr="001B160B">
        <w:rPr>
          <w:sz w:val="28"/>
          <w:szCs w:val="28"/>
        </w:rPr>
        <w:t>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4C049B" w:rsidRPr="001B160B" w:rsidRDefault="004C049B" w:rsidP="004C049B">
      <w:pPr>
        <w:widowControl w:val="0"/>
        <w:autoSpaceDE w:val="0"/>
        <w:autoSpaceDN w:val="0"/>
        <w:ind w:firstLine="709"/>
        <w:jc w:val="both"/>
        <w:rPr>
          <w:sz w:val="28"/>
          <w:szCs w:val="28"/>
        </w:rPr>
      </w:pPr>
      <w:r w:rsidRPr="001B160B">
        <w:rPr>
          <w:sz w:val="28"/>
          <w:szCs w:val="28"/>
        </w:rPr>
        <w:t>7.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C049B" w:rsidRPr="001B160B" w:rsidRDefault="004C049B" w:rsidP="004C049B">
      <w:pPr>
        <w:widowControl w:val="0"/>
        <w:autoSpaceDE w:val="0"/>
        <w:autoSpaceDN w:val="0"/>
        <w:ind w:firstLine="709"/>
        <w:jc w:val="both"/>
        <w:rPr>
          <w:sz w:val="28"/>
          <w:szCs w:val="28"/>
        </w:rPr>
      </w:pPr>
      <w:r w:rsidRPr="001B160B">
        <w:rPr>
          <w:sz w:val="28"/>
          <w:szCs w:val="28"/>
        </w:rPr>
        <w:t>8.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4C049B" w:rsidRPr="00EA4009" w:rsidRDefault="004C049B" w:rsidP="004C049B">
      <w:pPr>
        <w:pStyle w:val="ConsPlusNormal"/>
        <w:tabs>
          <w:tab w:val="left" w:pos="10065"/>
        </w:tabs>
        <w:ind w:firstLine="709"/>
        <w:jc w:val="center"/>
        <w:outlineLvl w:val="1"/>
        <w:rPr>
          <w:rFonts w:ascii="Times New Roman" w:hAnsi="Times New Roman" w:cs="Times New Roman"/>
          <w:strike/>
        </w:rPr>
      </w:pPr>
    </w:p>
    <w:p w:rsidR="004C049B" w:rsidRPr="001B160B" w:rsidRDefault="004C049B" w:rsidP="004C049B">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lang w:val="en-US"/>
        </w:rPr>
        <w:t>VIII</w:t>
      </w:r>
      <w:r w:rsidRPr="00E90FCA">
        <w:rPr>
          <w:rFonts w:ascii="Times New Roman" w:hAnsi="Times New Roman" w:cs="Times New Roman"/>
          <w:sz w:val="28"/>
          <w:szCs w:val="28"/>
        </w:rPr>
        <w:t xml:space="preserve">. </w:t>
      </w:r>
      <w:r>
        <w:rPr>
          <w:rFonts w:ascii="Times New Roman" w:hAnsi="Times New Roman" w:cs="Times New Roman"/>
          <w:sz w:val="28"/>
          <w:szCs w:val="28"/>
        </w:rPr>
        <w:t>П</w:t>
      </w:r>
      <w:r w:rsidRPr="001B160B">
        <w:rPr>
          <w:rFonts w:ascii="Times New Roman" w:hAnsi="Times New Roman" w:cs="Times New Roman"/>
          <w:sz w:val="28"/>
          <w:szCs w:val="28"/>
        </w:rPr>
        <w:t>орядок определения заработной платы</w:t>
      </w:r>
    </w:p>
    <w:p w:rsidR="004C049B" w:rsidRDefault="004C049B" w:rsidP="004C049B">
      <w:pPr>
        <w:widowControl w:val="0"/>
        <w:autoSpaceDE w:val="0"/>
        <w:autoSpaceDN w:val="0"/>
        <w:jc w:val="center"/>
        <w:rPr>
          <w:sz w:val="28"/>
          <w:szCs w:val="28"/>
        </w:rPr>
      </w:pPr>
      <w:r w:rsidRPr="001B160B">
        <w:rPr>
          <w:sz w:val="28"/>
          <w:szCs w:val="28"/>
        </w:rPr>
        <w:t>руководителя организации, заместителя руководителя</w:t>
      </w:r>
      <w:r>
        <w:rPr>
          <w:sz w:val="28"/>
          <w:szCs w:val="28"/>
        </w:rPr>
        <w:t xml:space="preserve"> </w:t>
      </w:r>
      <w:r w:rsidRPr="001B160B">
        <w:rPr>
          <w:sz w:val="28"/>
          <w:szCs w:val="28"/>
        </w:rPr>
        <w:t xml:space="preserve">организации, </w:t>
      </w:r>
    </w:p>
    <w:p w:rsidR="004C049B" w:rsidRPr="001B160B" w:rsidRDefault="004C049B" w:rsidP="004C049B">
      <w:pPr>
        <w:widowControl w:val="0"/>
        <w:autoSpaceDE w:val="0"/>
        <w:autoSpaceDN w:val="0"/>
        <w:jc w:val="center"/>
        <w:rPr>
          <w:sz w:val="28"/>
          <w:szCs w:val="28"/>
        </w:rPr>
      </w:pPr>
      <w:r w:rsidRPr="001B160B">
        <w:rPr>
          <w:sz w:val="28"/>
          <w:szCs w:val="28"/>
        </w:rPr>
        <w:t>главного бухгалтера</w:t>
      </w:r>
    </w:p>
    <w:p w:rsidR="004C049B" w:rsidRPr="00EA4009" w:rsidRDefault="004C049B" w:rsidP="004C049B">
      <w:pPr>
        <w:widowControl w:val="0"/>
        <w:autoSpaceDE w:val="0"/>
        <w:autoSpaceDN w:val="0"/>
        <w:ind w:firstLine="709"/>
        <w:jc w:val="center"/>
        <w:rPr>
          <w:sz w:val="16"/>
          <w:szCs w:val="16"/>
        </w:rPr>
      </w:pPr>
    </w:p>
    <w:p w:rsidR="004C049B" w:rsidRPr="001B160B" w:rsidRDefault="004C049B" w:rsidP="004C049B">
      <w:pPr>
        <w:pStyle w:val="ConsPlusNormal"/>
        <w:ind w:firstLine="709"/>
        <w:jc w:val="both"/>
        <w:rPr>
          <w:rFonts w:ascii="Times New Roman" w:hAnsi="Times New Roman" w:cs="Times New Roman"/>
          <w:sz w:val="28"/>
          <w:szCs w:val="28"/>
        </w:rPr>
      </w:pPr>
      <w:r w:rsidRPr="001B160B">
        <w:rPr>
          <w:rFonts w:ascii="Times New Roman" w:hAnsi="Times New Roman" w:cs="Times New Roman"/>
          <w:sz w:val="28"/>
          <w:szCs w:val="28"/>
        </w:rPr>
        <w:t>1. 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p>
    <w:p w:rsidR="004C049B" w:rsidRPr="001B160B" w:rsidRDefault="004C049B" w:rsidP="004C049B">
      <w:pPr>
        <w:pStyle w:val="ConsPlusNormal"/>
        <w:ind w:firstLine="709"/>
        <w:jc w:val="both"/>
        <w:rPr>
          <w:rFonts w:ascii="Times New Roman" w:hAnsi="Times New Roman" w:cs="Times New Roman"/>
          <w:sz w:val="28"/>
          <w:szCs w:val="28"/>
        </w:rPr>
      </w:pPr>
      <w:r w:rsidRPr="001B160B">
        <w:rPr>
          <w:rFonts w:ascii="Times New Roman" w:hAnsi="Times New Roman" w:cs="Times New Roman"/>
          <w:sz w:val="28"/>
          <w:szCs w:val="28"/>
        </w:rPr>
        <w:t xml:space="preserve">2. Должностной оклад руководителя </w:t>
      </w:r>
      <w:r w:rsidRPr="001B160B">
        <w:rPr>
          <w:rFonts w:ascii="Times New Roman" w:hAnsi="Times New Roman"/>
          <w:sz w:val="28"/>
          <w:szCs w:val="28"/>
        </w:rPr>
        <w:t>организации</w:t>
      </w:r>
      <w:r w:rsidRPr="001B160B">
        <w:rPr>
          <w:rFonts w:ascii="Times New Roman" w:hAnsi="Times New Roman" w:cs="Times New Roman"/>
          <w:sz w:val="28"/>
          <w:szCs w:val="28"/>
        </w:rPr>
        <w:t xml:space="preserve"> дополнительного образования устанавливается учредителем один раз в год на начало учебного года в зависимости от группы по оплате труда и рассчитывается по формуле:</w:t>
      </w:r>
    </w:p>
    <w:p w:rsidR="004C049B" w:rsidRPr="00EA4009" w:rsidRDefault="004C049B" w:rsidP="004C049B">
      <w:pPr>
        <w:pStyle w:val="ConsPlusNormal"/>
        <w:ind w:firstLine="709"/>
        <w:jc w:val="both"/>
        <w:rPr>
          <w:rFonts w:ascii="Times New Roman" w:hAnsi="Times New Roman" w:cs="Times New Roman"/>
          <w:sz w:val="16"/>
          <w:szCs w:val="16"/>
        </w:rPr>
      </w:pPr>
    </w:p>
    <w:p w:rsidR="004C049B" w:rsidRPr="00EA4009" w:rsidRDefault="009E15C8" w:rsidP="004C049B">
      <w:pPr>
        <w:autoSpaceDE w:val="0"/>
        <w:autoSpaceDN w:val="0"/>
        <w:adjustRightInd w:val="0"/>
        <w:spacing w:after="120"/>
        <w:ind w:left="567" w:firstLine="709"/>
        <w:jc w:val="both"/>
        <w:rPr>
          <w:rFonts w:eastAsia="Calibri"/>
          <w:sz w:val="28"/>
          <w:szCs w:val="28"/>
        </w:rPr>
      </w:pPr>
      <m:oMathPara>
        <m:oMathParaPr>
          <m:jc m:val="center"/>
        </m:oMathParaPr>
        <m:oMath>
          <m:sSub>
            <m:sSubPr>
              <m:ctrlPr>
                <w:rPr>
                  <w:rFonts w:ascii="Cambria Math" w:eastAsia="Calibri" w:hAnsi="Cambria Math"/>
                  <w:i/>
                  <w:sz w:val="28"/>
                  <w:szCs w:val="28"/>
                  <w:lang w:val="en-US"/>
                </w:rPr>
              </m:ctrlPr>
            </m:sSubPr>
            <m:e>
              <m:r>
                <w:rPr>
                  <w:rFonts w:ascii="Cambria Math" w:eastAsia="Calibri" w:hAnsi="Cambria Math"/>
                  <w:sz w:val="28"/>
                  <w:szCs w:val="28"/>
                  <w:lang w:val="en-US"/>
                </w:rPr>
                <m:t>O</m:t>
              </m:r>
            </m:e>
            <m:sub>
              <m:r>
                <w:rPr>
                  <w:rFonts w:ascii="Cambria Math" w:eastAsia="Calibri" w:hAnsi="Cambria Math"/>
                  <w:sz w:val="28"/>
                  <w:szCs w:val="28"/>
                  <w:lang w:val="en-US"/>
                </w:rPr>
                <m:t>d</m:t>
              </m:r>
            </m:sub>
          </m:sSub>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O</m:t>
              </m:r>
            </m:e>
            <m:sub>
              <m:r>
                <w:rPr>
                  <w:rFonts w:ascii="Cambria Math" w:eastAsia="Calibri" w:hAnsi="Cambria Math"/>
                  <w:sz w:val="28"/>
                  <w:szCs w:val="28"/>
                </w:rPr>
                <m:t>b</m:t>
              </m:r>
            </m:sub>
          </m:sSub>
          <m:r>
            <w:rPr>
              <w:rFonts w:ascii="Cambria Math" w:eastAsia="Calibri" w:hAnsi="Cambria Math"/>
              <w:sz w:val="28"/>
              <w:szCs w:val="28"/>
            </w:rPr>
            <m:t>×</m:t>
          </m:r>
          <m:r>
            <w:rPr>
              <w:rFonts w:ascii="Cambria Math" w:eastAsia="Calibri" w:hAnsi="Cambria Math"/>
              <w:sz w:val="28"/>
              <w:szCs w:val="28"/>
              <w:lang w:val="en-US"/>
            </w:rPr>
            <m:t>S</m:t>
          </m:r>
          <m:r>
            <w:rPr>
              <w:rFonts w:ascii="Cambria Math" w:eastAsia="Calibri" w:hAnsi="Cambria Math"/>
              <w:sz w:val="28"/>
              <w:szCs w:val="28"/>
            </w:rPr>
            <m:t>,</m:t>
          </m:r>
        </m:oMath>
      </m:oMathPara>
    </w:p>
    <w:p w:rsidR="004C049B" w:rsidRPr="001B160B" w:rsidRDefault="004C049B" w:rsidP="004C049B">
      <w:pPr>
        <w:pStyle w:val="ConsPlusNormal"/>
        <w:ind w:firstLine="709"/>
        <w:jc w:val="both"/>
        <w:rPr>
          <w:rFonts w:ascii="Times New Roman" w:hAnsi="Times New Roman" w:cs="Times New Roman"/>
          <w:sz w:val="28"/>
          <w:szCs w:val="28"/>
        </w:rPr>
      </w:pPr>
      <w:r w:rsidRPr="001B160B">
        <w:rPr>
          <w:rFonts w:ascii="Times New Roman" w:hAnsi="Times New Roman" w:cs="Times New Roman"/>
          <w:sz w:val="28"/>
          <w:szCs w:val="28"/>
        </w:rPr>
        <w:t>где:</w:t>
      </w:r>
    </w:p>
    <w:p w:rsidR="004C049B" w:rsidRPr="001B160B" w:rsidRDefault="009E15C8" w:rsidP="004C049B">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O</m:t>
            </m:r>
          </m:e>
          <m:sub>
            <m:r>
              <w:rPr>
                <w:rFonts w:ascii="Cambria Math" w:eastAsia="Calibri" w:hAnsi="Cambria Math"/>
                <w:sz w:val="28"/>
                <w:szCs w:val="28"/>
              </w:rPr>
              <m:t>d</m:t>
            </m:r>
          </m:sub>
        </m:sSub>
        <m:r>
          <w:rPr>
            <w:rFonts w:ascii="Cambria Math" w:eastAsia="Calibri" w:hAnsi="Cambria Math"/>
            <w:sz w:val="28"/>
            <w:szCs w:val="28"/>
          </w:rPr>
          <m:t xml:space="preserve"> </m:t>
        </m:r>
      </m:oMath>
      <w:r w:rsidR="004C049B" w:rsidRPr="001B160B">
        <w:rPr>
          <w:sz w:val="28"/>
          <w:szCs w:val="28"/>
        </w:rPr>
        <w:t>–</w:t>
      </w:r>
      <w:r w:rsidR="004C049B" w:rsidRPr="001B160B">
        <w:rPr>
          <w:rFonts w:eastAsia="Calibri"/>
          <w:sz w:val="28"/>
          <w:szCs w:val="28"/>
        </w:rPr>
        <w:t xml:space="preserve"> </w:t>
      </w:r>
      <w:r w:rsidR="004C049B" w:rsidRPr="001B160B">
        <w:rPr>
          <w:sz w:val="28"/>
          <w:szCs w:val="28"/>
        </w:rPr>
        <w:t>должностной оклад руководителя организации дополнительного образования</w:t>
      </w:r>
      <w:r w:rsidR="004C049B" w:rsidRPr="001B160B">
        <w:rPr>
          <w:rFonts w:eastAsia="Calibri"/>
          <w:sz w:val="28"/>
          <w:szCs w:val="28"/>
        </w:rPr>
        <w:t>;</w:t>
      </w:r>
    </w:p>
    <w:p w:rsidR="004C049B" w:rsidRPr="001B160B" w:rsidRDefault="009E15C8" w:rsidP="004C049B">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O</m:t>
            </m:r>
          </m:e>
          <m:sub>
            <m:r>
              <w:rPr>
                <w:rFonts w:ascii="Cambria Math" w:eastAsia="Calibri" w:hAnsi="Cambria Math"/>
                <w:sz w:val="28"/>
                <w:szCs w:val="28"/>
              </w:rPr>
              <m:t>b</m:t>
            </m:r>
          </m:sub>
        </m:sSub>
      </m:oMath>
      <w:r w:rsidR="004C049B">
        <w:rPr>
          <w:rFonts w:eastAsia="Calibri"/>
          <w:sz w:val="28"/>
          <w:szCs w:val="28"/>
        </w:rPr>
        <w:t xml:space="preserve"> </w:t>
      </w:r>
      <w:r w:rsidR="004C049B" w:rsidRPr="001B160B">
        <w:rPr>
          <w:sz w:val="28"/>
          <w:szCs w:val="28"/>
        </w:rPr>
        <w:t>–</w:t>
      </w:r>
      <w:r w:rsidR="004C049B" w:rsidRPr="001B160B">
        <w:rPr>
          <w:rFonts w:eastAsia="Calibri"/>
          <w:sz w:val="28"/>
          <w:szCs w:val="28"/>
        </w:rPr>
        <w:t xml:space="preserve"> размер</w:t>
      </w:r>
      <w:r w:rsidR="004C049B" w:rsidRPr="001B160B">
        <w:t xml:space="preserve"> </w:t>
      </w:r>
      <w:r w:rsidR="004C049B" w:rsidRPr="001B160B">
        <w:rPr>
          <w:rFonts w:eastAsia="Calibri"/>
          <w:sz w:val="28"/>
          <w:szCs w:val="28"/>
        </w:rPr>
        <w:t>базового оклада руководителя;</w:t>
      </w:r>
    </w:p>
    <w:p w:rsidR="004C049B" w:rsidRPr="001B160B" w:rsidRDefault="004C049B" w:rsidP="004C049B">
      <w:pPr>
        <w:autoSpaceDE w:val="0"/>
        <w:autoSpaceDN w:val="0"/>
        <w:adjustRightInd w:val="0"/>
        <w:ind w:firstLine="709"/>
        <w:jc w:val="both"/>
        <w:rPr>
          <w:rFonts w:eastAsia="Calibri"/>
          <w:sz w:val="28"/>
          <w:szCs w:val="28"/>
        </w:rPr>
      </w:pPr>
      <w:r w:rsidRPr="00E172F2">
        <w:rPr>
          <w:rFonts w:eastAsia="Calibri"/>
          <w:i/>
          <w:sz w:val="28"/>
          <w:szCs w:val="28"/>
        </w:rPr>
        <w:t>S</w:t>
      </w:r>
      <w:r w:rsidRPr="001B160B">
        <w:rPr>
          <w:rFonts w:eastAsia="Calibri"/>
          <w:sz w:val="28"/>
          <w:szCs w:val="28"/>
        </w:rPr>
        <w:t xml:space="preserve"> </w:t>
      </w:r>
      <w:r w:rsidRPr="001B160B">
        <w:rPr>
          <w:sz w:val="28"/>
          <w:szCs w:val="28"/>
        </w:rPr>
        <w:t>–</w:t>
      </w:r>
      <w:r w:rsidRPr="001B160B">
        <w:rPr>
          <w:rFonts w:eastAsia="Calibri"/>
          <w:sz w:val="28"/>
          <w:szCs w:val="28"/>
        </w:rPr>
        <w:t xml:space="preserve"> фактически отработанное время (ставка).</w:t>
      </w:r>
    </w:p>
    <w:p w:rsidR="004C049B" w:rsidRPr="001B160B" w:rsidRDefault="004C049B" w:rsidP="004C049B">
      <w:pPr>
        <w:pStyle w:val="ConsPlusNormal"/>
        <w:ind w:firstLine="709"/>
        <w:jc w:val="both"/>
        <w:rPr>
          <w:rFonts w:ascii="Times New Roman" w:hAnsi="Times New Roman" w:cs="Times New Roman"/>
          <w:sz w:val="28"/>
          <w:szCs w:val="28"/>
        </w:rPr>
      </w:pPr>
      <w:r w:rsidRPr="001B160B">
        <w:rPr>
          <w:rFonts w:ascii="Times New Roman" w:hAnsi="Times New Roman" w:cs="Times New Roman"/>
          <w:sz w:val="28"/>
          <w:szCs w:val="28"/>
        </w:rPr>
        <w:t xml:space="preserve">Группа по оплате труда руководителя </w:t>
      </w:r>
      <w:r w:rsidRPr="001B160B">
        <w:rPr>
          <w:rFonts w:ascii="Times New Roman" w:hAnsi="Times New Roman"/>
          <w:sz w:val="28"/>
          <w:szCs w:val="28"/>
        </w:rPr>
        <w:t xml:space="preserve">в организациях </w:t>
      </w:r>
      <w:r w:rsidRPr="001B160B">
        <w:rPr>
          <w:rFonts w:ascii="Times New Roman" w:hAnsi="Times New Roman" w:cs="Times New Roman"/>
          <w:sz w:val="28"/>
          <w:szCs w:val="28"/>
        </w:rPr>
        <w:t xml:space="preserve">дополнительного </w:t>
      </w:r>
      <w:r w:rsidRPr="001B160B">
        <w:rPr>
          <w:rFonts w:ascii="Times New Roman" w:hAnsi="Times New Roman" w:cs="Times New Roman"/>
          <w:sz w:val="28"/>
          <w:szCs w:val="28"/>
        </w:rPr>
        <w:lastRenderedPageBreak/>
        <w:t>образования определяется в зависимости от количества численности обучающихся.</w:t>
      </w:r>
    </w:p>
    <w:p w:rsidR="004C049B" w:rsidRPr="001B160B" w:rsidRDefault="004C049B" w:rsidP="004C049B">
      <w:pPr>
        <w:pStyle w:val="ConsPlusNormal"/>
        <w:ind w:firstLine="709"/>
        <w:jc w:val="both"/>
        <w:rPr>
          <w:rFonts w:ascii="Times New Roman" w:hAnsi="Times New Roman" w:cs="Times New Roman"/>
          <w:sz w:val="28"/>
          <w:szCs w:val="28"/>
        </w:rPr>
      </w:pPr>
      <w:r w:rsidRPr="001B160B">
        <w:rPr>
          <w:rFonts w:ascii="Times New Roman" w:hAnsi="Times New Roman" w:cs="Times New Roman"/>
          <w:sz w:val="28"/>
          <w:szCs w:val="28"/>
        </w:rPr>
        <w:t>3</w:t>
      </w:r>
      <w:r>
        <w:rPr>
          <w:rFonts w:ascii="Times New Roman" w:hAnsi="Times New Roman" w:cs="Times New Roman"/>
          <w:sz w:val="28"/>
          <w:szCs w:val="28"/>
        </w:rPr>
        <w:t>.</w:t>
      </w:r>
      <w:r w:rsidRPr="001B160B">
        <w:rPr>
          <w:rFonts w:ascii="Times New Roman" w:hAnsi="Times New Roman" w:cs="Times New Roman"/>
          <w:sz w:val="28"/>
          <w:szCs w:val="28"/>
        </w:rPr>
        <w:t xml:space="preserve"> Должностные оклады заместителей руководителей и главных бухгалтеров в организациях дополнительного образования устанавливаются на 20 </w:t>
      </w:r>
      <w:r>
        <w:rPr>
          <w:rFonts w:ascii="Times New Roman" w:hAnsi="Times New Roman" w:cs="Times New Roman"/>
          <w:sz w:val="28"/>
          <w:szCs w:val="28"/>
        </w:rPr>
        <w:t>–</w:t>
      </w:r>
      <w:r w:rsidRPr="001B160B">
        <w:rPr>
          <w:rFonts w:ascii="Times New Roman" w:hAnsi="Times New Roman" w:cs="Times New Roman"/>
          <w:sz w:val="28"/>
          <w:szCs w:val="28"/>
        </w:rPr>
        <w:t xml:space="preserve"> 30 процентов ниже должностных окладов руководителей этих организаций.</w:t>
      </w:r>
    </w:p>
    <w:p w:rsidR="004C049B" w:rsidRPr="001B160B" w:rsidRDefault="004C049B" w:rsidP="004C049B">
      <w:pPr>
        <w:pStyle w:val="ConsPlusNormal"/>
        <w:ind w:firstLine="709"/>
        <w:jc w:val="both"/>
        <w:rPr>
          <w:rFonts w:ascii="Times New Roman" w:hAnsi="Times New Roman" w:cs="Times New Roman"/>
          <w:sz w:val="28"/>
          <w:szCs w:val="28"/>
        </w:rPr>
      </w:pPr>
      <w:r w:rsidRPr="001B160B">
        <w:rPr>
          <w:rFonts w:ascii="Times New Roman" w:hAnsi="Times New Roman" w:cs="Times New Roman"/>
          <w:sz w:val="28"/>
          <w:szCs w:val="28"/>
        </w:rPr>
        <w:t>4. Группа по оплате труда руководителей, размеры базового и должностного окладов руководителей представлены в таблице 28.</w:t>
      </w:r>
    </w:p>
    <w:p w:rsidR="004C049B" w:rsidRPr="001B160B" w:rsidRDefault="004C049B" w:rsidP="004C049B">
      <w:pPr>
        <w:pStyle w:val="ConsPlusNormal"/>
        <w:ind w:firstLine="709"/>
        <w:jc w:val="both"/>
        <w:rPr>
          <w:rFonts w:ascii="Times New Roman" w:hAnsi="Times New Roman" w:cs="Times New Roman"/>
          <w:sz w:val="28"/>
          <w:szCs w:val="28"/>
        </w:rPr>
      </w:pPr>
      <w:r w:rsidRPr="001B160B">
        <w:rPr>
          <w:rFonts w:ascii="Times New Roman" w:hAnsi="Times New Roman" w:cs="Times New Roman"/>
          <w:sz w:val="28"/>
          <w:szCs w:val="28"/>
        </w:rPr>
        <w:t xml:space="preserve">5. Учредитель </w:t>
      </w:r>
      <w:r w:rsidRPr="001B160B">
        <w:rPr>
          <w:rFonts w:ascii="Times New Roman" w:hAnsi="Times New Roman"/>
          <w:sz w:val="28"/>
          <w:szCs w:val="28"/>
        </w:rPr>
        <w:t>организации</w:t>
      </w:r>
      <w:r w:rsidRPr="001B160B">
        <w:rPr>
          <w:rFonts w:ascii="Times New Roman" w:hAnsi="Times New Roman" w:cs="Times New Roman"/>
          <w:sz w:val="28"/>
          <w:szCs w:val="28"/>
        </w:rPr>
        <w:t xml:space="preserve"> дополнительного образования может устанавливать руководителю </w:t>
      </w:r>
      <w:r w:rsidRPr="001B160B">
        <w:rPr>
          <w:rFonts w:ascii="Times New Roman" w:hAnsi="Times New Roman"/>
          <w:sz w:val="28"/>
          <w:szCs w:val="28"/>
        </w:rPr>
        <w:t>в организациях</w:t>
      </w:r>
      <w:r w:rsidRPr="001B160B">
        <w:rPr>
          <w:rFonts w:ascii="Times New Roman" w:hAnsi="Times New Roman" w:cs="Times New Roman"/>
          <w:sz w:val="28"/>
          <w:szCs w:val="28"/>
        </w:rPr>
        <w:t xml:space="preserve"> дополнительного образования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w:t>
      </w:r>
    </w:p>
    <w:p w:rsidR="004C049B" w:rsidRPr="001B160B" w:rsidRDefault="004C049B" w:rsidP="004C049B">
      <w:pPr>
        <w:pStyle w:val="ConsPlusNormal"/>
        <w:ind w:firstLine="709"/>
        <w:jc w:val="both"/>
        <w:rPr>
          <w:rFonts w:ascii="Times New Roman" w:hAnsi="Times New Roman" w:cs="Times New Roman"/>
          <w:sz w:val="28"/>
          <w:szCs w:val="28"/>
        </w:rPr>
      </w:pPr>
      <w:r w:rsidRPr="001B160B">
        <w:rPr>
          <w:rFonts w:ascii="Times New Roman" w:hAnsi="Times New Roman" w:cs="Times New Roman"/>
          <w:sz w:val="28"/>
          <w:szCs w:val="28"/>
        </w:rPr>
        <w:t xml:space="preserve">Выплаты стимулирующего характера руководителю </w:t>
      </w:r>
      <w:r w:rsidRPr="001B160B">
        <w:rPr>
          <w:rFonts w:ascii="Times New Roman" w:hAnsi="Times New Roman"/>
          <w:sz w:val="28"/>
          <w:szCs w:val="28"/>
        </w:rPr>
        <w:t>в организациях</w:t>
      </w:r>
      <w:r w:rsidRPr="001B160B">
        <w:rPr>
          <w:rFonts w:ascii="Times New Roman" w:hAnsi="Times New Roman" w:cs="Times New Roman"/>
          <w:sz w:val="28"/>
          <w:szCs w:val="28"/>
        </w:rPr>
        <w:t xml:space="preserve"> дополнительного образования представлены в таблице 29.</w:t>
      </w:r>
    </w:p>
    <w:p w:rsidR="004C049B" w:rsidRPr="001B160B" w:rsidRDefault="004C049B" w:rsidP="004C049B">
      <w:pPr>
        <w:pStyle w:val="ConsPlusNormal"/>
        <w:ind w:firstLine="709"/>
        <w:jc w:val="both"/>
        <w:rPr>
          <w:rFonts w:ascii="Times New Roman" w:hAnsi="Times New Roman" w:cs="Times New Roman"/>
          <w:sz w:val="28"/>
          <w:szCs w:val="28"/>
        </w:rPr>
      </w:pPr>
      <w:r w:rsidRPr="001B160B">
        <w:rPr>
          <w:rFonts w:ascii="Times New Roman" w:hAnsi="Times New Roman" w:cs="Times New Roman"/>
          <w:sz w:val="28"/>
          <w:szCs w:val="28"/>
        </w:rPr>
        <w:t xml:space="preserve">Выплаты стимулирующего характера руководителю </w:t>
      </w:r>
      <w:r w:rsidRPr="001B160B">
        <w:rPr>
          <w:rFonts w:ascii="Times New Roman" w:hAnsi="Times New Roman"/>
          <w:sz w:val="28"/>
          <w:szCs w:val="28"/>
        </w:rPr>
        <w:t xml:space="preserve">организации </w:t>
      </w:r>
      <w:r w:rsidRPr="001B160B">
        <w:rPr>
          <w:rFonts w:ascii="Times New Roman" w:hAnsi="Times New Roman" w:cs="Times New Roman"/>
          <w:sz w:val="28"/>
          <w:szCs w:val="28"/>
        </w:rPr>
        <w:t xml:space="preserve">дополнительного образования могут осуществляться ежемесячно, по итогам работы за год, за выполнение важных и особо важных заданий. </w:t>
      </w:r>
    </w:p>
    <w:p w:rsidR="004C049B" w:rsidRPr="001B160B" w:rsidRDefault="004C049B" w:rsidP="004C049B">
      <w:pPr>
        <w:pStyle w:val="ConsPlusNormal"/>
        <w:spacing w:after="200"/>
        <w:ind w:firstLine="709"/>
        <w:jc w:val="both"/>
        <w:rPr>
          <w:rFonts w:ascii="Times New Roman" w:hAnsi="Times New Roman" w:cs="Times New Roman"/>
          <w:sz w:val="28"/>
          <w:szCs w:val="28"/>
        </w:rPr>
      </w:pPr>
      <w:r w:rsidRPr="001B160B">
        <w:rPr>
          <w:rFonts w:ascii="Times New Roman" w:hAnsi="Times New Roman" w:cs="Times New Roman"/>
          <w:sz w:val="28"/>
          <w:szCs w:val="28"/>
        </w:rPr>
        <w:t xml:space="preserve">6. Руководитель </w:t>
      </w:r>
      <w:r w:rsidRPr="001B160B">
        <w:rPr>
          <w:rFonts w:ascii="Times New Roman" w:hAnsi="Times New Roman"/>
          <w:sz w:val="28"/>
          <w:szCs w:val="28"/>
        </w:rPr>
        <w:t xml:space="preserve">организации </w:t>
      </w:r>
      <w:r w:rsidRPr="001B160B">
        <w:rPr>
          <w:rFonts w:ascii="Times New Roman" w:hAnsi="Times New Roman" w:cs="Times New Roman"/>
          <w:sz w:val="28"/>
          <w:szCs w:val="28"/>
        </w:rPr>
        <w:t>дополнительного образования может устанавливать заместителям руководителя, главному бухгалтеру в организациях дополнительного образования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Пр</w:t>
      </w:r>
      <w:r>
        <w:rPr>
          <w:rFonts w:ascii="Times New Roman" w:hAnsi="Times New Roman" w:cs="Times New Roman"/>
          <w:sz w:val="28"/>
          <w:szCs w:val="28"/>
        </w:rPr>
        <w:t>е</w:t>
      </w:r>
      <w:r w:rsidRPr="001B160B">
        <w:rPr>
          <w:rFonts w:ascii="Times New Roman" w:hAnsi="Times New Roman" w:cs="Times New Roman"/>
          <w:sz w:val="28"/>
          <w:szCs w:val="28"/>
        </w:rPr>
        <w:t xml:space="preserve">дельный уровень выплат стимулирующего характера устанавливается до 70 процентов </w:t>
      </w:r>
      <w:r>
        <w:rPr>
          <w:rFonts w:ascii="Times New Roman" w:hAnsi="Times New Roman" w:cs="Times New Roman"/>
          <w:sz w:val="28"/>
          <w:szCs w:val="28"/>
        </w:rPr>
        <w:t xml:space="preserve">от </w:t>
      </w:r>
      <w:r w:rsidRPr="001B160B">
        <w:rPr>
          <w:rFonts w:ascii="Times New Roman" w:hAnsi="Times New Roman" w:cs="Times New Roman"/>
          <w:sz w:val="28"/>
          <w:szCs w:val="28"/>
        </w:rPr>
        <w:t xml:space="preserve">выплат стимулирующего характера руководителя </w:t>
      </w:r>
      <w:r w:rsidRPr="001B160B">
        <w:rPr>
          <w:rFonts w:ascii="Times New Roman" w:hAnsi="Times New Roman"/>
          <w:sz w:val="28"/>
          <w:szCs w:val="28"/>
        </w:rPr>
        <w:t xml:space="preserve">организации </w:t>
      </w:r>
      <w:r w:rsidRPr="001B160B">
        <w:rPr>
          <w:rFonts w:ascii="Times New Roman" w:hAnsi="Times New Roman" w:cs="Times New Roman"/>
          <w:sz w:val="28"/>
          <w:szCs w:val="28"/>
        </w:rPr>
        <w:t>дополнительного образования.</w:t>
      </w:r>
    </w:p>
    <w:p w:rsidR="004C049B" w:rsidRPr="001B160B" w:rsidRDefault="004C049B" w:rsidP="004C049B">
      <w:pPr>
        <w:pStyle w:val="ConsPlusNormal"/>
        <w:spacing w:after="200"/>
        <w:jc w:val="right"/>
        <w:outlineLvl w:val="2"/>
        <w:rPr>
          <w:rFonts w:ascii="Times New Roman" w:hAnsi="Times New Roman" w:cs="Times New Roman"/>
          <w:sz w:val="28"/>
          <w:szCs w:val="28"/>
        </w:rPr>
      </w:pPr>
      <w:r w:rsidRPr="001B160B">
        <w:rPr>
          <w:rFonts w:ascii="Times New Roman" w:hAnsi="Times New Roman" w:cs="Times New Roman"/>
          <w:sz w:val="28"/>
          <w:szCs w:val="28"/>
        </w:rPr>
        <w:t>Таблица 28</w:t>
      </w:r>
    </w:p>
    <w:p w:rsidR="004C049B" w:rsidRDefault="004C049B" w:rsidP="004C049B">
      <w:pPr>
        <w:pStyle w:val="ConsPlusNormal"/>
        <w:jc w:val="center"/>
        <w:outlineLvl w:val="2"/>
        <w:rPr>
          <w:rFonts w:ascii="Times New Roman" w:eastAsiaTheme="minorHAnsi" w:hAnsi="Times New Roman" w:cstheme="minorBidi"/>
          <w:sz w:val="28"/>
          <w:szCs w:val="28"/>
          <w:lang w:eastAsia="en-US"/>
        </w:rPr>
      </w:pPr>
      <w:r>
        <w:rPr>
          <w:rFonts w:ascii="Times New Roman" w:eastAsiaTheme="minorHAnsi" w:hAnsi="Times New Roman" w:cstheme="minorBidi"/>
          <w:sz w:val="28"/>
          <w:szCs w:val="28"/>
          <w:lang w:eastAsia="en-US"/>
        </w:rPr>
        <w:t>Р</w:t>
      </w:r>
      <w:r w:rsidRPr="001B160B">
        <w:rPr>
          <w:rFonts w:ascii="Times New Roman" w:eastAsiaTheme="minorHAnsi" w:hAnsi="Times New Roman" w:cstheme="minorBidi"/>
          <w:sz w:val="28"/>
          <w:szCs w:val="28"/>
          <w:lang w:eastAsia="en-US"/>
        </w:rPr>
        <w:t xml:space="preserve">азмеры базовых окладов и выплат стимулирующего характера </w:t>
      </w:r>
    </w:p>
    <w:p w:rsidR="004C049B" w:rsidRDefault="004C049B" w:rsidP="004C049B">
      <w:pPr>
        <w:pStyle w:val="ConsPlusNormal"/>
        <w:jc w:val="center"/>
        <w:outlineLvl w:val="2"/>
        <w:rPr>
          <w:rFonts w:ascii="Times New Roman" w:eastAsiaTheme="minorHAnsi" w:hAnsi="Times New Roman" w:cstheme="minorBidi"/>
          <w:sz w:val="28"/>
          <w:szCs w:val="28"/>
          <w:lang w:eastAsia="en-US"/>
        </w:rPr>
      </w:pPr>
      <w:r w:rsidRPr="001B160B">
        <w:rPr>
          <w:rFonts w:ascii="Times New Roman" w:eastAsiaTheme="minorHAnsi" w:hAnsi="Times New Roman" w:cstheme="minorBidi"/>
          <w:sz w:val="28"/>
          <w:szCs w:val="28"/>
          <w:lang w:eastAsia="en-US"/>
        </w:rPr>
        <w:t>руководителей организаций дополнительного образования</w:t>
      </w:r>
    </w:p>
    <w:p w:rsidR="004C049B" w:rsidRPr="001B160B" w:rsidRDefault="004C049B" w:rsidP="004C049B">
      <w:pPr>
        <w:pStyle w:val="ConsPlusNormal"/>
        <w:jc w:val="center"/>
        <w:outlineLvl w:val="2"/>
        <w:rPr>
          <w:rFonts w:ascii="Times New Roman" w:hAnsi="Times New Roman" w:cs="Times New Roman"/>
          <w:sz w:val="28"/>
          <w:szCs w:val="28"/>
        </w:rPr>
      </w:pPr>
    </w:p>
    <w:tbl>
      <w:tblPr>
        <w:tblW w:w="508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tblPr>
      <w:tblGrid>
        <w:gridCol w:w="2021"/>
        <w:gridCol w:w="3724"/>
        <w:gridCol w:w="2176"/>
        <w:gridCol w:w="2469"/>
      </w:tblGrid>
      <w:tr w:rsidR="004C049B" w:rsidRPr="00EA4009" w:rsidTr="004C049B">
        <w:trPr>
          <w:trHeight w:val="1667"/>
        </w:trPr>
        <w:tc>
          <w:tcPr>
            <w:tcW w:w="973" w:type="pct"/>
            <w:shd w:val="clear" w:color="auto" w:fill="auto"/>
            <w:hideMark/>
          </w:tcPr>
          <w:p w:rsidR="004C049B" w:rsidRPr="00EA4009" w:rsidRDefault="004C049B" w:rsidP="004C049B">
            <w:pPr>
              <w:ind w:left="142" w:right="31"/>
              <w:jc w:val="center"/>
              <w:rPr>
                <w:sz w:val="28"/>
                <w:szCs w:val="28"/>
              </w:rPr>
            </w:pPr>
            <w:r w:rsidRPr="00EA4009">
              <w:rPr>
                <w:sz w:val="28"/>
                <w:szCs w:val="28"/>
              </w:rPr>
              <w:t>Группа по оплате труда руководителя</w:t>
            </w:r>
          </w:p>
        </w:tc>
        <w:tc>
          <w:tcPr>
            <w:tcW w:w="1792" w:type="pct"/>
            <w:shd w:val="clear" w:color="auto" w:fill="auto"/>
            <w:hideMark/>
          </w:tcPr>
          <w:p w:rsidR="004C049B" w:rsidRPr="00EA4009" w:rsidRDefault="004C049B" w:rsidP="004C049B">
            <w:pPr>
              <w:jc w:val="center"/>
              <w:rPr>
                <w:sz w:val="28"/>
                <w:szCs w:val="28"/>
              </w:rPr>
            </w:pPr>
            <w:r w:rsidRPr="00EA4009">
              <w:rPr>
                <w:sz w:val="28"/>
                <w:szCs w:val="28"/>
              </w:rPr>
              <w:t>Значение объемного показателя (численность обучающихся по состоянию на начало учебного года в соответствии с государственным заданием), человек*</w:t>
            </w:r>
          </w:p>
        </w:tc>
        <w:tc>
          <w:tcPr>
            <w:tcW w:w="1047" w:type="pct"/>
            <w:shd w:val="clear" w:color="auto" w:fill="auto"/>
            <w:tcMar>
              <w:top w:w="15" w:type="dxa"/>
              <w:left w:w="15" w:type="dxa"/>
              <w:bottom w:w="0" w:type="dxa"/>
              <w:right w:w="15" w:type="dxa"/>
            </w:tcMar>
            <w:hideMark/>
          </w:tcPr>
          <w:p w:rsidR="004C049B" w:rsidRPr="00EA4009" w:rsidRDefault="004C049B" w:rsidP="004C049B">
            <w:pPr>
              <w:jc w:val="center"/>
              <w:textAlignment w:val="center"/>
              <w:rPr>
                <w:sz w:val="28"/>
                <w:szCs w:val="28"/>
              </w:rPr>
            </w:pPr>
            <w:r w:rsidRPr="00EA4009">
              <w:rPr>
                <w:sz w:val="28"/>
                <w:szCs w:val="28"/>
              </w:rPr>
              <w:t>Базовый оклад, рублей</w:t>
            </w:r>
          </w:p>
        </w:tc>
        <w:tc>
          <w:tcPr>
            <w:tcW w:w="1188" w:type="pct"/>
            <w:shd w:val="clear" w:color="auto" w:fill="auto"/>
            <w:tcMar>
              <w:top w:w="15" w:type="dxa"/>
              <w:left w:w="15" w:type="dxa"/>
              <w:bottom w:w="0" w:type="dxa"/>
              <w:right w:w="15" w:type="dxa"/>
            </w:tcMar>
            <w:hideMark/>
          </w:tcPr>
          <w:p w:rsidR="004C049B" w:rsidRPr="00EA4009" w:rsidRDefault="004C049B" w:rsidP="004C049B">
            <w:pPr>
              <w:jc w:val="center"/>
              <w:textAlignment w:val="center"/>
              <w:rPr>
                <w:sz w:val="28"/>
                <w:szCs w:val="28"/>
              </w:rPr>
            </w:pPr>
            <w:r w:rsidRPr="00EA4009">
              <w:rPr>
                <w:sz w:val="28"/>
                <w:szCs w:val="28"/>
              </w:rPr>
              <w:t>Выплаты стимулирующего характера, рублей</w:t>
            </w:r>
          </w:p>
        </w:tc>
      </w:tr>
      <w:tr w:rsidR="004C049B" w:rsidRPr="00EA4009" w:rsidTr="004C049B">
        <w:trPr>
          <w:trHeight w:val="460"/>
        </w:trPr>
        <w:tc>
          <w:tcPr>
            <w:tcW w:w="973" w:type="pct"/>
            <w:shd w:val="clear" w:color="auto" w:fill="auto"/>
            <w:tcMar>
              <w:top w:w="15" w:type="dxa"/>
              <w:left w:w="15" w:type="dxa"/>
              <w:bottom w:w="0" w:type="dxa"/>
              <w:right w:w="15" w:type="dxa"/>
            </w:tcMar>
            <w:hideMark/>
          </w:tcPr>
          <w:p w:rsidR="004C049B" w:rsidRPr="00EA4009" w:rsidRDefault="004C049B" w:rsidP="004C049B">
            <w:pPr>
              <w:jc w:val="center"/>
              <w:textAlignment w:val="center"/>
              <w:rPr>
                <w:sz w:val="28"/>
                <w:szCs w:val="28"/>
              </w:rPr>
            </w:pPr>
            <w:bookmarkStart w:id="30" w:name="P1632"/>
            <w:bookmarkEnd w:id="30"/>
            <w:r w:rsidRPr="00EA4009">
              <w:rPr>
                <w:kern w:val="24"/>
                <w:sz w:val="28"/>
                <w:szCs w:val="28"/>
              </w:rPr>
              <w:t>1</w:t>
            </w:r>
          </w:p>
        </w:tc>
        <w:tc>
          <w:tcPr>
            <w:tcW w:w="1792" w:type="pct"/>
            <w:shd w:val="clear" w:color="auto" w:fill="auto"/>
            <w:tcMar>
              <w:top w:w="15" w:type="dxa"/>
              <w:left w:w="15" w:type="dxa"/>
              <w:bottom w:w="0" w:type="dxa"/>
              <w:right w:w="15" w:type="dxa"/>
            </w:tcMar>
            <w:hideMark/>
          </w:tcPr>
          <w:p w:rsidR="004C049B" w:rsidRPr="00EA4009" w:rsidRDefault="004C049B" w:rsidP="004C049B">
            <w:pPr>
              <w:jc w:val="center"/>
              <w:textAlignment w:val="center"/>
              <w:rPr>
                <w:sz w:val="28"/>
                <w:szCs w:val="28"/>
              </w:rPr>
            </w:pPr>
            <w:r w:rsidRPr="00EA4009">
              <w:rPr>
                <w:kern w:val="24"/>
                <w:sz w:val="28"/>
                <w:szCs w:val="28"/>
              </w:rPr>
              <w:t>0</w:t>
            </w:r>
            <w:r>
              <w:rPr>
                <w:kern w:val="24"/>
                <w:sz w:val="28"/>
                <w:szCs w:val="28"/>
              </w:rPr>
              <w:t xml:space="preserve"> – </w:t>
            </w:r>
            <w:r w:rsidRPr="00EA4009">
              <w:rPr>
                <w:kern w:val="24"/>
                <w:sz w:val="28"/>
                <w:szCs w:val="28"/>
              </w:rPr>
              <w:t>200</w:t>
            </w:r>
          </w:p>
        </w:tc>
        <w:tc>
          <w:tcPr>
            <w:tcW w:w="1047" w:type="pct"/>
            <w:shd w:val="clear" w:color="auto" w:fill="auto"/>
            <w:tcMar>
              <w:top w:w="15" w:type="dxa"/>
              <w:left w:w="15" w:type="dxa"/>
              <w:bottom w:w="0" w:type="dxa"/>
              <w:right w:w="15" w:type="dxa"/>
            </w:tcMar>
            <w:hideMark/>
          </w:tcPr>
          <w:p w:rsidR="004C049B" w:rsidRPr="00EA4009" w:rsidRDefault="004C049B" w:rsidP="004C049B">
            <w:pPr>
              <w:jc w:val="center"/>
              <w:textAlignment w:val="center"/>
              <w:rPr>
                <w:sz w:val="28"/>
                <w:szCs w:val="28"/>
              </w:rPr>
            </w:pPr>
            <w:r w:rsidRPr="00EA4009">
              <w:rPr>
                <w:kern w:val="24"/>
                <w:sz w:val="28"/>
                <w:szCs w:val="28"/>
              </w:rPr>
              <w:t>18</w:t>
            </w:r>
            <w:r>
              <w:rPr>
                <w:kern w:val="24"/>
                <w:sz w:val="28"/>
                <w:szCs w:val="28"/>
              </w:rPr>
              <w:t xml:space="preserve"> </w:t>
            </w:r>
            <w:r w:rsidRPr="00EA4009">
              <w:rPr>
                <w:kern w:val="24"/>
                <w:sz w:val="28"/>
                <w:szCs w:val="28"/>
              </w:rPr>
              <w:t>000</w:t>
            </w:r>
          </w:p>
        </w:tc>
        <w:tc>
          <w:tcPr>
            <w:tcW w:w="1188" w:type="pct"/>
            <w:shd w:val="clear" w:color="auto" w:fill="auto"/>
            <w:tcMar>
              <w:top w:w="15" w:type="dxa"/>
              <w:left w:w="15" w:type="dxa"/>
              <w:bottom w:w="0" w:type="dxa"/>
              <w:right w:w="15" w:type="dxa"/>
            </w:tcMar>
            <w:hideMark/>
          </w:tcPr>
          <w:p w:rsidR="004C049B" w:rsidRPr="00EA4009" w:rsidRDefault="004C049B" w:rsidP="004C049B">
            <w:pPr>
              <w:jc w:val="center"/>
              <w:textAlignment w:val="center"/>
              <w:rPr>
                <w:sz w:val="28"/>
                <w:szCs w:val="28"/>
              </w:rPr>
            </w:pPr>
            <w:r w:rsidRPr="00EA4009">
              <w:rPr>
                <w:kern w:val="24"/>
                <w:sz w:val="28"/>
                <w:szCs w:val="28"/>
              </w:rPr>
              <w:t>1</w:t>
            </w:r>
            <w:r>
              <w:rPr>
                <w:kern w:val="24"/>
                <w:sz w:val="28"/>
                <w:szCs w:val="28"/>
              </w:rPr>
              <w:t xml:space="preserve"> </w:t>
            </w:r>
            <w:r w:rsidRPr="00EA4009">
              <w:rPr>
                <w:kern w:val="24"/>
                <w:sz w:val="28"/>
                <w:szCs w:val="28"/>
              </w:rPr>
              <w:t>000</w:t>
            </w:r>
          </w:p>
        </w:tc>
      </w:tr>
      <w:tr w:rsidR="004C049B" w:rsidRPr="00EA4009" w:rsidTr="004C049B">
        <w:trPr>
          <w:trHeight w:val="460"/>
        </w:trPr>
        <w:tc>
          <w:tcPr>
            <w:tcW w:w="973" w:type="pct"/>
            <w:shd w:val="clear" w:color="auto" w:fill="auto"/>
            <w:tcMar>
              <w:top w:w="15" w:type="dxa"/>
              <w:left w:w="15" w:type="dxa"/>
              <w:bottom w:w="0" w:type="dxa"/>
              <w:right w:w="15" w:type="dxa"/>
            </w:tcMar>
            <w:hideMark/>
          </w:tcPr>
          <w:p w:rsidR="004C049B" w:rsidRPr="00EA4009" w:rsidRDefault="004C049B" w:rsidP="004C049B">
            <w:pPr>
              <w:jc w:val="center"/>
              <w:textAlignment w:val="center"/>
              <w:rPr>
                <w:sz w:val="28"/>
                <w:szCs w:val="28"/>
              </w:rPr>
            </w:pPr>
            <w:r w:rsidRPr="00EA4009">
              <w:rPr>
                <w:kern w:val="24"/>
                <w:sz w:val="28"/>
                <w:szCs w:val="28"/>
              </w:rPr>
              <w:t>2</w:t>
            </w:r>
          </w:p>
        </w:tc>
        <w:tc>
          <w:tcPr>
            <w:tcW w:w="1792" w:type="pct"/>
            <w:shd w:val="clear" w:color="auto" w:fill="auto"/>
            <w:tcMar>
              <w:top w:w="15" w:type="dxa"/>
              <w:left w:w="15" w:type="dxa"/>
              <w:bottom w:w="0" w:type="dxa"/>
              <w:right w:w="15" w:type="dxa"/>
            </w:tcMar>
            <w:hideMark/>
          </w:tcPr>
          <w:p w:rsidR="004C049B" w:rsidRPr="00EA4009" w:rsidRDefault="004C049B" w:rsidP="004C049B">
            <w:pPr>
              <w:jc w:val="center"/>
              <w:textAlignment w:val="center"/>
              <w:rPr>
                <w:sz w:val="28"/>
                <w:szCs w:val="28"/>
              </w:rPr>
            </w:pPr>
            <w:r w:rsidRPr="00EA4009">
              <w:rPr>
                <w:kern w:val="24"/>
                <w:sz w:val="28"/>
                <w:szCs w:val="28"/>
              </w:rPr>
              <w:t>201</w:t>
            </w:r>
            <w:r>
              <w:rPr>
                <w:kern w:val="24"/>
                <w:sz w:val="28"/>
                <w:szCs w:val="28"/>
              </w:rPr>
              <w:t xml:space="preserve"> – </w:t>
            </w:r>
            <w:r w:rsidRPr="00EA4009">
              <w:rPr>
                <w:kern w:val="24"/>
                <w:sz w:val="28"/>
                <w:szCs w:val="28"/>
              </w:rPr>
              <w:t>400</w:t>
            </w:r>
          </w:p>
        </w:tc>
        <w:tc>
          <w:tcPr>
            <w:tcW w:w="1047" w:type="pct"/>
            <w:shd w:val="clear" w:color="auto" w:fill="auto"/>
            <w:tcMar>
              <w:top w:w="15" w:type="dxa"/>
              <w:left w:w="15" w:type="dxa"/>
              <w:bottom w:w="0" w:type="dxa"/>
              <w:right w:w="15" w:type="dxa"/>
            </w:tcMar>
            <w:hideMark/>
          </w:tcPr>
          <w:p w:rsidR="004C049B" w:rsidRPr="00EA4009" w:rsidRDefault="004C049B" w:rsidP="004C049B">
            <w:pPr>
              <w:jc w:val="center"/>
              <w:textAlignment w:val="center"/>
              <w:rPr>
                <w:sz w:val="28"/>
                <w:szCs w:val="28"/>
              </w:rPr>
            </w:pPr>
            <w:r w:rsidRPr="00EA4009">
              <w:rPr>
                <w:kern w:val="24"/>
                <w:sz w:val="28"/>
                <w:szCs w:val="28"/>
              </w:rPr>
              <w:t>20</w:t>
            </w:r>
            <w:r>
              <w:rPr>
                <w:kern w:val="24"/>
                <w:sz w:val="28"/>
                <w:szCs w:val="28"/>
              </w:rPr>
              <w:t xml:space="preserve"> </w:t>
            </w:r>
            <w:r w:rsidRPr="00EA4009">
              <w:rPr>
                <w:kern w:val="24"/>
                <w:sz w:val="28"/>
                <w:szCs w:val="28"/>
              </w:rPr>
              <w:t>000</w:t>
            </w:r>
          </w:p>
        </w:tc>
        <w:tc>
          <w:tcPr>
            <w:tcW w:w="1188" w:type="pct"/>
            <w:shd w:val="clear" w:color="auto" w:fill="auto"/>
            <w:tcMar>
              <w:top w:w="15" w:type="dxa"/>
              <w:left w:w="15" w:type="dxa"/>
              <w:bottom w:w="0" w:type="dxa"/>
              <w:right w:w="15" w:type="dxa"/>
            </w:tcMar>
            <w:hideMark/>
          </w:tcPr>
          <w:p w:rsidR="004C049B" w:rsidRPr="00EA4009" w:rsidRDefault="004C049B" w:rsidP="004C049B">
            <w:pPr>
              <w:jc w:val="center"/>
              <w:textAlignment w:val="center"/>
              <w:rPr>
                <w:sz w:val="28"/>
                <w:szCs w:val="28"/>
              </w:rPr>
            </w:pPr>
            <w:r w:rsidRPr="00EA4009">
              <w:rPr>
                <w:kern w:val="24"/>
                <w:sz w:val="28"/>
                <w:szCs w:val="28"/>
              </w:rPr>
              <w:t>2</w:t>
            </w:r>
            <w:r>
              <w:rPr>
                <w:kern w:val="24"/>
                <w:sz w:val="28"/>
                <w:szCs w:val="28"/>
              </w:rPr>
              <w:t xml:space="preserve"> </w:t>
            </w:r>
            <w:r w:rsidRPr="00EA4009">
              <w:rPr>
                <w:kern w:val="24"/>
                <w:sz w:val="28"/>
                <w:szCs w:val="28"/>
              </w:rPr>
              <w:t>000</w:t>
            </w:r>
          </w:p>
        </w:tc>
      </w:tr>
      <w:tr w:rsidR="004C049B" w:rsidRPr="00EA4009" w:rsidTr="004C049B">
        <w:trPr>
          <w:trHeight w:val="460"/>
        </w:trPr>
        <w:tc>
          <w:tcPr>
            <w:tcW w:w="973" w:type="pct"/>
            <w:shd w:val="clear" w:color="auto" w:fill="auto"/>
            <w:tcMar>
              <w:top w:w="15" w:type="dxa"/>
              <w:left w:w="15" w:type="dxa"/>
              <w:bottom w:w="0" w:type="dxa"/>
              <w:right w:w="15" w:type="dxa"/>
            </w:tcMar>
            <w:hideMark/>
          </w:tcPr>
          <w:p w:rsidR="004C049B" w:rsidRPr="00EA4009" w:rsidRDefault="004C049B" w:rsidP="004C049B">
            <w:pPr>
              <w:jc w:val="center"/>
              <w:textAlignment w:val="center"/>
              <w:rPr>
                <w:sz w:val="28"/>
                <w:szCs w:val="28"/>
              </w:rPr>
            </w:pPr>
            <w:r w:rsidRPr="00EA4009">
              <w:rPr>
                <w:kern w:val="24"/>
                <w:sz w:val="28"/>
                <w:szCs w:val="28"/>
              </w:rPr>
              <w:t>3</w:t>
            </w:r>
          </w:p>
        </w:tc>
        <w:tc>
          <w:tcPr>
            <w:tcW w:w="1792" w:type="pct"/>
            <w:shd w:val="clear" w:color="auto" w:fill="auto"/>
            <w:tcMar>
              <w:top w:w="15" w:type="dxa"/>
              <w:left w:w="15" w:type="dxa"/>
              <w:bottom w:w="0" w:type="dxa"/>
              <w:right w:w="15" w:type="dxa"/>
            </w:tcMar>
            <w:hideMark/>
          </w:tcPr>
          <w:p w:rsidR="004C049B" w:rsidRPr="00EA4009" w:rsidRDefault="004C049B" w:rsidP="004C049B">
            <w:pPr>
              <w:jc w:val="center"/>
              <w:textAlignment w:val="center"/>
              <w:rPr>
                <w:sz w:val="28"/>
                <w:szCs w:val="28"/>
              </w:rPr>
            </w:pPr>
            <w:r w:rsidRPr="00EA4009">
              <w:rPr>
                <w:kern w:val="24"/>
                <w:sz w:val="28"/>
                <w:szCs w:val="28"/>
              </w:rPr>
              <w:t>401</w:t>
            </w:r>
            <w:r>
              <w:rPr>
                <w:kern w:val="24"/>
                <w:sz w:val="28"/>
                <w:szCs w:val="28"/>
              </w:rPr>
              <w:t xml:space="preserve"> – </w:t>
            </w:r>
            <w:r w:rsidRPr="00EA4009">
              <w:rPr>
                <w:kern w:val="24"/>
                <w:sz w:val="28"/>
                <w:szCs w:val="28"/>
              </w:rPr>
              <w:t>700</w:t>
            </w:r>
          </w:p>
        </w:tc>
        <w:tc>
          <w:tcPr>
            <w:tcW w:w="1047" w:type="pct"/>
            <w:shd w:val="clear" w:color="auto" w:fill="auto"/>
            <w:tcMar>
              <w:top w:w="15" w:type="dxa"/>
              <w:left w:w="15" w:type="dxa"/>
              <w:bottom w:w="0" w:type="dxa"/>
              <w:right w:w="15" w:type="dxa"/>
            </w:tcMar>
            <w:hideMark/>
          </w:tcPr>
          <w:p w:rsidR="004C049B" w:rsidRPr="00EA4009" w:rsidRDefault="004C049B" w:rsidP="004C049B">
            <w:pPr>
              <w:jc w:val="center"/>
              <w:textAlignment w:val="center"/>
              <w:rPr>
                <w:sz w:val="28"/>
                <w:szCs w:val="28"/>
              </w:rPr>
            </w:pPr>
            <w:r w:rsidRPr="00EA4009">
              <w:rPr>
                <w:kern w:val="24"/>
                <w:sz w:val="28"/>
                <w:szCs w:val="28"/>
              </w:rPr>
              <w:t>24</w:t>
            </w:r>
            <w:r>
              <w:rPr>
                <w:kern w:val="24"/>
                <w:sz w:val="28"/>
                <w:szCs w:val="28"/>
              </w:rPr>
              <w:t xml:space="preserve"> </w:t>
            </w:r>
            <w:r w:rsidRPr="00EA4009">
              <w:rPr>
                <w:kern w:val="24"/>
                <w:sz w:val="28"/>
                <w:szCs w:val="28"/>
              </w:rPr>
              <w:t>000</w:t>
            </w:r>
          </w:p>
        </w:tc>
        <w:tc>
          <w:tcPr>
            <w:tcW w:w="1188" w:type="pct"/>
            <w:shd w:val="clear" w:color="auto" w:fill="auto"/>
            <w:tcMar>
              <w:top w:w="15" w:type="dxa"/>
              <w:left w:w="15" w:type="dxa"/>
              <w:bottom w:w="0" w:type="dxa"/>
              <w:right w:w="15" w:type="dxa"/>
            </w:tcMar>
            <w:hideMark/>
          </w:tcPr>
          <w:p w:rsidR="004C049B" w:rsidRPr="00EA4009" w:rsidRDefault="004C049B" w:rsidP="004C049B">
            <w:pPr>
              <w:jc w:val="center"/>
              <w:textAlignment w:val="center"/>
              <w:rPr>
                <w:sz w:val="28"/>
                <w:szCs w:val="28"/>
              </w:rPr>
            </w:pPr>
            <w:r w:rsidRPr="00EA4009">
              <w:rPr>
                <w:kern w:val="24"/>
                <w:sz w:val="28"/>
                <w:szCs w:val="28"/>
              </w:rPr>
              <w:t>2</w:t>
            </w:r>
            <w:r>
              <w:rPr>
                <w:kern w:val="24"/>
                <w:sz w:val="28"/>
                <w:szCs w:val="28"/>
              </w:rPr>
              <w:t xml:space="preserve"> </w:t>
            </w:r>
            <w:r w:rsidRPr="00EA4009">
              <w:rPr>
                <w:kern w:val="24"/>
                <w:sz w:val="28"/>
                <w:szCs w:val="28"/>
              </w:rPr>
              <w:t>000</w:t>
            </w:r>
          </w:p>
        </w:tc>
      </w:tr>
      <w:tr w:rsidR="004C049B" w:rsidRPr="00EA4009" w:rsidTr="004C049B">
        <w:trPr>
          <w:trHeight w:val="460"/>
        </w:trPr>
        <w:tc>
          <w:tcPr>
            <w:tcW w:w="973" w:type="pct"/>
            <w:shd w:val="clear" w:color="auto" w:fill="auto"/>
            <w:tcMar>
              <w:top w:w="15" w:type="dxa"/>
              <w:left w:w="15" w:type="dxa"/>
              <w:bottom w:w="0" w:type="dxa"/>
              <w:right w:w="15" w:type="dxa"/>
            </w:tcMar>
            <w:hideMark/>
          </w:tcPr>
          <w:p w:rsidR="004C049B" w:rsidRPr="00EA4009" w:rsidRDefault="004C049B" w:rsidP="004C049B">
            <w:pPr>
              <w:jc w:val="center"/>
              <w:textAlignment w:val="center"/>
              <w:rPr>
                <w:sz w:val="28"/>
                <w:szCs w:val="28"/>
              </w:rPr>
            </w:pPr>
            <w:r w:rsidRPr="00EA4009">
              <w:rPr>
                <w:kern w:val="24"/>
                <w:sz w:val="28"/>
                <w:szCs w:val="28"/>
              </w:rPr>
              <w:t>4</w:t>
            </w:r>
          </w:p>
        </w:tc>
        <w:tc>
          <w:tcPr>
            <w:tcW w:w="1792" w:type="pct"/>
            <w:shd w:val="clear" w:color="auto" w:fill="auto"/>
            <w:tcMar>
              <w:top w:w="15" w:type="dxa"/>
              <w:left w:w="15" w:type="dxa"/>
              <w:bottom w:w="0" w:type="dxa"/>
              <w:right w:w="15" w:type="dxa"/>
            </w:tcMar>
            <w:hideMark/>
          </w:tcPr>
          <w:p w:rsidR="004C049B" w:rsidRPr="00EA4009" w:rsidRDefault="004C049B" w:rsidP="004C049B">
            <w:pPr>
              <w:jc w:val="center"/>
              <w:textAlignment w:val="center"/>
              <w:rPr>
                <w:sz w:val="28"/>
                <w:szCs w:val="28"/>
              </w:rPr>
            </w:pPr>
            <w:r w:rsidRPr="00EA4009">
              <w:rPr>
                <w:kern w:val="24"/>
                <w:sz w:val="28"/>
                <w:szCs w:val="28"/>
              </w:rPr>
              <w:t>701</w:t>
            </w:r>
            <w:r>
              <w:rPr>
                <w:kern w:val="24"/>
                <w:sz w:val="28"/>
                <w:szCs w:val="28"/>
              </w:rPr>
              <w:t xml:space="preserve"> – </w:t>
            </w:r>
            <w:r w:rsidRPr="00EA4009">
              <w:rPr>
                <w:kern w:val="24"/>
                <w:sz w:val="28"/>
                <w:szCs w:val="28"/>
              </w:rPr>
              <w:t>1</w:t>
            </w:r>
            <w:r>
              <w:rPr>
                <w:kern w:val="24"/>
                <w:sz w:val="28"/>
                <w:szCs w:val="28"/>
              </w:rPr>
              <w:t xml:space="preserve"> </w:t>
            </w:r>
            <w:r w:rsidRPr="00EA4009">
              <w:rPr>
                <w:kern w:val="24"/>
                <w:sz w:val="28"/>
                <w:szCs w:val="28"/>
              </w:rPr>
              <w:t>200</w:t>
            </w:r>
          </w:p>
        </w:tc>
        <w:tc>
          <w:tcPr>
            <w:tcW w:w="1047" w:type="pct"/>
            <w:shd w:val="clear" w:color="auto" w:fill="auto"/>
            <w:tcMar>
              <w:top w:w="15" w:type="dxa"/>
              <w:left w:w="15" w:type="dxa"/>
              <w:bottom w:w="0" w:type="dxa"/>
              <w:right w:w="15" w:type="dxa"/>
            </w:tcMar>
            <w:hideMark/>
          </w:tcPr>
          <w:p w:rsidR="004C049B" w:rsidRPr="00EA4009" w:rsidRDefault="004C049B" w:rsidP="004C049B">
            <w:pPr>
              <w:jc w:val="center"/>
              <w:textAlignment w:val="center"/>
              <w:rPr>
                <w:sz w:val="28"/>
                <w:szCs w:val="28"/>
              </w:rPr>
            </w:pPr>
            <w:r w:rsidRPr="00EA4009">
              <w:rPr>
                <w:kern w:val="24"/>
                <w:sz w:val="28"/>
                <w:szCs w:val="28"/>
              </w:rPr>
              <w:t>25</w:t>
            </w:r>
            <w:r>
              <w:rPr>
                <w:kern w:val="24"/>
                <w:sz w:val="28"/>
                <w:szCs w:val="28"/>
              </w:rPr>
              <w:t xml:space="preserve"> </w:t>
            </w:r>
            <w:r w:rsidRPr="00EA4009">
              <w:rPr>
                <w:kern w:val="24"/>
                <w:sz w:val="28"/>
                <w:szCs w:val="28"/>
              </w:rPr>
              <w:t>000</w:t>
            </w:r>
          </w:p>
        </w:tc>
        <w:tc>
          <w:tcPr>
            <w:tcW w:w="1188" w:type="pct"/>
            <w:shd w:val="clear" w:color="auto" w:fill="auto"/>
            <w:tcMar>
              <w:top w:w="15" w:type="dxa"/>
              <w:left w:w="15" w:type="dxa"/>
              <w:bottom w:w="0" w:type="dxa"/>
              <w:right w:w="15" w:type="dxa"/>
            </w:tcMar>
            <w:hideMark/>
          </w:tcPr>
          <w:p w:rsidR="004C049B" w:rsidRPr="00EA4009" w:rsidRDefault="004C049B" w:rsidP="004C049B">
            <w:pPr>
              <w:jc w:val="center"/>
              <w:textAlignment w:val="center"/>
              <w:rPr>
                <w:sz w:val="28"/>
                <w:szCs w:val="28"/>
              </w:rPr>
            </w:pPr>
            <w:r w:rsidRPr="00EA4009">
              <w:rPr>
                <w:kern w:val="24"/>
                <w:sz w:val="28"/>
                <w:szCs w:val="28"/>
              </w:rPr>
              <w:t>3</w:t>
            </w:r>
            <w:r>
              <w:rPr>
                <w:kern w:val="24"/>
                <w:sz w:val="28"/>
                <w:szCs w:val="28"/>
              </w:rPr>
              <w:t xml:space="preserve"> </w:t>
            </w:r>
            <w:r w:rsidRPr="00EA4009">
              <w:rPr>
                <w:kern w:val="24"/>
                <w:sz w:val="28"/>
                <w:szCs w:val="28"/>
              </w:rPr>
              <w:t>000</w:t>
            </w:r>
          </w:p>
        </w:tc>
      </w:tr>
      <w:tr w:rsidR="004C049B" w:rsidRPr="00EA4009" w:rsidTr="004C049B">
        <w:trPr>
          <w:trHeight w:val="460"/>
        </w:trPr>
        <w:tc>
          <w:tcPr>
            <w:tcW w:w="973" w:type="pct"/>
            <w:shd w:val="clear" w:color="auto" w:fill="auto"/>
            <w:tcMar>
              <w:top w:w="15" w:type="dxa"/>
              <w:left w:w="15" w:type="dxa"/>
              <w:bottom w:w="0" w:type="dxa"/>
              <w:right w:w="15" w:type="dxa"/>
            </w:tcMar>
            <w:hideMark/>
          </w:tcPr>
          <w:p w:rsidR="004C049B" w:rsidRPr="00EA4009" w:rsidRDefault="004C049B" w:rsidP="004C049B">
            <w:pPr>
              <w:jc w:val="center"/>
              <w:textAlignment w:val="center"/>
              <w:rPr>
                <w:sz w:val="28"/>
                <w:szCs w:val="28"/>
              </w:rPr>
            </w:pPr>
            <w:r w:rsidRPr="00EA4009">
              <w:rPr>
                <w:kern w:val="24"/>
                <w:sz w:val="28"/>
                <w:szCs w:val="28"/>
              </w:rPr>
              <w:t>5</w:t>
            </w:r>
          </w:p>
        </w:tc>
        <w:tc>
          <w:tcPr>
            <w:tcW w:w="1792" w:type="pct"/>
            <w:shd w:val="clear" w:color="auto" w:fill="auto"/>
            <w:tcMar>
              <w:top w:w="15" w:type="dxa"/>
              <w:left w:w="15" w:type="dxa"/>
              <w:bottom w:w="0" w:type="dxa"/>
              <w:right w:w="15" w:type="dxa"/>
            </w:tcMar>
            <w:hideMark/>
          </w:tcPr>
          <w:p w:rsidR="004C049B" w:rsidRPr="00EA4009" w:rsidRDefault="004C049B" w:rsidP="004C049B">
            <w:pPr>
              <w:jc w:val="center"/>
              <w:textAlignment w:val="center"/>
              <w:rPr>
                <w:sz w:val="28"/>
                <w:szCs w:val="28"/>
              </w:rPr>
            </w:pPr>
            <w:r w:rsidRPr="00EA4009">
              <w:rPr>
                <w:kern w:val="24"/>
                <w:sz w:val="28"/>
                <w:szCs w:val="28"/>
              </w:rPr>
              <w:t>1</w:t>
            </w:r>
            <w:r>
              <w:rPr>
                <w:kern w:val="24"/>
                <w:sz w:val="28"/>
                <w:szCs w:val="28"/>
              </w:rPr>
              <w:t xml:space="preserve"> </w:t>
            </w:r>
            <w:r w:rsidRPr="00EA4009">
              <w:rPr>
                <w:kern w:val="24"/>
                <w:sz w:val="28"/>
                <w:szCs w:val="28"/>
              </w:rPr>
              <w:t>201</w:t>
            </w:r>
            <w:r>
              <w:rPr>
                <w:kern w:val="24"/>
                <w:sz w:val="28"/>
                <w:szCs w:val="28"/>
              </w:rPr>
              <w:t xml:space="preserve"> – </w:t>
            </w:r>
            <w:r w:rsidRPr="00EA4009">
              <w:rPr>
                <w:kern w:val="24"/>
                <w:sz w:val="28"/>
                <w:szCs w:val="28"/>
              </w:rPr>
              <w:t>1</w:t>
            </w:r>
            <w:r>
              <w:rPr>
                <w:kern w:val="24"/>
                <w:sz w:val="28"/>
                <w:szCs w:val="28"/>
              </w:rPr>
              <w:t xml:space="preserve"> </w:t>
            </w:r>
            <w:r w:rsidRPr="00EA4009">
              <w:rPr>
                <w:kern w:val="24"/>
                <w:sz w:val="28"/>
                <w:szCs w:val="28"/>
              </w:rPr>
              <w:t>800</w:t>
            </w:r>
          </w:p>
        </w:tc>
        <w:tc>
          <w:tcPr>
            <w:tcW w:w="1047" w:type="pct"/>
            <w:shd w:val="clear" w:color="auto" w:fill="auto"/>
            <w:tcMar>
              <w:top w:w="15" w:type="dxa"/>
              <w:left w:w="15" w:type="dxa"/>
              <w:bottom w:w="0" w:type="dxa"/>
              <w:right w:w="15" w:type="dxa"/>
            </w:tcMar>
            <w:hideMark/>
          </w:tcPr>
          <w:p w:rsidR="004C049B" w:rsidRPr="00EA4009" w:rsidRDefault="004C049B" w:rsidP="004C049B">
            <w:pPr>
              <w:jc w:val="center"/>
              <w:textAlignment w:val="center"/>
              <w:rPr>
                <w:sz w:val="28"/>
                <w:szCs w:val="28"/>
              </w:rPr>
            </w:pPr>
            <w:r w:rsidRPr="00EA4009">
              <w:rPr>
                <w:kern w:val="24"/>
                <w:sz w:val="28"/>
                <w:szCs w:val="28"/>
              </w:rPr>
              <w:t>28</w:t>
            </w:r>
            <w:r>
              <w:rPr>
                <w:kern w:val="24"/>
                <w:sz w:val="28"/>
                <w:szCs w:val="28"/>
              </w:rPr>
              <w:t xml:space="preserve"> </w:t>
            </w:r>
            <w:r w:rsidRPr="00EA4009">
              <w:rPr>
                <w:kern w:val="24"/>
                <w:sz w:val="28"/>
                <w:szCs w:val="28"/>
              </w:rPr>
              <w:t>000</w:t>
            </w:r>
          </w:p>
        </w:tc>
        <w:tc>
          <w:tcPr>
            <w:tcW w:w="1188" w:type="pct"/>
            <w:shd w:val="clear" w:color="auto" w:fill="auto"/>
            <w:tcMar>
              <w:top w:w="15" w:type="dxa"/>
              <w:left w:w="15" w:type="dxa"/>
              <w:bottom w:w="0" w:type="dxa"/>
              <w:right w:w="15" w:type="dxa"/>
            </w:tcMar>
            <w:hideMark/>
          </w:tcPr>
          <w:p w:rsidR="004C049B" w:rsidRPr="00EA4009" w:rsidRDefault="004C049B" w:rsidP="004C049B">
            <w:pPr>
              <w:jc w:val="center"/>
              <w:textAlignment w:val="center"/>
              <w:rPr>
                <w:sz w:val="28"/>
                <w:szCs w:val="28"/>
              </w:rPr>
            </w:pPr>
            <w:r w:rsidRPr="00EA4009">
              <w:rPr>
                <w:kern w:val="24"/>
                <w:sz w:val="28"/>
                <w:szCs w:val="28"/>
              </w:rPr>
              <w:t>4</w:t>
            </w:r>
            <w:r>
              <w:rPr>
                <w:kern w:val="24"/>
                <w:sz w:val="28"/>
                <w:szCs w:val="28"/>
              </w:rPr>
              <w:t xml:space="preserve"> </w:t>
            </w:r>
            <w:r w:rsidRPr="00EA4009">
              <w:rPr>
                <w:kern w:val="24"/>
                <w:sz w:val="28"/>
                <w:szCs w:val="28"/>
              </w:rPr>
              <w:t>000</w:t>
            </w:r>
          </w:p>
        </w:tc>
      </w:tr>
      <w:tr w:rsidR="004C049B" w:rsidRPr="00EA4009" w:rsidTr="004C049B">
        <w:trPr>
          <w:trHeight w:val="460"/>
        </w:trPr>
        <w:tc>
          <w:tcPr>
            <w:tcW w:w="973" w:type="pct"/>
            <w:shd w:val="clear" w:color="auto" w:fill="auto"/>
            <w:tcMar>
              <w:top w:w="15" w:type="dxa"/>
              <w:left w:w="15" w:type="dxa"/>
              <w:bottom w:w="0" w:type="dxa"/>
              <w:right w:w="15" w:type="dxa"/>
            </w:tcMar>
            <w:hideMark/>
          </w:tcPr>
          <w:p w:rsidR="004C049B" w:rsidRPr="00EA4009" w:rsidRDefault="004C049B" w:rsidP="004C049B">
            <w:pPr>
              <w:jc w:val="center"/>
              <w:textAlignment w:val="center"/>
              <w:rPr>
                <w:sz w:val="28"/>
                <w:szCs w:val="28"/>
              </w:rPr>
            </w:pPr>
            <w:r w:rsidRPr="00EA4009">
              <w:rPr>
                <w:kern w:val="24"/>
                <w:sz w:val="28"/>
                <w:szCs w:val="28"/>
              </w:rPr>
              <w:lastRenderedPageBreak/>
              <w:t>6</w:t>
            </w:r>
          </w:p>
        </w:tc>
        <w:tc>
          <w:tcPr>
            <w:tcW w:w="1792" w:type="pct"/>
            <w:shd w:val="clear" w:color="auto" w:fill="auto"/>
            <w:tcMar>
              <w:top w:w="15" w:type="dxa"/>
              <w:left w:w="15" w:type="dxa"/>
              <w:bottom w:w="0" w:type="dxa"/>
              <w:right w:w="15" w:type="dxa"/>
            </w:tcMar>
            <w:hideMark/>
          </w:tcPr>
          <w:p w:rsidR="004C049B" w:rsidRPr="00FE154C" w:rsidRDefault="004C049B" w:rsidP="004C049B">
            <w:pPr>
              <w:jc w:val="center"/>
              <w:textAlignment w:val="center"/>
              <w:rPr>
                <w:sz w:val="28"/>
                <w:szCs w:val="28"/>
                <w:lang w:val="en-US"/>
              </w:rPr>
            </w:pPr>
            <w:r w:rsidRPr="00EA4009">
              <w:rPr>
                <w:kern w:val="24"/>
                <w:sz w:val="28"/>
                <w:szCs w:val="28"/>
              </w:rPr>
              <w:t>1</w:t>
            </w:r>
            <w:r>
              <w:rPr>
                <w:kern w:val="24"/>
                <w:sz w:val="28"/>
                <w:szCs w:val="28"/>
              </w:rPr>
              <w:t> </w:t>
            </w:r>
            <w:r w:rsidRPr="00EA4009">
              <w:rPr>
                <w:kern w:val="24"/>
                <w:sz w:val="28"/>
                <w:szCs w:val="28"/>
              </w:rPr>
              <w:t>801</w:t>
            </w:r>
            <w:r>
              <w:rPr>
                <w:kern w:val="24"/>
                <w:sz w:val="28"/>
                <w:szCs w:val="28"/>
              </w:rPr>
              <w:t xml:space="preserve"> и выше</w:t>
            </w:r>
          </w:p>
        </w:tc>
        <w:tc>
          <w:tcPr>
            <w:tcW w:w="1047" w:type="pct"/>
            <w:shd w:val="clear" w:color="auto" w:fill="auto"/>
            <w:tcMar>
              <w:top w:w="15" w:type="dxa"/>
              <w:left w:w="15" w:type="dxa"/>
              <w:bottom w:w="0" w:type="dxa"/>
              <w:right w:w="15" w:type="dxa"/>
            </w:tcMar>
            <w:hideMark/>
          </w:tcPr>
          <w:p w:rsidR="004C049B" w:rsidRPr="00EA4009" w:rsidRDefault="004C049B" w:rsidP="004C049B">
            <w:pPr>
              <w:jc w:val="center"/>
              <w:textAlignment w:val="center"/>
              <w:rPr>
                <w:sz w:val="28"/>
                <w:szCs w:val="28"/>
              </w:rPr>
            </w:pPr>
            <w:r w:rsidRPr="00EA4009">
              <w:rPr>
                <w:kern w:val="24"/>
                <w:sz w:val="28"/>
                <w:szCs w:val="28"/>
              </w:rPr>
              <w:t>30</w:t>
            </w:r>
            <w:r>
              <w:rPr>
                <w:kern w:val="24"/>
                <w:sz w:val="28"/>
                <w:szCs w:val="28"/>
              </w:rPr>
              <w:t xml:space="preserve"> </w:t>
            </w:r>
            <w:r w:rsidRPr="00EA4009">
              <w:rPr>
                <w:kern w:val="24"/>
                <w:sz w:val="28"/>
                <w:szCs w:val="28"/>
              </w:rPr>
              <w:t>000</w:t>
            </w:r>
          </w:p>
        </w:tc>
        <w:tc>
          <w:tcPr>
            <w:tcW w:w="1188" w:type="pct"/>
            <w:shd w:val="clear" w:color="auto" w:fill="auto"/>
            <w:tcMar>
              <w:top w:w="15" w:type="dxa"/>
              <w:left w:w="15" w:type="dxa"/>
              <w:bottom w:w="0" w:type="dxa"/>
              <w:right w:w="15" w:type="dxa"/>
            </w:tcMar>
            <w:hideMark/>
          </w:tcPr>
          <w:p w:rsidR="004C049B" w:rsidRPr="00EA4009" w:rsidRDefault="004C049B" w:rsidP="004C049B">
            <w:pPr>
              <w:jc w:val="center"/>
              <w:textAlignment w:val="center"/>
              <w:rPr>
                <w:sz w:val="28"/>
                <w:szCs w:val="28"/>
              </w:rPr>
            </w:pPr>
            <w:r w:rsidRPr="00EA4009">
              <w:rPr>
                <w:kern w:val="24"/>
                <w:sz w:val="28"/>
                <w:szCs w:val="28"/>
              </w:rPr>
              <w:t>5</w:t>
            </w:r>
            <w:r>
              <w:rPr>
                <w:kern w:val="24"/>
                <w:sz w:val="28"/>
                <w:szCs w:val="28"/>
              </w:rPr>
              <w:t xml:space="preserve"> </w:t>
            </w:r>
            <w:r w:rsidRPr="00EA4009">
              <w:rPr>
                <w:kern w:val="24"/>
                <w:sz w:val="28"/>
                <w:szCs w:val="28"/>
              </w:rPr>
              <w:t>000</w:t>
            </w:r>
          </w:p>
        </w:tc>
      </w:tr>
      <w:tr w:rsidR="004C049B" w:rsidRPr="00EA4009" w:rsidTr="004C049B">
        <w:trPr>
          <w:trHeight w:val="460"/>
        </w:trPr>
        <w:tc>
          <w:tcPr>
            <w:tcW w:w="5000" w:type="pct"/>
            <w:gridSpan w:val="4"/>
            <w:shd w:val="clear" w:color="auto" w:fill="auto"/>
            <w:tcMar>
              <w:top w:w="15" w:type="dxa"/>
              <w:left w:w="15" w:type="dxa"/>
              <w:bottom w:w="0" w:type="dxa"/>
              <w:right w:w="15" w:type="dxa"/>
            </w:tcMar>
          </w:tcPr>
          <w:p w:rsidR="004C049B" w:rsidRPr="00EA4009" w:rsidRDefault="004C049B" w:rsidP="004C049B">
            <w:pPr>
              <w:ind w:left="127" w:right="138"/>
              <w:jc w:val="both"/>
              <w:textAlignment w:val="center"/>
              <w:rPr>
                <w:kern w:val="24"/>
                <w:sz w:val="24"/>
                <w:szCs w:val="24"/>
              </w:rPr>
            </w:pPr>
            <w:r w:rsidRPr="00EA4009">
              <w:rPr>
                <w:kern w:val="24"/>
                <w:sz w:val="24"/>
                <w:szCs w:val="24"/>
              </w:rPr>
              <w:t>*</w:t>
            </w:r>
            <w:r w:rsidRPr="00EA4009">
              <w:rPr>
                <w:sz w:val="24"/>
                <w:szCs w:val="24"/>
              </w:rPr>
              <w:t> Контингент учащихся организации дополнительного образования, осуществляющих деятельность в области адаптивной физической культуры и спорта (детско-юношеская спортивно-адаптивная школа)</w:t>
            </w:r>
            <w:r>
              <w:rPr>
                <w:sz w:val="24"/>
                <w:szCs w:val="24"/>
              </w:rPr>
              <w:t>,</w:t>
            </w:r>
            <w:r w:rsidRPr="00EA4009">
              <w:rPr>
                <w:sz w:val="24"/>
                <w:szCs w:val="24"/>
              </w:rPr>
              <w:t xml:space="preserve"> учитывается с коэффициентом 3.</w:t>
            </w:r>
          </w:p>
        </w:tc>
      </w:tr>
    </w:tbl>
    <w:p w:rsidR="004C049B" w:rsidRPr="001B160B" w:rsidRDefault="004C049B" w:rsidP="004C049B">
      <w:pPr>
        <w:pStyle w:val="ConsPlusNormal"/>
        <w:tabs>
          <w:tab w:val="left" w:pos="10065"/>
        </w:tabs>
        <w:jc w:val="both"/>
        <w:rPr>
          <w:rFonts w:ascii="Times New Roman" w:hAnsi="Times New Roman" w:cs="Times New Roman"/>
          <w:strike/>
          <w:sz w:val="28"/>
          <w:szCs w:val="28"/>
        </w:rPr>
      </w:pPr>
    </w:p>
    <w:p w:rsidR="004C049B" w:rsidRPr="001B160B" w:rsidRDefault="004C049B" w:rsidP="004C049B">
      <w:pPr>
        <w:pStyle w:val="ConsPlusNormal"/>
        <w:ind w:firstLine="709"/>
        <w:jc w:val="both"/>
        <w:rPr>
          <w:rFonts w:ascii="Times New Roman" w:eastAsiaTheme="minorHAnsi" w:hAnsi="Times New Roman" w:cs="Times New Roman"/>
          <w:sz w:val="28"/>
          <w:szCs w:val="28"/>
          <w:lang w:eastAsia="en-US"/>
        </w:rPr>
      </w:pPr>
      <w:r w:rsidRPr="001B160B">
        <w:rPr>
          <w:rFonts w:ascii="Times New Roman" w:hAnsi="Times New Roman"/>
          <w:sz w:val="28"/>
          <w:szCs w:val="28"/>
        </w:rPr>
        <w:t xml:space="preserve">7. </w:t>
      </w:r>
      <w:r w:rsidRPr="001B160B">
        <w:rPr>
          <w:rFonts w:ascii="Times New Roman" w:eastAsiaTheme="minorHAnsi" w:hAnsi="Times New Roman" w:cs="Times New Roman"/>
          <w:sz w:val="28"/>
          <w:szCs w:val="28"/>
          <w:lang w:eastAsia="en-US"/>
        </w:rPr>
        <w:t xml:space="preserve">Типовые критерии эффективности деятельности руководителей, заместителей руководителей, главных бухгалтеров </w:t>
      </w:r>
      <w:r w:rsidRPr="001B160B">
        <w:rPr>
          <w:rFonts w:ascii="Times New Roman" w:hAnsi="Times New Roman"/>
          <w:sz w:val="28"/>
          <w:szCs w:val="28"/>
        </w:rPr>
        <w:t xml:space="preserve">организации </w:t>
      </w:r>
      <w:r w:rsidRPr="001B160B">
        <w:rPr>
          <w:rFonts w:ascii="Times New Roman" w:hAnsi="Times New Roman" w:cs="Times New Roman"/>
          <w:sz w:val="28"/>
          <w:szCs w:val="28"/>
        </w:rPr>
        <w:t>дополнительного образования</w:t>
      </w:r>
      <w:r w:rsidRPr="001B160B">
        <w:rPr>
          <w:rFonts w:ascii="Times New Roman" w:eastAsiaTheme="minorHAnsi" w:hAnsi="Times New Roman" w:cs="Times New Roman"/>
          <w:sz w:val="28"/>
          <w:szCs w:val="28"/>
          <w:lang w:eastAsia="en-US"/>
        </w:rPr>
        <w:t xml:space="preserve"> и их весовые коэффициенты утверждаются отраслевыми </w:t>
      </w:r>
      <w:r w:rsidR="008876DA" w:rsidRPr="008876DA">
        <w:rPr>
          <w:rFonts w:ascii="Times New Roman" w:eastAsia="Calibri" w:hAnsi="Times New Roman" w:cs="Times New Roman"/>
          <w:sz w:val="28"/>
          <w:szCs w:val="28"/>
        </w:rPr>
        <w:t>Исполнительным комитетом Спасского муниципального района.</w:t>
      </w:r>
    </w:p>
    <w:p w:rsidR="004C049B" w:rsidRPr="001B160B" w:rsidRDefault="004C049B" w:rsidP="004C049B">
      <w:pPr>
        <w:autoSpaceDE w:val="0"/>
        <w:autoSpaceDN w:val="0"/>
        <w:adjustRightInd w:val="0"/>
        <w:ind w:firstLine="709"/>
        <w:jc w:val="both"/>
        <w:rPr>
          <w:sz w:val="28"/>
          <w:szCs w:val="28"/>
        </w:rPr>
      </w:pPr>
      <w:r w:rsidRPr="001B160B">
        <w:rPr>
          <w:sz w:val="28"/>
          <w:szCs w:val="28"/>
        </w:rPr>
        <w:t>8. Выплаты за качество выполняемых работ рассчитываются по формуле:</w:t>
      </w:r>
    </w:p>
    <w:p w:rsidR="004C049B" w:rsidRPr="001B160B" w:rsidRDefault="004C049B" w:rsidP="004C049B">
      <w:pPr>
        <w:autoSpaceDE w:val="0"/>
        <w:autoSpaceDN w:val="0"/>
        <w:adjustRightInd w:val="0"/>
        <w:ind w:firstLine="709"/>
        <w:jc w:val="both"/>
        <w:rPr>
          <w:sz w:val="28"/>
          <w:szCs w:val="28"/>
        </w:rPr>
      </w:pPr>
    </w:p>
    <w:p w:rsidR="004C049B" w:rsidRPr="00EA4009" w:rsidRDefault="009E15C8" w:rsidP="004C049B">
      <w:pPr>
        <w:autoSpaceDE w:val="0"/>
        <w:autoSpaceDN w:val="0"/>
        <w:adjustRightInd w:val="0"/>
        <w:ind w:left="567"/>
        <w:jc w:val="both"/>
        <w:rPr>
          <w:sz w:val="28"/>
          <w:szCs w:val="28"/>
        </w:rPr>
      </w:pPr>
      <m:oMathPara>
        <m:oMathParaPr>
          <m:jc m:val="center"/>
        </m:oMathParaPr>
        <m:oMath>
          <m:sSub>
            <m:sSubPr>
              <m:ctrlPr>
                <w:rPr>
                  <w:rFonts w:ascii="Cambria Math" w:hAnsi="Cambria Math"/>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k</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C</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VK</m:t>
              </m:r>
            </m:sub>
          </m:sSub>
          <m:r>
            <w:rPr>
              <w:rFonts w:ascii="Cambria Math" w:hAnsi="Cambria Math"/>
              <w:sz w:val="28"/>
              <w:szCs w:val="28"/>
            </w:rPr>
            <m:t>,</m:t>
          </m:r>
        </m:oMath>
      </m:oMathPara>
    </w:p>
    <w:p w:rsidR="004C049B" w:rsidRPr="001B160B" w:rsidRDefault="004C049B" w:rsidP="004C049B">
      <w:pPr>
        <w:autoSpaceDE w:val="0"/>
        <w:autoSpaceDN w:val="0"/>
        <w:adjustRightInd w:val="0"/>
        <w:ind w:firstLine="709"/>
        <w:jc w:val="both"/>
        <w:rPr>
          <w:sz w:val="28"/>
          <w:szCs w:val="28"/>
        </w:rPr>
      </w:pPr>
    </w:p>
    <w:p w:rsidR="004C049B" w:rsidRPr="001B160B" w:rsidRDefault="004C049B" w:rsidP="004C049B">
      <w:pPr>
        <w:autoSpaceDE w:val="0"/>
        <w:autoSpaceDN w:val="0"/>
        <w:adjustRightInd w:val="0"/>
        <w:ind w:firstLine="709"/>
        <w:jc w:val="both"/>
        <w:rPr>
          <w:sz w:val="28"/>
          <w:szCs w:val="28"/>
        </w:rPr>
      </w:pPr>
      <w:r>
        <w:rPr>
          <w:sz w:val="28"/>
          <w:szCs w:val="28"/>
        </w:rPr>
        <w:t>где:</w:t>
      </w:r>
    </w:p>
    <w:p w:rsidR="004C049B" w:rsidRPr="001B160B" w:rsidRDefault="009E15C8" w:rsidP="004C049B">
      <w:pPr>
        <w:autoSpaceDE w:val="0"/>
        <w:autoSpaceDN w:val="0"/>
        <w:adjustRightInd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lang w:val="en-US"/>
              </w:rPr>
              <m:t>k</m:t>
            </m:r>
          </m:sub>
        </m:sSub>
      </m:oMath>
      <w:r w:rsidR="004C049B" w:rsidRPr="001B160B">
        <w:rPr>
          <w:sz w:val="28"/>
          <w:szCs w:val="28"/>
        </w:rPr>
        <w:t xml:space="preserve"> – выплата стимулирующего характера за качество выполняемых работ с учетом результатов их деятельности;</w:t>
      </w:r>
    </w:p>
    <w:p w:rsidR="004C049B" w:rsidRPr="001B160B" w:rsidRDefault="009E15C8" w:rsidP="004C049B">
      <w:pPr>
        <w:autoSpaceDE w:val="0"/>
        <w:autoSpaceDN w:val="0"/>
        <w:adjustRightInd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C</m:t>
            </m:r>
          </m:sub>
        </m:sSub>
      </m:oMath>
      <w:r w:rsidR="004C049B">
        <w:rPr>
          <w:sz w:val="28"/>
          <w:szCs w:val="28"/>
        </w:rPr>
        <w:t xml:space="preserve"> </w:t>
      </w:r>
      <w:r w:rsidR="004C049B" w:rsidRPr="001B160B">
        <w:rPr>
          <w:sz w:val="28"/>
          <w:szCs w:val="28"/>
        </w:rPr>
        <w:t>– размер выплат стимулирующего характера</w:t>
      </w:r>
      <w:r w:rsidR="004C049B" w:rsidRPr="009A7B98">
        <w:rPr>
          <w:sz w:val="28"/>
          <w:szCs w:val="28"/>
        </w:rPr>
        <w:t>, который</w:t>
      </w:r>
      <w:r w:rsidR="004C049B">
        <w:t xml:space="preserve"> </w:t>
      </w:r>
      <w:r w:rsidR="004C049B" w:rsidRPr="001B160B">
        <w:rPr>
          <w:sz w:val="28"/>
          <w:szCs w:val="28"/>
        </w:rPr>
        <w:t xml:space="preserve">приведен в </w:t>
      </w:r>
      <w:r w:rsidR="004C049B">
        <w:rPr>
          <w:sz w:val="28"/>
          <w:szCs w:val="28"/>
        </w:rPr>
        <w:br/>
      </w:r>
      <w:r w:rsidR="004C049B" w:rsidRPr="001B160B">
        <w:rPr>
          <w:sz w:val="28"/>
          <w:szCs w:val="28"/>
        </w:rPr>
        <w:t>таблице 28;</w:t>
      </w:r>
    </w:p>
    <w:p w:rsidR="004C049B" w:rsidRPr="001B160B" w:rsidRDefault="009E15C8" w:rsidP="004C049B">
      <w:pPr>
        <w:autoSpaceDE w:val="0"/>
        <w:autoSpaceDN w:val="0"/>
        <w:adjustRightInd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VK</m:t>
            </m:r>
          </m:sub>
        </m:sSub>
      </m:oMath>
      <w:r w:rsidR="004C049B" w:rsidRPr="001B160B">
        <w:rPr>
          <w:sz w:val="28"/>
          <w:szCs w:val="28"/>
        </w:rPr>
        <w:t xml:space="preserve"> – коэффициент выполнения критериев качества.</w:t>
      </w:r>
    </w:p>
    <w:p w:rsidR="004C049B" w:rsidRPr="001B160B" w:rsidRDefault="004C049B" w:rsidP="004C049B">
      <w:pPr>
        <w:pStyle w:val="ConsPlusNormal"/>
        <w:ind w:firstLine="709"/>
        <w:jc w:val="both"/>
        <w:rPr>
          <w:rFonts w:ascii="Times New Roman" w:eastAsiaTheme="minorHAnsi" w:hAnsi="Times New Roman"/>
          <w:sz w:val="28"/>
          <w:szCs w:val="28"/>
        </w:rPr>
      </w:pPr>
      <w:r w:rsidRPr="001B160B">
        <w:rPr>
          <w:rFonts w:ascii="Times New Roman" w:eastAsiaTheme="minorHAnsi" w:hAnsi="Times New Roman"/>
          <w:sz w:val="28"/>
          <w:szCs w:val="28"/>
        </w:rPr>
        <w:t xml:space="preserve">9. </w:t>
      </w:r>
      <w:r w:rsidRPr="001B160B">
        <w:rPr>
          <w:rFonts w:ascii="Times New Roman" w:hAnsi="Times New Roman" w:cs="Times New Roman"/>
          <w:sz w:val="28"/>
          <w:szCs w:val="28"/>
        </w:rPr>
        <w:t>Ежемесячные вознаграждения руководителям организаций дополнительного образования, осуществляющих деятельность в области физической культуры и спорта, за подготовку тренерами-преподавателями (в том числе старших) высококвалифицированных спортсменов и за результаты, полученные в соревнованиях спортсменами и спортсменами-инструкторами, выплачиваются на основании критериев эффективности деятельности согласно порядку выплаты, утвержденному Министерством по делам молодежи и спорту Республики Татарстан</w:t>
      </w:r>
      <w:r>
        <w:rPr>
          <w:rFonts w:ascii="Times New Roman" w:hAnsi="Times New Roman" w:cs="Times New Roman"/>
          <w:sz w:val="28"/>
          <w:szCs w:val="28"/>
        </w:rPr>
        <w:t>.</w:t>
      </w:r>
    </w:p>
    <w:p w:rsidR="004C049B" w:rsidRPr="001B160B" w:rsidRDefault="004C049B" w:rsidP="004C049B">
      <w:pPr>
        <w:pStyle w:val="ConsPlusNormal"/>
        <w:ind w:firstLine="709"/>
        <w:jc w:val="both"/>
        <w:rPr>
          <w:rFonts w:ascii="Times New Roman" w:eastAsiaTheme="minorHAnsi" w:hAnsi="Times New Roman"/>
          <w:sz w:val="28"/>
          <w:szCs w:val="28"/>
        </w:rPr>
      </w:pPr>
      <w:r w:rsidRPr="001B160B">
        <w:rPr>
          <w:rFonts w:ascii="Times New Roman" w:eastAsiaTheme="minorHAnsi" w:hAnsi="Times New Roman"/>
          <w:sz w:val="28"/>
          <w:szCs w:val="28"/>
        </w:rPr>
        <w:t xml:space="preserve">10. Выплаты компенсационного характера устанавливаются для руководителя учреждения, его заместителей, главного бухгалтера </w:t>
      </w:r>
      <w:r w:rsidRPr="001B160B">
        <w:rPr>
          <w:rFonts w:ascii="Times New Roman" w:hAnsi="Times New Roman"/>
          <w:sz w:val="28"/>
          <w:szCs w:val="28"/>
        </w:rPr>
        <w:t xml:space="preserve">организации дополнительного образования </w:t>
      </w:r>
      <w:r w:rsidRPr="001B160B">
        <w:rPr>
          <w:rFonts w:ascii="Times New Roman" w:eastAsiaTheme="minorHAnsi" w:hAnsi="Times New Roman"/>
          <w:sz w:val="28"/>
          <w:szCs w:val="28"/>
        </w:rPr>
        <w:t xml:space="preserve">в соответствии с Трудовым </w:t>
      </w:r>
      <w:hyperlink r:id="rId51" w:history="1">
        <w:r w:rsidRPr="001B160B">
          <w:rPr>
            <w:rFonts w:ascii="Times New Roman" w:eastAsiaTheme="minorHAnsi" w:hAnsi="Times New Roman"/>
            <w:sz w:val="28"/>
            <w:szCs w:val="28"/>
          </w:rPr>
          <w:t>кодексом</w:t>
        </w:r>
      </w:hyperlink>
      <w:r w:rsidRPr="001B160B">
        <w:rPr>
          <w:rFonts w:ascii="Times New Roman" w:eastAsiaTheme="minorHAnsi" w:hAnsi="Times New Roman"/>
          <w:sz w:val="28"/>
          <w:szCs w:val="28"/>
        </w:rPr>
        <w:t xml:space="preserve"> Российской Федерации.</w:t>
      </w:r>
    </w:p>
    <w:p w:rsidR="004C049B" w:rsidRPr="001B160B" w:rsidRDefault="004C049B" w:rsidP="004C049B">
      <w:pPr>
        <w:autoSpaceDE w:val="0"/>
        <w:autoSpaceDN w:val="0"/>
        <w:adjustRightInd w:val="0"/>
        <w:ind w:firstLine="709"/>
        <w:jc w:val="both"/>
        <w:rPr>
          <w:sz w:val="28"/>
          <w:szCs w:val="28"/>
        </w:rPr>
      </w:pPr>
    </w:p>
    <w:p w:rsidR="004C049B" w:rsidRDefault="004C049B" w:rsidP="004C049B">
      <w:pPr>
        <w:pStyle w:val="ConsPlusNormal"/>
        <w:ind w:firstLine="709"/>
        <w:jc w:val="center"/>
        <w:outlineLvl w:val="1"/>
        <w:rPr>
          <w:rFonts w:ascii="Times New Roman" w:hAnsi="Times New Roman" w:cstheme="minorBidi"/>
          <w:sz w:val="28"/>
          <w:szCs w:val="28"/>
        </w:rPr>
      </w:pPr>
      <w:r>
        <w:rPr>
          <w:rFonts w:ascii="Times New Roman" w:hAnsi="Times New Roman" w:cs="Times New Roman"/>
          <w:sz w:val="28"/>
          <w:szCs w:val="28"/>
          <w:lang w:val="en-US"/>
        </w:rPr>
        <w:t>IX</w:t>
      </w:r>
      <w:r w:rsidRPr="00E90FCA">
        <w:rPr>
          <w:rFonts w:ascii="Times New Roman" w:hAnsi="Times New Roman" w:cs="Times New Roman"/>
          <w:sz w:val="28"/>
          <w:szCs w:val="28"/>
        </w:rPr>
        <w:t xml:space="preserve">. </w:t>
      </w:r>
      <w:r>
        <w:rPr>
          <w:rFonts w:ascii="Times New Roman" w:hAnsi="Times New Roman" w:cs="Times New Roman"/>
          <w:sz w:val="28"/>
          <w:szCs w:val="28"/>
        </w:rPr>
        <w:t>П</w:t>
      </w:r>
      <w:r w:rsidRPr="001B160B">
        <w:rPr>
          <w:rFonts w:ascii="Times New Roman" w:hAnsi="Times New Roman" w:cs="Times New Roman"/>
          <w:sz w:val="28"/>
          <w:szCs w:val="28"/>
        </w:rPr>
        <w:t>орядок формирования фонда оплаты труда</w:t>
      </w:r>
      <w:r>
        <w:rPr>
          <w:rFonts w:ascii="Times New Roman" w:hAnsi="Times New Roman" w:cs="Times New Roman"/>
          <w:sz w:val="28"/>
          <w:szCs w:val="28"/>
        </w:rPr>
        <w:t xml:space="preserve"> </w:t>
      </w:r>
      <w:r w:rsidRPr="001B160B">
        <w:rPr>
          <w:rFonts w:ascii="Times New Roman" w:hAnsi="Times New Roman" w:cstheme="minorBidi"/>
          <w:sz w:val="28"/>
          <w:szCs w:val="28"/>
        </w:rPr>
        <w:t xml:space="preserve">в организациях </w:t>
      </w:r>
    </w:p>
    <w:p w:rsidR="004C049B" w:rsidRPr="001B160B" w:rsidRDefault="004C049B" w:rsidP="004C049B">
      <w:pPr>
        <w:pStyle w:val="ConsPlusNormal"/>
        <w:ind w:firstLine="709"/>
        <w:jc w:val="center"/>
        <w:outlineLvl w:val="1"/>
        <w:rPr>
          <w:rFonts w:ascii="Times New Roman" w:hAnsi="Times New Roman" w:cstheme="minorBidi"/>
          <w:sz w:val="28"/>
          <w:szCs w:val="28"/>
        </w:rPr>
      </w:pPr>
      <w:r w:rsidRPr="001B160B">
        <w:rPr>
          <w:rFonts w:ascii="Times New Roman" w:hAnsi="Times New Roman" w:cs="Times New Roman"/>
          <w:sz w:val="28"/>
          <w:szCs w:val="28"/>
        </w:rPr>
        <w:t>дополнительного образования</w:t>
      </w:r>
    </w:p>
    <w:p w:rsidR="004C049B" w:rsidRPr="001B160B" w:rsidRDefault="004C049B" w:rsidP="004C049B">
      <w:pPr>
        <w:pStyle w:val="ConsPlusNormal"/>
        <w:ind w:firstLine="709"/>
        <w:jc w:val="center"/>
        <w:rPr>
          <w:rFonts w:ascii="Times New Roman" w:hAnsi="Times New Roman" w:cs="Times New Roman"/>
          <w:sz w:val="28"/>
          <w:szCs w:val="28"/>
        </w:rPr>
      </w:pPr>
    </w:p>
    <w:p w:rsidR="004C049B" w:rsidRPr="001B160B" w:rsidRDefault="004C049B" w:rsidP="004C049B">
      <w:pPr>
        <w:pStyle w:val="ConsPlusNormal"/>
        <w:ind w:firstLine="709"/>
        <w:jc w:val="both"/>
        <w:rPr>
          <w:rFonts w:ascii="Times New Roman" w:hAnsi="Times New Roman" w:cs="Times New Roman"/>
          <w:sz w:val="28"/>
          <w:szCs w:val="28"/>
        </w:rPr>
      </w:pPr>
      <w:r w:rsidRPr="001B160B">
        <w:rPr>
          <w:rFonts w:ascii="Times New Roman" w:hAnsi="Times New Roman" w:cs="Times New Roman"/>
          <w:sz w:val="28"/>
          <w:szCs w:val="28"/>
        </w:rPr>
        <w:t xml:space="preserve">1. Формирование фонда оплаты труда </w:t>
      </w:r>
      <w:r w:rsidRPr="001B160B">
        <w:rPr>
          <w:rFonts w:ascii="Times New Roman" w:hAnsi="Times New Roman"/>
          <w:sz w:val="28"/>
          <w:szCs w:val="28"/>
        </w:rPr>
        <w:t>в организациях</w:t>
      </w:r>
      <w:r w:rsidRPr="001B160B">
        <w:rPr>
          <w:rFonts w:ascii="Times New Roman" w:hAnsi="Times New Roman" w:cs="Times New Roman"/>
          <w:sz w:val="28"/>
          <w:szCs w:val="28"/>
        </w:rPr>
        <w:t xml:space="preserve"> дополнительного образования осуществляется в пределах объема средств организации дополнительного образования на текущий финансовый год, определенного в соответствии с нормативом финансовых затрат, количеством потребителей и услуг</w:t>
      </w:r>
      <w:r>
        <w:rPr>
          <w:rFonts w:ascii="Times New Roman" w:hAnsi="Times New Roman" w:cs="Times New Roman"/>
          <w:sz w:val="28"/>
          <w:szCs w:val="28"/>
        </w:rPr>
        <w:t>,</w:t>
      </w:r>
      <w:r w:rsidRPr="001B160B">
        <w:rPr>
          <w:rFonts w:ascii="Times New Roman" w:hAnsi="Times New Roman" w:cs="Times New Roman"/>
          <w:sz w:val="28"/>
          <w:szCs w:val="28"/>
        </w:rPr>
        <w:t xml:space="preserve"> и отражается в плане финансово-хозяйственной деятельности в организациях дополнительного образования.</w:t>
      </w:r>
    </w:p>
    <w:p w:rsidR="004C049B" w:rsidRPr="001B160B" w:rsidRDefault="004C049B" w:rsidP="004C049B">
      <w:pPr>
        <w:pStyle w:val="ConsPlusNormal"/>
        <w:ind w:firstLine="540"/>
        <w:jc w:val="both"/>
        <w:rPr>
          <w:rFonts w:ascii="Times New Roman" w:hAnsi="Times New Roman" w:cs="Times New Roman"/>
          <w:sz w:val="28"/>
          <w:szCs w:val="28"/>
        </w:rPr>
        <w:sectPr w:rsidR="004C049B" w:rsidRPr="001B160B" w:rsidSect="004C049B">
          <w:pgSz w:w="11905" w:h="16838"/>
          <w:pgMar w:top="1134" w:right="567" w:bottom="1021" w:left="1134" w:header="425" w:footer="0" w:gutter="0"/>
          <w:cols w:space="720"/>
          <w:docGrid w:linePitch="299"/>
        </w:sectPr>
      </w:pPr>
    </w:p>
    <w:p w:rsidR="004C049B" w:rsidRPr="001B160B" w:rsidRDefault="004C049B" w:rsidP="004C049B">
      <w:pPr>
        <w:pStyle w:val="ConsPlusNormal"/>
        <w:tabs>
          <w:tab w:val="left" w:pos="7088"/>
          <w:tab w:val="left" w:pos="10065"/>
        </w:tabs>
        <w:spacing w:line="228" w:lineRule="auto"/>
        <w:ind w:left="5670" w:firstLine="0"/>
        <w:contextualSpacing/>
        <w:jc w:val="both"/>
        <w:outlineLvl w:val="1"/>
        <w:rPr>
          <w:rFonts w:ascii="Times New Roman" w:hAnsi="Times New Roman" w:cs="Times New Roman"/>
          <w:sz w:val="28"/>
          <w:szCs w:val="28"/>
        </w:rPr>
      </w:pPr>
      <w:r w:rsidRPr="001B160B">
        <w:rPr>
          <w:rFonts w:ascii="Times New Roman" w:hAnsi="Times New Roman" w:cs="Times New Roman"/>
          <w:sz w:val="28"/>
          <w:szCs w:val="28"/>
        </w:rPr>
        <w:lastRenderedPageBreak/>
        <w:t xml:space="preserve">Приложение </w:t>
      </w:r>
    </w:p>
    <w:p w:rsidR="004C049B" w:rsidRPr="001B160B" w:rsidRDefault="004C049B" w:rsidP="004C049B">
      <w:pPr>
        <w:widowControl w:val="0"/>
        <w:autoSpaceDE w:val="0"/>
        <w:autoSpaceDN w:val="0"/>
        <w:ind w:left="5670"/>
        <w:jc w:val="both"/>
        <w:rPr>
          <w:sz w:val="28"/>
          <w:szCs w:val="28"/>
        </w:rPr>
      </w:pPr>
      <w:r w:rsidRPr="001B160B">
        <w:rPr>
          <w:sz w:val="28"/>
          <w:szCs w:val="28"/>
        </w:rPr>
        <w:t>к Положению</w:t>
      </w:r>
      <w:r>
        <w:rPr>
          <w:sz w:val="28"/>
          <w:szCs w:val="28"/>
        </w:rPr>
        <w:t xml:space="preserve"> </w:t>
      </w:r>
      <w:r w:rsidRPr="001B160B">
        <w:rPr>
          <w:sz w:val="28"/>
          <w:szCs w:val="28"/>
        </w:rPr>
        <w:t>об условиях оплаты труда работников</w:t>
      </w:r>
      <w:r>
        <w:rPr>
          <w:sz w:val="28"/>
          <w:szCs w:val="28"/>
        </w:rPr>
        <w:t xml:space="preserve"> </w:t>
      </w:r>
      <w:r w:rsidRPr="001B160B">
        <w:rPr>
          <w:sz w:val="28"/>
          <w:szCs w:val="28"/>
        </w:rPr>
        <w:t>образовательных организаций</w:t>
      </w:r>
      <w:r>
        <w:rPr>
          <w:sz w:val="28"/>
          <w:szCs w:val="28"/>
        </w:rPr>
        <w:t xml:space="preserve"> </w:t>
      </w:r>
      <w:r w:rsidRPr="001B160B">
        <w:rPr>
          <w:sz w:val="28"/>
          <w:szCs w:val="28"/>
        </w:rPr>
        <w:t>дополнительного образования</w:t>
      </w:r>
      <w:r>
        <w:rPr>
          <w:sz w:val="28"/>
          <w:szCs w:val="28"/>
        </w:rPr>
        <w:t xml:space="preserve"> </w:t>
      </w:r>
      <w:r w:rsidR="00E16552">
        <w:rPr>
          <w:sz w:val="28"/>
          <w:szCs w:val="28"/>
        </w:rPr>
        <w:t>Спасского муниципального района</w:t>
      </w:r>
    </w:p>
    <w:p w:rsidR="004C049B" w:rsidRPr="001B160B" w:rsidRDefault="004C049B" w:rsidP="004C049B">
      <w:pPr>
        <w:pStyle w:val="ConsPlusNormal"/>
        <w:tabs>
          <w:tab w:val="left" w:pos="10065"/>
        </w:tabs>
        <w:spacing w:line="228" w:lineRule="auto"/>
        <w:contextualSpacing/>
        <w:jc w:val="right"/>
        <w:rPr>
          <w:rFonts w:ascii="Times New Roman" w:hAnsi="Times New Roman" w:cs="Times New Roman"/>
          <w:sz w:val="28"/>
          <w:szCs w:val="28"/>
        </w:rPr>
      </w:pPr>
    </w:p>
    <w:p w:rsidR="004C049B" w:rsidRPr="001B160B" w:rsidRDefault="004C049B" w:rsidP="004C049B">
      <w:pPr>
        <w:pStyle w:val="ConsPlusNormal"/>
        <w:tabs>
          <w:tab w:val="left" w:pos="10065"/>
        </w:tabs>
        <w:spacing w:line="228" w:lineRule="auto"/>
        <w:contextualSpacing/>
        <w:jc w:val="right"/>
        <w:rPr>
          <w:rFonts w:ascii="Times New Roman" w:hAnsi="Times New Roman" w:cs="Times New Roman"/>
          <w:sz w:val="28"/>
          <w:szCs w:val="28"/>
        </w:rPr>
      </w:pPr>
      <w:r w:rsidRPr="001B160B">
        <w:rPr>
          <w:rFonts w:ascii="Times New Roman" w:hAnsi="Times New Roman" w:cs="Times New Roman"/>
          <w:sz w:val="28"/>
          <w:szCs w:val="28"/>
        </w:rPr>
        <w:t>Таблица 1</w:t>
      </w:r>
    </w:p>
    <w:p w:rsidR="004C049B" w:rsidRPr="001B160B" w:rsidRDefault="004C049B" w:rsidP="004C049B">
      <w:pPr>
        <w:pStyle w:val="ConsPlusNormal"/>
        <w:tabs>
          <w:tab w:val="left" w:pos="10065"/>
        </w:tabs>
        <w:spacing w:line="228" w:lineRule="auto"/>
        <w:contextualSpacing/>
        <w:jc w:val="right"/>
        <w:rPr>
          <w:rFonts w:ascii="Times New Roman" w:hAnsi="Times New Roman" w:cs="Times New Roman"/>
          <w:sz w:val="28"/>
          <w:szCs w:val="28"/>
        </w:rPr>
      </w:pPr>
    </w:p>
    <w:p w:rsidR="004C049B" w:rsidRPr="0049664E" w:rsidRDefault="004C049B" w:rsidP="004C049B">
      <w:pPr>
        <w:widowControl w:val="0"/>
        <w:autoSpaceDE w:val="0"/>
        <w:autoSpaceDN w:val="0"/>
        <w:jc w:val="center"/>
        <w:rPr>
          <w:sz w:val="28"/>
          <w:szCs w:val="28"/>
        </w:rPr>
      </w:pPr>
      <w:r w:rsidRPr="0049664E">
        <w:rPr>
          <w:sz w:val="28"/>
          <w:szCs w:val="28"/>
        </w:rPr>
        <w:t>Перечень государственных и ведомственных наград, за наличие которых предоставляются соответствующие выплаты</w:t>
      </w:r>
      <w:r w:rsidRPr="0050718F">
        <w:rPr>
          <w:sz w:val="28"/>
          <w:szCs w:val="28"/>
        </w:rPr>
        <w:t xml:space="preserve"> </w:t>
      </w:r>
      <w:r w:rsidRPr="0049664E">
        <w:rPr>
          <w:sz w:val="28"/>
          <w:szCs w:val="28"/>
        </w:rPr>
        <w:t>работникам образования</w:t>
      </w:r>
    </w:p>
    <w:p w:rsidR="004C049B" w:rsidRPr="001B160B" w:rsidRDefault="004C049B" w:rsidP="004C049B">
      <w:pPr>
        <w:widowControl w:val="0"/>
        <w:autoSpaceDE w:val="0"/>
        <w:autoSpaceDN w:val="0"/>
        <w:jc w:val="center"/>
        <w:rPr>
          <w:b/>
          <w:sz w:val="28"/>
          <w:szCs w:val="28"/>
        </w:rPr>
      </w:pPr>
    </w:p>
    <w:tbl>
      <w:tblPr>
        <w:tblW w:w="5461" w:type="pct"/>
        <w:tblInd w:w="-572" w:type="dxa"/>
        <w:tblBorders>
          <w:top w:val="single" w:sz="4" w:space="0" w:color="auto"/>
          <w:left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758"/>
        <w:gridCol w:w="10523"/>
      </w:tblGrid>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 п/п</w:t>
            </w:r>
          </w:p>
        </w:tc>
        <w:tc>
          <w:tcPr>
            <w:tcW w:w="4664" w:type="pct"/>
          </w:tcPr>
          <w:p w:rsidR="004C049B" w:rsidRPr="001B160B" w:rsidRDefault="004C049B" w:rsidP="004C049B">
            <w:pPr>
              <w:widowControl w:val="0"/>
              <w:autoSpaceDE w:val="0"/>
              <w:autoSpaceDN w:val="0"/>
              <w:jc w:val="center"/>
              <w:rPr>
                <w:sz w:val="28"/>
                <w:szCs w:val="28"/>
              </w:rPr>
            </w:pPr>
            <w:r w:rsidRPr="001B160B">
              <w:rPr>
                <w:sz w:val="28"/>
                <w:szCs w:val="28"/>
              </w:rPr>
              <w:t xml:space="preserve">Наименование </w:t>
            </w:r>
            <w:r>
              <w:rPr>
                <w:sz w:val="28"/>
                <w:szCs w:val="28"/>
              </w:rPr>
              <w:t>государственной</w:t>
            </w:r>
            <w:r w:rsidRPr="001B160B">
              <w:rPr>
                <w:sz w:val="28"/>
                <w:szCs w:val="28"/>
              </w:rPr>
              <w:t xml:space="preserve"> награды</w:t>
            </w:r>
          </w:p>
        </w:tc>
      </w:tr>
    </w:tbl>
    <w:p w:rsidR="004C049B" w:rsidRPr="001B160B" w:rsidRDefault="004C049B" w:rsidP="004C049B">
      <w:pPr>
        <w:widowControl w:val="0"/>
        <w:autoSpaceDE w:val="0"/>
        <w:autoSpaceDN w:val="0"/>
        <w:jc w:val="both"/>
        <w:rPr>
          <w:sz w:val="2"/>
          <w:szCs w:val="2"/>
        </w:rPr>
      </w:pPr>
    </w:p>
    <w:tbl>
      <w:tblPr>
        <w:tblW w:w="5461"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758"/>
        <w:gridCol w:w="10523"/>
      </w:tblGrid>
      <w:tr w:rsidR="004C049B" w:rsidRPr="001B160B" w:rsidTr="004C049B">
        <w:trPr>
          <w:tblHeader/>
        </w:trPr>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1</w:t>
            </w:r>
          </w:p>
        </w:tc>
        <w:tc>
          <w:tcPr>
            <w:tcW w:w="4664" w:type="pct"/>
          </w:tcPr>
          <w:p w:rsidR="004C049B" w:rsidRPr="001B160B" w:rsidRDefault="004C049B" w:rsidP="004C049B">
            <w:pPr>
              <w:widowControl w:val="0"/>
              <w:autoSpaceDE w:val="0"/>
              <w:autoSpaceDN w:val="0"/>
              <w:jc w:val="center"/>
              <w:rPr>
                <w:sz w:val="28"/>
                <w:szCs w:val="28"/>
              </w:rPr>
            </w:pPr>
            <w:r w:rsidRPr="001B160B">
              <w:rPr>
                <w:sz w:val="28"/>
                <w:szCs w:val="28"/>
              </w:rPr>
              <w:t>2</w:t>
            </w:r>
          </w:p>
        </w:tc>
      </w:tr>
      <w:tr w:rsidR="004C049B" w:rsidRPr="001B160B" w:rsidTr="004C049B">
        <w:tc>
          <w:tcPr>
            <w:tcW w:w="5000" w:type="pct"/>
            <w:gridSpan w:val="2"/>
          </w:tcPr>
          <w:p w:rsidR="004C049B" w:rsidRDefault="004C049B" w:rsidP="004C049B">
            <w:pPr>
              <w:widowControl w:val="0"/>
              <w:autoSpaceDE w:val="0"/>
              <w:autoSpaceDN w:val="0"/>
              <w:jc w:val="center"/>
              <w:outlineLvl w:val="2"/>
              <w:rPr>
                <w:sz w:val="28"/>
                <w:szCs w:val="28"/>
              </w:rPr>
            </w:pPr>
            <w:r w:rsidRPr="001B160B">
              <w:rPr>
                <w:sz w:val="28"/>
                <w:szCs w:val="28"/>
              </w:rPr>
              <w:t>Государственные награды Российской Федерации, Республики Татарстан, Союза Советских Социалистических Республик, союзных и автономных республик</w:t>
            </w:r>
          </w:p>
          <w:p w:rsidR="004C049B" w:rsidRPr="001B160B" w:rsidRDefault="004C049B" w:rsidP="004C049B">
            <w:pPr>
              <w:widowControl w:val="0"/>
              <w:autoSpaceDE w:val="0"/>
              <w:autoSpaceDN w:val="0"/>
              <w:jc w:val="center"/>
              <w:outlineLvl w:val="2"/>
              <w:rPr>
                <w:sz w:val="28"/>
                <w:szCs w:val="28"/>
              </w:rPr>
            </w:pPr>
            <w:r w:rsidRPr="001B160B">
              <w:rPr>
                <w:sz w:val="28"/>
                <w:szCs w:val="28"/>
              </w:rPr>
              <w:t>в составе Союза Советских Социалистических Республик</w:t>
            </w:r>
          </w:p>
        </w:tc>
      </w:tr>
      <w:tr w:rsidR="004C049B" w:rsidRPr="001B160B" w:rsidTr="004C049B">
        <w:tc>
          <w:tcPr>
            <w:tcW w:w="5000" w:type="pct"/>
            <w:gridSpan w:val="2"/>
          </w:tcPr>
          <w:p w:rsidR="004C049B" w:rsidRPr="001B160B" w:rsidRDefault="004C049B" w:rsidP="004C049B">
            <w:pPr>
              <w:widowControl w:val="0"/>
              <w:autoSpaceDE w:val="0"/>
              <w:autoSpaceDN w:val="0"/>
              <w:jc w:val="center"/>
              <w:outlineLvl w:val="3"/>
              <w:rPr>
                <w:sz w:val="28"/>
                <w:szCs w:val="28"/>
              </w:rPr>
            </w:pPr>
            <w:r w:rsidRPr="001B160B">
              <w:rPr>
                <w:sz w:val="28"/>
                <w:szCs w:val="28"/>
              </w:rPr>
              <w:t>1. Почетные звания Российской Федерации</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1.1.</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Народный учитель Российской Федерации</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1.2.</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учитель Российской Федерации</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1.3.</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деятель науки Российской Федерации</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1.4.</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работник высшей школы Российской Федерации</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1.5.</w:t>
            </w:r>
          </w:p>
        </w:tc>
        <w:tc>
          <w:tcPr>
            <w:tcW w:w="4664" w:type="pct"/>
          </w:tcPr>
          <w:p w:rsidR="004C049B" w:rsidRPr="001B160B" w:rsidRDefault="004C049B" w:rsidP="004C049B">
            <w:pPr>
              <w:widowControl w:val="0"/>
              <w:autoSpaceDE w:val="0"/>
              <w:autoSpaceDN w:val="0"/>
              <w:jc w:val="both"/>
              <w:rPr>
                <w:sz w:val="28"/>
                <w:szCs w:val="28"/>
              </w:rPr>
            </w:pPr>
            <w:r w:rsidRPr="001B160B">
              <w:rPr>
                <w:sz w:val="28"/>
                <w:szCs w:val="28"/>
              </w:rPr>
              <w:t>Заслуженный мастер производственного обучения Российской Федерации</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1.6.</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работник физической культуры Российской Федерации</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1.7.</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работник культуры Российской Федерации</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1.8.</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художник Российской Федерации</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1.9.</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экономист Российской Федерации</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1.10.</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мастер спорта России</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1.11.</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тренер России</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1.12.</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мастер спорта России международного класса</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1.13.</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Мастер спорта России международного класса</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1.14.</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Мастер спорта России</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lastRenderedPageBreak/>
              <w:t>1.15.</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Гроссмейстер России</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1.1</w:t>
            </w:r>
            <w:r>
              <w:rPr>
                <w:sz w:val="28"/>
                <w:szCs w:val="28"/>
                <w:lang w:val="en-US"/>
              </w:rPr>
              <w:t>6</w:t>
            </w:r>
            <w:r w:rsidRPr="001B160B">
              <w:rPr>
                <w:sz w:val="28"/>
                <w:szCs w:val="28"/>
              </w:rPr>
              <w:t>.</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Почетный спортивный судья России</w:t>
            </w:r>
          </w:p>
        </w:tc>
      </w:tr>
      <w:tr w:rsidR="004C049B" w:rsidRPr="001B160B" w:rsidTr="004C049B">
        <w:tc>
          <w:tcPr>
            <w:tcW w:w="5000" w:type="pct"/>
            <w:gridSpan w:val="2"/>
          </w:tcPr>
          <w:p w:rsidR="004C049B" w:rsidRPr="001B160B" w:rsidRDefault="004C049B" w:rsidP="004C049B">
            <w:pPr>
              <w:widowControl w:val="0"/>
              <w:autoSpaceDE w:val="0"/>
              <w:autoSpaceDN w:val="0"/>
              <w:jc w:val="center"/>
              <w:outlineLvl w:val="3"/>
              <w:rPr>
                <w:sz w:val="28"/>
                <w:szCs w:val="28"/>
              </w:rPr>
            </w:pPr>
            <w:r w:rsidRPr="001B160B">
              <w:rPr>
                <w:sz w:val="28"/>
                <w:szCs w:val="28"/>
              </w:rPr>
              <w:t>2. Почетные звания Союза Советских Социалистических Республик</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2.1.</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Народный учитель СССР</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lang w:val="en-US"/>
              </w:rPr>
              <w:t>2</w:t>
            </w:r>
            <w:r w:rsidRPr="001B160B">
              <w:rPr>
                <w:sz w:val="28"/>
                <w:szCs w:val="28"/>
              </w:rPr>
              <w:t>.2.</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мастер спорта СССР</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2.3.</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тренер СССР</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2.4.</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Мастер спорта СССР</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2.5.</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Мастер спорта СССР международного класса</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2.6.</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тренер РСФСР</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2.7.</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Гроссмейстер СССР</w:t>
            </w:r>
          </w:p>
        </w:tc>
      </w:tr>
      <w:tr w:rsidR="004C049B" w:rsidRPr="001B160B" w:rsidTr="004C049B">
        <w:tc>
          <w:tcPr>
            <w:tcW w:w="5000" w:type="pct"/>
            <w:gridSpan w:val="2"/>
          </w:tcPr>
          <w:p w:rsidR="004C049B" w:rsidRDefault="004C049B" w:rsidP="004C049B">
            <w:pPr>
              <w:widowControl w:val="0"/>
              <w:autoSpaceDE w:val="0"/>
              <w:autoSpaceDN w:val="0"/>
              <w:jc w:val="center"/>
              <w:outlineLvl w:val="3"/>
              <w:rPr>
                <w:sz w:val="28"/>
                <w:szCs w:val="28"/>
              </w:rPr>
            </w:pPr>
            <w:r w:rsidRPr="001B160B">
              <w:rPr>
                <w:sz w:val="28"/>
                <w:szCs w:val="28"/>
              </w:rPr>
              <w:t>3. Почетные звания союзных республик в составе</w:t>
            </w:r>
          </w:p>
          <w:p w:rsidR="004C049B" w:rsidRPr="001B160B" w:rsidRDefault="004C049B" w:rsidP="004C049B">
            <w:pPr>
              <w:widowControl w:val="0"/>
              <w:autoSpaceDE w:val="0"/>
              <w:autoSpaceDN w:val="0"/>
              <w:jc w:val="center"/>
              <w:outlineLvl w:val="3"/>
              <w:rPr>
                <w:sz w:val="28"/>
                <w:szCs w:val="28"/>
              </w:rPr>
            </w:pPr>
            <w:r w:rsidRPr="001B160B">
              <w:rPr>
                <w:sz w:val="28"/>
                <w:szCs w:val="28"/>
              </w:rPr>
              <w:t>Союза Советских Социалистических Республик</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3.1.</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деятель физкультуры и спорта</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3.2.</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деятель спорта</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3.3.</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деятель физической культуры</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3.4.</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работник физической культуры и спорта</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3.5.</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тренер РСФСР</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3.6.</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учитель школы РСФСР</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3.7.</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учитель профессионально-технического образования</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3.8.</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мастер профессионально-технического образования</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3.9.</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работник профессионально-технического образования</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3.10.</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преподаватель</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3.11.</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работник высшей школы</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3.12.</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работник народного образования</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3.13.</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деятель высшей школы</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3.14.</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деятель науки и техники</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lastRenderedPageBreak/>
              <w:t>3.15.</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деятель науки</w:t>
            </w:r>
          </w:p>
        </w:tc>
      </w:tr>
      <w:tr w:rsidR="004C049B" w:rsidRPr="001B160B" w:rsidTr="004C049B">
        <w:tc>
          <w:tcPr>
            <w:tcW w:w="5000" w:type="pct"/>
            <w:gridSpan w:val="2"/>
          </w:tcPr>
          <w:p w:rsidR="004C049B" w:rsidRDefault="004C049B" w:rsidP="004C049B">
            <w:pPr>
              <w:widowControl w:val="0"/>
              <w:autoSpaceDE w:val="0"/>
              <w:autoSpaceDN w:val="0"/>
              <w:jc w:val="center"/>
              <w:outlineLvl w:val="3"/>
              <w:rPr>
                <w:sz w:val="28"/>
                <w:szCs w:val="28"/>
              </w:rPr>
            </w:pPr>
            <w:r w:rsidRPr="001B160B">
              <w:rPr>
                <w:sz w:val="28"/>
                <w:szCs w:val="28"/>
              </w:rPr>
              <w:t xml:space="preserve">4. Почетные звания автономных республик </w:t>
            </w:r>
          </w:p>
          <w:p w:rsidR="004C049B" w:rsidRPr="001B160B" w:rsidRDefault="004C049B" w:rsidP="004C049B">
            <w:pPr>
              <w:widowControl w:val="0"/>
              <w:autoSpaceDE w:val="0"/>
              <w:autoSpaceDN w:val="0"/>
              <w:jc w:val="center"/>
              <w:outlineLvl w:val="3"/>
              <w:rPr>
                <w:sz w:val="28"/>
                <w:szCs w:val="28"/>
              </w:rPr>
            </w:pPr>
            <w:r w:rsidRPr="001B160B">
              <w:rPr>
                <w:sz w:val="28"/>
                <w:szCs w:val="28"/>
              </w:rPr>
              <w:t>в составе Союза Советских Социалистических Республик</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4.1.</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деятель физкультуры и спорта</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4.2.</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работник физической культуры и спорта</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4.3.</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деятель школы</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4.4.</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учитель школы</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4.5.</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учитель профессионально-технического образования</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4.6.</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мастер профессионально-технического образования</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4.7.</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работник профессионально-технического образования</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4.8.</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работник высшей школы</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4.9.</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деятель науки и культуры</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4.10.</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работник культуры</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4.11.</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деятель науки и техники</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4.12.</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деятель науки</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4.13.</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тренер</w:t>
            </w:r>
          </w:p>
        </w:tc>
      </w:tr>
      <w:tr w:rsidR="004C049B" w:rsidRPr="001B160B" w:rsidTr="004C049B">
        <w:tc>
          <w:tcPr>
            <w:tcW w:w="5000" w:type="pct"/>
            <w:gridSpan w:val="2"/>
          </w:tcPr>
          <w:p w:rsidR="004C049B" w:rsidRPr="001B160B" w:rsidRDefault="004C049B" w:rsidP="004C049B">
            <w:pPr>
              <w:widowControl w:val="0"/>
              <w:autoSpaceDE w:val="0"/>
              <w:autoSpaceDN w:val="0"/>
              <w:jc w:val="center"/>
              <w:outlineLvl w:val="3"/>
              <w:rPr>
                <w:sz w:val="28"/>
                <w:szCs w:val="28"/>
              </w:rPr>
            </w:pPr>
            <w:r w:rsidRPr="001B160B">
              <w:rPr>
                <w:sz w:val="28"/>
                <w:szCs w:val="28"/>
              </w:rPr>
              <w:t>5. Почетные звания Республики Татарстан</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5.1.</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Народный учитель Республики Татарстан</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5.2.</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учитель школы Республики Татарстан</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5.3.</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учитель Республики Татарстан</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5.4.</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деятель науки Республики Татарстан</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5.5.</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работник высшей школы Республики Татарстан</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5.6.</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работник физической культуры Республики Татарстан</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5.7.</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работник культуры Республики Татарстан</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5.8.</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экономист Республики Татарстан</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5.9.</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Заслуженный тренер Республики Татарстан</w:t>
            </w:r>
          </w:p>
        </w:tc>
      </w:tr>
      <w:tr w:rsidR="004C049B" w:rsidRPr="001B160B" w:rsidTr="004C049B">
        <w:tc>
          <w:tcPr>
            <w:tcW w:w="5000" w:type="pct"/>
            <w:gridSpan w:val="2"/>
          </w:tcPr>
          <w:p w:rsidR="004C049B" w:rsidRDefault="004C049B" w:rsidP="004C049B">
            <w:pPr>
              <w:widowControl w:val="0"/>
              <w:autoSpaceDE w:val="0"/>
              <w:autoSpaceDN w:val="0"/>
              <w:jc w:val="center"/>
              <w:outlineLvl w:val="2"/>
              <w:rPr>
                <w:sz w:val="28"/>
                <w:szCs w:val="28"/>
              </w:rPr>
            </w:pPr>
            <w:r w:rsidRPr="001B160B">
              <w:rPr>
                <w:sz w:val="28"/>
                <w:szCs w:val="28"/>
              </w:rPr>
              <w:lastRenderedPageBreak/>
              <w:t xml:space="preserve">Ведомственные (отраслевые) награды Российской Федерации, Республики </w:t>
            </w:r>
          </w:p>
          <w:p w:rsidR="004C049B" w:rsidRPr="001B160B" w:rsidRDefault="004C049B" w:rsidP="004C049B">
            <w:pPr>
              <w:widowControl w:val="0"/>
              <w:autoSpaceDE w:val="0"/>
              <w:autoSpaceDN w:val="0"/>
              <w:jc w:val="center"/>
              <w:outlineLvl w:val="2"/>
              <w:rPr>
                <w:sz w:val="28"/>
                <w:szCs w:val="28"/>
              </w:rPr>
            </w:pPr>
            <w:r w:rsidRPr="001B160B">
              <w:rPr>
                <w:sz w:val="28"/>
                <w:szCs w:val="28"/>
              </w:rPr>
              <w:t xml:space="preserve">Татарстан, Союза Советских Социалистических Республик, Российской Советской Федеративной Социалистической Республики </w:t>
            </w:r>
          </w:p>
        </w:tc>
      </w:tr>
      <w:tr w:rsidR="004C049B" w:rsidRPr="001B160B" w:rsidTr="004C049B">
        <w:tc>
          <w:tcPr>
            <w:tcW w:w="5000" w:type="pct"/>
            <w:gridSpan w:val="2"/>
          </w:tcPr>
          <w:p w:rsidR="004C049B" w:rsidRDefault="004C049B" w:rsidP="004C049B">
            <w:pPr>
              <w:widowControl w:val="0"/>
              <w:autoSpaceDE w:val="0"/>
              <w:autoSpaceDN w:val="0"/>
              <w:jc w:val="center"/>
              <w:outlineLvl w:val="3"/>
              <w:rPr>
                <w:sz w:val="28"/>
                <w:szCs w:val="28"/>
              </w:rPr>
            </w:pPr>
            <w:r w:rsidRPr="001B160B">
              <w:rPr>
                <w:sz w:val="28"/>
                <w:szCs w:val="28"/>
              </w:rPr>
              <w:t xml:space="preserve">1. Министерство образования и науки Российской Федерации (Министерство </w:t>
            </w:r>
          </w:p>
          <w:p w:rsidR="004C049B" w:rsidRPr="001B160B" w:rsidRDefault="004C049B" w:rsidP="004C049B">
            <w:pPr>
              <w:widowControl w:val="0"/>
              <w:autoSpaceDE w:val="0"/>
              <w:autoSpaceDN w:val="0"/>
              <w:jc w:val="center"/>
              <w:outlineLvl w:val="3"/>
              <w:rPr>
                <w:sz w:val="28"/>
                <w:szCs w:val="28"/>
              </w:rPr>
            </w:pPr>
            <w:r w:rsidRPr="001B160B">
              <w:rPr>
                <w:sz w:val="28"/>
                <w:szCs w:val="28"/>
              </w:rPr>
              <w:t>образования Российской Федерации)</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1.1.</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Почетный работник общего образования Российской Федерации</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1.2.</w:t>
            </w:r>
          </w:p>
        </w:tc>
        <w:tc>
          <w:tcPr>
            <w:tcW w:w="4664" w:type="pct"/>
          </w:tcPr>
          <w:p w:rsidR="004C049B" w:rsidRPr="001B160B" w:rsidRDefault="004C049B" w:rsidP="004C049B">
            <w:pPr>
              <w:widowControl w:val="0"/>
              <w:autoSpaceDE w:val="0"/>
              <w:autoSpaceDN w:val="0"/>
              <w:jc w:val="both"/>
              <w:rPr>
                <w:sz w:val="28"/>
                <w:szCs w:val="28"/>
              </w:rPr>
            </w:pPr>
            <w:r w:rsidRPr="001B160B">
              <w:rPr>
                <w:sz w:val="28"/>
                <w:szCs w:val="28"/>
              </w:rPr>
              <w:t>Почетный работник начального профессионального образования Российской Федерации</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1.3.</w:t>
            </w:r>
          </w:p>
        </w:tc>
        <w:tc>
          <w:tcPr>
            <w:tcW w:w="4664" w:type="pct"/>
          </w:tcPr>
          <w:p w:rsidR="004C049B" w:rsidRPr="001B160B" w:rsidRDefault="004C049B" w:rsidP="004C049B">
            <w:pPr>
              <w:widowControl w:val="0"/>
              <w:autoSpaceDE w:val="0"/>
              <w:autoSpaceDN w:val="0"/>
              <w:jc w:val="both"/>
              <w:rPr>
                <w:sz w:val="28"/>
                <w:szCs w:val="28"/>
              </w:rPr>
            </w:pPr>
            <w:r w:rsidRPr="001B160B">
              <w:rPr>
                <w:sz w:val="28"/>
                <w:szCs w:val="28"/>
              </w:rPr>
              <w:t>Почетный работник среднего профессионального образования Российской Федерации</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1.4.</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Почетный работник высшего профессионального образования Российской Федерации</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1.5.</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Почетный работник науки и техники Российской Федерации</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1.6.</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Почетный работник сферы молодежной политики Российской Федерации</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1.7.</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За развитие научно-исследовательской работы студентов</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1.8.</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Почетный работник физической культуры и спорта Российской Федерации</w:t>
            </w:r>
          </w:p>
        </w:tc>
      </w:tr>
      <w:tr w:rsidR="004C049B" w:rsidRPr="001B160B" w:rsidTr="004C049B">
        <w:tc>
          <w:tcPr>
            <w:tcW w:w="5000" w:type="pct"/>
            <w:gridSpan w:val="2"/>
          </w:tcPr>
          <w:p w:rsidR="004C049B" w:rsidRPr="001B160B" w:rsidRDefault="004C049B" w:rsidP="004C049B">
            <w:pPr>
              <w:widowControl w:val="0"/>
              <w:autoSpaceDE w:val="0"/>
              <w:autoSpaceDN w:val="0"/>
              <w:jc w:val="center"/>
              <w:outlineLvl w:val="3"/>
              <w:rPr>
                <w:sz w:val="28"/>
                <w:szCs w:val="28"/>
              </w:rPr>
            </w:pPr>
            <w:r w:rsidRPr="001B160B">
              <w:rPr>
                <w:sz w:val="28"/>
                <w:szCs w:val="28"/>
              </w:rPr>
              <w:t>2. Министерство народного образования,</w:t>
            </w:r>
          </w:p>
          <w:p w:rsidR="004C049B" w:rsidRPr="001B160B" w:rsidRDefault="004C049B" w:rsidP="004C049B">
            <w:pPr>
              <w:widowControl w:val="0"/>
              <w:autoSpaceDE w:val="0"/>
              <w:autoSpaceDN w:val="0"/>
              <w:jc w:val="center"/>
              <w:rPr>
                <w:sz w:val="28"/>
                <w:szCs w:val="28"/>
              </w:rPr>
            </w:pPr>
            <w:r w:rsidRPr="001B160B">
              <w:rPr>
                <w:sz w:val="28"/>
                <w:szCs w:val="28"/>
              </w:rPr>
              <w:t>Министерство просвещения СССР (РСФСР)</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2.1.</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Значок «Отличник просвещения СССР»</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2.2.</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Значок «Отличник народного просвещения»</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2.3.</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Значок «Отличник профтехобразования СССР»</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2.4.</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Значок «Отличник профтехобразования РСФСР»</w:t>
            </w:r>
          </w:p>
        </w:tc>
      </w:tr>
      <w:tr w:rsidR="004C049B" w:rsidRPr="001B160B" w:rsidTr="004C049B">
        <w:tc>
          <w:tcPr>
            <w:tcW w:w="336" w:type="pct"/>
          </w:tcPr>
          <w:p w:rsidR="004C049B" w:rsidRPr="001B160B" w:rsidRDefault="004C049B" w:rsidP="004C049B">
            <w:pPr>
              <w:widowControl w:val="0"/>
              <w:autoSpaceDE w:val="0"/>
              <w:autoSpaceDN w:val="0"/>
              <w:jc w:val="center"/>
              <w:rPr>
                <w:sz w:val="28"/>
                <w:szCs w:val="28"/>
              </w:rPr>
            </w:pPr>
            <w:r w:rsidRPr="001B160B">
              <w:rPr>
                <w:sz w:val="28"/>
                <w:szCs w:val="28"/>
              </w:rPr>
              <w:t>2.5.</w:t>
            </w:r>
          </w:p>
        </w:tc>
        <w:tc>
          <w:tcPr>
            <w:tcW w:w="4664" w:type="pct"/>
          </w:tcPr>
          <w:p w:rsidR="004C049B" w:rsidRPr="001B160B" w:rsidRDefault="004C049B" w:rsidP="004C049B">
            <w:pPr>
              <w:widowControl w:val="0"/>
              <w:autoSpaceDE w:val="0"/>
              <w:autoSpaceDN w:val="0"/>
              <w:rPr>
                <w:sz w:val="28"/>
                <w:szCs w:val="28"/>
              </w:rPr>
            </w:pPr>
            <w:r w:rsidRPr="001B160B">
              <w:rPr>
                <w:sz w:val="28"/>
                <w:szCs w:val="28"/>
              </w:rPr>
              <w:t>Значок «Отличник физической культуры и спорта»</w:t>
            </w:r>
          </w:p>
        </w:tc>
      </w:tr>
    </w:tbl>
    <w:p w:rsidR="004C049B" w:rsidRDefault="004C049B" w:rsidP="004C049B">
      <w:pPr>
        <w:widowControl w:val="0"/>
        <w:autoSpaceDE w:val="0"/>
        <w:autoSpaceDN w:val="0"/>
        <w:jc w:val="right"/>
        <w:outlineLvl w:val="1"/>
        <w:rPr>
          <w:sz w:val="28"/>
          <w:szCs w:val="28"/>
        </w:rPr>
      </w:pPr>
    </w:p>
    <w:p w:rsidR="004C049B" w:rsidRDefault="004C049B" w:rsidP="004C049B">
      <w:pPr>
        <w:widowControl w:val="0"/>
        <w:autoSpaceDE w:val="0"/>
        <w:autoSpaceDN w:val="0"/>
        <w:jc w:val="right"/>
        <w:outlineLvl w:val="1"/>
        <w:rPr>
          <w:sz w:val="28"/>
          <w:szCs w:val="28"/>
        </w:rPr>
      </w:pPr>
    </w:p>
    <w:p w:rsidR="004C049B" w:rsidRDefault="004C049B" w:rsidP="004C049B">
      <w:pPr>
        <w:widowControl w:val="0"/>
        <w:autoSpaceDE w:val="0"/>
        <w:autoSpaceDN w:val="0"/>
        <w:jc w:val="right"/>
        <w:outlineLvl w:val="1"/>
        <w:rPr>
          <w:sz w:val="28"/>
          <w:szCs w:val="28"/>
        </w:rPr>
      </w:pPr>
    </w:p>
    <w:p w:rsidR="004C049B" w:rsidRDefault="004C049B" w:rsidP="004C049B">
      <w:pPr>
        <w:widowControl w:val="0"/>
        <w:autoSpaceDE w:val="0"/>
        <w:autoSpaceDN w:val="0"/>
        <w:jc w:val="right"/>
        <w:outlineLvl w:val="1"/>
        <w:rPr>
          <w:sz w:val="28"/>
          <w:szCs w:val="28"/>
        </w:rPr>
      </w:pPr>
    </w:p>
    <w:p w:rsidR="004C049B" w:rsidRDefault="004C049B" w:rsidP="004C049B">
      <w:pPr>
        <w:widowControl w:val="0"/>
        <w:autoSpaceDE w:val="0"/>
        <w:autoSpaceDN w:val="0"/>
        <w:jc w:val="right"/>
        <w:outlineLvl w:val="1"/>
        <w:rPr>
          <w:sz w:val="28"/>
          <w:szCs w:val="28"/>
        </w:rPr>
      </w:pPr>
    </w:p>
    <w:p w:rsidR="004C049B" w:rsidRDefault="004C049B" w:rsidP="004C049B">
      <w:pPr>
        <w:widowControl w:val="0"/>
        <w:autoSpaceDE w:val="0"/>
        <w:autoSpaceDN w:val="0"/>
        <w:jc w:val="right"/>
        <w:outlineLvl w:val="1"/>
        <w:rPr>
          <w:sz w:val="28"/>
          <w:szCs w:val="28"/>
        </w:rPr>
      </w:pPr>
    </w:p>
    <w:p w:rsidR="004C049B" w:rsidRDefault="004C049B" w:rsidP="004C049B">
      <w:pPr>
        <w:widowControl w:val="0"/>
        <w:autoSpaceDE w:val="0"/>
        <w:autoSpaceDN w:val="0"/>
        <w:jc w:val="right"/>
        <w:outlineLvl w:val="1"/>
        <w:rPr>
          <w:sz w:val="28"/>
          <w:szCs w:val="28"/>
        </w:rPr>
      </w:pPr>
    </w:p>
    <w:p w:rsidR="004C049B" w:rsidRDefault="004C049B" w:rsidP="004C049B">
      <w:pPr>
        <w:widowControl w:val="0"/>
        <w:autoSpaceDE w:val="0"/>
        <w:autoSpaceDN w:val="0"/>
        <w:jc w:val="right"/>
        <w:outlineLvl w:val="1"/>
        <w:rPr>
          <w:sz w:val="28"/>
          <w:szCs w:val="28"/>
        </w:rPr>
      </w:pPr>
    </w:p>
    <w:p w:rsidR="004C049B" w:rsidRDefault="004C049B" w:rsidP="004C049B">
      <w:pPr>
        <w:widowControl w:val="0"/>
        <w:autoSpaceDE w:val="0"/>
        <w:autoSpaceDN w:val="0"/>
        <w:jc w:val="right"/>
        <w:outlineLvl w:val="1"/>
        <w:rPr>
          <w:sz w:val="28"/>
          <w:szCs w:val="28"/>
        </w:rPr>
      </w:pPr>
    </w:p>
    <w:p w:rsidR="00E16552" w:rsidRDefault="00E16552" w:rsidP="004C049B">
      <w:pPr>
        <w:widowControl w:val="0"/>
        <w:autoSpaceDE w:val="0"/>
        <w:autoSpaceDN w:val="0"/>
        <w:jc w:val="right"/>
        <w:outlineLvl w:val="1"/>
        <w:rPr>
          <w:sz w:val="28"/>
          <w:szCs w:val="28"/>
        </w:rPr>
      </w:pPr>
    </w:p>
    <w:p w:rsidR="00E16552" w:rsidRDefault="00E16552" w:rsidP="004C049B">
      <w:pPr>
        <w:widowControl w:val="0"/>
        <w:autoSpaceDE w:val="0"/>
        <w:autoSpaceDN w:val="0"/>
        <w:jc w:val="right"/>
        <w:outlineLvl w:val="1"/>
        <w:rPr>
          <w:sz w:val="28"/>
          <w:szCs w:val="28"/>
        </w:rPr>
      </w:pPr>
    </w:p>
    <w:p w:rsidR="004C049B" w:rsidRPr="001B160B" w:rsidRDefault="004C049B" w:rsidP="004C049B">
      <w:pPr>
        <w:widowControl w:val="0"/>
        <w:autoSpaceDE w:val="0"/>
        <w:autoSpaceDN w:val="0"/>
        <w:jc w:val="right"/>
        <w:outlineLvl w:val="1"/>
        <w:rPr>
          <w:sz w:val="28"/>
          <w:szCs w:val="28"/>
        </w:rPr>
      </w:pPr>
      <w:r w:rsidRPr="001B160B">
        <w:rPr>
          <w:sz w:val="28"/>
          <w:szCs w:val="28"/>
        </w:rPr>
        <w:lastRenderedPageBreak/>
        <w:t>Таблица 2</w:t>
      </w:r>
    </w:p>
    <w:p w:rsidR="004C049B" w:rsidRPr="001B160B" w:rsidRDefault="004C049B" w:rsidP="004C049B">
      <w:pPr>
        <w:widowControl w:val="0"/>
        <w:autoSpaceDE w:val="0"/>
        <w:autoSpaceDN w:val="0"/>
        <w:jc w:val="both"/>
        <w:rPr>
          <w:sz w:val="28"/>
          <w:szCs w:val="28"/>
        </w:rPr>
      </w:pPr>
    </w:p>
    <w:p w:rsidR="004C049B" w:rsidRDefault="004C049B" w:rsidP="004C049B">
      <w:pPr>
        <w:widowControl w:val="0"/>
        <w:autoSpaceDE w:val="0"/>
        <w:autoSpaceDN w:val="0"/>
        <w:jc w:val="center"/>
        <w:rPr>
          <w:sz w:val="28"/>
          <w:szCs w:val="28"/>
        </w:rPr>
      </w:pPr>
      <w:bookmarkStart w:id="31" w:name="P3101"/>
      <w:bookmarkEnd w:id="31"/>
      <w:r>
        <w:rPr>
          <w:sz w:val="28"/>
          <w:szCs w:val="28"/>
        </w:rPr>
        <w:t>П</w:t>
      </w:r>
      <w:r w:rsidRPr="0050718F">
        <w:rPr>
          <w:sz w:val="28"/>
          <w:szCs w:val="28"/>
        </w:rPr>
        <w:t xml:space="preserve">еречень государственных наград </w:t>
      </w:r>
    </w:p>
    <w:p w:rsidR="004C049B" w:rsidRDefault="004C049B" w:rsidP="004C049B">
      <w:pPr>
        <w:widowControl w:val="0"/>
        <w:autoSpaceDE w:val="0"/>
        <w:autoSpaceDN w:val="0"/>
        <w:jc w:val="center"/>
        <w:rPr>
          <w:sz w:val="28"/>
          <w:szCs w:val="28"/>
        </w:rPr>
      </w:pPr>
      <w:r>
        <w:rPr>
          <w:sz w:val="28"/>
          <w:szCs w:val="28"/>
        </w:rPr>
        <w:t>Российской Федерации</w:t>
      </w:r>
      <w:r w:rsidRPr="0050718F">
        <w:rPr>
          <w:sz w:val="28"/>
          <w:szCs w:val="28"/>
        </w:rPr>
        <w:t xml:space="preserve">, </w:t>
      </w:r>
      <w:r>
        <w:rPr>
          <w:sz w:val="28"/>
          <w:szCs w:val="28"/>
        </w:rPr>
        <w:t>Республики Татарстан</w:t>
      </w:r>
      <w:r w:rsidRPr="0050718F">
        <w:rPr>
          <w:sz w:val="28"/>
          <w:szCs w:val="28"/>
        </w:rPr>
        <w:t xml:space="preserve">, </w:t>
      </w:r>
      <w:r>
        <w:rPr>
          <w:sz w:val="28"/>
          <w:szCs w:val="28"/>
        </w:rPr>
        <w:t>С</w:t>
      </w:r>
      <w:r w:rsidRPr="0050718F">
        <w:rPr>
          <w:sz w:val="28"/>
          <w:szCs w:val="28"/>
        </w:rPr>
        <w:t xml:space="preserve">оюза </w:t>
      </w:r>
      <w:r>
        <w:rPr>
          <w:sz w:val="28"/>
          <w:szCs w:val="28"/>
        </w:rPr>
        <w:t>С</w:t>
      </w:r>
      <w:r w:rsidRPr="0050718F">
        <w:rPr>
          <w:sz w:val="28"/>
          <w:szCs w:val="28"/>
        </w:rPr>
        <w:t xml:space="preserve">оветских </w:t>
      </w:r>
    </w:p>
    <w:p w:rsidR="004C049B" w:rsidRDefault="004C049B" w:rsidP="004C049B">
      <w:pPr>
        <w:widowControl w:val="0"/>
        <w:autoSpaceDE w:val="0"/>
        <w:autoSpaceDN w:val="0"/>
        <w:jc w:val="center"/>
        <w:rPr>
          <w:sz w:val="28"/>
          <w:szCs w:val="28"/>
        </w:rPr>
      </w:pPr>
      <w:r>
        <w:rPr>
          <w:sz w:val="28"/>
          <w:szCs w:val="28"/>
        </w:rPr>
        <w:t>С</w:t>
      </w:r>
      <w:r w:rsidRPr="0050718F">
        <w:rPr>
          <w:sz w:val="28"/>
          <w:szCs w:val="28"/>
        </w:rPr>
        <w:t xml:space="preserve">оциалистических </w:t>
      </w:r>
      <w:r>
        <w:rPr>
          <w:sz w:val="28"/>
          <w:szCs w:val="28"/>
        </w:rPr>
        <w:t>Р</w:t>
      </w:r>
      <w:r w:rsidRPr="0050718F">
        <w:rPr>
          <w:sz w:val="28"/>
          <w:szCs w:val="28"/>
        </w:rPr>
        <w:t xml:space="preserve">еспублик, союзных и автономных республик в составе </w:t>
      </w:r>
    </w:p>
    <w:p w:rsidR="004C049B" w:rsidRDefault="004C049B" w:rsidP="004C049B">
      <w:pPr>
        <w:widowControl w:val="0"/>
        <w:autoSpaceDE w:val="0"/>
        <w:autoSpaceDN w:val="0"/>
        <w:jc w:val="center"/>
        <w:rPr>
          <w:sz w:val="28"/>
          <w:szCs w:val="28"/>
        </w:rPr>
      </w:pPr>
      <w:r>
        <w:rPr>
          <w:sz w:val="28"/>
          <w:szCs w:val="28"/>
        </w:rPr>
        <w:t>С</w:t>
      </w:r>
      <w:r w:rsidRPr="0050718F">
        <w:rPr>
          <w:sz w:val="28"/>
          <w:szCs w:val="28"/>
        </w:rPr>
        <w:t xml:space="preserve">оюза </w:t>
      </w:r>
      <w:r>
        <w:rPr>
          <w:sz w:val="28"/>
          <w:szCs w:val="28"/>
        </w:rPr>
        <w:t>С</w:t>
      </w:r>
      <w:r w:rsidRPr="0050718F">
        <w:rPr>
          <w:sz w:val="28"/>
          <w:szCs w:val="28"/>
        </w:rPr>
        <w:t xml:space="preserve">оветских </w:t>
      </w:r>
      <w:r>
        <w:rPr>
          <w:sz w:val="28"/>
          <w:szCs w:val="28"/>
        </w:rPr>
        <w:t>С</w:t>
      </w:r>
      <w:r w:rsidRPr="0050718F">
        <w:rPr>
          <w:sz w:val="28"/>
          <w:szCs w:val="28"/>
        </w:rPr>
        <w:t xml:space="preserve">оциалистических </w:t>
      </w:r>
      <w:r>
        <w:rPr>
          <w:sz w:val="28"/>
          <w:szCs w:val="28"/>
        </w:rPr>
        <w:t>Р</w:t>
      </w:r>
      <w:r w:rsidRPr="0050718F">
        <w:rPr>
          <w:sz w:val="28"/>
          <w:szCs w:val="28"/>
        </w:rPr>
        <w:t xml:space="preserve">еспублик, за наличие которых </w:t>
      </w:r>
    </w:p>
    <w:p w:rsidR="004C049B" w:rsidRPr="0050718F" w:rsidRDefault="004C049B" w:rsidP="004C049B">
      <w:pPr>
        <w:widowControl w:val="0"/>
        <w:autoSpaceDE w:val="0"/>
        <w:autoSpaceDN w:val="0"/>
        <w:jc w:val="center"/>
        <w:rPr>
          <w:sz w:val="28"/>
          <w:szCs w:val="28"/>
        </w:rPr>
      </w:pPr>
      <w:r w:rsidRPr="0050718F">
        <w:rPr>
          <w:sz w:val="28"/>
          <w:szCs w:val="28"/>
        </w:rPr>
        <w:t>предоставляются выплаты стимулирующего характера работникам культуры</w:t>
      </w:r>
    </w:p>
    <w:p w:rsidR="004C049B" w:rsidRPr="00190FF8" w:rsidRDefault="00190FF8" w:rsidP="004C049B">
      <w:pPr>
        <w:widowControl w:val="0"/>
        <w:autoSpaceDE w:val="0"/>
        <w:autoSpaceDN w:val="0"/>
        <w:jc w:val="both"/>
        <w:rPr>
          <w:sz w:val="28"/>
          <w:szCs w:val="28"/>
          <w:lang w:val="en-US"/>
        </w:rPr>
      </w:pPr>
      <w:r w:rsidRPr="00190FF8">
        <w:rPr>
          <w:sz w:val="28"/>
          <w:szCs w:val="28"/>
        </w:rPr>
        <w:t xml:space="preserve">       </w:t>
      </w:r>
      <w:r>
        <w:rPr>
          <w:sz w:val="28"/>
          <w:szCs w:val="28"/>
          <w:lang w:val="en-US"/>
        </w:rPr>
        <w:t xml:space="preserve">                                 </w:t>
      </w:r>
    </w:p>
    <w:tbl>
      <w:tblPr>
        <w:tblW w:w="5461" w:type="pct"/>
        <w:tblInd w:w="-572" w:type="dxa"/>
        <w:tblBorders>
          <w:top w:val="single" w:sz="4" w:space="0" w:color="auto"/>
          <w:left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1622"/>
        <w:gridCol w:w="9659"/>
      </w:tblGrid>
      <w:tr w:rsidR="004C049B" w:rsidRPr="001B160B" w:rsidTr="004C049B">
        <w:tc>
          <w:tcPr>
            <w:tcW w:w="719" w:type="pct"/>
          </w:tcPr>
          <w:p w:rsidR="004C049B" w:rsidRDefault="004C049B" w:rsidP="004C049B">
            <w:pPr>
              <w:widowControl w:val="0"/>
              <w:autoSpaceDE w:val="0"/>
              <w:autoSpaceDN w:val="0"/>
              <w:jc w:val="center"/>
              <w:rPr>
                <w:sz w:val="28"/>
                <w:szCs w:val="28"/>
              </w:rPr>
            </w:pPr>
            <w:r w:rsidRPr="001B160B">
              <w:rPr>
                <w:sz w:val="28"/>
                <w:szCs w:val="28"/>
              </w:rPr>
              <w:t>№</w:t>
            </w:r>
          </w:p>
          <w:p w:rsidR="004C049B" w:rsidRPr="001B160B" w:rsidRDefault="004C049B" w:rsidP="004C049B">
            <w:pPr>
              <w:widowControl w:val="0"/>
              <w:autoSpaceDE w:val="0"/>
              <w:autoSpaceDN w:val="0"/>
              <w:jc w:val="center"/>
              <w:rPr>
                <w:sz w:val="28"/>
                <w:szCs w:val="28"/>
              </w:rPr>
            </w:pPr>
            <w:r>
              <w:rPr>
                <w:sz w:val="28"/>
                <w:szCs w:val="28"/>
              </w:rPr>
              <w:t>п/п</w:t>
            </w:r>
          </w:p>
        </w:tc>
        <w:tc>
          <w:tcPr>
            <w:tcW w:w="4281" w:type="pct"/>
          </w:tcPr>
          <w:p w:rsidR="004C049B" w:rsidRPr="001B160B" w:rsidRDefault="004C049B" w:rsidP="004C049B">
            <w:pPr>
              <w:widowControl w:val="0"/>
              <w:autoSpaceDE w:val="0"/>
              <w:autoSpaceDN w:val="0"/>
              <w:jc w:val="center"/>
              <w:rPr>
                <w:sz w:val="28"/>
                <w:szCs w:val="28"/>
              </w:rPr>
            </w:pPr>
            <w:r w:rsidRPr="001B160B">
              <w:rPr>
                <w:sz w:val="28"/>
                <w:szCs w:val="28"/>
              </w:rPr>
              <w:t>Наименование государственной награды</w:t>
            </w:r>
          </w:p>
        </w:tc>
      </w:tr>
    </w:tbl>
    <w:p w:rsidR="004C049B" w:rsidRPr="0050718F" w:rsidRDefault="004C049B" w:rsidP="004C049B">
      <w:pPr>
        <w:rPr>
          <w:sz w:val="2"/>
          <w:szCs w:val="2"/>
        </w:rPr>
      </w:pPr>
    </w:p>
    <w:tbl>
      <w:tblPr>
        <w:tblW w:w="5461"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1622"/>
        <w:gridCol w:w="9659"/>
      </w:tblGrid>
      <w:tr w:rsidR="004C049B" w:rsidRPr="001B160B" w:rsidTr="004C049B">
        <w:trPr>
          <w:tblHeader/>
        </w:trPr>
        <w:tc>
          <w:tcPr>
            <w:tcW w:w="719" w:type="pct"/>
          </w:tcPr>
          <w:p w:rsidR="004C049B" w:rsidRPr="001B160B" w:rsidRDefault="004C049B" w:rsidP="004C049B">
            <w:pPr>
              <w:widowControl w:val="0"/>
              <w:autoSpaceDE w:val="0"/>
              <w:autoSpaceDN w:val="0"/>
              <w:jc w:val="center"/>
              <w:rPr>
                <w:sz w:val="28"/>
                <w:szCs w:val="28"/>
              </w:rPr>
            </w:pPr>
            <w:r>
              <w:rPr>
                <w:sz w:val="28"/>
                <w:szCs w:val="28"/>
              </w:rPr>
              <w:t>1</w:t>
            </w:r>
          </w:p>
        </w:tc>
        <w:tc>
          <w:tcPr>
            <w:tcW w:w="4281" w:type="pct"/>
          </w:tcPr>
          <w:p w:rsidR="004C049B" w:rsidRPr="001B160B" w:rsidRDefault="004C049B" w:rsidP="004C049B">
            <w:pPr>
              <w:widowControl w:val="0"/>
              <w:autoSpaceDE w:val="0"/>
              <w:autoSpaceDN w:val="0"/>
              <w:jc w:val="center"/>
              <w:rPr>
                <w:sz w:val="28"/>
                <w:szCs w:val="28"/>
              </w:rPr>
            </w:pPr>
            <w:r>
              <w:rPr>
                <w:sz w:val="28"/>
                <w:szCs w:val="28"/>
              </w:rPr>
              <w:t>2</w:t>
            </w:r>
          </w:p>
        </w:tc>
      </w:tr>
      <w:tr w:rsidR="004C049B" w:rsidRPr="001B160B" w:rsidTr="004C049B">
        <w:tc>
          <w:tcPr>
            <w:tcW w:w="5000" w:type="pct"/>
            <w:gridSpan w:val="2"/>
          </w:tcPr>
          <w:p w:rsidR="004C049B" w:rsidRPr="001B160B" w:rsidRDefault="004C049B" w:rsidP="004C049B">
            <w:pPr>
              <w:widowControl w:val="0"/>
              <w:autoSpaceDE w:val="0"/>
              <w:autoSpaceDN w:val="0"/>
              <w:jc w:val="center"/>
              <w:outlineLvl w:val="2"/>
              <w:rPr>
                <w:sz w:val="28"/>
                <w:szCs w:val="28"/>
              </w:rPr>
            </w:pPr>
            <w:r w:rsidRPr="001B160B">
              <w:rPr>
                <w:sz w:val="28"/>
                <w:szCs w:val="28"/>
              </w:rPr>
              <w:t>1. Почетные звания Российской Федерации</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1.1.</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Народный артист Российской Федерации</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1.2.</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Народный художник Российской Федерации</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1.3.</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Заслуженный артист Российской Федерации</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1.4.</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Заслуженный работник культуры Российской Федерации</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1.5.</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Заслуженный художник Российской Федерации</w:t>
            </w:r>
          </w:p>
        </w:tc>
      </w:tr>
      <w:tr w:rsidR="004C049B" w:rsidRPr="001B160B" w:rsidTr="004C049B">
        <w:tc>
          <w:tcPr>
            <w:tcW w:w="5000" w:type="pct"/>
            <w:gridSpan w:val="2"/>
          </w:tcPr>
          <w:p w:rsidR="004C049B" w:rsidRPr="001B160B" w:rsidRDefault="004C049B" w:rsidP="004C049B">
            <w:pPr>
              <w:widowControl w:val="0"/>
              <w:autoSpaceDE w:val="0"/>
              <w:autoSpaceDN w:val="0"/>
              <w:jc w:val="center"/>
              <w:outlineLvl w:val="2"/>
              <w:rPr>
                <w:sz w:val="28"/>
                <w:szCs w:val="28"/>
              </w:rPr>
            </w:pPr>
            <w:r w:rsidRPr="001B160B">
              <w:rPr>
                <w:sz w:val="28"/>
                <w:szCs w:val="28"/>
              </w:rPr>
              <w:t>2. Почетные звания Республики Татарстан</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2.</w:t>
            </w:r>
            <w:r>
              <w:rPr>
                <w:sz w:val="28"/>
                <w:szCs w:val="28"/>
              </w:rPr>
              <w:t>1</w:t>
            </w:r>
            <w:r w:rsidRPr="001B160B">
              <w:rPr>
                <w:sz w:val="28"/>
                <w:szCs w:val="28"/>
              </w:rPr>
              <w:t>.</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Народный артист Республики Татарстан</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2.</w:t>
            </w:r>
            <w:r>
              <w:rPr>
                <w:sz w:val="28"/>
                <w:szCs w:val="28"/>
              </w:rPr>
              <w:t>2</w:t>
            </w:r>
            <w:r w:rsidRPr="001B160B">
              <w:rPr>
                <w:sz w:val="28"/>
                <w:szCs w:val="28"/>
              </w:rPr>
              <w:t>.</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Народный писатель Республики Татарстан</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2.</w:t>
            </w:r>
            <w:r>
              <w:rPr>
                <w:sz w:val="28"/>
                <w:szCs w:val="28"/>
              </w:rPr>
              <w:t>3</w:t>
            </w:r>
            <w:r w:rsidRPr="001B160B">
              <w:rPr>
                <w:sz w:val="28"/>
                <w:szCs w:val="28"/>
              </w:rPr>
              <w:t>.</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Народный поэт Республики Татарстан</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2.</w:t>
            </w:r>
            <w:r>
              <w:rPr>
                <w:sz w:val="28"/>
                <w:szCs w:val="28"/>
              </w:rPr>
              <w:t>4</w:t>
            </w:r>
            <w:r w:rsidRPr="001B160B">
              <w:rPr>
                <w:sz w:val="28"/>
                <w:szCs w:val="28"/>
              </w:rPr>
              <w:t>.</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Народный художник Республики Татарстан</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2.</w:t>
            </w:r>
            <w:r>
              <w:rPr>
                <w:sz w:val="28"/>
                <w:szCs w:val="28"/>
              </w:rPr>
              <w:t>5</w:t>
            </w:r>
            <w:r w:rsidRPr="001B160B">
              <w:rPr>
                <w:sz w:val="28"/>
                <w:szCs w:val="28"/>
              </w:rPr>
              <w:t>.</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Заслуженный артист Республики Татарстан</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2</w:t>
            </w:r>
            <w:r>
              <w:rPr>
                <w:sz w:val="28"/>
                <w:szCs w:val="28"/>
              </w:rPr>
              <w:t>.6</w:t>
            </w:r>
            <w:r w:rsidRPr="001B160B">
              <w:rPr>
                <w:sz w:val="28"/>
                <w:szCs w:val="28"/>
              </w:rPr>
              <w:t>.</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Заслуженный деятель искусств Республики Татарстан</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2.</w:t>
            </w:r>
            <w:r>
              <w:rPr>
                <w:sz w:val="28"/>
                <w:szCs w:val="28"/>
              </w:rPr>
              <w:t>7</w:t>
            </w:r>
            <w:r w:rsidRPr="001B160B">
              <w:rPr>
                <w:sz w:val="28"/>
                <w:szCs w:val="28"/>
              </w:rPr>
              <w:t>.</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Заслуженный работник культуры Республики Татарстан</w:t>
            </w:r>
          </w:p>
        </w:tc>
      </w:tr>
      <w:tr w:rsidR="004C049B" w:rsidRPr="001B160B" w:rsidTr="004C049B">
        <w:tc>
          <w:tcPr>
            <w:tcW w:w="5000" w:type="pct"/>
            <w:gridSpan w:val="2"/>
          </w:tcPr>
          <w:p w:rsidR="004C049B" w:rsidRPr="001B160B" w:rsidRDefault="004C049B" w:rsidP="004C049B">
            <w:pPr>
              <w:widowControl w:val="0"/>
              <w:autoSpaceDE w:val="0"/>
              <w:autoSpaceDN w:val="0"/>
              <w:jc w:val="center"/>
              <w:outlineLvl w:val="2"/>
              <w:rPr>
                <w:sz w:val="28"/>
                <w:szCs w:val="28"/>
              </w:rPr>
            </w:pPr>
            <w:r w:rsidRPr="001B160B">
              <w:rPr>
                <w:sz w:val="28"/>
                <w:szCs w:val="28"/>
              </w:rPr>
              <w:t>3. Почетные звания Союза Советских Социалистических Республик</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3.1.</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Народный артист СССР</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3.2.</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Народный художник СССР</w:t>
            </w:r>
          </w:p>
        </w:tc>
      </w:tr>
      <w:tr w:rsidR="004C049B" w:rsidRPr="001B160B" w:rsidTr="004C049B">
        <w:tc>
          <w:tcPr>
            <w:tcW w:w="5000" w:type="pct"/>
            <w:gridSpan w:val="2"/>
          </w:tcPr>
          <w:p w:rsidR="004C049B" w:rsidRDefault="004C049B" w:rsidP="004C049B">
            <w:pPr>
              <w:widowControl w:val="0"/>
              <w:autoSpaceDE w:val="0"/>
              <w:autoSpaceDN w:val="0"/>
              <w:jc w:val="center"/>
              <w:outlineLvl w:val="2"/>
              <w:rPr>
                <w:sz w:val="28"/>
                <w:szCs w:val="28"/>
              </w:rPr>
            </w:pPr>
            <w:r w:rsidRPr="001B160B">
              <w:rPr>
                <w:sz w:val="28"/>
                <w:szCs w:val="28"/>
              </w:rPr>
              <w:t xml:space="preserve">4. Почетные звания союзных республик в составе Союза Советских </w:t>
            </w:r>
          </w:p>
          <w:p w:rsidR="004C049B" w:rsidRPr="001B160B" w:rsidRDefault="004C049B" w:rsidP="004C049B">
            <w:pPr>
              <w:widowControl w:val="0"/>
              <w:autoSpaceDE w:val="0"/>
              <w:autoSpaceDN w:val="0"/>
              <w:jc w:val="center"/>
              <w:outlineLvl w:val="2"/>
              <w:rPr>
                <w:sz w:val="28"/>
                <w:szCs w:val="28"/>
              </w:rPr>
            </w:pPr>
            <w:r w:rsidRPr="001B160B">
              <w:rPr>
                <w:sz w:val="28"/>
                <w:szCs w:val="28"/>
              </w:rPr>
              <w:t>Социалистических Республик</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4.1.</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Заслуженный пропагандист</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lastRenderedPageBreak/>
              <w:t>4.2.</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Народный артист</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4.3.</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Заслуженный артист</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4.4.</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Заслуженный деятель искусств</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4.5.</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Народный художник</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4.6.</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Заслуженный художник</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4.7.</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Народный писатель</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4.8.</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Заслуженный писатель</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4.9.</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Народный поэт</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4.10.</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Народный певец</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4.11.</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Народный акын</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4.12.</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Заслуженный журналист</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4.13.</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Заслуженный деятель культуры</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4.14.</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Заслуженный работник культурно-просветительной работы</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4.15.</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Заслуженный работник культуры</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4.16.</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Заслуженный библиотекарь</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4.17.</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Мастер прикладного искусства</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4.18.</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Заслуженный мастер народного творчества</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4.19.</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Заслуженный деятель науки</w:t>
            </w:r>
          </w:p>
        </w:tc>
      </w:tr>
      <w:tr w:rsidR="004C049B" w:rsidRPr="001B160B" w:rsidTr="004C049B">
        <w:tc>
          <w:tcPr>
            <w:tcW w:w="5000" w:type="pct"/>
            <w:gridSpan w:val="2"/>
          </w:tcPr>
          <w:p w:rsidR="004C049B" w:rsidRDefault="004C049B" w:rsidP="004C049B">
            <w:pPr>
              <w:widowControl w:val="0"/>
              <w:autoSpaceDE w:val="0"/>
              <w:autoSpaceDN w:val="0"/>
              <w:jc w:val="center"/>
              <w:outlineLvl w:val="2"/>
              <w:rPr>
                <w:sz w:val="28"/>
                <w:szCs w:val="28"/>
              </w:rPr>
            </w:pPr>
            <w:r w:rsidRPr="001B160B">
              <w:rPr>
                <w:sz w:val="28"/>
                <w:szCs w:val="28"/>
              </w:rPr>
              <w:t xml:space="preserve">5. Почетные звания автономных республик в составе Союза Советских </w:t>
            </w:r>
          </w:p>
          <w:p w:rsidR="004C049B" w:rsidRPr="001B160B" w:rsidRDefault="004C049B" w:rsidP="004C049B">
            <w:pPr>
              <w:widowControl w:val="0"/>
              <w:autoSpaceDE w:val="0"/>
              <w:autoSpaceDN w:val="0"/>
              <w:jc w:val="center"/>
              <w:outlineLvl w:val="2"/>
              <w:rPr>
                <w:sz w:val="28"/>
                <w:szCs w:val="28"/>
              </w:rPr>
            </w:pPr>
            <w:r w:rsidRPr="001B160B">
              <w:rPr>
                <w:sz w:val="28"/>
                <w:szCs w:val="28"/>
              </w:rPr>
              <w:t>Социалистических Республик</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5.1.</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Заслуженный строитель</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5.2.</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Народный артист</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5.3.</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Заслуженный артист</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5.4.</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Заслуженный деятель искусств</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5.5.</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Народный художник</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5.6.</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Заслуженный художник</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lastRenderedPageBreak/>
              <w:t>5.7.</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Народный писатель</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5.8.</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Заслуженный писатель</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5.9.</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Народный поэт</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5.10.</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Заслуженный журналист</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5.11.</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Заслуженный работник культуры</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5.12.</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Заслуженный библиотекарь</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5.13.</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Заслуженный деятель науки и культуры</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5.14.</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Заслуженный деятель науки и техники</w:t>
            </w:r>
          </w:p>
        </w:tc>
      </w:tr>
      <w:tr w:rsidR="004C049B" w:rsidRPr="001B160B" w:rsidTr="004C049B">
        <w:tc>
          <w:tcPr>
            <w:tcW w:w="719" w:type="pct"/>
          </w:tcPr>
          <w:p w:rsidR="004C049B" w:rsidRPr="001B160B" w:rsidRDefault="004C049B" w:rsidP="004C049B">
            <w:pPr>
              <w:widowControl w:val="0"/>
              <w:autoSpaceDE w:val="0"/>
              <w:autoSpaceDN w:val="0"/>
              <w:jc w:val="center"/>
              <w:rPr>
                <w:sz w:val="28"/>
                <w:szCs w:val="28"/>
              </w:rPr>
            </w:pPr>
            <w:r w:rsidRPr="001B160B">
              <w:rPr>
                <w:sz w:val="28"/>
                <w:szCs w:val="28"/>
              </w:rPr>
              <w:t>5.15.</w:t>
            </w:r>
          </w:p>
        </w:tc>
        <w:tc>
          <w:tcPr>
            <w:tcW w:w="4281" w:type="pct"/>
          </w:tcPr>
          <w:p w:rsidR="004C049B" w:rsidRPr="001B160B" w:rsidRDefault="004C049B" w:rsidP="004C049B">
            <w:pPr>
              <w:widowControl w:val="0"/>
              <w:autoSpaceDE w:val="0"/>
              <w:autoSpaceDN w:val="0"/>
              <w:rPr>
                <w:sz w:val="28"/>
                <w:szCs w:val="28"/>
              </w:rPr>
            </w:pPr>
            <w:r w:rsidRPr="001B160B">
              <w:rPr>
                <w:sz w:val="28"/>
                <w:szCs w:val="28"/>
              </w:rPr>
              <w:t>Заслуженный деятель науки</w:t>
            </w:r>
          </w:p>
        </w:tc>
      </w:tr>
    </w:tbl>
    <w:p w:rsidR="004C049B" w:rsidRPr="001B160B" w:rsidRDefault="004C049B" w:rsidP="004C049B">
      <w:pPr>
        <w:autoSpaceDE w:val="0"/>
        <w:autoSpaceDN w:val="0"/>
        <w:adjustRightInd w:val="0"/>
        <w:jc w:val="both"/>
        <w:rPr>
          <w:sz w:val="28"/>
          <w:szCs w:val="28"/>
        </w:rPr>
      </w:pPr>
    </w:p>
    <w:p w:rsidR="004C049B" w:rsidRPr="001B160B" w:rsidRDefault="004C049B" w:rsidP="004C049B">
      <w:pPr>
        <w:widowControl w:val="0"/>
        <w:autoSpaceDE w:val="0"/>
        <w:autoSpaceDN w:val="0"/>
        <w:jc w:val="right"/>
        <w:rPr>
          <w:sz w:val="28"/>
          <w:szCs w:val="28"/>
        </w:rPr>
      </w:pPr>
      <w:r w:rsidRPr="001B160B">
        <w:rPr>
          <w:sz w:val="28"/>
          <w:szCs w:val="28"/>
        </w:rPr>
        <w:t>Таблица 3</w:t>
      </w:r>
    </w:p>
    <w:p w:rsidR="004C049B" w:rsidRPr="001B160B" w:rsidRDefault="004C049B" w:rsidP="004C049B">
      <w:pPr>
        <w:widowControl w:val="0"/>
        <w:autoSpaceDE w:val="0"/>
        <w:autoSpaceDN w:val="0"/>
        <w:jc w:val="right"/>
        <w:rPr>
          <w:sz w:val="28"/>
          <w:szCs w:val="28"/>
        </w:rPr>
      </w:pPr>
    </w:p>
    <w:p w:rsidR="004C049B" w:rsidRDefault="004C049B" w:rsidP="004C049B">
      <w:pPr>
        <w:widowControl w:val="0"/>
        <w:autoSpaceDE w:val="0"/>
        <w:autoSpaceDN w:val="0"/>
        <w:jc w:val="center"/>
        <w:rPr>
          <w:sz w:val="28"/>
          <w:szCs w:val="28"/>
        </w:rPr>
      </w:pPr>
      <w:r>
        <w:rPr>
          <w:sz w:val="28"/>
          <w:szCs w:val="28"/>
        </w:rPr>
        <w:t>П</w:t>
      </w:r>
      <w:r w:rsidRPr="0050718F">
        <w:rPr>
          <w:sz w:val="28"/>
          <w:szCs w:val="28"/>
        </w:rPr>
        <w:t xml:space="preserve">еречень государственных наград, </w:t>
      </w:r>
    </w:p>
    <w:p w:rsidR="004C049B" w:rsidRDefault="004C049B" w:rsidP="004C049B">
      <w:pPr>
        <w:widowControl w:val="0"/>
        <w:autoSpaceDE w:val="0"/>
        <w:autoSpaceDN w:val="0"/>
        <w:jc w:val="center"/>
        <w:rPr>
          <w:sz w:val="28"/>
          <w:szCs w:val="28"/>
        </w:rPr>
      </w:pPr>
      <w:r w:rsidRPr="0050718F">
        <w:rPr>
          <w:sz w:val="28"/>
          <w:szCs w:val="28"/>
        </w:rPr>
        <w:t xml:space="preserve">за наличие которых предоставляются соответствующие выплаты </w:t>
      </w:r>
    </w:p>
    <w:p w:rsidR="004C049B" w:rsidRPr="0050718F" w:rsidRDefault="004C049B" w:rsidP="004C049B">
      <w:pPr>
        <w:widowControl w:val="0"/>
        <w:autoSpaceDE w:val="0"/>
        <w:autoSpaceDN w:val="0"/>
        <w:jc w:val="center"/>
        <w:rPr>
          <w:sz w:val="28"/>
          <w:szCs w:val="28"/>
        </w:rPr>
      </w:pPr>
      <w:r w:rsidRPr="0050718F">
        <w:rPr>
          <w:sz w:val="28"/>
          <w:szCs w:val="28"/>
        </w:rPr>
        <w:t>медицинским работникам</w:t>
      </w:r>
    </w:p>
    <w:p w:rsidR="004C049B" w:rsidRPr="001B160B" w:rsidRDefault="004C049B" w:rsidP="004C049B">
      <w:pPr>
        <w:widowControl w:val="0"/>
        <w:autoSpaceDE w:val="0"/>
        <w:autoSpaceDN w:val="0"/>
        <w:jc w:val="both"/>
        <w:rPr>
          <w:sz w:val="28"/>
          <w:szCs w:val="28"/>
        </w:rPr>
      </w:pPr>
    </w:p>
    <w:tbl>
      <w:tblPr>
        <w:tblW w:w="5461"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1568"/>
        <w:gridCol w:w="9713"/>
      </w:tblGrid>
      <w:tr w:rsidR="004C049B" w:rsidRPr="001B160B" w:rsidTr="004C049B">
        <w:tc>
          <w:tcPr>
            <w:tcW w:w="695" w:type="pct"/>
          </w:tcPr>
          <w:p w:rsidR="004C049B" w:rsidRDefault="004C049B" w:rsidP="004C049B">
            <w:pPr>
              <w:widowControl w:val="0"/>
              <w:autoSpaceDE w:val="0"/>
              <w:autoSpaceDN w:val="0"/>
              <w:jc w:val="center"/>
              <w:rPr>
                <w:sz w:val="28"/>
                <w:szCs w:val="28"/>
              </w:rPr>
            </w:pPr>
            <w:r w:rsidRPr="001B160B">
              <w:rPr>
                <w:sz w:val="28"/>
                <w:szCs w:val="28"/>
              </w:rPr>
              <w:t xml:space="preserve">№ </w:t>
            </w:r>
          </w:p>
          <w:p w:rsidR="004C049B" w:rsidRPr="001B160B" w:rsidRDefault="004C049B" w:rsidP="004C049B">
            <w:pPr>
              <w:widowControl w:val="0"/>
              <w:autoSpaceDE w:val="0"/>
              <w:autoSpaceDN w:val="0"/>
              <w:jc w:val="center"/>
              <w:rPr>
                <w:sz w:val="28"/>
                <w:szCs w:val="28"/>
              </w:rPr>
            </w:pPr>
            <w:r w:rsidRPr="001B160B">
              <w:rPr>
                <w:sz w:val="28"/>
                <w:szCs w:val="28"/>
              </w:rPr>
              <w:t>п/п</w:t>
            </w:r>
          </w:p>
        </w:tc>
        <w:tc>
          <w:tcPr>
            <w:tcW w:w="4305" w:type="pct"/>
          </w:tcPr>
          <w:p w:rsidR="004C049B" w:rsidRPr="001B160B" w:rsidRDefault="004C049B" w:rsidP="004C049B">
            <w:pPr>
              <w:widowControl w:val="0"/>
              <w:autoSpaceDE w:val="0"/>
              <w:autoSpaceDN w:val="0"/>
              <w:jc w:val="center"/>
              <w:rPr>
                <w:sz w:val="28"/>
                <w:szCs w:val="28"/>
              </w:rPr>
            </w:pPr>
            <w:r w:rsidRPr="001B160B">
              <w:rPr>
                <w:sz w:val="28"/>
                <w:szCs w:val="28"/>
              </w:rPr>
              <w:t>Наименование государственной награды</w:t>
            </w:r>
          </w:p>
        </w:tc>
      </w:tr>
      <w:tr w:rsidR="004C049B" w:rsidRPr="001B160B" w:rsidTr="004C049B">
        <w:tc>
          <w:tcPr>
            <w:tcW w:w="5000" w:type="pct"/>
            <w:gridSpan w:val="2"/>
          </w:tcPr>
          <w:p w:rsidR="004C049B" w:rsidRPr="001B160B" w:rsidRDefault="004C049B" w:rsidP="004C049B">
            <w:pPr>
              <w:widowControl w:val="0"/>
              <w:autoSpaceDE w:val="0"/>
              <w:autoSpaceDN w:val="0"/>
              <w:jc w:val="center"/>
              <w:outlineLvl w:val="2"/>
              <w:rPr>
                <w:sz w:val="28"/>
                <w:szCs w:val="28"/>
              </w:rPr>
            </w:pPr>
            <w:r w:rsidRPr="001B160B">
              <w:rPr>
                <w:sz w:val="28"/>
                <w:szCs w:val="28"/>
              </w:rPr>
              <w:t>1. Почетные звания Российской Федерации</w:t>
            </w:r>
          </w:p>
        </w:tc>
      </w:tr>
      <w:tr w:rsidR="004C049B" w:rsidRPr="001B160B" w:rsidTr="004C049B">
        <w:tc>
          <w:tcPr>
            <w:tcW w:w="695" w:type="pct"/>
          </w:tcPr>
          <w:p w:rsidR="004C049B" w:rsidRPr="001B160B" w:rsidRDefault="004C049B" w:rsidP="004C049B">
            <w:pPr>
              <w:widowControl w:val="0"/>
              <w:autoSpaceDE w:val="0"/>
              <w:autoSpaceDN w:val="0"/>
              <w:jc w:val="center"/>
              <w:rPr>
                <w:sz w:val="28"/>
                <w:szCs w:val="28"/>
              </w:rPr>
            </w:pPr>
            <w:r w:rsidRPr="001B160B">
              <w:rPr>
                <w:sz w:val="28"/>
                <w:szCs w:val="28"/>
              </w:rPr>
              <w:t>1.1.</w:t>
            </w:r>
          </w:p>
        </w:tc>
        <w:tc>
          <w:tcPr>
            <w:tcW w:w="4305" w:type="pct"/>
          </w:tcPr>
          <w:p w:rsidR="004C049B" w:rsidRPr="001B160B" w:rsidRDefault="004C049B" w:rsidP="004C049B">
            <w:pPr>
              <w:widowControl w:val="0"/>
              <w:autoSpaceDE w:val="0"/>
              <w:autoSpaceDN w:val="0"/>
              <w:rPr>
                <w:sz w:val="28"/>
                <w:szCs w:val="28"/>
              </w:rPr>
            </w:pPr>
            <w:r w:rsidRPr="001B160B">
              <w:rPr>
                <w:sz w:val="28"/>
                <w:szCs w:val="28"/>
              </w:rPr>
              <w:t>Заслуженный врач Российской Федерации</w:t>
            </w:r>
          </w:p>
        </w:tc>
      </w:tr>
      <w:tr w:rsidR="004C049B" w:rsidRPr="001B160B" w:rsidTr="004C049B">
        <w:tc>
          <w:tcPr>
            <w:tcW w:w="695" w:type="pct"/>
          </w:tcPr>
          <w:p w:rsidR="004C049B" w:rsidRPr="001B160B" w:rsidRDefault="004C049B" w:rsidP="004C049B">
            <w:pPr>
              <w:widowControl w:val="0"/>
              <w:autoSpaceDE w:val="0"/>
              <w:autoSpaceDN w:val="0"/>
              <w:jc w:val="center"/>
              <w:rPr>
                <w:sz w:val="28"/>
                <w:szCs w:val="28"/>
              </w:rPr>
            </w:pPr>
            <w:r w:rsidRPr="001B160B">
              <w:rPr>
                <w:sz w:val="28"/>
                <w:szCs w:val="28"/>
              </w:rPr>
              <w:t>1.2.</w:t>
            </w:r>
          </w:p>
        </w:tc>
        <w:tc>
          <w:tcPr>
            <w:tcW w:w="4305" w:type="pct"/>
          </w:tcPr>
          <w:p w:rsidR="004C049B" w:rsidRPr="001B160B" w:rsidRDefault="004C049B" w:rsidP="004C049B">
            <w:pPr>
              <w:widowControl w:val="0"/>
              <w:autoSpaceDE w:val="0"/>
              <w:autoSpaceDN w:val="0"/>
              <w:rPr>
                <w:sz w:val="28"/>
                <w:szCs w:val="28"/>
              </w:rPr>
            </w:pPr>
            <w:r w:rsidRPr="001B160B">
              <w:rPr>
                <w:sz w:val="28"/>
                <w:szCs w:val="28"/>
              </w:rPr>
              <w:t>Заслуженный работник здравоохранения Российской Федерации</w:t>
            </w:r>
          </w:p>
        </w:tc>
      </w:tr>
      <w:tr w:rsidR="004C049B" w:rsidRPr="001B160B" w:rsidTr="004C049B">
        <w:tc>
          <w:tcPr>
            <w:tcW w:w="695" w:type="pct"/>
          </w:tcPr>
          <w:p w:rsidR="004C049B" w:rsidRPr="001B160B" w:rsidRDefault="004C049B" w:rsidP="004C049B">
            <w:pPr>
              <w:widowControl w:val="0"/>
              <w:autoSpaceDE w:val="0"/>
              <w:autoSpaceDN w:val="0"/>
              <w:jc w:val="center"/>
              <w:rPr>
                <w:sz w:val="28"/>
                <w:szCs w:val="28"/>
              </w:rPr>
            </w:pPr>
            <w:r w:rsidRPr="001B160B">
              <w:rPr>
                <w:sz w:val="28"/>
                <w:szCs w:val="28"/>
              </w:rPr>
              <w:t>1.3.</w:t>
            </w:r>
          </w:p>
        </w:tc>
        <w:tc>
          <w:tcPr>
            <w:tcW w:w="4305" w:type="pct"/>
          </w:tcPr>
          <w:p w:rsidR="004C049B" w:rsidRPr="001B160B" w:rsidRDefault="004C049B" w:rsidP="004C049B">
            <w:pPr>
              <w:widowControl w:val="0"/>
              <w:autoSpaceDE w:val="0"/>
              <w:autoSpaceDN w:val="0"/>
              <w:rPr>
                <w:sz w:val="28"/>
                <w:szCs w:val="28"/>
              </w:rPr>
            </w:pPr>
            <w:r w:rsidRPr="001B160B">
              <w:rPr>
                <w:sz w:val="28"/>
                <w:szCs w:val="28"/>
              </w:rPr>
              <w:t>Отличник здравоохранения Российской Федерации</w:t>
            </w:r>
          </w:p>
        </w:tc>
      </w:tr>
      <w:tr w:rsidR="004C049B" w:rsidRPr="001B160B" w:rsidTr="004C049B">
        <w:tc>
          <w:tcPr>
            <w:tcW w:w="5000" w:type="pct"/>
            <w:gridSpan w:val="2"/>
          </w:tcPr>
          <w:p w:rsidR="004C049B" w:rsidRPr="001B160B" w:rsidRDefault="004C049B" w:rsidP="004C049B">
            <w:pPr>
              <w:widowControl w:val="0"/>
              <w:autoSpaceDE w:val="0"/>
              <w:autoSpaceDN w:val="0"/>
              <w:jc w:val="center"/>
              <w:outlineLvl w:val="2"/>
              <w:rPr>
                <w:sz w:val="28"/>
                <w:szCs w:val="28"/>
              </w:rPr>
            </w:pPr>
            <w:r>
              <w:rPr>
                <w:sz w:val="28"/>
                <w:szCs w:val="28"/>
              </w:rPr>
              <w:t>2. Почетные звания</w:t>
            </w:r>
            <w:r w:rsidRPr="001B160B">
              <w:rPr>
                <w:sz w:val="28"/>
                <w:szCs w:val="28"/>
              </w:rPr>
              <w:t xml:space="preserve"> Республики Татарстан</w:t>
            </w:r>
          </w:p>
        </w:tc>
      </w:tr>
      <w:tr w:rsidR="004C049B" w:rsidRPr="001B160B" w:rsidTr="004C049B">
        <w:tc>
          <w:tcPr>
            <w:tcW w:w="695" w:type="pct"/>
          </w:tcPr>
          <w:p w:rsidR="004C049B" w:rsidRPr="001B160B" w:rsidRDefault="004C049B" w:rsidP="004C049B">
            <w:pPr>
              <w:widowControl w:val="0"/>
              <w:autoSpaceDE w:val="0"/>
              <w:autoSpaceDN w:val="0"/>
              <w:jc w:val="center"/>
              <w:rPr>
                <w:sz w:val="28"/>
                <w:szCs w:val="28"/>
              </w:rPr>
            </w:pPr>
            <w:r w:rsidRPr="001B160B">
              <w:rPr>
                <w:sz w:val="28"/>
                <w:szCs w:val="28"/>
              </w:rPr>
              <w:t>2.</w:t>
            </w:r>
            <w:r>
              <w:rPr>
                <w:sz w:val="28"/>
                <w:szCs w:val="28"/>
              </w:rPr>
              <w:t>1</w:t>
            </w:r>
            <w:r w:rsidRPr="001B160B">
              <w:rPr>
                <w:sz w:val="28"/>
                <w:szCs w:val="28"/>
              </w:rPr>
              <w:t>.</w:t>
            </w:r>
          </w:p>
        </w:tc>
        <w:tc>
          <w:tcPr>
            <w:tcW w:w="4305" w:type="pct"/>
          </w:tcPr>
          <w:p w:rsidR="004C049B" w:rsidRPr="001B160B" w:rsidRDefault="004C049B" w:rsidP="004C049B">
            <w:pPr>
              <w:widowControl w:val="0"/>
              <w:autoSpaceDE w:val="0"/>
              <w:autoSpaceDN w:val="0"/>
              <w:rPr>
                <w:sz w:val="28"/>
                <w:szCs w:val="28"/>
              </w:rPr>
            </w:pPr>
            <w:r w:rsidRPr="001B160B">
              <w:rPr>
                <w:sz w:val="28"/>
                <w:szCs w:val="28"/>
              </w:rPr>
              <w:t>Заслуженный врач Республики Татарстан</w:t>
            </w:r>
          </w:p>
        </w:tc>
      </w:tr>
      <w:tr w:rsidR="004C049B" w:rsidRPr="001B160B" w:rsidTr="004C049B">
        <w:tc>
          <w:tcPr>
            <w:tcW w:w="695" w:type="pct"/>
          </w:tcPr>
          <w:p w:rsidR="004C049B" w:rsidRPr="001B160B" w:rsidRDefault="004C049B" w:rsidP="004C049B">
            <w:pPr>
              <w:widowControl w:val="0"/>
              <w:autoSpaceDE w:val="0"/>
              <w:autoSpaceDN w:val="0"/>
              <w:jc w:val="center"/>
              <w:rPr>
                <w:sz w:val="28"/>
                <w:szCs w:val="28"/>
              </w:rPr>
            </w:pPr>
            <w:r w:rsidRPr="001B160B">
              <w:rPr>
                <w:sz w:val="28"/>
                <w:szCs w:val="28"/>
              </w:rPr>
              <w:t>2.</w:t>
            </w:r>
            <w:r>
              <w:rPr>
                <w:sz w:val="28"/>
                <w:szCs w:val="28"/>
              </w:rPr>
              <w:t>2</w:t>
            </w:r>
            <w:r w:rsidRPr="001B160B">
              <w:rPr>
                <w:sz w:val="28"/>
                <w:szCs w:val="28"/>
              </w:rPr>
              <w:t>.</w:t>
            </w:r>
          </w:p>
        </w:tc>
        <w:tc>
          <w:tcPr>
            <w:tcW w:w="4305" w:type="pct"/>
          </w:tcPr>
          <w:p w:rsidR="004C049B" w:rsidRPr="001B160B" w:rsidRDefault="004C049B" w:rsidP="004C049B">
            <w:pPr>
              <w:widowControl w:val="0"/>
              <w:autoSpaceDE w:val="0"/>
              <w:autoSpaceDN w:val="0"/>
              <w:rPr>
                <w:sz w:val="28"/>
                <w:szCs w:val="28"/>
              </w:rPr>
            </w:pPr>
            <w:r w:rsidRPr="001B160B">
              <w:rPr>
                <w:sz w:val="28"/>
                <w:szCs w:val="28"/>
              </w:rPr>
              <w:t>Заслуженный работник здравоохранения Республики Татарстан</w:t>
            </w:r>
          </w:p>
        </w:tc>
      </w:tr>
    </w:tbl>
    <w:p w:rsidR="004C049B" w:rsidRPr="001B160B" w:rsidRDefault="004C049B" w:rsidP="004C049B">
      <w:pPr>
        <w:widowControl w:val="0"/>
        <w:autoSpaceDE w:val="0"/>
        <w:autoSpaceDN w:val="0"/>
        <w:jc w:val="right"/>
        <w:outlineLvl w:val="1"/>
        <w:rPr>
          <w:sz w:val="28"/>
          <w:szCs w:val="28"/>
        </w:rPr>
      </w:pPr>
    </w:p>
    <w:p w:rsidR="004C049B" w:rsidRDefault="004C049B" w:rsidP="004C049B">
      <w:pPr>
        <w:widowControl w:val="0"/>
        <w:autoSpaceDE w:val="0"/>
        <w:autoSpaceDN w:val="0"/>
        <w:jc w:val="right"/>
        <w:outlineLvl w:val="1"/>
        <w:rPr>
          <w:sz w:val="28"/>
          <w:szCs w:val="28"/>
        </w:rPr>
      </w:pPr>
    </w:p>
    <w:p w:rsidR="004C049B" w:rsidRDefault="004C049B" w:rsidP="004C049B">
      <w:pPr>
        <w:widowControl w:val="0"/>
        <w:autoSpaceDE w:val="0"/>
        <w:autoSpaceDN w:val="0"/>
        <w:jc w:val="right"/>
        <w:outlineLvl w:val="1"/>
        <w:rPr>
          <w:sz w:val="28"/>
          <w:szCs w:val="28"/>
        </w:rPr>
      </w:pPr>
    </w:p>
    <w:p w:rsidR="004C049B" w:rsidRDefault="004C049B" w:rsidP="004C049B">
      <w:pPr>
        <w:widowControl w:val="0"/>
        <w:autoSpaceDE w:val="0"/>
        <w:autoSpaceDN w:val="0"/>
        <w:jc w:val="right"/>
        <w:outlineLvl w:val="1"/>
        <w:rPr>
          <w:sz w:val="28"/>
          <w:szCs w:val="28"/>
        </w:rPr>
      </w:pPr>
    </w:p>
    <w:p w:rsidR="004C049B" w:rsidRDefault="004C049B" w:rsidP="004C049B">
      <w:pPr>
        <w:widowControl w:val="0"/>
        <w:autoSpaceDE w:val="0"/>
        <w:autoSpaceDN w:val="0"/>
        <w:jc w:val="right"/>
        <w:outlineLvl w:val="1"/>
        <w:rPr>
          <w:sz w:val="28"/>
          <w:szCs w:val="28"/>
        </w:rPr>
      </w:pPr>
    </w:p>
    <w:p w:rsidR="004C049B" w:rsidRDefault="004C049B" w:rsidP="004C049B">
      <w:pPr>
        <w:widowControl w:val="0"/>
        <w:autoSpaceDE w:val="0"/>
        <w:autoSpaceDN w:val="0"/>
        <w:jc w:val="right"/>
        <w:outlineLvl w:val="1"/>
        <w:rPr>
          <w:sz w:val="28"/>
          <w:szCs w:val="28"/>
        </w:rPr>
      </w:pPr>
    </w:p>
    <w:p w:rsidR="004C049B" w:rsidRDefault="004C049B" w:rsidP="004C049B">
      <w:pPr>
        <w:widowControl w:val="0"/>
        <w:autoSpaceDE w:val="0"/>
        <w:autoSpaceDN w:val="0"/>
        <w:jc w:val="right"/>
        <w:outlineLvl w:val="1"/>
        <w:rPr>
          <w:sz w:val="28"/>
          <w:szCs w:val="28"/>
        </w:rPr>
      </w:pPr>
    </w:p>
    <w:p w:rsidR="004C049B" w:rsidRPr="001B160B" w:rsidRDefault="004C049B" w:rsidP="004C049B">
      <w:pPr>
        <w:widowControl w:val="0"/>
        <w:autoSpaceDE w:val="0"/>
        <w:autoSpaceDN w:val="0"/>
        <w:jc w:val="right"/>
        <w:outlineLvl w:val="1"/>
        <w:rPr>
          <w:sz w:val="28"/>
          <w:szCs w:val="28"/>
        </w:rPr>
      </w:pPr>
      <w:r w:rsidRPr="001B160B">
        <w:rPr>
          <w:sz w:val="28"/>
          <w:szCs w:val="28"/>
        </w:rPr>
        <w:lastRenderedPageBreak/>
        <w:t>Таблица 4</w:t>
      </w:r>
    </w:p>
    <w:p w:rsidR="004C049B" w:rsidRPr="001B160B" w:rsidRDefault="004C049B" w:rsidP="004C049B">
      <w:pPr>
        <w:widowControl w:val="0"/>
        <w:autoSpaceDE w:val="0"/>
        <w:autoSpaceDN w:val="0"/>
        <w:jc w:val="both"/>
        <w:rPr>
          <w:sz w:val="28"/>
          <w:szCs w:val="28"/>
        </w:rPr>
      </w:pPr>
    </w:p>
    <w:p w:rsidR="004C049B" w:rsidRDefault="004C049B" w:rsidP="004C049B">
      <w:pPr>
        <w:widowControl w:val="0"/>
        <w:autoSpaceDE w:val="0"/>
        <w:autoSpaceDN w:val="0"/>
        <w:jc w:val="center"/>
        <w:rPr>
          <w:sz w:val="28"/>
          <w:szCs w:val="28"/>
        </w:rPr>
      </w:pPr>
      <w:bookmarkStart w:id="32" w:name="P8554"/>
      <w:bookmarkEnd w:id="32"/>
      <w:r>
        <w:rPr>
          <w:sz w:val="28"/>
          <w:szCs w:val="28"/>
        </w:rPr>
        <w:t>П</w:t>
      </w:r>
      <w:r w:rsidRPr="0050718F">
        <w:rPr>
          <w:sz w:val="28"/>
          <w:szCs w:val="28"/>
        </w:rPr>
        <w:t xml:space="preserve">еречень государственных наград, спортивных званий </w:t>
      </w:r>
    </w:p>
    <w:p w:rsidR="004C049B" w:rsidRDefault="004C049B" w:rsidP="004C049B">
      <w:pPr>
        <w:widowControl w:val="0"/>
        <w:autoSpaceDE w:val="0"/>
        <w:autoSpaceDN w:val="0"/>
        <w:jc w:val="center"/>
        <w:rPr>
          <w:sz w:val="28"/>
          <w:szCs w:val="28"/>
        </w:rPr>
      </w:pPr>
      <w:r>
        <w:rPr>
          <w:sz w:val="28"/>
          <w:szCs w:val="28"/>
        </w:rPr>
        <w:t>Российской Федерации</w:t>
      </w:r>
      <w:r w:rsidRPr="0050718F">
        <w:rPr>
          <w:sz w:val="28"/>
          <w:szCs w:val="28"/>
        </w:rPr>
        <w:t xml:space="preserve">, </w:t>
      </w:r>
      <w:r>
        <w:rPr>
          <w:sz w:val="28"/>
          <w:szCs w:val="28"/>
        </w:rPr>
        <w:t>Республики Татарстан</w:t>
      </w:r>
      <w:r w:rsidRPr="0050718F">
        <w:rPr>
          <w:sz w:val="28"/>
          <w:szCs w:val="28"/>
        </w:rPr>
        <w:t xml:space="preserve">, </w:t>
      </w:r>
      <w:r>
        <w:rPr>
          <w:sz w:val="28"/>
          <w:szCs w:val="28"/>
        </w:rPr>
        <w:t>С</w:t>
      </w:r>
      <w:r w:rsidRPr="0050718F">
        <w:rPr>
          <w:sz w:val="28"/>
          <w:szCs w:val="28"/>
        </w:rPr>
        <w:t xml:space="preserve">оюза </w:t>
      </w:r>
      <w:r>
        <w:rPr>
          <w:sz w:val="28"/>
          <w:szCs w:val="28"/>
        </w:rPr>
        <w:t>С</w:t>
      </w:r>
      <w:r w:rsidRPr="0050718F">
        <w:rPr>
          <w:sz w:val="28"/>
          <w:szCs w:val="28"/>
        </w:rPr>
        <w:t xml:space="preserve">оветских </w:t>
      </w:r>
    </w:p>
    <w:p w:rsidR="004C049B" w:rsidRDefault="004C049B" w:rsidP="004C049B">
      <w:pPr>
        <w:widowControl w:val="0"/>
        <w:autoSpaceDE w:val="0"/>
        <w:autoSpaceDN w:val="0"/>
        <w:jc w:val="center"/>
        <w:rPr>
          <w:sz w:val="28"/>
          <w:szCs w:val="28"/>
        </w:rPr>
      </w:pPr>
      <w:r>
        <w:rPr>
          <w:sz w:val="28"/>
          <w:szCs w:val="28"/>
        </w:rPr>
        <w:t>С</w:t>
      </w:r>
      <w:r w:rsidRPr="0050718F">
        <w:rPr>
          <w:sz w:val="28"/>
          <w:szCs w:val="28"/>
        </w:rPr>
        <w:t xml:space="preserve">оциалистических </w:t>
      </w:r>
      <w:r>
        <w:rPr>
          <w:sz w:val="28"/>
          <w:szCs w:val="28"/>
        </w:rPr>
        <w:t>Р</w:t>
      </w:r>
      <w:r w:rsidRPr="0050718F">
        <w:rPr>
          <w:sz w:val="28"/>
          <w:szCs w:val="28"/>
        </w:rPr>
        <w:t xml:space="preserve">еспублик, союзных и автономных республик в составе </w:t>
      </w:r>
      <w:r>
        <w:rPr>
          <w:sz w:val="28"/>
          <w:szCs w:val="28"/>
        </w:rPr>
        <w:t>С</w:t>
      </w:r>
      <w:r w:rsidRPr="0050718F">
        <w:rPr>
          <w:sz w:val="28"/>
          <w:szCs w:val="28"/>
        </w:rPr>
        <w:t xml:space="preserve">оюза </w:t>
      </w:r>
      <w:r>
        <w:rPr>
          <w:sz w:val="28"/>
          <w:szCs w:val="28"/>
        </w:rPr>
        <w:t>С</w:t>
      </w:r>
      <w:r w:rsidRPr="0050718F">
        <w:rPr>
          <w:sz w:val="28"/>
          <w:szCs w:val="28"/>
        </w:rPr>
        <w:t xml:space="preserve">оветских </w:t>
      </w:r>
      <w:r>
        <w:rPr>
          <w:sz w:val="28"/>
          <w:szCs w:val="28"/>
        </w:rPr>
        <w:t>С</w:t>
      </w:r>
      <w:r w:rsidRPr="0050718F">
        <w:rPr>
          <w:sz w:val="28"/>
          <w:szCs w:val="28"/>
        </w:rPr>
        <w:t xml:space="preserve">оциалистических </w:t>
      </w:r>
      <w:r>
        <w:rPr>
          <w:sz w:val="28"/>
          <w:szCs w:val="28"/>
        </w:rPr>
        <w:t>Р</w:t>
      </w:r>
      <w:r w:rsidRPr="0050718F">
        <w:rPr>
          <w:sz w:val="28"/>
          <w:szCs w:val="28"/>
        </w:rPr>
        <w:t xml:space="preserve">еспублик, за наличие которых </w:t>
      </w:r>
    </w:p>
    <w:p w:rsidR="004C049B" w:rsidRDefault="004C049B" w:rsidP="004C049B">
      <w:pPr>
        <w:widowControl w:val="0"/>
        <w:autoSpaceDE w:val="0"/>
        <w:autoSpaceDN w:val="0"/>
        <w:jc w:val="center"/>
        <w:rPr>
          <w:sz w:val="28"/>
          <w:szCs w:val="28"/>
        </w:rPr>
      </w:pPr>
      <w:r w:rsidRPr="0050718F">
        <w:rPr>
          <w:sz w:val="28"/>
          <w:szCs w:val="28"/>
        </w:rPr>
        <w:t xml:space="preserve">предоставляются выплаты стимулирующего характера </w:t>
      </w:r>
    </w:p>
    <w:p w:rsidR="004C049B" w:rsidRPr="0050718F" w:rsidRDefault="004C049B" w:rsidP="004C049B">
      <w:pPr>
        <w:widowControl w:val="0"/>
        <w:autoSpaceDE w:val="0"/>
        <w:autoSpaceDN w:val="0"/>
        <w:jc w:val="center"/>
        <w:rPr>
          <w:sz w:val="28"/>
          <w:szCs w:val="28"/>
        </w:rPr>
      </w:pPr>
      <w:r w:rsidRPr="0050718F">
        <w:rPr>
          <w:sz w:val="28"/>
          <w:szCs w:val="28"/>
        </w:rPr>
        <w:t>работникам физической культуры</w:t>
      </w:r>
    </w:p>
    <w:p w:rsidR="004C049B" w:rsidRPr="0050718F" w:rsidRDefault="004C049B" w:rsidP="004C049B">
      <w:pPr>
        <w:widowControl w:val="0"/>
        <w:autoSpaceDE w:val="0"/>
        <w:autoSpaceDN w:val="0"/>
        <w:jc w:val="center"/>
        <w:rPr>
          <w:sz w:val="28"/>
          <w:szCs w:val="28"/>
        </w:rPr>
      </w:pPr>
    </w:p>
    <w:tbl>
      <w:tblPr>
        <w:tblW w:w="5461" w:type="pct"/>
        <w:tblInd w:w="-572" w:type="dxa"/>
        <w:tblBorders>
          <w:top w:val="single" w:sz="4" w:space="0" w:color="auto"/>
          <w:left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1491"/>
        <w:gridCol w:w="9790"/>
      </w:tblGrid>
      <w:tr w:rsidR="004C049B" w:rsidRPr="001B160B" w:rsidTr="004C049B">
        <w:tc>
          <w:tcPr>
            <w:tcW w:w="661" w:type="pct"/>
          </w:tcPr>
          <w:p w:rsidR="004C049B" w:rsidRDefault="004C049B" w:rsidP="004C049B">
            <w:pPr>
              <w:widowControl w:val="0"/>
              <w:autoSpaceDE w:val="0"/>
              <w:autoSpaceDN w:val="0"/>
              <w:jc w:val="center"/>
              <w:rPr>
                <w:sz w:val="28"/>
                <w:szCs w:val="28"/>
              </w:rPr>
            </w:pPr>
            <w:r w:rsidRPr="001B160B">
              <w:rPr>
                <w:sz w:val="28"/>
                <w:szCs w:val="28"/>
              </w:rPr>
              <w:t xml:space="preserve">№ </w:t>
            </w:r>
          </w:p>
          <w:p w:rsidR="004C049B" w:rsidRPr="001B160B" w:rsidRDefault="004C049B" w:rsidP="004C049B">
            <w:pPr>
              <w:widowControl w:val="0"/>
              <w:autoSpaceDE w:val="0"/>
              <w:autoSpaceDN w:val="0"/>
              <w:jc w:val="center"/>
              <w:rPr>
                <w:sz w:val="28"/>
                <w:szCs w:val="28"/>
              </w:rPr>
            </w:pPr>
            <w:r w:rsidRPr="001B160B">
              <w:rPr>
                <w:sz w:val="28"/>
                <w:szCs w:val="28"/>
              </w:rPr>
              <w:t>п/п</w:t>
            </w:r>
          </w:p>
        </w:tc>
        <w:tc>
          <w:tcPr>
            <w:tcW w:w="4339" w:type="pct"/>
          </w:tcPr>
          <w:p w:rsidR="004C049B" w:rsidRPr="001B160B" w:rsidRDefault="004C049B" w:rsidP="004C049B">
            <w:pPr>
              <w:widowControl w:val="0"/>
              <w:autoSpaceDE w:val="0"/>
              <w:autoSpaceDN w:val="0"/>
              <w:jc w:val="center"/>
              <w:rPr>
                <w:sz w:val="28"/>
                <w:szCs w:val="28"/>
              </w:rPr>
            </w:pPr>
            <w:r w:rsidRPr="001B160B">
              <w:rPr>
                <w:sz w:val="28"/>
                <w:szCs w:val="28"/>
              </w:rPr>
              <w:t>Наименование почетного звания, спортивного звания, государственной награды</w:t>
            </w:r>
          </w:p>
        </w:tc>
      </w:tr>
    </w:tbl>
    <w:p w:rsidR="004C049B" w:rsidRPr="001B160B" w:rsidRDefault="004C049B" w:rsidP="004C049B">
      <w:pPr>
        <w:widowControl w:val="0"/>
        <w:autoSpaceDE w:val="0"/>
        <w:autoSpaceDN w:val="0"/>
        <w:jc w:val="both"/>
        <w:rPr>
          <w:sz w:val="2"/>
          <w:szCs w:val="2"/>
        </w:rPr>
      </w:pPr>
    </w:p>
    <w:tbl>
      <w:tblPr>
        <w:tblW w:w="5461"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1491"/>
        <w:gridCol w:w="9790"/>
      </w:tblGrid>
      <w:tr w:rsidR="004C049B" w:rsidRPr="001B160B" w:rsidTr="004C049B">
        <w:trPr>
          <w:tblHeader/>
        </w:trPr>
        <w:tc>
          <w:tcPr>
            <w:tcW w:w="661" w:type="pct"/>
          </w:tcPr>
          <w:p w:rsidR="004C049B" w:rsidRPr="001B160B" w:rsidRDefault="004C049B" w:rsidP="004C049B">
            <w:pPr>
              <w:widowControl w:val="0"/>
              <w:autoSpaceDE w:val="0"/>
              <w:autoSpaceDN w:val="0"/>
              <w:jc w:val="center"/>
              <w:rPr>
                <w:sz w:val="28"/>
                <w:szCs w:val="28"/>
              </w:rPr>
            </w:pPr>
            <w:r w:rsidRPr="001B160B">
              <w:rPr>
                <w:sz w:val="28"/>
                <w:szCs w:val="28"/>
              </w:rPr>
              <w:t>1</w:t>
            </w:r>
          </w:p>
        </w:tc>
        <w:tc>
          <w:tcPr>
            <w:tcW w:w="4339" w:type="pct"/>
          </w:tcPr>
          <w:p w:rsidR="004C049B" w:rsidRPr="001B160B" w:rsidRDefault="004C049B" w:rsidP="004C049B">
            <w:pPr>
              <w:widowControl w:val="0"/>
              <w:autoSpaceDE w:val="0"/>
              <w:autoSpaceDN w:val="0"/>
              <w:jc w:val="center"/>
              <w:rPr>
                <w:sz w:val="28"/>
                <w:szCs w:val="28"/>
              </w:rPr>
            </w:pPr>
            <w:r w:rsidRPr="001B160B">
              <w:rPr>
                <w:sz w:val="28"/>
                <w:szCs w:val="28"/>
              </w:rPr>
              <w:t>2</w:t>
            </w:r>
          </w:p>
        </w:tc>
      </w:tr>
      <w:tr w:rsidR="004C049B" w:rsidRPr="001B160B" w:rsidTr="004C049B">
        <w:tc>
          <w:tcPr>
            <w:tcW w:w="5000" w:type="pct"/>
            <w:gridSpan w:val="2"/>
          </w:tcPr>
          <w:p w:rsidR="004C049B" w:rsidRPr="001B160B" w:rsidRDefault="004C049B" w:rsidP="004C049B">
            <w:pPr>
              <w:widowControl w:val="0"/>
              <w:autoSpaceDE w:val="0"/>
              <w:autoSpaceDN w:val="0"/>
              <w:jc w:val="center"/>
              <w:outlineLvl w:val="2"/>
              <w:rPr>
                <w:sz w:val="28"/>
                <w:szCs w:val="28"/>
              </w:rPr>
            </w:pPr>
            <w:r w:rsidRPr="001B160B">
              <w:rPr>
                <w:sz w:val="28"/>
                <w:szCs w:val="28"/>
              </w:rPr>
              <w:t>1. Почетные звания, спортивные звания Российской Федерации</w:t>
            </w:r>
          </w:p>
        </w:tc>
      </w:tr>
      <w:tr w:rsidR="004C049B" w:rsidRPr="001B160B" w:rsidTr="004C049B">
        <w:tc>
          <w:tcPr>
            <w:tcW w:w="661" w:type="pct"/>
          </w:tcPr>
          <w:p w:rsidR="004C049B" w:rsidRPr="001B160B" w:rsidRDefault="004C049B" w:rsidP="004C049B">
            <w:pPr>
              <w:widowControl w:val="0"/>
              <w:autoSpaceDE w:val="0"/>
              <w:autoSpaceDN w:val="0"/>
              <w:jc w:val="center"/>
              <w:rPr>
                <w:sz w:val="28"/>
                <w:szCs w:val="28"/>
              </w:rPr>
            </w:pPr>
            <w:r w:rsidRPr="001B160B">
              <w:rPr>
                <w:sz w:val="28"/>
                <w:szCs w:val="28"/>
              </w:rPr>
              <w:t>1.1.</w:t>
            </w:r>
          </w:p>
        </w:tc>
        <w:tc>
          <w:tcPr>
            <w:tcW w:w="4339" w:type="pct"/>
          </w:tcPr>
          <w:p w:rsidR="004C049B" w:rsidRPr="001B160B" w:rsidRDefault="004C049B" w:rsidP="004C049B">
            <w:pPr>
              <w:widowControl w:val="0"/>
              <w:autoSpaceDE w:val="0"/>
              <w:autoSpaceDN w:val="0"/>
              <w:rPr>
                <w:sz w:val="28"/>
                <w:szCs w:val="28"/>
              </w:rPr>
            </w:pPr>
            <w:r w:rsidRPr="001B160B">
              <w:rPr>
                <w:sz w:val="28"/>
                <w:szCs w:val="28"/>
              </w:rPr>
              <w:t>Заслуженный работник физической культуры Российской Федерации</w:t>
            </w:r>
          </w:p>
        </w:tc>
      </w:tr>
      <w:tr w:rsidR="004C049B" w:rsidRPr="001B160B" w:rsidTr="004C049B">
        <w:tc>
          <w:tcPr>
            <w:tcW w:w="661" w:type="pct"/>
          </w:tcPr>
          <w:p w:rsidR="004C049B" w:rsidRPr="001B160B" w:rsidRDefault="004C049B" w:rsidP="004C049B">
            <w:pPr>
              <w:widowControl w:val="0"/>
              <w:autoSpaceDE w:val="0"/>
              <w:autoSpaceDN w:val="0"/>
              <w:jc w:val="center"/>
              <w:rPr>
                <w:sz w:val="28"/>
                <w:szCs w:val="28"/>
              </w:rPr>
            </w:pPr>
            <w:r w:rsidRPr="001B160B">
              <w:rPr>
                <w:sz w:val="28"/>
                <w:szCs w:val="28"/>
              </w:rPr>
              <w:t>1.2.</w:t>
            </w:r>
          </w:p>
        </w:tc>
        <w:tc>
          <w:tcPr>
            <w:tcW w:w="4339" w:type="pct"/>
          </w:tcPr>
          <w:p w:rsidR="004C049B" w:rsidRPr="001B160B" w:rsidRDefault="004C049B" w:rsidP="004C049B">
            <w:pPr>
              <w:widowControl w:val="0"/>
              <w:autoSpaceDE w:val="0"/>
              <w:autoSpaceDN w:val="0"/>
              <w:rPr>
                <w:sz w:val="28"/>
                <w:szCs w:val="28"/>
              </w:rPr>
            </w:pPr>
            <w:r w:rsidRPr="001B160B">
              <w:rPr>
                <w:sz w:val="28"/>
                <w:szCs w:val="28"/>
              </w:rPr>
              <w:t>Заслуженный мастер спорта России</w:t>
            </w:r>
          </w:p>
        </w:tc>
      </w:tr>
      <w:tr w:rsidR="004C049B" w:rsidRPr="001B160B" w:rsidTr="004C049B">
        <w:tc>
          <w:tcPr>
            <w:tcW w:w="661" w:type="pct"/>
          </w:tcPr>
          <w:p w:rsidR="004C049B" w:rsidRPr="001B160B" w:rsidRDefault="004C049B" w:rsidP="004C049B">
            <w:pPr>
              <w:widowControl w:val="0"/>
              <w:autoSpaceDE w:val="0"/>
              <w:autoSpaceDN w:val="0"/>
              <w:jc w:val="center"/>
              <w:rPr>
                <w:sz w:val="28"/>
                <w:szCs w:val="28"/>
              </w:rPr>
            </w:pPr>
            <w:r w:rsidRPr="001B160B">
              <w:rPr>
                <w:sz w:val="28"/>
                <w:szCs w:val="28"/>
              </w:rPr>
              <w:t>1.3.</w:t>
            </w:r>
          </w:p>
        </w:tc>
        <w:tc>
          <w:tcPr>
            <w:tcW w:w="4339" w:type="pct"/>
          </w:tcPr>
          <w:p w:rsidR="004C049B" w:rsidRPr="001B160B" w:rsidRDefault="004C049B" w:rsidP="004C049B">
            <w:pPr>
              <w:widowControl w:val="0"/>
              <w:autoSpaceDE w:val="0"/>
              <w:autoSpaceDN w:val="0"/>
              <w:rPr>
                <w:sz w:val="28"/>
                <w:szCs w:val="28"/>
              </w:rPr>
            </w:pPr>
            <w:r w:rsidRPr="001B160B">
              <w:rPr>
                <w:sz w:val="28"/>
                <w:szCs w:val="28"/>
              </w:rPr>
              <w:t>Заслуженный тренер России</w:t>
            </w:r>
          </w:p>
        </w:tc>
      </w:tr>
      <w:tr w:rsidR="004C049B" w:rsidRPr="001B160B" w:rsidTr="004C049B">
        <w:tc>
          <w:tcPr>
            <w:tcW w:w="661" w:type="pct"/>
          </w:tcPr>
          <w:p w:rsidR="004C049B" w:rsidRPr="001B160B" w:rsidRDefault="004C049B" w:rsidP="004C049B">
            <w:pPr>
              <w:widowControl w:val="0"/>
              <w:autoSpaceDE w:val="0"/>
              <w:autoSpaceDN w:val="0"/>
              <w:jc w:val="center"/>
              <w:rPr>
                <w:sz w:val="28"/>
                <w:szCs w:val="28"/>
              </w:rPr>
            </w:pPr>
            <w:r w:rsidRPr="001B160B">
              <w:rPr>
                <w:sz w:val="28"/>
                <w:szCs w:val="28"/>
              </w:rPr>
              <w:t>1.4.</w:t>
            </w:r>
          </w:p>
        </w:tc>
        <w:tc>
          <w:tcPr>
            <w:tcW w:w="4339" w:type="pct"/>
          </w:tcPr>
          <w:p w:rsidR="004C049B" w:rsidRPr="001B160B" w:rsidRDefault="004C049B" w:rsidP="004C049B">
            <w:pPr>
              <w:widowControl w:val="0"/>
              <w:autoSpaceDE w:val="0"/>
              <w:autoSpaceDN w:val="0"/>
              <w:rPr>
                <w:sz w:val="28"/>
                <w:szCs w:val="28"/>
              </w:rPr>
            </w:pPr>
            <w:r w:rsidRPr="001B160B">
              <w:rPr>
                <w:sz w:val="28"/>
                <w:szCs w:val="28"/>
              </w:rPr>
              <w:t>Почетный спортивный судья России</w:t>
            </w:r>
          </w:p>
        </w:tc>
      </w:tr>
      <w:tr w:rsidR="004C049B" w:rsidRPr="001B160B" w:rsidTr="004C049B">
        <w:tc>
          <w:tcPr>
            <w:tcW w:w="661" w:type="pct"/>
          </w:tcPr>
          <w:p w:rsidR="004C049B" w:rsidRPr="001B160B" w:rsidRDefault="004C049B" w:rsidP="004C049B">
            <w:pPr>
              <w:widowControl w:val="0"/>
              <w:autoSpaceDE w:val="0"/>
              <w:autoSpaceDN w:val="0"/>
              <w:jc w:val="center"/>
              <w:rPr>
                <w:sz w:val="28"/>
                <w:szCs w:val="28"/>
              </w:rPr>
            </w:pPr>
            <w:r w:rsidRPr="001B160B">
              <w:rPr>
                <w:sz w:val="28"/>
                <w:szCs w:val="28"/>
              </w:rPr>
              <w:t>1.5.</w:t>
            </w:r>
          </w:p>
        </w:tc>
        <w:tc>
          <w:tcPr>
            <w:tcW w:w="4339" w:type="pct"/>
          </w:tcPr>
          <w:p w:rsidR="004C049B" w:rsidRPr="001B160B" w:rsidRDefault="004C049B" w:rsidP="004C049B">
            <w:pPr>
              <w:widowControl w:val="0"/>
              <w:autoSpaceDE w:val="0"/>
              <w:autoSpaceDN w:val="0"/>
              <w:rPr>
                <w:sz w:val="28"/>
                <w:szCs w:val="28"/>
              </w:rPr>
            </w:pPr>
            <w:r w:rsidRPr="001B160B">
              <w:rPr>
                <w:sz w:val="28"/>
                <w:szCs w:val="28"/>
              </w:rPr>
              <w:t>Заслуженный мастер спорта России международного класса</w:t>
            </w:r>
          </w:p>
        </w:tc>
      </w:tr>
      <w:tr w:rsidR="004C049B" w:rsidRPr="001B160B" w:rsidTr="004C049B">
        <w:tc>
          <w:tcPr>
            <w:tcW w:w="661" w:type="pct"/>
          </w:tcPr>
          <w:p w:rsidR="004C049B" w:rsidRPr="001B160B" w:rsidRDefault="004C049B" w:rsidP="004C049B">
            <w:pPr>
              <w:widowControl w:val="0"/>
              <w:autoSpaceDE w:val="0"/>
              <w:autoSpaceDN w:val="0"/>
              <w:jc w:val="center"/>
              <w:rPr>
                <w:sz w:val="28"/>
                <w:szCs w:val="28"/>
              </w:rPr>
            </w:pPr>
            <w:r w:rsidRPr="001B160B">
              <w:rPr>
                <w:sz w:val="28"/>
                <w:szCs w:val="28"/>
              </w:rPr>
              <w:t>1.6.</w:t>
            </w:r>
          </w:p>
        </w:tc>
        <w:tc>
          <w:tcPr>
            <w:tcW w:w="4339" w:type="pct"/>
          </w:tcPr>
          <w:p w:rsidR="004C049B" w:rsidRPr="001B160B" w:rsidRDefault="004C049B" w:rsidP="004C049B">
            <w:pPr>
              <w:widowControl w:val="0"/>
              <w:autoSpaceDE w:val="0"/>
              <w:autoSpaceDN w:val="0"/>
              <w:rPr>
                <w:sz w:val="28"/>
                <w:szCs w:val="28"/>
              </w:rPr>
            </w:pPr>
            <w:r w:rsidRPr="001B160B">
              <w:rPr>
                <w:sz w:val="28"/>
                <w:szCs w:val="28"/>
              </w:rPr>
              <w:t>Мастер спорта России международного класса</w:t>
            </w:r>
          </w:p>
        </w:tc>
      </w:tr>
      <w:tr w:rsidR="004C049B" w:rsidRPr="001B160B" w:rsidTr="004C049B">
        <w:tc>
          <w:tcPr>
            <w:tcW w:w="661" w:type="pct"/>
          </w:tcPr>
          <w:p w:rsidR="004C049B" w:rsidRPr="001B160B" w:rsidRDefault="004C049B" w:rsidP="004C049B">
            <w:pPr>
              <w:widowControl w:val="0"/>
              <w:autoSpaceDE w:val="0"/>
              <w:autoSpaceDN w:val="0"/>
              <w:jc w:val="center"/>
              <w:rPr>
                <w:sz w:val="28"/>
                <w:szCs w:val="28"/>
              </w:rPr>
            </w:pPr>
            <w:r w:rsidRPr="001B160B">
              <w:rPr>
                <w:sz w:val="28"/>
                <w:szCs w:val="28"/>
              </w:rPr>
              <w:t>1.7.</w:t>
            </w:r>
          </w:p>
        </w:tc>
        <w:tc>
          <w:tcPr>
            <w:tcW w:w="4339" w:type="pct"/>
          </w:tcPr>
          <w:p w:rsidR="004C049B" w:rsidRPr="001B160B" w:rsidRDefault="004C049B" w:rsidP="004C049B">
            <w:pPr>
              <w:widowControl w:val="0"/>
              <w:autoSpaceDE w:val="0"/>
              <w:autoSpaceDN w:val="0"/>
              <w:rPr>
                <w:sz w:val="28"/>
                <w:szCs w:val="28"/>
              </w:rPr>
            </w:pPr>
            <w:r w:rsidRPr="001B160B">
              <w:rPr>
                <w:sz w:val="28"/>
                <w:szCs w:val="28"/>
              </w:rPr>
              <w:t>Мастер спорта России</w:t>
            </w:r>
          </w:p>
        </w:tc>
      </w:tr>
      <w:tr w:rsidR="004C049B" w:rsidRPr="001B160B" w:rsidTr="004C049B">
        <w:tc>
          <w:tcPr>
            <w:tcW w:w="661" w:type="pct"/>
          </w:tcPr>
          <w:p w:rsidR="004C049B" w:rsidRPr="001B160B" w:rsidRDefault="004C049B" w:rsidP="004C049B">
            <w:pPr>
              <w:widowControl w:val="0"/>
              <w:autoSpaceDE w:val="0"/>
              <w:autoSpaceDN w:val="0"/>
              <w:jc w:val="center"/>
              <w:rPr>
                <w:sz w:val="28"/>
                <w:szCs w:val="28"/>
              </w:rPr>
            </w:pPr>
            <w:r w:rsidRPr="001B160B">
              <w:rPr>
                <w:sz w:val="28"/>
                <w:szCs w:val="28"/>
              </w:rPr>
              <w:t>1.8.</w:t>
            </w:r>
          </w:p>
        </w:tc>
        <w:tc>
          <w:tcPr>
            <w:tcW w:w="4339" w:type="pct"/>
          </w:tcPr>
          <w:p w:rsidR="004C049B" w:rsidRPr="001B160B" w:rsidRDefault="004C049B" w:rsidP="004C049B">
            <w:pPr>
              <w:widowControl w:val="0"/>
              <w:autoSpaceDE w:val="0"/>
              <w:autoSpaceDN w:val="0"/>
              <w:rPr>
                <w:sz w:val="28"/>
                <w:szCs w:val="28"/>
              </w:rPr>
            </w:pPr>
            <w:r w:rsidRPr="001B160B">
              <w:rPr>
                <w:sz w:val="28"/>
                <w:szCs w:val="28"/>
              </w:rPr>
              <w:t>Гроссмейстер России</w:t>
            </w:r>
          </w:p>
        </w:tc>
      </w:tr>
      <w:tr w:rsidR="004C049B" w:rsidRPr="001B160B" w:rsidTr="004C049B">
        <w:tc>
          <w:tcPr>
            <w:tcW w:w="661" w:type="pct"/>
          </w:tcPr>
          <w:p w:rsidR="004C049B" w:rsidRPr="001B160B" w:rsidRDefault="004C049B" w:rsidP="004C049B">
            <w:pPr>
              <w:widowControl w:val="0"/>
              <w:autoSpaceDE w:val="0"/>
              <w:autoSpaceDN w:val="0"/>
              <w:jc w:val="center"/>
              <w:rPr>
                <w:sz w:val="28"/>
                <w:szCs w:val="28"/>
              </w:rPr>
            </w:pPr>
            <w:r w:rsidRPr="001B160B">
              <w:rPr>
                <w:sz w:val="28"/>
                <w:szCs w:val="28"/>
              </w:rPr>
              <w:t>1.9.</w:t>
            </w:r>
          </w:p>
        </w:tc>
        <w:tc>
          <w:tcPr>
            <w:tcW w:w="4339" w:type="pct"/>
          </w:tcPr>
          <w:p w:rsidR="004C049B" w:rsidRPr="001B160B" w:rsidRDefault="004C049B" w:rsidP="004C049B">
            <w:pPr>
              <w:widowControl w:val="0"/>
              <w:autoSpaceDE w:val="0"/>
              <w:autoSpaceDN w:val="0"/>
              <w:rPr>
                <w:sz w:val="28"/>
                <w:szCs w:val="28"/>
              </w:rPr>
            </w:pPr>
            <w:r w:rsidRPr="001B160B">
              <w:rPr>
                <w:sz w:val="28"/>
                <w:szCs w:val="28"/>
              </w:rPr>
              <w:t>Почетный спортивный судья России</w:t>
            </w:r>
          </w:p>
        </w:tc>
      </w:tr>
      <w:tr w:rsidR="004C049B" w:rsidRPr="001B160B" w:rsidTr="004C049B">
        <w:tc>
          <w:tcPr>
            <w:tcW w:w="5000" w:type="pct"/>
            <w:gridSpan w:val="2"/>
          </w:tcPr>
          <w:p w:rsidR="004C049B" w:rsidRPr="001B160B" w:rsidRDefault="004C049B" w:rsidP="004C049B">
            <w:pPr>
              <w:widowControl w:val="0"/>
              <w:autoSpaceDE w:val="0"/>
              <w:autoSpaceDN w:val="0"/>
              <w:jc w:val="center"/>
              <w:outlineLvl w:val="2"/>
              <w:rPr>
                <w:sz w:val="28"/>
                <w:szCs w:val="28"/>
              </w:rPr>
            </w:pPr>
            <w:r w:rsidRPr="001B160B">
              <w:rPr>
                <w:sz w:val="28"/>
                <w:szCs w:val="28"/>
              </w:rPr>
              <w:t>2. Почетные звания Республики Татарстан</w:t>
            </w:r>
          </w:p>
        </w:tc>
      </w:tr>
      <w:tr w:rsidR="004C049B" w:rsidRPr="001B160B" w:rsidTr="004C049B">
        <w:tc>
          <w:tcPr>
            <w:tcW w:w="661" w:type="pct"/>
          </w:tcPr>
          <w:p w:rsidR="004C049B" w:rsidRPr="001B160B" w:rsidRDefault="004C049B" w:rsidP="004C049B">
            <w:pPr>
              <w:widowControl w:val="0"/>
              <w:autoSpaceDE w:val="0"/>
              <w:autoSpaceDN w:val="0"/>
              <w:jc w:val="center"/>
              <w:rPr>
                <w:sz w:val="28"/>
                <w:szCs w:val="28"/>
              </w:rPr>
            </w:pPr>
            <w:r>
              <w:rPr>
                <w:sz w:val="28"/>
                <w:szCs w:val="28"/>
              </w:rPr>
              <w:t>2.1</w:t>
            </w:r>
            <w:r w:rsidRPr="001B160B">
              <w:rPr>
                <w:sz w:val="28"/>
                <w:szCs w:val="28"/>
              </w:rPr>
              <w:t>.</w:t>
            </w:r>
          </w:p>
        </w:tc>
        <w:tc>
          <w:tcPr>
            <w:tcW w:w="4339" w:type="pct"/>
          </w:tcPr>
          <w:p w:rsidR="004C049B" w:rsidRPr="001B160B" w:rsidRDefault="004C049B" w:rsidP="004C049B">
            <w:pPr>
              <w:widowControl w:val="0"/>
              <w:autoSpaceDE w:val="0"/>
              <w:autoSpaceDN w:val="0"/>
              <w:rPr>
                <w:sz w:val="28"/>
                <w:szCs w:val="28"/>
              </w:rPr>
            </w:pPr>
            <w:r w:rsidRPr="001B160B">
              <w:rPr>
                <w:sz w:val="28"/>
                <w:szCs w:val="28"/>
              </w:rPr>
              <w:t>Заслуженный работник физической культуры Республики Татарстан</w:t>
            </w:r>
          </w:p>
        </w:tc>
      </w:tr>
      <w:tr w:rsidR="004C049B" w:rsidRPr="001B160B" w:rsidTr="004C049B">
        <w:tc>
          <w:tcPr>
            <w:tcW w:w="661" w:type="pct"/>
          </w:tcPr>
          <w:p w:rsidR="004C049B" w:rsidRPr="001B160B" w:rsidRDefault="004C049B" w:rsidP="004C049B">
            <w:pPr>
              <w:widowControl w:val="0"/>
              <w:autoSpaceDE w:val="0"/>
              <w:autoSpaceDN w:val="0"/>
              <w:jc w:val="center"/>
              <w:rPr>
                <w:sz w:val="28"/>
                <w:szCs w:val="28"/>
              </w:rPr>
            </w:pPr>
            <w:r w:rsidRPr="001B160B">
              <w:rPr>
                <w:sz w:val="28"/>
                <w:szCs w:val="28"/>
              </w:rPr>
              <w:t>2.</w:t>
            </w:r>
            <w:r>
              <w:rPr>
                <w:sz w:val="28"/>
                <w:szCs w:val="28"/>
              </w:rPr>
              <w:t>2</w:t>
            </w:r>
            <w:r w:rsidRPr="001B160B">
              <w:rPr>
                <w:sz w:val="28"/>
                <w:szCs w:val="28"/>
              </w:rPr>
              <w:t>.</w:t>
            </w:r>
          </w:p>
        </w:tc>
        <w:tc>
          <w:tcPr>
            <w:tcW w:w="4339" w:type="pct"/>
          </w:tcPr>
          <w:p w:rsidR="004C049B" w:rsidRPr="001B160B" w:rsidRDefault="004C049B" w:rsidP="004C049B">
            <w:pPr>
              <w:widowControl w:val="0"/>
              <w:autoSpaceDE w:val="0"/>
              <w:autoSpaceDN w:val="0"/>
              <w:rPr>
                <w:sz w:val="28"/>
                <w:szCs w:val="28"/>
              </w:rPr>
            </w:pPr>
            <w:r w:rsidRPr="001B160B">
              <w:rPr>
                <w:sz w:val="28"/>
                <w:szCs w:val="28"/>
              </w:rPr>
              <w:t>Заслуженный тренер Республики Татарстан</w:t>
            </w:r>
          </w:p>
        </w:tc>
      </w:tr>
      <w:tr w:rsidR="004C049B" w:rsidRPr="001B160B" w:rsidTr="004C049B">
        <w:tc>
          <w:tcPr>
            <w:tcW w:w="5000" w:type="pct"/>
            <w:gridSpan w:val="2"/>
          </w:tcPr>
          <w:p w:rsidR="004C049B" w:rsidRPr="001B160B" w:rsidRDefault="004C049B" w:rsidP="004C049B">
            <w:pPr>
              <w:widowControl w:val="0"/>
              <w:autoSpaceDE w:val="0"/>
              <w:autoSpaceDN w:val="0"/>
              <w:jc w:val="center"/>
              <w:outlineLvl w:val="2"/>
              <w:rPr>
                <w:sz w:val="28"/>
                <w:szCs w:val="28"/>
              </w:rPr>
            </w:pPr>
            <w:r w:rsidRPr="001B160B">
              <w:rPr>
                <w:sz w:val="28"/>
                <w:szCs w:val="28"/>
              </w:rPr>
              <w:t>3. Почетные звания Союза Советских Социалистических Республик</w:t>
            </w:r>
          </w:p>
        </w:tc>
      </w:tr>
      <w:tr w:rsidR="004C049B" w:rsidRPr="001B160B" w:rsidTr="004C049B">
        <w:tc>
          <w:tcPr>
            <w:tcW w:w="661" w:type="pct"/>
          </w:tcPr>
          <w:p w:rsidR="004C049B" w:rsidRPr="001B160B" w:rsidRDefault="004C049B" w:rsidP="004C049B">
            <w:pPr>
              <w:widowControl w:val="0"/>
              <w:autoSpaceDE w:val="0"/>
              <w:autoSpaceDN w:val="0"/>
              <w:jc w:val="center"/>
              <w:rPr>
                <w:sz w:val="28"/>
                <w:szCs w:val="28"/>
              </w:rPr>
            </w:pPr>
            <w:r w:rsidRPr="001B160B">
              <w:rPr>
                <w:sz w:val="28"/>
                <w:szCs w:val="28"/>
              </w:rPr>
              <w:t>3.1.</w:t>
            </w:r>
          </w:p>
        </w:tc>
        <w:tc>
          <w:tcPr>
            <w:tcW w:w="4339" w:type="pct"/>
          </w:tcPr>
          <w:p w:rsidR="004C049B" w:rsidRPr="001B160B" w:rsidRDefault="004C049B" w:rsidP="004C049B">
            <w:pPr>
              <w:widowControl w:val="0"/>
              <w:autoSpaceDE w:val="0"/>
              <w:autoSpaceDN w:val="0"/>
              <w:rPr>
                <w:sz w:val="28"/>
                <w:szCs w:val="28"/>
              </w:rPr>
            </w:pPr>
            <w:r w:rsidRPr="001B160B">
              <w:rPr>
                <w:sz w:val="28"/>
                <w:szCs w:val="28"/>
              </w:rPr>
              <w:t>Заслуженный мастер спорта СССР</w:t>
            </w:r>
          </w:p>
        </w:tc>
      </w:tr>
      <w:tr w:rsidR="004C049B" w:rsidRPr="001B160B" w:rsidTr="004C049B">
        <w:tc>
          <w:tcPr>
            <w:tcW w:w="661" w:type="pct"/>
          </w:tcPr>
          <w:p w:rsidR="004C049B" w:rsidRPr="001B160B" w:rsidRDefault="004C049B" w:rsidP="004C049B">
            <w:pPr>
              <w:widowControl w:val="0"/>
              <w:autoSpaceDE w:val="0"/>
              <w:autoSpaceDN w:val="0"/>
              <w:jc w:val="center"/>
              <w:rPr>
                <w:sz w:val="28"/>
                <w:szCs w:val="28"/>
              </w:rPr>
            </w:pPr>
            <w:r w:rsidRPr="001B160B">
              <w:rPr>
                <w:sz w:val="28"/>
                <w:szCs w:val="28"/>
              </w:rPr>
              <w:t>3.2.</w:t>
            </w:r>
          </w:p>
        </w:tc>
        <w:tc>
          <w:tcPr>
            <w:tcW w:w="4339" w:type="pct"/>
          </w:tcPr>
          <w:p w:rsidR="004C049B" w:rsidRPr="001B160B" w:rsidRDefault="004C049B" w:rsidP="004C049B">
            <w:pPr>
              <w:widowControl w:val="0"/>
              <w:autoSpaceDE w:val="0"/>
              <w:autoSpaceDN w:val="0"/>
              <w:rPr>
                <w:sz w:val="28"/>
                <w:szCs w:val="28"/>
              </w:rPr>
            </w:pPr>
            <w:r w:rsidRPr="001B160B">
              <w:rPr>
                <w:sz w:val="28"/>
                <w:szCs w:val="28"/>
              </w:rPr>
              <w:t>Заслуженный тренер СССР</w:t>
            </w:r>
          </w:p>
        </w:tc>
      </w:tr>
      <w:tr w:rsidR="004C049B" w:rsidRPr="001B160B" w:rsidTr="004C049B">
        <w:tc>
          <w:tcPr>
            <w:tcW w:w="661" w:type="pct"/>
          </w:tcPr>
          <w:p w:rsidR="004C049B" w:rsidRPr="001B160B" w:rsidRDefault="004C049B" w:rsidP="004C049B">
            <w:pPr>
              <w:widowControl w:val="0"/>
              <w:autoSpaceDE w:val="0"/>
              <w:autoSpaceDN w:val="0"/>
              <w:jc w:val="center"/>
              <w:rPr>
                <w:sz w:val="28"/>
                <w:szCs w:val="28"/>
              </w:rPr>
            </w:pPr>
            <w:r w:rsidRPr="001B160B">
              <w:rPr>
                <w:sz w:val="28"/>
                <w:szCs w:val="28"/>
              </w:rPr>
              <w:t>3.3.</w:t>
            </w:r>
          </w:p>
        </w:tc>
        <w:tc>
          <w:tcPr>
            <w:tcW w:w="4339" w:type="pct"/>
          </w:tcPr>
          <w:p w:rsidR="004C049B" w:rsidRPr="001B160B" w:rsidRDefault="004C049B" w:rsidP="004C049B">
            <w:pPr>
              <w:widowControl w:val="0"/>
              <w:autoSpaceDE w:val="0"/>
              <w:autoSpaceDN w:val="0"/>
              <w:rPr>
                <w:sz w:val="28"/>
                <w:szCs w:val="28"/>
              </w:rPr>
            </w:pPr>
            <w:r w:rsidRPr="001B160B">
              <w:rPr>
                <w:sz w:val="28"/>
                <w:szCs w:val="28"/>
              </w:rPr>
              <w:t>Мастер спорта СССР</w:t>
            </w:r>
          </w:p>
        </w:tc>
      </w:tr>
      <w:tr w:rsidR="004C049B" w:rsidRPr="001B160B" w:rsidTr="004C049B">
        <w:tc>
          <w:tcPr>
            <w:tcW w:w="661" w:type="pct"/>
          </w:tcPr>
          <w:p w:rsidR="004C049B" w:rsidRPr="001B160B" w:rsidRDefault="004C049B" w:rsidP="004C049B">
            <w:pPr>
              <w:widowControl w:val="0"/>
              <w:autoSpaceDE w:val="0"/>
              <w:autoSpaceDN w:val="0"/>
              <w:jc w:val="center"/>
              <w:rPr>
                <w:sz w:val="28"/>
                <w:szCs w:val="28"/>
              </w:rPr>
            </w:pPr>
            <w:r w:rsidRPr="001B160B">
              <w:rPr>
                <w:sz w:val="28"/>
                <w:szCs w:val="28"/>
              </w:rPr>
              <w:t>3.4.</w:t>
            </w:r>
          </w:p>
        </w:tc>
        <w:tc>
          <w:tcPr>
            <w:tcW w:w="4339" w:type="pct"/>
          </w:tcPr>
          <w:p w:rsidR="004C049B" w:rsidRPr="001B160B" w:rsidRDefault="004C049B" w:rsidP="004C049B">
            <w:pPr>
              <w:widowControl w:val="0"/>
              <w:autoSpaceDE w:val="0"/>
              <w:autoSpaceDN w:val="0"/>
              <w:rPr>
                <w:sz w:val="28"/>
                <w:szCs w:val="28"/>
              </w:rPr>
            </w:pPr>
            <w:r w:rsidRPr="001B160B">
              <w:rPr>
                <w:sz w:val="28"/>
                <w:szCs w:val="28"/>
              </w:rPr>
              <w:t>Мастер спорта СССР международного класса</w:t>
            </w:r>
          </w:p>
        </w:tc>
      </w:tr>
      <w:tr w:rsidR="004C049B" w:rsidRPr="001B160B" w:rsidTr="004C049B">
        <w:tc>
          <w:tcPr>
            <w:tcW w:w="661" w:type="pct"/>
          </w:tcPr>
          <w:p w:rsidR="004C049B" w:rsidRPr="001B160B" w:rsidRDefault="004C049B" w:rsidP="004C049B">
            <w:pPr>
              <w:widowControl w:val="0"/>
              <w:autoSpaceDE w:val="0"/>
              <w:autoSpaceDN w:val="0"/>
              <w:jc w:val="center"/>
              <w:rPr>
                <w:sz w:val="28"/>
                <w:szCs w:val="28"/>
              </w:rPr>
            </w:pPr>
            <w:r w:rsidRPr="001B160B">
              <w:rPr>
                <w:sz w:val="28"/>
                <w:szCs w:val="28"/>
              </w:rPr>
              <w:t>3.5.</w:t>
            </w:r>
          </w:p>
        </w:tc>
        <w:tc>
          <w:tcPr>
            <w:tcW w:w="4339" w:type="pct"/>
          </w:tcPr>
          <w:p w:rsidR="004C049B" w:rsidRPr="001B160B" w:rsidRDefault="004C049B" w:rsidP="004C049B">
            <w:pPr>
              <w:widowControl w:val="0"/>
              <w:autoSpaceDE w:val="0"/>
              <w:autoSpaceDN w:val="0"/>
              <w:rPr>
                <w:sz w:val="28"/>
                <w:szCs w:val="28"/>
              </w:rPr>
            </w:pPr>
            <w:r w:rsidRPr="001B160B">
              <w:rPr>
                <w:sz w:val="28"/>
                <w:szCs w:val="28"/>
              </w:rPr>
              <w:t>Заслуженный тренер РСФСР</w:t>
            </w:r>
          </w:p>
        </w:tc>
      </w:tr>
      <w:tr w:rsidR="004C049B" w:rsidRPr="001B160B" w:rsidTr="004C049B">
        <w:tc>
          <w:tcPr>
            <w:tcW w:w="661" w:type="pct"/>
          </w:tcPr>
          <w:p w:rsidR="004C049B" w:rsidRPr="001B160B" w:rsidRDefault="009E15C8" w:rsidP="004C049B">
            <w:pPr>
              <w:widowControl w:val="0"/>
              <w:autoSpaceDE w:val="0"/>
              <w:autoSpaceDN w:val="0"/>
              <w:jc w:val="center"/>
              <w:rPr>
                <w:sz w:val="28"/>
                <w:szCs w:val="28"/>
              </w:rPr>
            </w:pPr>
            <w:hyperlink r:id="rId52" w:history="1">
              <w:r w:rsidR="004C049B" w:rsidRPr="001B160B">
                <w:rPr>
                  <w:sz w:val="28"/>
                  <w:szCs w:val="28"/>
                </w:rPr>
                <w:t>3.6</w:t>
              </w:r>
            </w:hyperlink>
            <w:r w:rsidR="004C049B" w:rsidRPr="001B160B">
              <w:rPr>
                <w:sz w:val="28"/>
                <w:szCs w:val="28"/>
              </w:rPr>
              <w:t>.</w:t>
            </w:r>
          </w:p>
        </w:tc>
        <w:tc>
          <w:tcPr>
            <w:tcW w:w="4339" w:type="pct"/>
          </w:tcPr>
          <w:p w:rsidR="004C049B" w:rsidRPr="001B160B" w:rsidRDefault="004C049B" w:rsidP="004C049B">
            <w:pPr>
              <w:widowControl w:val="0"/>
              <w:autoSpaceDE w:val="0"/>
              <w:autoSpaceDN w:val="0"/>
              <w:rPr>
                <w:sz w:val="28"/>
                <w:szCs w:val="28"/>
              </w:rPr>
            </w:pPr>
            <w:r w:rsidRPr="001B160B">
              <w:rPr>
                <w:sz w:val="28"/>
                <w:szCs w:val="28"/>
              </w:rPr>
              <w:t>Гроссмейстер СССР</w:t>
            </w:r>
          </w:p>
        </w:tc>
      </w:tr>
      <w:tr w:rsidR="004C049B" w:rsidRPr="001B160B" w:rsidTr="004C049B">
        <w:tc>
          <w:tcPr>
            <w:tcW w:w="5000" w:type="pct"/>
            <w:gridSpan w:val="2"/>
          </w:tcPr>
          <w:p w:rsidR="004C049B" w:rsidRDefault="004C049B" w:rsidP="004C049B">
            <w:pPr>
              <w:widowControl w:val="0"/>
              <w:autoSpaceDE w:val="0"/>
              <w:autoSpaceDN w:val="0"/>
              <w:jc w:val="center"/>
              <w:outlineLvl w:val="2"/>
              <w:rPr>
                <w:sz w:val="28"/>
                <w:szCs w:val="28"/>
              </w:rPr>
            </w:pPr>
            <w:r w:rsidRPr="001B160B">
              <w:rPr>
                <w:sz w:val="28"/>
                <w:szCs w:val="28"/>
              </w:rPr>
              <w:t>4. Почетные звания союзных республик в составе Союза Советских</w:t>
            </w:r>
          </w:p>
          <w:p w:rsidR="004C049B" w:rsidRPr="001B160B" w:rsidRDefault="004C049B" w:rsidP="004C049B">
            <w:pPr>
              <w:widowControl w:val="0"/>
              <w:autoSpaceDE w:val="0"/>
              <w:autoSpaceDN w:val="0"/>
              <w:jc w:val="center"/>
              <w:outlineLvl w:val="2"/>
              <w:rPr>
                <w:sz w:val="28"/>
                <w:szCs w:val="28"/>
              </w:rPr>
            </w:pPr>
            <w:r w:rsidRPr="001B160B">
              <w:rPr>
                <w:sz w:val="28"/>
                <w:szCs w:val="28"/>
              </w:rPr>
              <w:t>Социалистических Республик</w:t>
            </w:r>
          </w:p>
        </w:tc>
      </w:tr>
      <w:tr w:rsidR="004C049B" w:rsidRPr="001B160B" w:rsidTr="004C049B">
        <w:tc>
          <w:tcPr>
            <w:tcW w:w="661" w:type="pct"/>
          </w:tcPr>
          <w:p w:rsidR="004C049B" w:rsidRPr="001B160B" w:rsidRDefault="004C049B" w:rsidP="004C049B">
            <w:pPr>
              <w:widowControl w:val="0"/>
              <w:autoSpaceDE w:val="0"/>
              <w:autoSpaceDN w:val="0"/>
              <w:jc w:val="center"/>
              <w:rPr>
                <w:sz w:val="28"/>
                <w:szCs w:val="28"/>
              </w:rPr>
            </w:pPr>
            <w:r w:rsidRPr="001B160B">
              <w:rPr>
                <w:sz w:val="28"/>
                <w:szCs w:val="28"/>
              </w:rPr>
              <w:t>4.1.</w:t>
            </w:r>
          </w:p>
        </w:tc>
        <w:tc>
          <w:tcPr>
            <w:tcW w:w="4339" w:type="pct"/>
          </w:tcPr>
          <w:p w:rsidR="004C049B" w:rsidRPr="001B160B" w:rsidRDefault="004C049B" w:rsidP="004C049B">
            <w:pPr>
              <w:widowControl w:val="0"/>
              <w:autoSpaceDE w:val="0"/>
              <w:autoSpaceDN w:val="0"/>
              <w:rPr>
                <w:sz w:val="28"/>
                <w:szCs w:val="28"/>
              </w:rPr>
            </w:pPr>
            <w:r w:rsidRPr="001B160B">
              <w:rPr>
                <w:sz w:val="28"/>
                <w:szCs w:val="28"/>
              </w:rPr>
              <w:t>Заслуженный деятель физкультуры и спорта</w:t>
            </w:r>
          </w:p>
        </w:tc>
      </w:tr>
      <w:tr w:rsidR="004C049B" w:rsidRPr="001B160B" w:rsidTr="004C049B">
        <w:tc>
          <w:tcPr>
            <w:tcW w:w="661" w:type="pct"/>
          </w:tcPr>
          <w:p w:rsidR="004C049B" w:rsidRPr="001B160B" w:rsidRDefault="004C049B" w:rsidP="004C049B">
            <w:pPr>
              <w:widowControl w:val="0"/>
              <w:autoSpaceDE w:val="0"/>
              <w:autoSpaceDN w:val="0"/>
              <w:jc w:val="center"/>
              <w:rPr>
                <w:sz w:val="28"/>
                <w:szCs w:val="28"/>
              </w:rPr>
            </w:pPr>
            <w:r w:rsidRPr="001B160B">
              <w:rPr>
                <w:sz w:val="28"/>
                <w:szCs w:val="28"/>
              </w:rPr>
              <w:t>4.2.</w:t>
            </w:r>
          </w:p>
        </w:tc>
        <w:tc>
          <w:tcPr>
            <w:tcW w:w="4339" w:type="pct"/>
          </w:tcPr>
          <w:p w:rsidR="004C049B" w:rsidRPr="001B160B" w:rsidRDefault="004C049B" w:rsidP="004C049B">
            <w:pPr>
              <w:widowControl w:val="0"/>
              <w:autoSpaceDE w:val="0"/>
              <w:autoSpaceDN w:val="0"/>
              <w:rPr>
                <w:sz w:val="28"/>
                <w:szCs w:val="28"/>
              </w:rPr>
            </w:pPr>
            <w:r w:rsidRPr="001B160B">
              <w:rPr>
                <w:sz w:val="28"/>
                <w:szCs w:val="28"/>
              </w:rPr>
              <w:t>Заслуженный деятель спорта</w:t>
            </w:r>
          </w:p>
        </w:tc>
      </w:tr>
      <w:tr w:rsidR="004C049B" w:rsidRPr="001B160B" w:rsidTr="004C049B">
        <w:tc>
          <w:tcPr>
            <w:tcW w:w="661" w:type="pct"/>
          </w:tcPr>
          <w:p w:rsidR="004C049B" w:rsidRPr="001B160B" w:rsidRDefault="004C049B" w:rsidP="004C049B">
            <w:pPr>
              <w:widowControl w:val="0"/>
              <w:autoSpaceDE w:val="0"/>
              <w:autoSpaceDN w:val="0"/>
              <w:jc w:val="center"/>
              <w:rPr>
                <w:sz w:val="28"/>
                <w:szCs w:val="28"/>
              </w:rPr>
            </w:pPr>
            <w:r w:rsidRPr="001B160B">
              <w:rPr>
                <w:sz w:val="28"/>
                <w:szCs w:val="28"/>
              </w:rPr>
              <w:t>4.3.</w:t>
            </w:r>
          </w:p>
        </w:tc>
        <w:tc>
          <w:tcPr>
            <w:tcW w:w="4339" w:type="pct"/>
          </w:tcPr>
          <w:p w:rsidR="004C049B" w:rsidRPr="001B160B" w:rsidRDefault="004C049B" w:rsidP="004C049B">
            <w:pPr>
              <w:widowControl w:val="0"/>
              <w:autoSpaceDE w:val="0"/>
              <w:autoSpaceDN w:val="0"/>
              <w:rPr>
                <w:sz w:val="28"/>
                <w:szCs w:val="28"/>
              </w:rPr>
            </w:pPr>
            <w:r w:rsidRPr="001B160B">
              <w:rPr>
                <w:sz w:val="28"/>
                <w:szCs w:val="28"/>
              </w:rPr>
              <w:t>Заслуженный деятель физической культуры</w:t>
            </w:r>
          </w:p>
        </w:tc>
      </w:tr>
      <w:tr w:rsidR="004C049B" w:rsidRPr="001B160B" w:rsidTr="004C049B">
        <w:tc>
          <w:tcPr>
            <w:tcW w:w="661" w:type="pct"/>
          </w:tcPr>
          <w:p w:rsidR="004C049B" w:rsidRPr="001B160B" w:rsidRDefault="004C049B" w:rsidP="004C049B">
            <w:pPr>
              <w:widowControl w:val="0"/>
              <w:autoSpaceDE w:val="0"/>
              <w:autoSpaceDN w:val="0"/>
              <w:jc w:val="center"/>
              <w:rPr>
                <w:sz w:val="28"/>
                <w:szCs w:val="28"/>
              </w:rPr>
            </w:pPr>
            <w:r w:rsidRPr="001B160B">
              <w:rPr>
                <w:sz w:val="28"/>
                <w:szCs w:val="28"/>
              </w:rPr>
              <w:t>4.4.</w:t>
            </w:r>
          </w:p>
        </w:tc>
        <w:tc>
          <w:tcPr>
            <w:tcW w:w="4339" w:type="pct"/>
          </w:tcPr>
          <w:p w:rsidR="004C049B" w:rsidRPr="001B160B" w:rsidRDefault="004C049B" w:rsidP="004C049B">
            <w:pPr>
              <w:widowControl w:val="0"/>
              <w:autoSpaceDE w:val="0"/>
              <w:autoSpaceDN w:val="0"/>
              <w:rPr>
                <w:sz w:val="28"/>
                <w:szCs w:val="28"/>
              </w:rPr>
            </w:pPr>
            <w:r w:rsidRPr="001B160B">
              <w:rPr>
                <w:sz w:val="28"/>
                <w:szCs w:val="28"/>
              </w:rPr>
              <w:t>Заслуженный работник физической культуры и спорта</w:t>
            </w:r>
          </w:p>
        </w:tc>
      </w:tr>
      <w:tr w:rsidR="004C049B" w:rsidRPr="001B160B" w:rsidTr="004C049B">
        <w:tc>
          <w:tcPr>
            <w:tcW w:w="661" w:type="pct"/>
          </w:tcPr>
          <w:p w:rsidR="004C049B" w:rsidRPr="001B160B" w:rsidRDefault="004C049B" w:rsidP="004C049B">
            <w:pPr>
              <w:widowControl w:val="0"/>
              <w:autoSpaceDE w:val="0"/>
              <w:autoSpaceDN w:val="0"/>
              <w:jc w:val="center"/>
              <w:rPr>
                <w:sz w:val="28"/>
                <w:szCs w:val="28"/>
              </w:rPr>
            </w:pPr>
            <w:r w:rsidRPr="001B160B">
              <w:rPr>
                <w:sz w:val="28"/>
                <w:szCs w:val="28"/>
              </w:rPr>
              <w:t>4.5.</w:t>
            </w:r>
          </w:p>
        </w:tc>
        <w:tc>
          <w:tcPr>
            <w:tcW w:w="4339" w:type="pct"/>
          </w:tcPr>
          <w:p w:rsidR="004C049B" w:rsidRPr="001B160B" w:rsidRDefault="004C049B" w:rsidP="004C049B">
            <w:pPr>
              <w:widowControl w:val="0"/>
              <w:autoSpaceDE w:val="0"/>
              <w:autoSpaceDN w:val="0"/>
              <w:rPr>
                <w:sz w:val="28"/>
                <w:szCs w:val="28"/>
              </w:rPr>
            </w:pPr>
            <w:r w:rsidRPr="001B160B">
              <w:rPr>
                <w:sz w:val="28"/>
                <w:szCs w:val="28"/>
              </w:rPr>
              <w:t>Заслуженный тренер</w:t>
            </w:r>
          </w:p>
        </w:tc>
      </w:tr>
      <w:tr w:rsidR="004C049B" w:rsidRPr="001B160B" w:rsidTr="004C049B">
        <w:tc>
          <w:tcPr>
            <w:tcW w:w="5000" w:type="pct"/>
            <w:gridSpan w:val="2"/>
          </w:tcPr>
          <w:p w:rsidR="004C049B" w:rsidRDefault="004C049B" w:rsidP="004C049B">
            <w:pPr>
              <w:widowControl w:val="0"/>
              <w:autoSpaceDE w:val="0"/>
              <w:autoSpaceDN w:val="0"/>
              <w:jc w:val="center"/>
              <w:outlineLvl w:val="2"/>
              <w:rPr>
                <w:sz w:val="28"/>
                <w:szCs w:val="28"/>
              </w:rPr>
            </w:pPr>
            <w:r w:rsidRPr="001B160B">
              <w:rPr>
                <w:sz w:val="28"/>
                <w:szCs w:val="28"/>
              </w:rPr>
              <w:t xml:space="preserve">5. Почетные звания автономных республик в составе Союза Советских </w:t>
            </w:r>
          </w:p>
          <w:p w:rsidR="004C049B" w:rsidRPr="001B160B" w:rsidRDefault="004C049B" w:rsidP="004C049B">
            <w:pPr>
              <w:widowControl w:val="0"/>
              <w:autoSpaceDE w:val="0"/>
              <w:autoSpaceDN w:val="0"/>
              <w:jc w:val="center"/>
              <w:outlineLvl w:val="2"/>
              <w:rPr>
                <w:sz w:val="28"/>
                <w:szCs w:val="28"/>
              </w:rPr>
            </w:pPr>
            <w:r w:rsidRPr="001B160B">
              <w:rPr>
                <w:sz w:val="28"/>
                <w:szCs w:val="28"/>
              </w:rPr>
              <w:t>Социалистических Республик</w:t>
            </w:r>
          </w:p>
        </w:tc>
      </w:tr>
      <w:tr w:rsidR="004C049B" w:rsidRPr="001B160B" w:rsidTr="004C049B">
        <w:tc>
          <w:tcPr>
            <w:tcW w:w="661" w:type="pct"/>
          </w:tcPr>
          <w:p w:rsidR="004C049B" w:rsidRPr="001B160B" w:rsidRDefault="004C049B" w:rsidP="004C049B">
            <w:pPr>
              <w:widowControl w:val="0"/>
              <w:autoSpaceDE w:val="0"/>
              <w:autoSpaceDN w:val="0"/>
              <w:jc w:val="center"/>
              <w:rPr>
                <w:sz w:val="28"/>
                <w:szCs w:val="28"/>
              </w:rPr>
            </w:pPr>
            <w:r w:rsidRPr="001B160B">
              <w:rPr>
                <w:sz w:val="28"/>
                <w:szCs w:val="28"/>
              </w:rPr>
              <w:t>5.1.</w:t>
            </w:r>
          </w:p>
        </w:tc>
        <w:tc>
          <w:tcPr>
            <w:tcW w:w="4339" w:type="pct"/>
          </w:tcPr>
          <w:p w:rsidR="004C049B" w:rsidRPr="001B160B" w:rsidRDefault="004C049B" w:rsidP="004C049B">
            <w:pPr>
              <w:widowControl w:val="0"/>
              <w:autoSpaceDE w:val="0"/>
              <w:autoSpaceDN w:val="0"/>
              <w:rPr>
                <w:sz w:val="28"/>
                <w:szCs w:val="28"/>
              </w:rPr>
            </w:pPr>
            <w:r w:rsidRPr="001B160B">
              <w:rPr>
                <w:sz w:val="28"/>
                <w:szCs w:val="28"/>
              </w:rPr>
              <w:t>Заслуженный деятель физкультуры и спорта</w:t>
            </w:r>
          </w:p>
        </w:tc>
      </w:tr>
      <w:tr w:rsidR="004C049B" w:rsidRPr="001B160B" w:rsidTr="004C049B">
        <w:tc>
          <w:tcPr>
            <w:tcW w:w="661" w:type="pct"/>
          </w:tcPr>
          <w:p w:rsidR="004C049B" w:rsidRPr="001B160B" w:rsidRDefault="004C049B" w:rsidP="004C049B">
            <w:pPr>
              <w:widowControl w:val="0"/>
              <w:autoSpaceDE w:val="0"/>
              <w:autoSpaceDN w:val="0"/>
              <w:jc w:val="center"/>
              <w:rPr>
                <w:sz w:val="28"/>
                <w:szCs w:val="28"/>
              </w:rPr>
            </w:pPr>
            <w:r w:rsidRPr="001B160B">
              <w:rPr>
                <w:sz w:val="28"/>
                <w:szCs w:val="28"/>
              </w:rPr>
              <w:t>5.2.</w:t>
            </w:r>
          </w:p>
        </w:tc>
        <w:tc>
          <w:tcPr>
            <w:tcW w:w="4339" w:type="pct"/>
          </w:tcPr>
          <w:p w:rsidR="004C049B" w:rsidRPr="001B160B" w:rsidRDefault="004C049B" w:rsidP="004C049B">
            <w:pPr>
              <w:widowControl w:val="0"/>
              <w:autoSpaceDE w:val="0"/>
              <w:autoSpaceDN w:val="0"/>
              <w:rPr>
                <w:sz w:val="28"/>
                <w:szCs w:val="28"/>
              </w:rPr>
            </w:pPr>
            <w:r w:rsidRPr="001B160B">
              <w:rPr>
                <w:sz w:val="28"/>
                <w:szCs w:val="28"/>
              </w:rPr>
              <w:t>Заслуженный работник физической культуры и спорта</w:t>
            </w:r>
          </w:p>
        </w:tc>
      </w:tr>
    </w:tbl>
    <w:p w:rsidR="004C049B" w:rsidRPr="001B160B" w:rsidRDefault="004C049B" w:rsidP="004C049B">
      <w:pPr>
        <w:pStyle w:val="ConsPlusNormal"/>
        <w:ind w:firstLine="540"/>
        <w:jc w:val="both"/>
        <w:rPr>
          <w:rFonts w:ascii="Times New Roman" w:hAnsi="Times New Roman" w:cs="Times New Roman"/>
          <w:sz w:val="28"/>
          <w:szCs w:val="28"/>
        </w:rPr>
      </w:pPr>
    </w:p>
    <w:p w:rsidR="004C049B" w:rsidRPr="001B160B" w:rsidRDefault="004C049B" w:rsidP="004C049B">
      <w:pPr>
        <w:pStyle w:val="ConsPlusNormal"/>
        <w:tabs>
          <w:tab w:val="left" w:pos="10065"/>
        </w:tabs>
        <w:contextualSpacing/>
        <w:jc w:val="right"/>
        <w:rPr>
          <w:rFonts w:ascii="Times New Roman" w:hAnsi="Times New Roman" w:cs="Times New Roman"/>
          <w:sz w:val="28"/>
          <w:szCs w:val="28"/>
        </w:rPr>
      </w:pPr>
      <w:r w:rsidRPr="001B160B">
        <w:rPr>
          <w:rFonts w:ascii="Times New Roman" w:hAnsi="Times New Roman" w:cs="Times New Roman"/>
          <w:sz w:val="28"/>
          <w:szCs w:val="28"/>
        </w:rPr>
        <w:t>Таблица 5</w:t>
      </w:r>
    </w:p>
    <w:p w:rsidR="004C049B" w:rsidRDefault="004C049B" w:rsidP="004C049B">
      <w:pPr>
        <w:autoSpaceDE w:val="0"/>
        <w:autoSpaceDN w:val="0"/>
        <w:adjustRightInd w:val="0"/>
        <w:jc w:val="center"/>
        <w:rPr>
          <w:bCs/>
          <w:sz w:val="28"/>
          <w:szCs w:val="28"/>
        </w:rPr>
      </w:pPr>
      <w:r>
        <w:rPr>
          <w:bCs/>
          <w:sz w:val="28"/>
          <w:szCs w:val="28"/>
        </w:rPr>
        <w:t>П</w:t>
      </w:r>
      <w:r w:rsidRPr="00DC3F65">
        <w:rPr>
          <w:bCs/>
          <w:sz w:val="28"/>
          <w:szCs w:val="28"/>
        </w:rPr>
        <w:t>еречень</w:t>
      </w:r>
      <w:r>
        <w:rPr>
          <w:bCs/>
          <w:sz w:val="28"/>
          <w:szCs w:val="28"/>
        </w:rPr>
        <w:t xml:space="preserve"> </w:t>
      </w:r>
      <w:r w:rsidRPr="00DC3F65">
        <w:rPr>
          <w:bCs/>
          <w:sz w:val="28"/>
          <w:szCs w:val="28"/>
        </w:rPr>
        <w:t xml:space="preserve">государственных наград </w:t>
      </w:r>
    </w:p>
    <w:p w:rsidR="004C049B" w:rsidRDefault="004C049B" w:rsidP="004C049B">
      <w:pPr>
        <w:autoSpaceDE w:val="0"/>
        <w:autoSpaceDN w:val="0"/>
        <w:adjustRightInd w:val="0"/>
        <w:jc w:val="center"/>
        <w:rPr>
          <w:sz w:val="28"/>
          <w:szCs w:val="28"/>
        </w:rPr>
      </w:pPr>
      <w:r>
        <w:rPr>
          <w:sz w:val="28"/>
          <w:szCs w:val="28"/>
        </w:rPr>
        <w:t>Российской Федерации</w:t>
      </w:r>
      <w:r w:rsidRPr="0050718F">
        <w:rPr>
          <w:sz w:val="28"/>
          <w:szCs w:val="28"/>
        </w:rPr>
        <w:t xml:space="preserve">, </w:t>
      </w:r>
      <w:r>
        <w:rPr>
          <w:sz w:val="28"/>
          <w:szCs w:val="28"/>
        </w:rPr>
        <w:t>Республики Татарстан</w:t>
      </w:r>
      <w:r w:rsidRPr="0050718F">
        <w:rPr>
          <w:sz w:val="28"/>
          <w:szCs w:val="28"/>
        </w:rPr>
        <w:t xml:space="preserve">, </w:t>
      </w:r>
      <w:r>
        <w:rPr>
          <w:sz w:val="28"/>
          <w:szCs w:val="28"/>
        </w:rPr>
        <w:t>С</w:t>
      </w:r>
      <w:r w:rsidRPr="0050718F">
        <w:rPr>
          <w:sz w:val="28"/>
          <w:szCs w:val="28"/>
        </w:rPr>
        <w:t xml:space="preserve">оюза </w:t>
      </w:r>
      <w:r>
        <w:rPr>
          <w:sz w:val="28"/>
          <w:szCs w:val="28"/>
        </w:rPr>
        <w:t>С</w:t>
      </w:r>
      <w:r w:rsidRPr="0050718F">
        <w:rPr>
          <w:sz w:val="28"/>
          <w:szCs w:val="28"/>
        </w:rPr>
        <w:t xml:space="preserve">оветских </w:t>
      </w:r>
    </w:p>
    <w:p w:rsidR="004C049B" w:rsidRDefault="004C049B" w:rsidP="004C049B">
      <w:pPr>
        <w:autoSpaceDE w:val="0"/>
        <w:autoSpaceDN w:val="0"/>
        <w:adjustRightInd w:val="0"/>
        <w:jc w:val="center"/>
        <w:rPr>
          <w:bCs/>
          <w:sz w:val="28"/>
          <w:szCs w:val="28"/>
        </w:rPr>
      </w:pPr>
      <w:r>
        <w:rPr>
          <w:sz w:val="28"/>
          <w:szCs w:val="28"/>
        </w:rPr>
        <w:t>С</w:t>
      </w:r>
      <w:r w:rsidRPr="0050718F">
        <w:rPr>
          <w:sz w:val="28"/>
          <w:szCs w:val="28"/>
        </w:rPr>
        <w:t xml:space="preserve">оциалистических </w:t>
      </w:r>
      <w:r>
        <w:rPr>
          <w:sz w:val="28"/>
          <w:szCs w:val="28"/>
        </w:rPr>
        <w:t>Р</w:t>
      </w:r>
      <w:r w:rsidRPr="0050718F">
        <w:rPr>
          <w:sz w:val="28"/>
          <w:szCs w:val="28"/>
        </w:rPr>
        <w:t xml:space="preserve">еспублик, союзных и автономных республик в составе </w:t>
      </w:r>
      <w:r>
        <w:rPr>
          <w:sz w:val="28"/>
          <w:szCs w:val="28"/>
        </w:rPr>
        <w:t>С</w:t>
      </w:r>
      <w:r w:rsidRPr="0050718F">
        <w:rPr>
          <w:sz w:val="28"/>
          <w:szCs w:val="28"/>
        </w:rPr>
        <w:t xml:space="preserve">оюза </w:t>
      </w:r>
      <w:r>
        <w:rPr>
          <w:sz w:val="28"/>
          <w:szCs w:val="28"/>
        </w:rPr>
        <w:t>С</w:t>
      </w:r>
      <w:r w:rsidRPr="0050718F">
        <w:rPr>
          <w:sz w:val="28"/>
          <w:szCs w:val="28"/>
        </w:rPr>
        <w:t xml:space="preserve">оветских </w:t>
      </w:r>
      <w:r>
        <w:rPr>
          <w:sz w:val="28"/>
          <w:szCs w:val="28"/>
        </w:rPr>
        <w:t>С</w:t>
      </w:r>
      <w:r w:rsidRPr="0050718F">
        <w:rPr>
          <w:sz w:val="28"/>
          <w:szCs w:val="28"/>
        </w:rPr>
        <w:t xml:space="preserve">оциалистических </w:t>
      </w:r>
      <w:r>
        <w:rPr>
          <w:sz w:val="28"/>
          <w:szCs w:val="28"/>
        </w:rPr>
        <w:t>Р</w:t>
      </w:r>
      <w:r w:rsidRPr="0050718F">
        <w:rPr>
          <w:sz w:val="28"/>
          <w:szCs w:val="28"/>
        </w:rPr>
        <w:t>еспублик</w:t>
      </w:r>
      <w:r w:rsidRPr="00DC3F65">
        <w:rPr>
          <w:bCs/>
          <w:sz w:val="28"/>
          <w:szCs w:val="28"/>
        </w:rPr>
        <w:t xml:space="preserve">, по которым </w:t>
      </w:r>
    </w:p>
    <w:p w:rsidR="004C049B" w:rsidRDefault="004C049B" w:rsidP="004C049B">
      <w:pPr>
        <w:autoSpaceDE w:val="0"/>
        <w:autoSpaceDN w:val="0"/>
        <w:adjustRightInd w:val="0"/>
        <w:jc w:val="center"/>
        <w:rPr>
          <w:bCs/>
          <w:sz w:val="28"/>
          <w:szCs w:val="28"/>
        </w:rPr>
      </w:pPr>
      <w:r w:rsidRPr="00DC3F65">
        <w:rPr>
          <w:bCs/>
          <w:sz w:val="28"/>
          <w:szCs w:val="28"/>
        </w:rPr>
        <w:t xml:space="preserve">предоставляются выплаты стимулирующего характера </w:t>
      </w:r>
    </w:p>
    <w:p w:rsidR="004C049B" w:rsidRPr="00DC3F65" w:rsidRDefault="004C049B" w:rsidP="004C049B">
      <w:pPr>
        <w:autoSpaceDE w:val="0"/>
        <w:autoSpaceDN w:val="0"/>
        <w:adjustRightInd w:val="0"/>
        <w:jc w:val="center"/>
        <w:rPr>
          <w:bCs/>
          <w:sz w:val="28"/>
          <w:szCs w:val="28"/>
        </w:rPr>
      </w:pPr>
      <w:r w:rsidRPr="00DC3F65">
        <w:rPr>
          <w:bCs/>
          <w:sz w:val="28"/>
          <w:szCs w:val="28"/>
        </w:rPr>
        <w:t>работникам сельского хозяйства</w:t>
      </w:r>
    </w:p>
    <w:p w:rsidR="004C049B" w:rsidRPr="001B160B" w:rsidRDefault="004C049B" w:rsidP="004C049B">
      <w:pPr>
        <w:autoSpaceDE w:val="0"/>
        <w:autoSpaceDN w:val="0"/>
        <w:adjustRightInd w:val="0"/>
        <w:jc w:val="center"/>
        <w:rPr>
          <w:b/>
          <w:bCs/>
          <w:sz w:val="28"/>
          <w:szCs w:val="28"/>
        </w:rPr>
      </w:pPr>
    </w:p>
    <w:tbl>
      <w:tblPr>
        <w:tblW w:w="10204" w:type="dxa"/>
        <w:tblInd w:w="-57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417"/>
        <w:gridCol w:w="8787"/>
      </w:tblGrid>
      <w:tr w:rsidR="004C049B" w:rsidRPr="001B160B" w:rsidTr="004C049B">
        <w:tc>
          <w:tcPr>
            <w:tcW w:w="1417" w:type="dxa"/>
          </w:tcPr>
          <w:p w:rsidR="004C049B" w:rsidRDefault="004C049B" w:rsidP="004C049B">
            <w:pPr>
              <w:autoSpaceDE w:val="0"/>
              <w:autoSpaceDN w:val="0"/>
              <w:adjustRightInd w:val="0"/>
              <w:jc w:val="center"/>
              <w:rPr>
                <w:sz w:val="28"/>
                <w:szCs w:val="28"/>
              </w:rPr>
            </w:pPr>
            <w:r w:rsidRPr="001B160B">
              <w:rPr>
                <w:sz w:val="28"/>
                <w:szCs w:val="28"/>
              </w:rPr>
              <w:t xml:space="preserve">№ </w:t>
            </w:r>
          </w:p>
          <w:p w:rsidR="004C049B" w:rsidRPr="001B160B" w:rsidRDefault="004C049B" w:rsidP="004C049B">
            <w:pPr>
              <w:autoSpaceDE w:val="0"/>
              <w:autoSpaceDN w:val="0"/>
              <w:adjustRightInd w:val="0"/>
              <w:jc w:val="center"/>
              <w:rPr>
                <w:sz w:val="28"/>
                <w:szCs w:val="28"/>
              </w:rPr>
            </w:pPr>
            <w:r w:rsidRPr="001B160B">
              <w:rPr>
                <w:sz w:val="28"/>
                <w:szCs w:val="28"/>
              </w:rPr>
              <w:t>п/п</w:t>
            </w:r>
          </w:p>
        </w:tc>
        <w:tc>
          <w:tcPr>
            <w:tcW w:w="8787" w:type="dxa"/>
          </w:tcPr>
          <w:p w:rsidR="004C049B" w:rsidRPr="001B160B" w:rsidRDefault="004C049B" w:rsidP="004C049B">
            <w:pPr>
              <w:autoSpaceDE w:val="0"/>
              <w:autoSpaceDN w:val="0"/>
              <w:adjustRightInd w:val="0"/>
              <w:jc w:val="center"/>
              <w:rPr>
                <w:sz w:val="28"/>
                <w:szCs w:val="28"/>
              </w:rPr>
            </w:pPr>
            <w:r w:rsidRPr="001B160B">
              <w:rPr>
                <w:sz w:val="28"/>
                <w:szCs w:val="28"/>
              </w:rPr>
              <w:t>Наименование почетного звания, государственной награды</w:t>
            </w:r>
          </w:p>
        </w:tc>
      </w:tr>
    </w:tbl>
    <w:p w:rsidR="004C049B" w:rsidRPr="001B160B" w:rsidRDefault="004C049B" w:rsidP="004C049B">
      <w:pPr>
        <w:autoSpaceDE w:val="0"/>
        <w:autoSpaceDN w:val="0"/>
        <w:adjustRightInd w:val="0"/>
        <w:jc w:val="both"/>
        <w:outlineLvl w:val="0"/>
        <w:rPr>
          <w:sz w:val="2"/>
          <w:szCs w:val="2"/>
        </w:rPr>
      </w:pPr>
    </w:p>
    <w:tbl>
      <w:tblPr>
        <w:tblW w:w="10204" w:type="dxa"/>
        <w:tblInd w:w="-572" w:type="dxa"/>
        <w:tblLayout w:type="fixed"/>
        <w:tblCellMar>
          <w:top w:w="102" w:type="dxa"/>
          <w:left w:w="62" w:type="dxa"/>
          <w:bottom w:w="102" w:type="dxa"/>
          <w:right w:w="62" w:type="dxa"/>
        </w:tblCellMar>
        <w:tblLook w:val="0000"/>
      </w:tblPr>
      <w:tblGrid>
        <w:gridCol w:w="1417"/>
        <w:gridCol w:w="8787"/>
      </w:tblGrid>
      <w:tr w:rsidR="004C049B" w:rsidRPr="001B160B" w:rsidTr="004C049B">
        <w:trPr>
          <w:tblHeader/>
        </w:trPr>
        <w:tc>
          <w:tcPr>
            <w:tcW w:w="141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1</w:t>
            </w:r>
          </w:p>
        </w:tc>
        <w:tc>
          <w:tcPr>
            <w:tcW w:w="878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2</w:t>
            </w:r>
          </w:p>
        </w:tc>
      </w:tr>
      <w:tr w:rsidR="004C049B" w:rsidRPr="001B160B" w:rsidTr="004C049B">
        <w:tc>
          <w:tcPr>
            <w:tcW w:w="10204" w:type="dxa"/>
            <w:gridSpan w:val="2"/>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outlineLvl w:val="0"/>
              <w:rPr>
                <w:sz w:val="28"/>
                <w:szCs w:val="28"/>
              </w:rPr>
            </w:pPr>
            <w:r w:rsidRPr="001B160B">
              <w:rPr>
                <w:sz w:val="28"/>
                <w:szCs w:val="28"/>
              </w:rPr>
              <w:t>1. Почетные звания Российской Федерации</w:t>
            </w:r>
          </w:p>
        </w:tc>
      </w:tr>
      <w:tr w:rsidR="004C049B" w:rsidRPr="001B160B" w:rsidTr="004C049B">
        <w:tc>
          <w:tcPr>
            <w:tcW w:w="141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1.1.</w:t>
            </w:r>
          </w:p>
        </w:tc>
        <w:tc>
          <w:tcPr>
            <w:tcW w:w="878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rPr>
                <w:sz w:val="28"/>
                <w:szCs w:val="28"/>
              </w:rPr>
            </w:pPr>
            <w:r w:rsidRPr="001B160B">
              <w:rPr>
                <w:sz w:val="28"/>
                <w:szCs w:val="28"/>
              </w:rPr>
              <w:t>Заслуженный агроном Российской Федерации</w:t>
            </w:r>
          </w:p>
        </w:tc>
      </w:tr>
      <w:tr w:rsidR="004C049B" w:rsidRPr="001B160B" w:rsidTr="004C049B">
        <w:tc>
          <w:tcPr>
            <w:tcW w:w="141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1.2.</w:t>
            </w:r>
          </w:p>
        </w:tc>
        <w:tc>
          <w:tcPr>
            <w:tcW w:w="878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rPr>
                <w:sz w:val="28"/>
                <w:szCs w:val="28"/>
              </w:rPr>
            </w:pPr>
            <w:r w:rsidRPr="001B160B">
              <w:rPr>
                <w:sz w:val="28"/>
                <w:szCs w:val="28"/>
              </w:rPr>
              <w:t>Заслуженный ветеринарный врач Российской Федерации</w:t>
            </w:r>
          </w:p>
        </w:tc>
      </w:tr>
      <w:tr w:rsidR="004C049B" w:rsidRPr="001B160B" w:rsidTr="004C049B">
        <w:tc>
          <w:tcPr>
            <w:tcW w:w="141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1.3.</w:t>
            </w:r>
          </w:p>
        </w:tc>
        <w:tc>
          <w:tcPr>
            <w:tcW w:w="878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rPr>
                <w:sz w:val="28"/>
                <w:szCs w:val="28"/>
              </w:rPr>
            </w:pPr>
            <w:r w:rsidRPr="001B160B">
              <w:rPr>
                <w:sz w:val="28"/>
                <w:szCs w:val="28"/>
              </w:rPr>
              <w:t>Заслуженный зоотехник Российской Федерации</w:t>
            </w:r>
          </w:p>
        </w:tc>
      </w:tr>
      <w:tr w:rsidR="004C049B" w:rsidRPr="001B160B" w:rsidTr="004C049B">
        <w:tc>
          <w:tcPr>
            <w:tcW w:w="141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1.4.</w:t>
            </w:r>
          </w:p>
        </w:tc>
        <w:tc>
          <w:tcPr>
            <w:tcW w:w="878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rPr>
                <w:sz w:val="28"/>
                <w:szCs w:val="28"/>
              </w:rPr>
            </w:pPr>
            <w:r w:rsidRPr="001B160B">
              <w:rPr>
                <w:sz w:val="28"/>
                <w:szCs w:val="28"/>
              </w:rPr>
              <w:t>Заслуженный мелиоратор Российской Федерации</w:t>
            </w:r>
          </w:p>
        </w:tc>
      </w:tr>
      <w:tr w:rsidR="004C049B" w:rsidRPr="001B160B" w:rsidTr="004C049B">
        <w:tc>
          <w:tcPr>
            <w:tcW w:w="141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1.5.</w:t>
            </w:r>
          </w:p>
        </w:tc>
        <w:tc>
          <w:tcPr>
            <w:tcW w:w="878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rPr>
                <w:sz w:val="28"/>
                <w:szCs w:val="28"/>
              </w:rPr>
            </w:pPr>
            <w:r w:rsidRPr="001B160B">
              <w:rPr>
                <w:sz w:val="28"/>
                <w:szCs w:val="28"/>
              </w:rPr>
              <w:t>Заслуженный механизатор сельского хозяйства Российской Федерации</w:t>
            </w:r>
          </w:p>
        </w:tc>
      </w:tr>
      <w:tr w:rsidR="004C049B" w:rsidRPr="001B160B" w:rsidTr="004C049B">
        <w:tc>
          <w:tcPr>
            <w:tcW w:w="141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lastRenderedPageBreak/>
              <w:t>1.6.</w:t>
            </w:r>
          </w:p>
        </w:tc>
        <w:tc>
          <w:tcPr>
            <w:tcW w:w="878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rPr>
                <w:sz w:val="28"/>
                <w:szCs w:val="28"/>
              </w:rPr>
            </w:pPr>
            <w:r w:rsidRPr="001B160B">
              <w:rPr>
                <w:sz w:val="28"/>
                <w:szCs w:val="28"/>
              </w:rPr>
              <w:t>Заслуженный работник сельского хозяйства Российской Федерации</w:t>
            </w:r>
          </w:p>
        </w:tc>
      </w:tr>
      <w:tr w:rsidR="004C049B" w:rsidRPr="001B160B" w:rsidTr="004C049B">
        <w:tc>
          <w:tcPr>
            <w:tcW w:w="10204" w:type="dxa"/>
            <w:gridSpan w:val="2"/>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outlineLvl w:val="0"/>
              <w:rPr>
                <w:sz w:val="28"/>
                <w:szCs w:val="28"/>
              </w:rPr>
            </w:pPr>
            <w:r w:rsidRPr="001B160B">
              <w:rPr>
                <w:sz w:val="28"/>
                <w:szCs w:val="28"/>
              </w:rPr>
              <w:t>2. Почетные звания Республики Татарстан</w:t>
            </w:r>
          </w:p>
        </w:tc>
      </w:tr>
      <w:tr w:rsidR="004C049B" w:rsidRPr="001B160B" w:rsidTr="004C049B">
        <w:tc>
          <w:tcPr>
            <w:tcW w:w="141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2.1.</w:t>
            </w:r>
          </w:p>
        </w:tc>
        <w:tc>
          <w:tcPr>
            <w:tcW w:w="878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rPr>
                <w:sz w:val="28"/>
                <w:szCs w:val="28"/>
              </w:rPr>
            </w:pPr>
            <w:r w:rsidRPr="001B160B">
              <w:rPr>
                <w:sz w:val="28"/>
                <w:szCs w:val="28"/>
              </w:rPr>
              <w:t>Заслуженный агроном Республики Татарстан</w:t>
            </w:r>
          </w:p>
        </w:tc>
      </w:tr>
      <w:tr w:rsidR="004C049B" w:rsidRPr="001B160B" w:rsidTr="004C049B">
        <w:tc>
          <w:tcPr>
            <w:tcW w:w="141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2.2.</w:t>
            </w:r>
          </w:p>
        </w:tc>
        <w:tc>
          <w:tcPr>
            <w:tcW w:w="878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rPr>
                <w:sz w:val="28"/>
                <w:szCs w:val="28"/>
              </w:rPr>
            </w:pPr>
            <w:r w:rsidRPr="001B160B">
              <w:rPr>
                <w:sz w:val="28"/>
                <w:szCs w:val="28"/>
              </w:rPr>
              <w:t>Заслуженный ветеринарный врач Республики Татарстан</w:t>
            </w:r>
          </w:p>
        </w:tc>
      </w:tr>
      <w:tr w:rsidR="004C049B" w:rsidRPr="001B160B" w:rsidTr="004C049B">
        <w:tc>
          <w:tcPr>
            <w:tcW w:w="141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2.3.</w:t>
            </w:r>
          </w:p>
        </w:tc>
        <w:tc>
          <w:tcPr>
            <w:tcW w:w="878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rPr>
                <w:sz w:val="28"/>
                <w:szCs w:val="28"/>
              </w:rPr>
            </w:pPr>
            <w:r w:rsidRPr="001B160B">
              <w:rPr>
                <w:sz w:val="28"/>
                <w:szCs w:val="28"/>
              </w:rPr>
              <w:t>Заслуженный животновод Республики Татарстан</w:t>
            </w:r>
          </w:p>
        </w:tc>
      </w:tr>
      <w:tr w:rsidR="004C049B" w:rsidRPr="001B160B" w:rsidTr="004C049B">
        <w:tc>
          <w:tcPr>
            <w:tcW w:w="141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2.4.</w:t>
            </w:r>
          </w:p>
        </w:tc>
        <w:tc>
          <w:tcPr>
            <w:tcW w:w="878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rPr>
                <w:sz w:val="28"/>
                <w:szCs w:val="28"/>
              </w:rPr>
            </w:pPr>
            <w:r w:rsidRPr="001B160B">
              <w:rPr>
                <w:sz w:val="28"/>
                <w:szCs w:val="28"/>
              </w:rPr>
              <w:t>Заслуженный зоотехник Республики Татарстан</w:t>
            </w:r>
          </w:p>
        </w:tc>
      </w:tr>
      <w:tr w:rsidR="004C049B" w:rsidRPr="001B160B" w:rsidTr="004C049B">
        <w:tc>
          <w:tcPr>
            <w:tcW w:w="141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2.5.</w:t>
            </w:r>
          </w:p>
        </w:tc>
        <w:tc>
          <w:tcPr>
            <w:tcW w:w="878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rPr>
                <w:sz w:val="28"/>
                <w:szCs w:val="28"/>
              </w:rPr>
            </w:pPr>
            <w:r w:rsidRPr="001B160B">
              <w:rPr>
                <w:sz w:val="28"/>
                <w:szCs w:val="28"/>
              </w:rPr>
              <w:t>Заслуженный мелиоратор Республики Татарстан</w:t>
            </w:r>
          </w:p>
        </w:tc>
      </w:tr>
      <w:tr w:rsidR="004C049B" w:rsidRPr="001B160B" w:rsidTr="004C049B">
        <w:tc>
          <w:tcPr>
            <w:tcW w:w="141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2.6.</w:t>
            </w:r>
          </w:p>
        </w:tc>
        <w:tc>
          <w:tcPr>
            <w:tcW w:w="878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rPr>
                <w:sz w:val="28"/>
                <w:szCs w:val="28"/>
              </w:rPr>
            </w:pPr>
            <w:r w:rsidRPr="001B160B">
              <w:rPr>
                <w:sz w:val="28"/>
                <w:szCs w:val="28"/>
              </w:rPr>
              <w:t>Заслуженный механизатор сельского хозяйства Республики Татарстан</w:t>
            </w:r>
          </w:p>
        </w:tc>
      </w:tr>
      <w:tr w:rsidR="004C049B" w:rsidRPr="001B160B" w:rsidTr="004C049B">
        <w:tc>
          <w:tcPr>
            <w:tcW w:w="141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2.7.</w:t>
            </w:r>
          </w:p>
        </w:tc>
        <w:tc>
          <w:tcPr>
            <w:tcW w:w="878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rPr>
                <w:sz w:val="28"/>
                <w:szCs w:val="28"/>
              </w:rPr>
            </w:pPr>
            <w:r w:rsidRPr="001B160B">
              <w:rPr>
                <w:sz w:val="28"/>
                <w:szCs w:val="28"/>
              </w:rPr>
              <w:t>Заслуженный работник сельского хозяйства Республики Татарстан</w:t>
            </w:r>
          </w:p>
        </w:tc>
      </w:tr>
      <w:tr w:rsidR="004C049B" w:rsidRPr="001B160B" w:rsidTr="004C049B">
        <w:tc>
          <w:tcPr>
            <w:tcW w:w="10204" w:type="dxa"/>
            <w:gridSpan w:val="2"/>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outlineLvl w:val="0"/>
              <w:rPr>
                <w:sz w:val="28"/>
                <w:szCs w:val="28"/>
              </w:rPr>
            </w:pPr>
            <w:r w:rsidRPr="001B160B">
              <w:rPr>
                <w:sz w:val="28"/>
                <w:szCs w:val="28"/>
              </w:rPr>
              <w:t>3. Почетные звания Союза Советских Социалистических Республик</w:t>
            </w:r>
          </w:p>
        </w:tc>
      </w:tr>
      <w:tr w:rsidR="004C049B" w:rsidRPr="001B160B" w:rsidTr="004C049B">
        <w:tc>
          <w:tcPr>
            <w:tcW w:w="141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3.1.</w:t>
            </w:r>
          </w:p>
        </w:tc>
        <w:tc>
          <w:tcPr>
            <w:tcW w:w="878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rPr>
                <w:sz w:val="28"/>
                <w:szCs w:val="28"/>
              </w:rPr>
            </w:pPr>
            <w:r w:rsidRPr="001B160B">
              <w:rPr>
                <w:sz w:val="28"/>
                <w:szCs w:val="28"/>
              </w:rPr>
              <w:t>Заслуженный работник сельского хозяйства СССР</w:t>
            </w:r>
          </w:p>
        </w:tc>
      </w:tr>
      <w:tr w:rsidR="004C049B" w:rsidRPr="001B160B" w:rsidTr="004C049B">
        <w:tc>
          <w:tcPr>
            <w:tcW w:w="10204" w:type="dxa"/>
            <w:gridSpan w:val="2"/>
            <w:tcBorders>
              <w:top w:val="single" w:sz="4" w:space="0" w:color="auto"/>
              <w:left w:val="single" w:sz="4" w:space="0" w:color="auto"/>
              <w:bottom w:val="single" w:sz="4" w:space="0" w:color="auto"/>
              <w:right w:val="single" w:sz="4" w:space="0" w:color="auto"/>
            </w:tcBorders>
          </w:tcPr>
          <w:p w:rsidR="004C049B" w:rsidRDefault="004C049B" w:rsidP="004C049B">
            <w:pPr>
              <w:autoSpaceDE w:val="0"/>
              <w:autoSpaceDN w:val="0"/>
              <w:adjustRightInd w:val="0"/>
              <w:jc w:val="center"/>
              <w:outlineLvl w:val="0"/>
              <w:rPr>
                <w:sz w:val="28"/>
                <w:szCs w:val="28"/>
              </w:rPr>
            </w:pPr>
            <w:r w:rsidRPr="001B160B">
              <w:rPr>
                <w:sz w:val="28"/>
                <w:szCs w:val="28"/>
              </w:rPr>
              <w:t xml:space="preserve">4. Почетные звания союзных республик в составе Союза Советских </w:t>
            </w:r>
          </w:p>
          <w:p w:rsidR="004C049B" w:rsidRPr="001B160B" w:rsidRDefault="004C049B" w:rsidP="004C049B">
            <w:pPr>
              <w:autoSpaceDE w:val="0"/>
              <w:autoSpaceDN w:val="0"/>
              <w:adjustRightInd w:val="0"/>
              <w:jc w:val="center"/>
              <w:outlineLvl w:val="0"/>
              <w:rPr>
                <w:sz w:val="28"/>
                <w:szCs w:val="28"/>
              </w:rPr>
            </w:pPr>
            <w:r w:rsidRPr="001B160B">
              <w:rPr>
                <w:sz w:val="28"/>
                <w:szCs w:val="28"/>
              </w:rPr>
              <w:t>Социалистических Республик</w:t>
            </w:r>
          </w:p>
        </w:tc>
      </w:tr>
      <w:tr w:rsidR="004C049B" w:rsidRPr="001B160B" w:rsidTr="004C049B">
        <w:tc>
          <w:tcPr>
            <w:tcW w:w="141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4.1.</w:t>
            </w:r>
          </w:p>
        </w:tc>
        <w:tc>
          <w:tcPr>
            <w:tcW w:w="878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rPr>
                <w:sz w:val="28"/>
                <w:szCs w:val="28"/>
              </w:rPr>
            </w:pPr>
            <w:r w:rsidRPr="001B160B">
              <w:rPr>
                <w:sz w:val="28"/>
                <w:szCs w:val="28"/>
              </w:rPr>
              <w:t>Заслуженный работник сельского хозяйства</w:t>
            </w:r>
          </w:p>
        </w:tc>
      </w:tr>
      <w:tr w:rsidR="004C049B" w:rsidRPr="001B160B" w:rsidTr="004C049B">
        <w:tc>
          <w:tcPr>
            <w:tcW w:w="141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4.2.</w:t>
            </w:r>
          </w:p>
        </w:tc>
        <w:tc>
          <w:tcPr>
            <w:tcW w:w="878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rPr>
                <w:sz w:val="28"/>
                <w:szCs w:val="28"/>
              </w:rPr>
            </w:pPr>
            <w:r w:rsidRPr="001B160B">
              <w:rPr>
                <w:sz w:val="28"/>
                <w:szCs w:val="28"/>
              </w:rPr>
              <w:t>Заслуженный агроном</w:t>
            </w:r>
          </w:p>
        </w:tc>
      </w:tr>
      <w:tr w:rsidR="004C049B" w:rsidRPr="001B160B" w:rsidTr="004C049B">
        <w:tc>
          <w:tcPr>
            <w:tcW w:w="141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4.3.</w:t>
            </w:r>
          </w:p>
        </w:tc>
        <w:tc>
          <w:tcPr>
            <w:tcW w:w="878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rPr>
                <w:sz w:val="28"/>
                <w:szCs w:val="28"/>
              </w:rPr>
            </w:pPr>
            <w:r w:rsidRPr="001B160B">
              <w:rPr>
                <w:sz w:val="28"/>
                <w:szCs w:val="28"/>
              </w:rPr>
              <w:t>Заслуженный инженер сельского хозяйства</w:t>
            </w:r>
          </w:p>
        </w:tc>
      </w:tr>
      <w:tr w:rsidR="004C049B" w:rsidRPr="001B160B" w:rsidTr="004C049B">
        <w:tc>
          <w:tcPr>
            <w:tcW w:w="141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4.4.</w:t>
            </w:r>
          </w:p>
        </w:tc>
        <w:tc>
          <w:tcPr>
            <w:tcW w:w="878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rPr>
                <w:sz w:val="28"/>
                <w:szCs w:val="28"/>
              </w:rPr>
            </w:pPr>
            <w:r w:rsidRPr="001B160B">
              <w:rPr>
                <w:sz w:val="28"/>
                <w:szCs w:val="28"/>
              </w:rPr>
              <w:t>Заслуженный зоотехник</w:t>
            </w:r>
          </w:p>
        </w:tc>
      </w:tr>
      <w:tr w:rsidR="004C049B" w:rsidRPr="001B160B" w:rsidTr="004C049B">
        <w:tc>
          <w:tcPr>
            <w:tcW w:w="141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4.5.</w:t>
            </w:r>
          </w:p>
        </w:tc>
        <w:tc>
          <w:tcPr>
            <w:tcW w:w="878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rPr>
                <w:sz w:val="28"/>
                <w:szCs w:val="28"/>
              </w:rPr>
            </w:pPr>
            <w:r w:rsidRPr="001B160B">
              <w:rPr>
                <w:sz w:val="28"/>
                <w:szCs w:val="28"/>
              </w:rPr>
              <w:t>Заслуженный работник животноводства</w:t>
            </w:r>
          </w:p>
        </w:tc>
      </w:tr>
      <w:tr w:rsidR="004C049B" w:rsidRPr="001B160B" w:rsidTr="004C049B">
        <w:tc>
          <w:tcPr>
            <w:tcW w:w="141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4.6.</w:t>
            </w:r>
          </w:p>
        </w:tc>
        <w:tc>
          <w:tcPr>
            <w:tcW w:w="878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rPr>
                <w:sz w:val="28"/>
                <w:szCs w:val="28"/>
              </w:rPr>
            </w:pPr>
            <w:r w:rsidRPr="001B160B">
              <w:rPr>
                <w:sz w:val="28"/>
                <w:szCs w:val="28"/>
              </w:rPr>
              <w:t>Заслуженный животновод</w:t>
            </w:r>
          </w:p>
        </w:tc>
      </w:tr>
      <w:tr w:rsidR="004C049B" w:rsidRPr="001B160B" w:rsidTr="004C049B">
        <w:tc>
          <w:tcPr>
            <w:tcW w:w="141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4.7.</w:t>
            </w:r>
          </w:p>
        </w:tc>
        <w:tc>
          <w:tcPr>
            <w:tcW w:w="878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rPr>
                <w:sz w:val="28"/>
                <w:szCs w:val="28"/>
              </w:rPr>
            </w:pPr>
            <w:r w:rsidRPr="001B160B">
              <w:rPr>
                <w:sz w:val="28"/>
                <w:szCs w:val="28"/>
              </w:rPr>
              <w:t>Заслуженный мастер животноводства</w:t>
            </w:r>
          </w:p>
        </w:tc>
      </w:tr>
      <w:tr w:rsidR="004C049B" w:rsidRPr="001B160B" w:rsidTr="004C049B">
        <w:tc>
          <w:tcPr>
            <w:tcW w:w="141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4.8.</w:t>
            </w:r>
          </w:p>
        </w:tc>
        <w:tc>
          <w:tcPr>
            <w:tcW w:w="878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rPr>
                <w:sz w:val="28"/>
                <w:szCs w:val="28"/>
              </w:rPr>
            </w:pPr>
            <w:r w:rsidRPr="001B160B">
              <w:rPr>
                <w:sz w:val="28"/>
                <w:szCs w:val="28"/>
              </w:rPr>
              <w:t>Мастер животноводства</w:t>
            </w:r>
          </w:p>
        </w:tc>
      </w:tr>
      <w:tr w:rsidR="004C049B" w:rsidRPr="001B160B" w:rsidTr="004C049B">
        <w:tc>
          <w:tcPr>
            <w:tcW w:w="141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4.9.</w:t>
            </w:r>
          </w:p>
        </w:tc>
        <w:tc>
          <w:tcPr>
            <w:tcW w:w="878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rPr>
                <w:sz w:val="28"/>
                <w:szCs w:val="28"/>
              </w:rPr>
            </w:pPr>
            <w:r w:rsidRPr="001B160B">
              <w:rPr>
                <w:sz w:val="28"/>
                <w:szCs w:val="28"/>
              </w:rPr>
              <w:t>Заслуженный механизатор сельского хозяйства</w:t>
            </w:r>
          </w:p>
        </w:tc>
      </w:tr>
      <w:tr w:rsidR="004C049B" w:rsidRPr="001B160B" w:rsidTr="004C049B">
        <w:tc>
          <w:tcPr>
            <w:tcW w:w="141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4.10.</w:t>
            </w:r>
          </w:p>
        </w:tc>
        <w:tc>
          <w:tcPr>
            <w:tcW w:w="878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rPr>
                <w:sz w:val="28"/>
                <w:szCs w:val="28"/>
              </w:rPr>
            </w:pPr>
            <w:r w:rsidRPr="001B160B">
              <w:rPr>
                <w:sz w:val="28"/>
                <w:szCs w:val="28"/>
              </w:rPr>
              <w:t>Заслуженный механизатор</w:t>
            </w:r>
          </w:p>
        </w:tc>
      </w:tr>
      <w:tr w:rsidR="004C049B" w:rsidRPr="001B160B" w:rsidTr="004C049B">
        <w:tc>
          <w:tcPr>
            <w:tcW w:w="141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4.11.</w:t>
            </w:r>
          </w:p>
        </w:tc>
        <w:tc>
          <w:tcPr>
            <w:tcW w:w="878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rPr>
                <w:sz w:val="28"/>
                <w:szCs w:val="28"/>
              </w:rPr>
            </w:pPr>
            <w:r w:rsidRPr="001B160B">
              <w:rPr>
                <w:sz w:val="28"/>
                <w:szCs w:val="28"/>
              </w:rPr>
              <w:t>Заслуженный мелиоратор</w:t>
            </w:r>
          </w:p>
        </w:tc>
      </w:tr>
      <w:tr w:rsidR="004C049B" w:rsidRPr="001B160B" w:rsidTr="004C049B">
        <w:tc>
          <w:tcPr>
            <w:tcW w:w="141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4.12.</w:t>
            </w:r>
          </w:p>
        </w:tc>
        <w:tc>
          <w:tcPr>
            <w:tcW w:w="8787" w:type="dxa"/>
            <w:tcBorders>
              <w:top w:val="single" w:sz="4" w:space="0" w:color="auto"/>
              <w:left w:val="single" w:sz="4" w:space="0" w:color="auto"/>
              <w:bottom w:val="single" w:sz="4" w:space="0" w:color="auto"/>
              <w:right w:val="single" w:sz="4" w:space="0" w:color="auto"/>
            </w:tcBorders>
          </w:tcPr>
          <w:p w:rsidR="004C049B" w:rsidRDefault="004C049B" w:rsidP="004C049B">
            <w:pPr>
              <w:autoSpaceDE w:val="0"/>
              <w:autoSpaceDN w:val="0"/>
              <w:adjustRightInd w:val="0"/>
              <w:rPr>
                <w:sz w:val="28"/>
                <w:szCs w:val="28"/>
              </w:rPr>
            </w:pPr>
            <w:r w:rsidRPr="001B160B">
              <w:rPr>
                <w:sz w:val="28"/>
                <w:szCs w:val="28"/>
              </w:rPr>
              <w:t>Заслуженный ветеринарный врач</w:t>
            </w:r>
          </w:p>
          <w:p w:rsidR="004C049B" w:rsidRPr="001B160B" w:rsidRDefault="004C049B" w:rsidP="004C049B">
            <w:pPr>
              <w:autoSpaceDE w:val="0"/>
              <w:autoSpaceDN w:val="0"/>
              <w:adjustRightInd w:val="0"/>
              <w:rPr>
                <w:sz w:val="28"/>
                <w:szCs w:val="28"/>
              </w:rPr>
            </w:pPr>
          </w:p>
        </w:tc>
      </w:tr>
      <w:tr w:rsidR="004C049B" w:rsidRPr="001B160B" w:rsidTr="004C049B">
        <w:tc>
          <w:tcPr>
            <w:tcW w:w="10204" w:type="dxa"/>
            <w:gridSpan w:val="2"/>
            <w:tcBorders>
              <w:top w:val="single" w:sz="4" w:space="0" w:color="auto"/>
              <w:left w:val="single" w:sz="4" w:space="0" w:color="auto"/>
              <w:bottom w:val="single" w:sz="4" w:space="0" w:color="auto"/>
              <w:right w:val="single" w:sz="4" w:space="0" w:color="auto"/>
            </w:tcBorders>
          </w:tcPr>
          <w:p w:rsidR="004C049B" w:rsidRDefault="004C049B" w:rsidP="004C049B">
            <w:pPr>
              <w:autoSpaceDE w:val="0"/>
              <w:autoSpaceDN w:val="0"/>
              <w:adjustRightInd w:val="0"/>
              <w:jc w:val="center"/>
              <w:outlineLvl w:val="0"/>
              <w:rPr>
                <w:sz w:val="28"/>
                <w:szCs w:val="28"/>
              </w:rPr>
            </w:pPr>
            <w:r w:rsidRPr="001B160B">
              <w:rPr>
                <w:sz w:val="28"/>
                <w:szCs w:val="28"/>
              </w:rPr>
              <w:lastRenderedPageBreak/>
              <w:t xml:space="preserve">5. Почетные звания автономных республик в составе Союза Советских </w:t>
            </w:r>
          </w:p>
          <w:p w:rsidR="004C049B" w:rsidRPr="001B160B" w:rsidRDefault="004C049B" w:rsidP="004C049B">
            <w:pPr>
              <w:autoSpaceDE w:val="0"/>
              <w:autoSpaceDN w:val="0"/>
              <w:adjustRightInd w:val="0"/>
              <w:jc w:val="center"/>
              <w:outlineLvl w:val="0"/>
              <w:rPr>
                <w:sz w:val="28"/>
                <w:szCs w:val="28"/>
              </w:rPr>
            </w:pPr>
            <w:r w:rsidRPr="001B160B">
              <w:rPr>
                <w:sz w:val="28"/>
                <w:szCs w:val="28"/>
              </w:rPr>
              <w:t>Социалистических Республик</w:t>
            </w:r>
          </w:p>
        </w:tc>
      </w:tr>
      <w:tr w:rsidR="004C049B" w:rsidRPr="001B160B" w:rsidTr="004C049B">
        <w:tc>
          <w:tcPr>
            <w:tcW w:w="141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5.1.</w:t>
            </w:r>
          </w:p>
        </w:tc>
        <w:tc>
          <w:tcPr>
            <w:tcW w:w="878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rPr>
                <w:sz w:val="28"/>
                <w:szCs w:val="28"/>
              </w:rPr>
            </w:pPr>
            <w:r w:rsidRPr="001B160B">
              <w:rPr>
                <w:sz w:val="28"/>
                <w:szCs w:val="28"/>
              </w:rPr>
              <w:t>Заслуженный работник сельского хозяйства</w:t>
            </w:r>
          </w:p>
        </w:tc>
      </w:tr>
      <w:tr w:rsidR="004C049B" w:rsidRPr="001B160B" w:rsidTr="004C049B">
        <w:tc>
          <w:tcPr>
            <w:tcW w:w="141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5.2.</w:t>
            </w:r>
          </w:p>
        </w:tc>
        <w:tc>
          <w:tcPr>
            <w:tcW w:w="878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rPr>
                <w:sz w:val="28"/>
                <w:szCs w:val="28"/>
              </w:rPr>
            </w:pPr>
            <w:r w:rsidRPr="001B160B">
              <w:rPr>
                <w:sz w:val="28"/>
                <w:szCs w:val="28"/>
              </w:rPr>
              <w:t>Заслуженный агроном</w:t>
            </w:r>
          </w:p>
        </w:tc>
      </w:tr>
      <w:tr w:rsidR="004C049B" w:rsidRPr="001B160B" w:rsidTr="004C049B">
        <w:tc>
          <w:tcPr>
            <w:tcW w:w="141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5.3.</w:t>
            </w:r>
          </w:p>
        </w:tc>
        <w:tc>
          <w:tcPr>
            <w:tcW w:w="878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rPr>
                <w:sz w:val="28"/>
                <w:szCs w:val="28"/>
              </w:rPr>
            </w:pPr>
            <w:r w:rsidRPr="001B160B">
              <w:rPr>
                <w:sz w:val="28"/>
                <w:szCs w:val="28"/>
              </w:rPr>
              <w:t>Заслуженный зоотехник</w:t>
            </w:r>
          </w:p>
        </w:tc>
      </w:tr>
      <w:tr w:rsidR="004C049B" w:rsidRPr="001B160B" w:rsidTr="004C049B">
        <w:tc>
          <w:tcPr>
            <w:tcW w:w="141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5.4.</w:t>
            </w:r>
          </w:p>
        </w:tc>
        <w:tc>
          <w:tcPr>
            <w:tcW w:w="878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rPr>
                <w:sz w:val="28"/>
                <w:szCs w:val="28"/>
              </w:rPr>
            </w:pPr>
            <w:r w:rsidRPr="001B160B">
              <w:rPr>
                <w:sz w:val="28"/>
                <w:szCs w:val="28"/>
              </w:rPr>
              <w:t>Заслуженный животновод</w:t>
            </w:r>
          </w:p>
        </w:tc>
      </w:tr>
      <w:tr w:rsidR="004C049B" w:rsidRPr="001B160B" w:rsidTr="004C049B">
        <w:tc>
          <w:tcPr>
            <w:tcW w:w="141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5.5.</w:t>
            </w:r>
          </w:p>
        </w:tc>
        <w:tc>
          <w:tcPr>
            <w:tcW w:w="878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rPr>
                <w:sz w:val="28"/>
                <w:szCs w:val="28"/>
              </w:rPr>
            </w:pPr>
            <w:r w:rsidRPr="001B160B">
              <w:rPr>
                <w:sz w:val="28"/>
                <w:szCs w:val="28"/>
              </w:rPr>
              <w:t>Заслуженный механизатор сельского хозяйства</w:t>
            </w:r>
          </w:p>
        </w:tc>
      </w:tr>
      <w:tr w:rsidR="004C049B" w:rsidRPr="001B160B" w:rsidTr="004C049B">
        <w:tc>
          <w:tcPr>
            <w:tcW w:w="141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5.6.</w:t>
            </w:r>
          </w:p>
        </w:tc>
        <w:tc>
          <w:tcPr>
            <w:tcW w:w="878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rPr>
                <w:sz w:val="28"/>
                <w:szCs w:val="28"/>
              </w:rPr>
            </w:pPr>
            <w:r w:rsidRPr="001B160B">
              <w:rPr>
                <w:sz w:val="28"/>
                <w:szCs w:val="28"/>
              </w:rPr>
              <w:t>Заслуженный механизатор</w:t>
            </w:r>
          </w:p>
        </w:tc>
      </w:tr>
      <w:tr w:rsidR="004C049B" w:rsidRPr="001B160B" w:rsidTr="004C049B">
        <w:tc>
          <w:tcPr>
            <w:tcW w:w="141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jc w:val="center"/>
              <w:rPr>
                <w:sz w:val="28"/>
                <w:szCs w:val="28"/>
              </w:rPr>
            </w:pPr>
            <w:r w:rsidRPr="001B160B">
              <w:rPr>
                <w:sz w:val="28"/>
                <w:szCs w:val="28"/>
              </w:rPr>
              <w:t>5.7.</w:t>
            </w:r>
          </w:p>
        </w:tc>
        <w:tc>
          <w:tcPr>
            <w:tcW w:w="8787" w:type="dxa"/>
            <w:tcBorders>
              <w:top w:val="single" w:sz="4" w:space="0" w:color="auto"/>
              <w:left w:val="single" w:sz="4" w:space="0" w:color="auto"/>
              <w:bottom w:val="single" w:sz="4" w:space="0" w:color="auto"/>
              <w:right w:val="single" w:sz="4" w:space="0" w:color="auto"/>
            </w:tcBorders>
          </w:tcPr>
          <w:p w:rsidR="004C049B" w:rsidRPr="001B160B" w:rsidRDefault="004C049B" w:rsidP="004C049B">
            <w:pPr>
              <w:autoSpaceDE w:val="0"/>
              <w:autoSpaceDN w:val="0"/>
              <w:adjustRightInd w:val="0"/>
              <w:rPr>
                <w:sz w:val="28"/>
                <w:szCs w:val="28"/>
              </w:rPr>
            </w:pPr>
            <w:r w:rsidRPr="001B160B">
              <w:rPr>
                <w:sz w:val="28"/>
                <w:szCs w:val="28"/>
              </w:rPr>
              <w:t>Заслуженный ветеринарный врач</w:t>
            </w:r>
          </w:p>
        </w:tc>
      </w:tr>
    </w:tbl>
    <w:p w:rsidR="004C049B" w:rsidRDefault="004C049B" w:rsidP="004C049B">
      <w:pPr>
        <w:widowControl w:val="0"/>
        <w:autoSpaceDE w:val="0"/>
        <w:autoSpaceDN w:val="0"/>
        <w:ind w:left="-567"/>
        <w:jc w:val="center"/>
        <w:rPr>
          <w:sz w:val="28"/>
          <w:szCs w:val="28"/>
        </w:rPr>
      </w:pPr>
    </w:p>
    <w:p w:rsidR="004C049B" w:rsidRPr="001B160B" w:rsidRDefault="004C049B" w:rsidP="004C049B">
      <w:pPr>
        <w:widowControl w:val="0"/>
        <w:autoSpaceDE w:val="0"/>
        <w:autoSpaceDN w:val="0"/>
        <w:ind w:left="-567"/>
        <w:jc w:val="center"/>
        <w:rPr>
          <w:sz w:val="28"/>
          <w:szCs w:val="28"/>
        </w:rPr>
      </w:pPr>
      <w:r>
        <w:rPr>
          <w:sz w:val="28"/>
          <w:szCs w:val="28"/>
        </w:rPr>
        <w:t>_________________________________</w:t>
      </w:r>
    </w:p>
    <w:p w:rsidR="00B007A0" w:rsidRDefault="00B007A0">
      <w:pPr>
        <w:spacing w:after="200" w:line="276" w:lineRule="auto"/>
        <w:rPr>
          <w:sz w:val="26"/>
          <w:szCs w:val="26"/>
        </w:rPr>
      </w:pPr>
    </w:p>
    <w:p w:rsidR="004C049B" w:rsidRPr="00255D9C" w:rsidRDefault="004C049B" w:rsidP="004A2DD3">
      <w:pPr>
        <w:pStyle w:val="af5"/>
        <w:pageBreakBefore/>
        <w:ind w:left="5670"/>
        <w:rPr>
          <w:rFonts w:ascii="Times New Roman" w:hAnsi="Times New Roman" w:cs="Times New Roman"/>
          <w:sz w:val="28"/>
          <w:szCs w:val="28"/>
        </w:rPr>
      </w:pPr>
      <w:r w:rsidRPr="00255D9C">
        <w:rPr>
          <w:rFonts w:ascii="Times New Roman" w:hAnsi="Times New Roman" w:cs="Times New Roman"/>
          <w:sz w:val="28"/>
          <w:szCs w:val="28"/>
        </w:rPr>
        <w:lastRenderedPageBreak/>
        <w:t>Утверждено</w:t>
      </w:r>
    </w:p>
    <w:p w:rsidR="004C049B" w:rsidRPr="00255D9C" w:rsidRDefault="004C049B" w:rsidP="004C049B">
      <w:pPr>
        <w:ind w:left="5670"/>
        <w:rPr>
          <w:sz w:val="28"/>
          <w:szCs w:val="28"/>
        </w:rPr>
      </w:pPr>
      <w:r w:rsidRPr="00255D9C">
        <w:rPr>
          <w:sz w:val="28"/>
          <w:szCs w:val="28"/>
        </w:rPr>
        <w:t>Постановлением Исполнительного комитета Спасского муниципального района                                                                                   от «___»____________ № ____</w:t>
      </w:r>
    </w:p>
    <w:p w:rsidR="004C049B" w:rsidRPr="00B42F89" w:rsidRDefault="004C049B" w:rsidP="004C049B">
      <w:pPr>
        <w:widowControl w:val="0"/>
        <w:tabs>
          <w:tab w:val="left" w:pos="10065"/>
        </w:tabs>
        <w:autoSpaceDE w:val="0"/>
        <w:autoSpaceDN w:val="0"/>
        <w:ind w:left="6804"/>
        <w:contextualSpacing/>
        <w:jc w:val="both"/>
        <w:outlineLvl w:val="0"/>
        <w:rPr>
          <w:sz w:val="28"/>
          <w:szCs w:val="28"/>
        </w:rPr>
      </w:pPr>
    </w:p>
    <w:p w:rsidR="004C049B" w:rsidRDefault="004C049B" w:rsidP="004C049B">
      <w:pPr>
        <w:jc w:val="center"/>
        <w:rPr>
          <w:b/>
          <w:sz w:val="28"/>
          <w:szCs w:val="28"/>
        </w:rPr>
      </w:pPr>
    </w:p>
    <w:p w:rsidR="004C049B" w:rsidRPr="007A6CC8" w:rsidRDefault="004C049B" w:rsidP="004C049B">
      <w:pPr>
        <w:autoSpaceDE w:val="0"/>
        <w:autoSpaceDN w:val="0"/>
        <w:adjustRightInd w:val="0"/>
        <w:jc w:val="center"/>
        <w:rPr>
          <w:rFonts w:eastAsia="Calibri"/>
          <w:b/>
          <w:bCs/>
          <w:sz w:val="28"/>
          <w:szCs w:val="28"/>
        </w:rPr>
      </w:pPr>
      <w:r w:rsidRPr="007A6CC8">
        <w:rPr>
          <w:rFonts w:eastAsia="Calibri"/>
          <w:b/>
          <w:bCs/>
          <w:sz w:val="28"/>
          <w:szCs w:val="28"/>
        </w:rPr>
        <w:t>Положение</w:t>
      </w:r>
    </w:p>
    <w:p w:rsidR="004C049B" w:rsidRDefault="004C049B" w:rsidP="004C049B">
      <w:pPr>
        <w:autoSpaceDE w:val="0"/>
        <w:autoSpaceDN w:val="0"/>
        <w:adjustRightInd w:val="0"/>
        <w:jc w:val="center"/>
        <w:rPr>
          <w:b/>
          <w:sz w:val="28"/>
          <w:szCs w:val="28"/>
        </w:rPr>
      </w:pPr>
      <w:r w:rsidRPr="007A6CC8">
        <w:rPr>
          <w:rFonts w:eastAsia="Calibri"/>
          <w:b/>
          <w:bCs/>
          <w:sz w:val="28"/>
          <w:szCs w:val="28"/>
        </w:rPr>
        <w:t xml:space="preserve">об условиях оплаты труда работников профессиональных квалификационных групп общеотраслевых профессий рабочих, </w:t>
      </w:r>
      <w:r w:rsidRPr="007A6CC8">
        <w:rPr>
          <w:b/>
          <w:sz w:val="28"/>
          <w:szCs w:val="28"/>
        </w:rPr>
        <w:t xml:space="preserve">рабочих культуры, искусства </w:t>
      </w:r>
    </w:p>
    <w:p w:rsidR="004C049B" w:rsidRPr="007A6CC8" w:rsidRDefault="004C049B" w:rsidP="004C049B">
      <w:pPr>
        <w:autoSpaceDE w:val="0"/>
        <w:autoSpaceDN w:val="0"/>
        <w:adjustRightInd w:val="0"/>
        <w:jc w:val="center"/>
        <w:rPr>
          <w:rFonts w:eastAsia="Calibri"/>
          <w:b/>
          <w:bCs/>
          <w:sz w:val="28"/>
          <w:szCs w:val="28"/>
        </w:rPr>
      </w:pPr>
      <w:r w:rsidRPr="007A6CC8">
        <w:rPr>
          <w:b/>
          <w:sz w:val="28"/>
          <w:szCs w:val="28"/>
        </w:rPr>
        <w:t>и кинематографии</w:t>
      </w:r>
      <w:r w:rsidRPr="007A6CC8">
        <w:rPr>
          <w:rFonts w:eastAsia="Calibri"/>
          <w:b/>
          <w:bCs/>
          <w:sz w:val="28"/>
          <w:szCs w:val="28"/>
        </w:rPr>
        <w:t xml:space="preserve">, общеотраслевых должностей руководителей, специалистов и служащих образовательных организаций </w:t>
      </w:r>
      <w:r>
        <w:rPr>
          <w:rFonts w:eastAsia="Calibri"/>
          <w:b/>
          <w:bCs/>
          <w:sz w:val="28"/>
          <w:szCs w:val="28"/>
        </w:rPr>
        <w:t xml:space="preserve">Спасского муниципального района </w:t>
      </w:r>
    </w:p>
    <w:p w:rsidR="004C049B" w:rsidRPr="008401A7" w:rsidRDefault="004C049B" w:rsidP="004C049B">
      <w:pPr>
        <w:autoSpaceDE w:val="0"/>
        <w:autoSpaceDN w:val="0"/>
        <w:adjustRightInd w:val="0"/>
        <w:rPr>
          <w:rFonts w:eastAsia="Calibri"/>
          <w:sz w:val="24"/>
          <w:szCs w:val="24"/>
        </w:rPr>
      </w:pPr>
    </w:p>
    <w:p w:rsidR="004C049B" w:rsidRPr="008401A7" w:rsidRDefault="004C049B" w:rsidP="004C049B">
      <w:pPr>
        <w:autoSpaceDE w:val="0"/>
        <w:autoSpaceDN w:val="0"/>
        <w:adjustRightInd w:val="0"/>
        <w:jc w:val="center"/>
        <w:outlineLvl w:val="0"/>
        <w:rPr>
          <w:rFonts w:eastAsia="Calibri"/>
          <w:sz w:val="28"/>
          <w:szCs w:val="28"/>
        </w:rPr>
      </w:pPr>
      <w:r>
        <w:rPr>
          <w:rFonts w:eastAsia="Calibri"/>
          <w:sz w:val="28"/>
          <w:szCs w:val="28"/>
          <w:lang w:val="en-US"/>
        </w:rPr>
        <w:t>I</w:t>
      </w:r>
      <w:r w:rsidRPr="008401A7">
        <w:rPr>
          <w:rFonts w:eastAsia="Calibri"/>
          <w:sz w:val="28"/>
          <w:szCs w:val="28"/>
        </w:rPr>
        <w:t xml:space="preserve">. </w:t>
      </w:r>
      <w:r>
        <w:rPr>
          <w:rFonts w:eastAsia="Calibri"/>
          <w:sz w:val="28"/>
          <w:szCs w:val="28"/>
        </w:rPr>
        <w:t>О</w:t>
      </w:r>
      <w:r w:rsidRPr="008401A7">
        <w:rPr>
          <w:rFonts w:eastAsia="Calibri"/>
          <w:sz w:val="28"/>
          <w:szCs w:val="28"/>
        </w:rPr>
        <w:t>бщие положения</w:t>
      </w:r>
    </w:p>
    <w:p w:rsidR="004C049B" w:rsidRPr="008401A7" w:rsidRDefault="004C049B" w:rsidP="004C049B">
      <w:pPr>
        <w:autoSpaceDE w:val="0"/>
        <w:autoSpaceDN w:val="0"/>
        <w:adjustRightInd w:val="0"/>
        <w:ind w:firstLine="567"/>
        <w:jc w:val="both"/>
        <w:rPr>
          <w:rFonts w:eastAsia="Calibri"/>
          <w:sz w:val="28"/>
          <w:szCs w:val="28"/>
        </w:rPr>
      </w:pPr>
    </w:p>
    <w:p w:rsidR="004C049B" w:rsidRPr="008401A7" w:rsidRDefault="004C049B" w:rsidP="004C049B">
      <w:pPr>
        <w:autoSpaceDE w:val="0"/>
        <w:autoSpaceDN w:val="0"/>
        <w:adjustRightInd w:val="0"/>
        <w:ind w:firstLine="709"/>
        <w:jc w:val="both"/>
        <w:rPr>
          <w:rFonts w:eastAsia="Calibri"/>
          <w:sz w:val="28"/>
          <w:szCs w:val="28"/>
        </w:rPr>
      </w:pPr>
      <w:r w:rsidRPr="008401A7">
        <w:rPr>
          <w:rFonts w:eastAsia="Calibri"/>
          <w:sz w:val="28"/>
          <w:szCs w:val="28"/>
        </w:rPr>
        <w:t xml:space="preserve">1. Настоящее Положение об условиях оплаты труда </w:t>
      </w:r>
      <w:r w:rsidRPr="008401A7">
        <w:rPr>
          <w:rFonts w:eastAsia="Calibri"/>
          <w:bCs/>
          <w:sz w:val="28"/>
          <w:szCs w:val="28"/>
        </w:rPr>
        <w:t xml:space="preserve">работников профессиональных квалификационных групп общеотраслевых профессий рабочих, </w:t>
      </w:r>
      <w:r w:rsidRPr="008401A7">
        <w:rPr>
          <w:sz w:val="28"/>
          <w:szCs w:val="28"/>
        </w:rPr>
        <w:t>рабочих культуры, искусства и кинематографии</w:t>
      </w:r>
      <w:r w:rsidRPr="008401A7">
        <w:rPr>
          <w:rFonts w:eastAsia="Calibri"/>
          <w:bCs/>
          <w:sz w:val="28"/>
          <w:szCs w:val="28"/>
        </w:rPr>
        <w:t xml:space="preserve">, общеотраслевых должностей руководителей, специалистов и служащих образовательных организаций </w:t>
      </w:r>
      <w:r w:rsidR="00E16552">
        <w:rPr>
          <w:rFonts w:eastAsia="Calibri"/>
          <w:bCs/>
          <w:sz w:val="28"/>
          <w:szCs w:val="28"/>
        </w:rPr>
        <w:t>Спасского муниципального района</w:t>
      </w:r>
      <w:r w:rsidRPr="008401A7">
        <w:rPr>
          <w:rFonts w:eastAsia="Calibri"/>
          <w:sz w:val="28"/>
          <w:szCs w:val="28"/>
        </w:rPr>
        <w:t xml:space="preserve"> (далее </w:t>
      </w:r>
      <w:r>
        <w:rPr>
          <w:rFonts w:eastAsia="Calibri"/>
          <w:sz w:val="28"/>
          <w:szCs w:val="28"/>
        </w:rPr>
        <w:t>–</w:t>
      </w:r>
      <w:r w:rsidRPr="008401A7">
        <w:rPr>
          <w:rFonts w:eastAsia="Calibri"/>
          <w:sz w:val="28"/>
          <w:szCs w:val="28"/>
        </w:rPr>
        <w:t xml:space="preserve">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4C049B" w:rsidRPr="008401A7" w:rsidRDefault="004C049B" w:rsidP="004C049B">
      <w:pPr>
        <w:autoSpaceDE w:val="0"/>
        <w:autoSpaceDN w:val="0"/>
        <w:adjustRightInd w:val="0"/>
        <w:ind w:firstLine="709"/>
        <w:jc w:val="both"/>
        <w:rPr>
          <w:rFonts w:eastAsia="Calibri"/>
          <w:sz w:val="28"/>
          <w:szCs w:val="28"/>
        </w:rPr>
      </w:pPr>
      <w:r w:rsidRPr="008401A7">
        <w:rPr>
          <w:rFonts w:eastAsia="Calibri"/>
          <w:sz w:val="28"/>
          <w:szCs w:val="28"/>
        </w:rPr>
        <w:t>2. В настоящем Положении используются следующие понятия и определения:</w:t>
      </w:r>
    </w:p>
    <w:p w:rsidR="004C049B" w:rsidRPr="008401A7" w:rsidRDefault="004C049B" w:rsidP="004C049B">
      <w:pPr>
        <w:autoSpaceDE w:val="0"/>
        <w:autoSpaceDN w:val="0"/>
        <w:adjustRightInd w:val="0"/>
        <w:ind w:firstLine="709"/>
        <w:jc w:val="both"/>
        <w:rPr>
          <w:rFonts w:eastAsia="Calibri"/>
          <w:sz w:val="28"/>
          <w:szCs w:val="28"/>
        </w:rPr>
      </w:pPr>
      <w:r w:rsidRPr="009C04CC">
        <w:rPr>
          <w:sz w:val="28"/>
          <w:szCs w:val="28"/>
        </w:rPr>
        <w:t xml:space="preserve">система оплаты труда </w:t>
      </w:r>
      <w:r>
        <w:rPr>
          <w:sz w:val="28"/>
          <w:szCs w:val="28"/>
        </w:rPr>
        <w:t>–</w:t>
      </w:r>
      <w:r w:rsidRPr="009C04CC">
        <w:rPr>
          <w:sz w:val="28"/>
          <w:szCs w:val="28"/>
        </w:rPr>
        <w:t xml:space="preserve">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r w:rsidRPr="008401A7">
        <w:rPr>
          <w:rFonts w:eastAsia="Calibri"/>
          <w:sz w:val="28"/>
          <w:szCs w:val="28"/>
        </w:rPr>
        <w:t>;</w:t>
      </w:r>
    </w:p>
    <w:p w:rsidR="004C049B" w:rsidRPr="008401A7" w:rsidRDefault="004C049B" w:rsidP="004C049B">
      <w:pPr>
        <w:autoSpaceDE w:val="0"/>
        <w:autoSpaceDN w:val="0"/>
        <w:adjustRightInd w:val="0"/>
        <w:ind w:firstLine="709"/>
        <w:jc w:val="both"/>
        <w:rPr>
          <w:rFonts w:eastAsia="Calibri"/>
          <w:sz w:val="28"/>
          <w:szCs w:val="28"/>
        </w:rPr>
      </w:pPr>
      <w:r w:rsidRPr="008401A7">
        <w:rPr>
          <w:rFonts w:eastAsia="Calibri"/>
          <w:sz w:val="28"/>
          <w:szCs w:val="28"/>
        </w:rPr>
        <w:t xml:space="preserve">базовый оклад (должностной оклад, ставка заработной платы) </w:t>
      </w:r>
      <w:r>
        <w:rPr>
          <w:rFonts w:eastAsia="Calibri"/>
          <w:sz w:val="28"/>
          <w:szCs w:val="28"/>
        </w:rPr>
        <w:t>–</w:t>
      </w:r>
      <w:r w:rsidRPr="008401A7">
        <w:rPr>
          <w:rFonts w:eastAsia="Calibri"/>
          <w:sz w:val="28"/>
          <w:szCs w:val="28"/>
        </w:rPr>
        <w:t xml:space="preserve"> минимальный оклад (должностной оклад, ставка заработной платы) работника образовательных организаций </w:t>
      </w:r>
      <w:r w:rsidR="00E16552">
        <w:rPr>
          <w:rFonts w:eastAsia="Calibri"/>
          <w:bCs/>
          <w:sz w:val="28"/>
          <w:szCs w:val="28"/>
        </w:rPr>
        <w:t>Спасского муниципального района</w:t>
      </w:r>
      <w:r w:rsidRPr="008401A7">
        <w:rPr>
          <w:rFonts w:eastAsia="Calibri"/>
          <w:sz w:val="28"/>
          <w:szCs w:val="28"/>
        </w:rPr>
        <w:t>, осуществляющего профессиональную деятельность по профессии рабочего или должности руководителя, специалиста, технического исполнителя, входящей в соответствующую профессиональную квалификационную группу, без учета компенсационных и стимулирующих выплат;</w:t>
      </w:r>
    </w:p>
    <w:p w:rsidR="004C049B" w:rsidRPr="008401A7" w:rsidRDefault="004C049B" w:rsidP="004C049B">
      <w:pPr>
        <w:autoSpaceDE w:val="0"/>
        <w:autoSpaceDN w:val="0"/>
        <w:adjustRightInd w:val="0"/>
        <w:ind w:firstLine="709"/>
        <w:jc w:val="both"/>
        <w:rPr>
          <w:rFonts w:eastAsia="Calibri"/>
          <w:sz w:val="28"/>
          <w:szCs w:val="28"/>
        </w:rPr>
      </w:pPr>
      <w:r w:rsidRPr="009C04CC">
        <w:rPr>
          <w:sz w:val="28"/>
          <w:szCs w:val="28"/>
        </w:rPr>
        <w:t xml:space="preserve">должностной оклад </w:t>
      </w:r>
      <w:r>
        <w:rPr>
          <w:sz w:val="28"/>
          <w:szCs w:val="28"/>
        </w:rPr>
        <w:t>–</w:t>
      </w:r>
      <w:r w:rsidRPr="009C04CC">
        <w:rPr>
          <w:sz w:val="28"/>
          <w:szCs w:val="28"/>
        </w:rPr>
        <w:t xml:space="preserve">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w:t>
      </w:r>
      <w:r>
        <w:rPr>
          <w:sz w:val="28"/>
          <w:szCs w:val="28"/>
        </w:rPr>
        <w:t xml:space="preserve"> и стимулирующих выплат</w:t>
      </w:r>
      <w:r w:rsidRPr="008401A7">
        <w:rPr>
          <w:rFonts w:eastAsia="Calibri"/>
          <w:sz w:val="28"/>
          <w:szCs w:val="28"/>
        </w:rPr>
        <w:t>;</w:t>
      </w:r>
    </w:p>
    <w:p w:rsidR="004C049B" w:rsidRPr="008401A7" w:rsidRDefault="004C049B" w:rsidP="004C049B">
      <w:pPr>
        <w:autoSpaceDE w:val="0"/>
        <w:autoSpaceDN w:val="0"/>
        <w:adjustRightInd w:val="0"/>
        <w:ind w:firstLine="709"/>
        <w:jc w:val="both"/>
        <w:rPr>
          <w:rFonts w:eastAsia="Calibri"/>
          <w:sz w:val="28"/>
          <w:szCs w:val="28"/>
        </w:rPr>
      </w:pPr>
      <w:r w:rsidRPr="008401A7">
        <w:rPr>
          <w:rFonts w:eastAsia="Calibri"/>
          <w:sz w:val="28"/>
          <w:szCs w:val="28"/>
        </w:rPr>
        <w:t xml:space="preserve">заработная плата (оплата труда работника) </w:t>
      </w:r>
      <w:r>
        <w:rPr>
          <w:rFonts w:eastAsia="Calibri"/>
          <w:sz w:val="28"/>
          <w:szCs w:val="28"/>
        </w:rPr>
        <w:t>–</w:t>
      </w:r>
      <w:r w:rsidRPr="008401A7">
        <w:rPr>
          <w:rFonts w:eastAsia="Calibri"/>
          <w:sz w:val="28"/>
          <w:szCs w:val="28"/>
        </w:rPr>
        <w:t xml:space="preserve">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4C049B" w:rsidRPr="008401A7" w:rsidRDefault="004C049B" w:rsidP="004C049B">
      <w:pPr>
        <w:autoSpaceDE w:val="0"/>
        <w:autoSpaceDN w:val="0"/>
        <w:adjustRightInd w:val="0"/>
        <w:ind w:firstLine="709"/>
        <w:jc w:val="both"/>
        <w:rPr>
          <w:rFonts w:eastAsia="Calibri"/>
          <w:sz w:val="28"/>
          <w:szCs w:val="28"/>
        </w:rPr>
      </w:pPr>
      <w:r w:rsidRPr="008401A7">
        <w:rPr>
          <w:rFonts w:eastAsia="Calibri"/>
          <w:sz w:val="28"/>
          <w:szCs w:val="28"/>
        </w:rPr>
        <w:lastRenderedPageBreak/>
        <w:t xml:space="preserve">выплаты компенсационного характера </w:t>
      </w:r>
      <w:r>
        <w:rPr>
          <w:rFonts w:eastAsia="Calibri"/>
          <w:sz w:val="28"/>
          <w:szCs w:val="28"/>
        </w:rPr>
        <w:t>–</w:t>
      </w:r>
      <w:r w:rsidRPr="008401A7">
        <w:rPr>
          <w:rFonts w:eastAsia="Calibri"/>
          <w:sz w:val="28"/>
          <w:szCs w:val="28"/>
        </w:rPr>
        <w:t xml:space="preserve">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4C049B" w:rsidRPr="008401A7" w:rsidRDefault="004C049B" w:rsidP="004C049B">
      <w:pPr>
        <w:autoSpaceDE w:val="0"/>
        <w:autoSpaceDN w:val="0"/>
        <w:adjustRightInd w:val="0"/>
        <w:ind w:firstLine="709"/>
        <w:jc w:val="both"/>
        <w:rPr>
          <w:rFonts w:eastAsia="Calibri"/>
          <w:sz w:val="28"/>
          <w:szCs w:val="28"/>
        </w:rPr>
      </w:pPr>
      <w:r w:rsidRPr="008401A7">
        <w:rPr>
          <w:rFonts w:eastAsia="Calibri"/>
          <w:sz w:val="28"/>
          <w:szCs w:val="28"/>
        </w:rPr>
        <w:t xml:space="preserve">выплаты стимулирующего характера </w:t>
      </w:r>
      <w:r>
        <w:rPr>
          <w:rFonts w:eastAsia="Calibri"/>
          <w:sz w:val="28"/>
          <w:szCs w:val="28"/>
        </w:rPr>
        <w:t>–</w:t>
      </w:r>
      <w:r w:rsidRPr="008401A7">
        <w:rPr>
          <w:rFonts w:eastAsia="Calibri"/>
          <w:sz w:val="28"/>
          <w:szCs w:val="28"/>
        </w:rPr>
        <w:t xml:space="preserve"> доплаты и надбавки стимулирующего характера, премии и иные поощрительные выплаты;</w:t>
      </w:r>
    </w:p>
    <w:p w:rsidR="004C049B" w:rsidRPr="008401A7" w:rsidRDefault="004C049B" w:rsidP="004C049B">
      <w:pPr>
        <w:autoSpaceDE w:val="0"/>
        <w:autoSpaceDN w:val="0"/>
        <w:adjustRightInd w:val="0"/>
        <w:ind w:firstLine="709"/>
        <w:jc w:val="both"/>
        <w:rPr>
          <w:rFonts w:eastAsia="Calibri"/>
          <w:sz w:val="28"/>
          <w:szCs w:val="28"/>
        </w:rPr>
      </w:pPr>
      <w:r w:rsidRPr="008401A7">
        <w:rPr>
          <w:rFonts w:eastAsia="Calibri"/>
          <w:sz w:val="28"/>
          <w:szCs w:val="28"/>
        </w:rPr>
        <w:t>3. Заработная плата (оплата труда) работника определяется из:</w:t>
      </w:r>
    </w:p>
    <w:p w:rsidR="004C049B" w:rsidRPr="008401A7" w:rsidRDefault="004C049B" w:rsidP="004C049B">
      <w:pPr>
        <w:autoSpaceDE w:val="0"/>
        <w:autoSpaceDN w:val="0"/>
        <w:adjustRightInd w:val="0"/>
        <w:ind w:firstLine="709"/>
        <w:jc w:val="both"/>
        <w:rPr>
          <w:rFonts w:eastAsia="Calibri"/>
          <w:sz w:val="28"/>
          <w:szCs w:val="28"/>
        </w:rPr>
      </w:pPr>
      <w:r w:rsidRPr="008401A7">
        <w:rPr>
          <w:rFonts w:eastAsia="Calibri"/>
          <w:sz w:val="28"/>
          <w:szCs w:val="28"/>
        </w:rPr>
        <w:t>должностных окладов;</w:t>
      </w:r>
    </w:p>
    <w:p w:rsidR="004C049B" w:rsidRPr="008401A7" w:rsidRDefault="004C049B" w:rsidP="004C049B">
      <w:pPr>
        <w:autoSpaceDE w:val="0"/>
        <w:autoSpaceDN w:val="0"/>
        <w:adjustRightInd w:val="0"/>
        <w:ind w:firstLine="709"/>
        <w:jc w:val="both"/>
        <w:rPr>
          <w:rFonts w:eastAsia="Calibri"/>
          <w:sz w:val="28"/>
          <w:szCs w:val="28"/>
        </w:rPr>
      </w:pPr>
      <w:r w:rsidRPr="008401A7">
        <w:rPr>
          <w:rFonts w:eastAsia="Calibri"/>
          <w:sz w:val="28"/>
          <w:szCs w:val="28"/>
        </w:rPr>
        <w:t>выплат компенсационного характера;</w:t>
      </w:r>
    </w:p>
    <w:p w:rsidR="004C049B" w:rsidRPr="008401A7" w:rsidRDefault="004C049B" w:rsidP="004C049B">
      <w:pPr>
        <w:autoSpaceDE w:val="0"/>
        <w:autoSpaceDN w:val="0"/>
        <w:adjustRightInd w:val="0"/>
        <w:ind w:firstLine="709"/>
        <w:jc w:val="both"/>
        <w:rPr>
          <w:rFonts w:eastAsia="Calibri"/>
          <w:sz w:val="28"/>
          <w:szCs w:val="28"/>
        </w:rPr>
      </w:pPr>
      <w:r w:rsidRPr="008401A7">
        <w:rPr>
          <w:rFonts w:eastAsia="Calibri"/>
          <w:sz w:val="28"/>
          <w:szCs w:val="28"/>
        </w:rPr>
        <w:t>выплат стимулирующего характера.</w:t>
      </w:r>
    </w:p>
    <w:p w:rsidR="004C049B" w:rsidRPr="008401A7" w:rsidRDefault="004C049B" w:rsidP="004C049B">
      <w:pPr>
        <w:autoSpaceDE w:val="0"/>
        <w:autoSpaceDN w:val="0"/>
        <w:adjustRightInd w:val="0"/>
        <w:ind w:firstLine="567"/>
        <w:jc w:val="both"/>
        <w:rPr>
          <w:rFonts w:eastAsia="Calibri"/>
          <w:sz w:val="28"/>
          <w:szCs w:val="28"/>
        </w:rPr>
      </w:pPr>
    </w:p>
    <w:p w:rsidR="004C049B" w:rsidRDefault="004C049B" w:rsidP="004C049B">
      <w:pPr>
        <w:tabs>
          <w:tab w:val="left" w:pos="9923"/>
        </w:tabs>
        <w:jc w:val="center"/>
        <w:rPr>
          <w:rFonts w:eastAsia="Calibri"/>
          <w:sz w:val="28"/>
          <w:szCs w:val="28"/>
        </w:rPr>
      </w:pPr>
      <w:r>
        <w:rPr>
          <w:rFonts w:eastAsia="Calibri"/>
          <w:sz w:val="28"/>
          <w:szCs w:val="28"/>
          <w:lang w:val="en-US"/>
        </w:rPr>
        <w:t>II</w:t>
      </w:r>
      <w:r w:rsidRPr="008401A7">
        <w:rPr>
          <w:rFonts w:eastAsia="Calibri"/>
          <w:sz w:val="28"/>
          <w:szCs w:val="28"/>
        </w:rPr>
        <w:t xml:space="preserve">. </w:t>
      </w:r>
      <w:r>
        <w:rPr>
          <w:rFonts w:eastAsia="Calibri"/>
          <w:sz w:val="28"/>
          <w:szCs w:val="28"/>
        </w:rPr>
        <w:t>О</w:t>
      </w:r>
      <w:r w:rsidRPr="008401A7">
        <w:rPr>
          <w:rFonts w:eastAsia="Calibri"/>
          <w:sz w:val="28"/>
          <w:szCs w:val="28"/>
        </w:rPr>
        <w:t xml:space="preserve">пределение базовых окладов оплаты труда работников </w:t>
      </w:r>
    </w:p>
    <w:p w:rsidR="004C049B" w:rsidRDefault="004C049B" w:rsidP="004C049B">
      <w:pPr>
        <w:tabs>
          <w:tab w:val="left" w:pos="9923"/>
        </w:tabs>
        <w:jc w:val="center"/>
        <w:rPr>
          <w:rFonts w:eastAsia="Calibri"/>
          <w:bCs/>
          <w:sz w:val="28"/>
          <w:szCs w:val="28"/>
        </w:rPr>
      </w:pPr>
      <w:r w:rsidRPr="008401A7">
        <w:rPr>
          <w:rFonts w:eastAsia="Calibri"/>
          <w:sz w:val="28"/>
          <w:szCs w:val="28"/>
        </w:rPr>
        <w:t xml:space="preserve">профессиональных квалификационных групп общеотраслевых </w:t>
      </w:r>
      <w:r w:rsidRPr="008401A7">
        <w:rPr>
          <w:rFonts w:eastAsia="Calibri"/>
          <w:bCs/>
          <w:sz w:val="28"/>
          <w:szCs w:val="28"/>
        </w:rPr>
        <w:t xml:space="preserve">профессий рабочих, </w:t>
      </w:r>
      <w:r w:rsidRPr="008401A7">
        <w:rPr>
          <w:sz w:val="28"/>
          <w:szCs w:val="28"/>
        </w:rPr>
        <w:t>рабочих культуры, искусства и кинематографии</w:t>
      </w:r>
      <w:r w:rsidRPr="008401A7">
        <w:rPr>
          <w:rFonts w:eastAsia="Calibri"/>
          <w:bCs/>
          <w:sz w:val="28"/>
          <w:szCs w:val="28"/>
        </w:rPr>
        <w:t xml:space="preserve">, общеотраслевых должностей </w:t>
      </w:r>
    </w:p>
    <w:p w:rsidR="004C049B" w:rsidRDefault="004C049B" w:rsidP="004C049B">
      <w:pPr>
        <w:tabs>
          <w:tab w:val="left" w:pos="9923"/>
        </w:tabs>
        <w:jc w:val="center"/>
        <w:rPr>
          <w:rFonts w:eastAsia="Calibri"/>
          <w:sz w:val="28"/>
          <w:szCs w:val="28"/>
        </w:rPr>
      </w:pPr>
      <w:r w:rsidRPr="008401A7">
        <w:rPr>
          <w:rFonts w:eastAsia="Calibri"/>
          <w:bCs/>
          <w:sz w:val="28"/>
          <w:szCs w:val="28"/>
        </w:rPr>
        <w:t>руководителей, специалистов и служащих образовательных организаций</w:t>
      </w:r>
      <w:r w:rsidRPr="008401A7">
        <w:rPr>
          <w:rFonts w:eastAsia="Calibri"/>
          <w:sz w:val="28"/>
          <w:szCs w:val="28"/>
        </w:rPr>
        <w:t xml:space="preserve"> </w:t>
      </w:r>
    </w:p>
    <w:p w:rsidR="004C049B" w:rsidRDefault="00E16552" w:rsidP="004C049B">
      <w:pPr>
        <w:tabs>
          <w:tab w:val="left" w:pos="9923"/>
        </w:tabs>
        <w:ind w:firstLine="567"/>
        <w:jc w:val="center"/>
        <w:rPr>
          <w:rFonts w:eastAsia="Calibri"/>
          <w:bCs/>
          <w:sz w:val="28"/>
          <w:szCs w:val="28"/>
        </w:rPr>
      </w:pPr>
      <w:r>
        <w:rPr>
          <w:rFonts w:eastAsia="Calibri"/>
          <w:bCs/>
          <w:sz w:val="28"/>
          <w:szCs w:val="28"/>
        </w:rPr>
        <w:t>Спасского муниципального района</w:t>
      </w:r>
    </w:p>
    <w:p w:rsidR="00E16552" w:rsidRPr="007A6CC8" w:rsidRDefault="00E16552" w:rsidP="004C049B">
      <w:pPr>
        <w:tabs>
          <w:tab w:val="left" w:pos="9923"/>
        </w:tabs>
        <w:ind w:firstLine="567"/>
        <w:jc w:val="center"/>
        <w:rPr>
          <w:rFonts w:eastAsia="Calibri"/>
        </w:rPr>
      </w:pPr>
    </w:p>
    <w:p w:rsidR="004C049B" w:rsidRPr="008401A7" w:rsidRDefault="004C049B" w:rsidP="004C049B">
      <w:pPr>
        <w:autoSpaceDE w:val="0"/>
        <w:autoSpaceDN w:val="0"/>
        <w:adjustRightInd w:val="0"/>
        <w:ind w:firstLine="709"/>
        <w:jc w:val="both"/>
        <w:outlineLvl w:val="0"/>
        <w:rPr>
          <w:rFonts w:eastAsia="Calibri"/>
          <w:sz w:val="28"/>
          <w:szCs w:val="28"/>
        </w:rPr>
      </w:pPr>
      <w:r w:rsidRPr="008401A7">
        <w:rPr>
          <w:rFonts w:eastAsia="Calibri"/>
          <w:sz w:val="28"/>
          <w:szCs w:val="28"/>
          <w:lang w:eastAsia="en-US"/>
        </w:rPr>
        <w:t xml:space="preserve">1. </w:t>
      </w:r>
      <w:r w:rsidRPr="008401A7">
        <w:rPr>
          <w:rFonts w:eastAsia="Calibri"/>
          <w:sz w:val="28"/>
          <w:szCs w:val="28"/>
        </w:rPr>
        <w:t xml:space="preserve">Базовые оклады работников профессиональных квалификационных групп общеотраслевых профессий рабочих, </w:t>
      </w:r>
      <w:r w:rsidRPr="008401A7">
        <w:rPr>
          <w:sz w:val="28"/>
          <w:szCs w:val="28"/>
        </w:rPr>
        <w:t>рабочих культуры, искусства и кинематографии</w:t>
      </w:r>
      <w:r w:rsidRPr="008401A7">
        <w:rPr>
          <w:rFonts w:eastAsia="Calibri"/>
          <w:sz w:val="28"/>
          <w:szCs w:val="28"/>
        </w:rPr>
        <w:t xml:space="preserve"> образовательных организаций </w:t>
      </w:r>
      <w:r w:rsidR="00E16552">
        <w:rPr>
          <w:rFonts w:eastAsia="Calibri"/>
          <w:bCs/>
          <w:sz w:val="28"/>
          <w:szCs w:val="28"/>
        </w:rPr>
        <w:t>Спасского муниципального района</w:t>
      </w:r>
      <w:r w:rsidR="00E16552" w:rsidRPr="008401A7">
        <w:rPr>
          <w:rFonts w:eastAsia="Calibri"/>
          <w:sz w:val="28"/>
          <w:szCs w:val="28"/>
        </w:rPr>
        <w:t xml:space="preserve"> </w:t>
      </w:r>
      <w:r w:rsidRPr="008401A7">
        <w:rPr>
          <w:rFonts w:eastAsia="Calibri"/>
          <w:sz w:val="28"/>
          <w:szCs w:val="28"/>
        </w:rPr>
        <w:t>устанавливаются в следующих размерах:</w:t>
      </w:r>
    </w:p>
    <w:p w:rsidR="004C049B" w:rsidRPr="007A6CC8" w:rsidRDefault="004C049B" w:rsidP="004C049B">
      <w:pPr>
        <w:autoSpaceDE w:val="0"/>
        <w:autoSpaceDN w:val="0"/>
        <w:adjustRightInd w:val="0"/>
        <w:ind w:firstLine="567"/>
        <w:jc w:val="both"/>
        <w:outlineLvl w:val="0"/>
        <w:rPr>
          <w:rFonts w:eastAsia="Calibri"/>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49"/>
        <w:gridCol w:w="5357"/>
      </w:tblGrid>
      <w:tr w:rsidR="004C049B" w:rsidRPr="008401A7" w:rsidTr="004C049B">
        <w:trPr>
          <w:trHeight w:val="853"/>
          <w:tblHeader/>
        </w:trPr>
        <w:tc>
          <w:tcPr>
            <w:tcW w:w="4849" w:type="dxa"/>
            <w:shd w:val="clear" w:color="auto" w:fill="auto"/>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Квалификационный уровень</w:t>
            </w:r>
          </w:p>
        </w:tc>
        <w:tc>
          <w:tcPr>
            <w:tcW w:w="5357" w:type="dxa"/>
            <w:shd w:val="clear" w:color="auto" w:fill="auto"/>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Размер базового оклада в месяц, рублей</w:t>
            </w:r>
          </w:p>
        </w:tc>
      </w:tr>
      <w:tr w:rsidR="004C049B" w:rsidRPr="008401A7" w:rsidTr="004C049B">
        <w:trPr>
          <w:trHeight w:val="279"/>
          <w:tblHeader/>
        </w:trPr>
        <w:tc>
          <w:tcPr>
            <w:tcW w:w="10206" w:type="dxa"/>
            <w:gridSpan w:val="2"/>
            <w:shd w:val="clear" w:color="auto" w:fill="auto"/>
          </w:tcPr>
          <w:p w:rsidR="004C049B" w:rsidRDefault="004C049B" w:rsidP="004C049B">
            <w:pPr>
              <w:autoSpaceDE w:val="0"/>
              <w:autoSpaceDN w:val="0"/>
              <w:adjustRightInd w:val="0"/>
              <w:jc w:val="center"/>
              <w:outlineLvl w:val="0"/>
              <w:rPr>
                <w:rFonts w:eastAsia="Calibri"/>
                <w:sz w:val="28"/>
                <w:szCs w:val="28"/>
              </w:rPr>
            </w:pPr>
            <w:r w:rsidRPr="008401A7">
              <w:rPr>
                <w:rFonts w:eastAsia="Calibri"/>
                <w:sz w:val="28"/>
                <w:szCs w:val="28"/>
              </w:rPr>
              <w:t xml:space="preserve">Профессиональная квалификационная группа «Общеотраслевые профессии </w:t>
            </w:r>
          </w:p>
          <w:p w:rsidR="004C049B" w:rsidRPr="008401A7" w:rsidRDefault="004C049B" w:rsidP="004C049B">
            <w:pPr>
              <w:autoSpaceDE w:val="0"/>
              <w:autoSpaceDN w:val="0"/>
              <w:adjustRightInd w:val="0"/>
              <w:jc w:val="center"/>
              <w:outlineLvl w:val="0"/>
              <w:rPr>
                <w:rFonts w:eastAsia="Calibri"/>
                <w:sz w:val="28"/>
                <w:szCs w:val="28"/>
              </w:rPr>
            </w:pPr>
            <w:r w:rsidRPr="008401A7">
              <w:rPr>
                <w:rFonts w:eastAsia="Calibri"/>
                <w:sz w:val="28"/>
                <w:szCs w:val="28"/>
              </w:rPr>
              <w:t>рабочих первого уровня»</w:t>
            </w:r>
          </w:p>
        </w:tc>
      </w:tr>
      <w:tr w:rsidR="004C049B" w:rsidRPr="008401A7" w:rsidTr="004C049B">
        <w:trPr>
          <w:trHeight w:val="349"/>
        </w:trPr>
        <w:tc>
          <w:tcPr>
            <w:tcW w:w="4849" w:type="dxa"/>
            <w:shd w:val="clear" w:color="auto" w:fill="auto"/>
          </w:tcPr>
          <w:p w:rsidR="004C049B" w:rsidRPr="008401A7" w:rsidRDefault="004C049B" w:rsidP="004C049B">
            <w:pPr>
              <w:autoSpaceDE w:val="0"/>
              <w:autoSpaceDN w:val="0"/>
              <w:adjustRightInd w:val="0"/>
              <w:rPr>
                <w:rFonts w:eastAsia="Calibri"/>
                <w:sz w:val="28"/>
                <w:szCs w:val="28"/>
              </w:rPr>
            </w:pPr>
            <w:r w:rsidRPr="008401A7">
              <w:rPr>
                <w:rFonts w:eastAsia="Calibri"/>
                <w:sz w:val="28"/>
                <w:szCs w:val="28"/>
              </w:rPr>
              <w:t>Первый квалификационный уровень</w:t>
            </w:r>
          </w:p>
        </w:tc>
        <w:tc>
          <w:tcPr>
            <w:tcW w:w="5357" w:type="dxa"/>
            <w:shd w:val="clear" w:color="auto" w:fill="auto"/>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8</w:t>
            </w:r>
            <w:r>
              <w:rPr>
                <w:rFonts w:eastAsia="Calibri"/>
                <w:sz w:val="28"/>
                <w:szCs w:val="28"/>
              </w:rPr>
              <w:t xml:space="preserve"> </w:t>
            </w:r>
            <w:r w:rsidRPr="008401A7">
              <w:rPr>
                <w:rFonts w:eastAsia="Calibri"/>
                <w:sz w:val="28"/>
                <w:szCs w:val="28"/>
              </w:rPr>
              <w:t>380</w:t>
            </w:r>
          </w:p>
        </w:tc>
      </w:tr>
      <w:tr w:rsidR="004C049B" w:rsidRPr="008401A7" w:rsidTr="004C049B">
        <w:trPr>
          <w:trHeight w:val="411"/>
        </w:trPr>
        <w:tc>
          <w:tcPr>
            <w:tcW w:w="4849" w:type="dxa"/>
            <w:shd w:val="clear" w:color="auto" w:fill="auto"/>
          </w:tcPr>
          <w:p w:rsidR="004C049B" w:rsidRPr="008401A7" w:rsidRDefault="004C049B" w:rsidP="004C049B">
            <w:pPr>
              <w:autoSpaceDE w:val="0"/>
              <w:autoSpaceDN w:val="0"/>
              <w:adjustRightInd w:val="0"/>
              <w:rPr>
                <w:rFonts w:eastAsia="Calibri"/>
                <w:sz w:val="28"/>
                <w:szCs w:val="28"/>
              </w:rPr>
            </w:pPr>
            <w:r w:rsidRPr="008401A7">
              <w:rPr>
                <w:rFonts w:eastAsia="Calibri"/>
                <w:sz w:val="28"/>
                <w:szCs w:val="28"/>
              </w:rPr>
              <w:t>Второй квалификационный уровень</w:t>
            </w:r>
          </w:p>
        </w:tc>
        <w:tc>
          <w:tcPr>
            <w:tcW w:w="5357" w:type="dxa"/>
            <w:shd w:val="clear" w:color="auto" w:fill="auto"/>
          </w:tcPr>
          <w:p w:rsidR="004C049B" w:rsidRPr="008401A7" w:rsidRDefault="004C049B" w:rsidP="004C049B">
            <w:pPr>
              <w:autoSpaceDE w:val="0"/>
              <w:autoSpaceDN w:val="0"/>
              <w:adjustRightInd w:val="0"/>
              <w:jc w:val="center"/>
              <w:rPr>
                <w:rFonts w:eastAsia="Calibri"/>
                <w:sz w:val="28"/>
                <w:szCs w:val="28"/>
                <w:lang w:val="en-US"/>
              </w:rPr>
            </w:pPr>
            <w:r w:rsidRPr="008401A7">
              <w:rPr>
                <w:rFonts w:eastAsia="Calibri"/>
                <w:sz w:val="28"/>
                <w:szCs w:val="28"/>
              </w:rPr>
              <w:t>8</w:t>
            </w:r>
            <w:r>
              <w:rPr>
                <w:rFonts w:eastAsia="Calibri"/>
                <w:sz w:val="28"/>
                <w:szCs w:val="28"/>
              </w:rPr>
              <w:t xml:space="preserve"> </w:t>
            </w:r>
            <w:r w:rsidRPr="008401A7">
              <w:rPr>
                <w:rFonts w:eastAsia="Calibri"/>
                <w:sz w:val="28"/>
                <w:szCs w:val="28"/>
              </w:rPr>
              <w:t>578</w:t>
            </w:r>
          </w:p>
        </w:tc>
      </w:tr>
      <w:tr w:rsidR="004C049B" w:rsidRPr="008401A7" w:rsidTr="004C049B">
        <w:trPr>
          <w:trHeight w:val="573"/>
        </w:trPr>
        <w:tc>
          <w:tcPr>
            <w:tcW w:w="10206" w:type="dxa"/>
            <w:gridSpan w:val="2"/>
            <w:shd w:val="clear" w:color="auto" w:fill="auto"/>
          </w:tcPr>
          <w:p w:rsidR="004C049B" w:rsidRDefault="004C049B" w:rsidP="004C049B">
            <w:pPr>
              <w:autoSpaceDE w:val="0"/>
              <w:autoSpaceDN w:val="0"/>
              <w:adjustRightInd w:val="0"/>
              <w:jc w:val="center"/>
              <w:rPr>
                <w:rFonts w:eastAsia="Calibri"/>
                <w:sz w:val="28"/>
                <w:szCs w:val="28"/>
              </w:rPr>
            </w:pPr>
            <w:r w:rsidRPr="008401A7">
              <w:rPr>
                <w:rFonts w:eastAsia="Calibri"/>
                <w:sz w:val="28"/>
                <w:szCs w:val="28"/>
              </w:rPr>
              <w:t xml:space="preserve">Профессиональная квалификационная группа «Общеотраслевые профессии </w:t>
            </w:r>
          </w:p>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рабочих второго уровня»</w:t>
            </w:r>
          </w:p>
        </w:tc>
      </w:tr>
      <w:tr w:rsidR="004C049B" w:rsidRPr="008401A7" w:rsidTr="004C049B">
        <w:trPr>
          <w:trHeight w:val="468"/>
        </w:trPr>
        <w:tc>
          <w:tcPr>
            <w:tcW w:w="4849" w:type="dxa"/>
            <w:shd w:val="clear" w:color="auto" w:fill="auto"/>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Первый квалификационный уровень</w:t>
            </w:r>
          </w:p>
        </w:tc>
        <w:tc>
          <w:tcPr>
            <w:tcW w:w="5357" w:type="dxa"/>
            <w:shd w:val="clear" w:color="auto" w:fill="auto"/>
          </w:tcPr>
          <w:p w:rsidR="004C049B" w:rsidRPr="008401A7" w:rsidRDefault="004C049B" w:rsidP="004C049B">
            <w:pPr>
              <w:autoSpaceDE w:val="0"/>
              <w:autoSpaceDN w:val="0"/>
              <w:adjustRightInd w:val="0"/>
              <w:jc w:val="center"/>
              <w:rPr>
                <w:rFonts w:eastAsia="Calibri"/>
                <w:sz w:val="28"/>
                <w:szCs w:val="28"/>
                <w:lang w:val="en-US"/>
              </w:rPr>
            </w:pPr>
            <w:r w:rsidRPr="008401A7">
              <w:rPr>
                <w:rFonts w:eastAsia="Calibri"/>
                <w:sz w:val="28"/>
                <w:szCs w:val="28"/>
              </w:rPr>
              <w:t>8</w:t>
            </w:r>
            <w:r>
              <w:rPr>
                <w:rFonts w:eastAsia="Calibri"/>
                <w:sz w:val="28"/>
                <w:szCs w:val="28"/>
              </w:rPr>
              <w:t xml:space="preserve"> </w:t>
            </w:r>
            <w:r w:rsidRPr="008401A7">
              <w:rPr>
                <w:rFonts w:eastAsia="Calibri"/>
                <w:sz w:val="28"/>
                <w:szCs w:val="28"/>
              </w:rPr>
              <w:t>719</w:t>
            </w:r>
          </w:p>
        </w:tc>
      </w:tr>
      <w:tr w:rsidR="004C049B" w:rsidRPr="008401A7" w:rsidTr="004C049B">
        <w:trPr>
          <w:trHeight w:val="419"/>
        </w:trPr>
        <w:tc>
          <w:tcPr>
            <w:tcW w:w="4849" w:type="dxa"/>
            <w:shd w:val="clear" w:color="auto" w:fill="auto"/>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Второй квалификационный уровень</w:t>
            </w:r>
          </w:p>
        </w:tc>
        <w:tc>
          <w:tcPr>
            <w:tcW w:w="5357" w:type="dxa"/>
            <w:shd w:val="clear" w:color="auto" w:fill="auto"/>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8</w:t>
            </w:r>
            <w:r>
              <w:rPr>
                <w:rFonts w:eastAsia="Calibri"/>
                <w:sz w:val="28"/>
                <w:szCs w:val="28"/>
              </w:rPr>
              <w:t xml:space="preserve"> </w:t>
            </w:r>
            <w:r w:rsidRPr="008401A7">
              <w:rPr>
                <w:rFonts w:eastAsia="Calibri"/>
                <w:sz w:val="28"/>
                <w:szCs w:val="28"/>
              </w:rPr>
              <w:t>893</w:t>
            </w:r>
          </w:p>
        </w:tc>
      </w:tr>
      <w:tr w:rsidR="004C049B" w:rsidRPr="008401A7" w:rsidTr="004C049B">
        <w:trPr>
          <w:trHeight w:val="411"/>
        </w:trPr>
        <w:tc>
          <w:tcPr>
            <w:tcW w:w="4849" w:type="dxa"/>
            <w:shd w:val="clear" w:color="auto" w:fill="auto"/>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Третий квалификационный уровень</w:t>
            </w:r>
          </w:p>
        </w:tc>
        <w:tc>
          <w:tcPr>
            <w:tcW w:w="5357" w:type="dxa"/>
            <w:shd w:val="clear" w:color="auto" w:fill="auto"/>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9</w:t>
            </w:r>
            <w:r>
              <w:rPr>
                <w:rFonts w:eastAsia="Calibri"/>
                <w:sz w:val="28"/>
                <w:szCs w:val="28"/>
              </w:rPr>
              <w:t xml:space="preserve"> </w:t>
            </w:r>
            <w:r w:rsidRPr="008401A7">
              <w:rPr>
                <w:rFonts w:eastAsia="Calibri"/>
                <w:sz w:val="28"/>
                <w:szCs w:val="28"/>
              </w:rPr>
              <w:t>071</w:t>
            </w:r>
          </w:p>
        </w:tc>
      </w:tr>
      <w:tr w:rsidR="004C049B" w:rsidRPr="008401A7" w:rsidTr="004C049B">
        <w:trPr>
          <w:trHeight w:val="417"/>
        </w:trPr>
        <w:tc>
          <w:tcPr>
            <w:tcW w:w="4849" w:type="dxa"/>
            <w:shd w:val="clear" w:color="auto" w:fill="auto"/>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Четвертый квалификационный уровень</w:t>
            </w:r>
          </w:p>
        </w:tc>
        <w:tc>
          <w:tcPr>
            <w:tcW w:w="5357" w:type="dxa"/>
            <w:shd w:val="clear" w:color="auto" w:fill="auto"/>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9</w:t>
            </w:r>
            <w:r>
              <w:rPr>
                <w:rFonts w:eastAsia="Calibri"/>
                <w:sz w:val="28"/>
                <w:szCs w:val="28"/>
              </w:rPr>
              <w:t xml:space="preserve"> </w:t>
            </w:r>
            <w:r w:rsidRPr="008401A7">
              <w:rPr>
                <w:rFonts w:eastAsia="Calibri"/>
                <w:sz w:val="28"/>
                <w:szCs w:val="28"/>
              </w:rPr>
              <w:t>602</w:t>
            </w:r>
          </w:p>
        </w:tc>
      </w:tr>
    </w:tbl>
    <w:p w:rsidR="004C049B" w:rsidRDefault="004C049B" w:rsidP="004C049B">
      <w:pPr>
        <w:autoSpaceDE w:val="0"/>
        <w:autoSpaceDN w:val="0"/>
        <w:adjustRightInd w:val="0"/>
        <w:jc w:val="both"/>
        <w:rPr>
          <w:rFonts w:eastAsia="Calibri"/>
          <w:sz w:val="28"/>
          <w:szCs w:val="28"/>
        </w:rPr>
      </w:pPr>
    </w:p>
    <w:p w:rsidR="00E16552" w:rsidRDefault="00E16552" w:rsidP="004C049B">
      <w:pPr>
        <w:autoSpaceDE w:val="0"/>
        <w:autoSpaceDN w:val="0"/>
        <w:adjustRightInd w:val="0"/>
        <w:jc w:val="both"/>
        <w:rPr>
          <w:rFonts w:eastAsia="Calibri"/>
          <w:sz w:val="28"/>
          <w:szCs w:val="28"/>
        </w:rPr>
      </w:pPr>
    </w:p>
    <w:p w:rsidR="00E16552" w:rsidRDefault="00E16552" w:rsidP="004C049B">
      <w:pPr>
        <w:autoSpaceDE w:val="0"/>
        <w:autoSpaceDN w:val="0"/>
        <w:adjustRightInd w:val="0"/>
        <w:jc w:val="both"/>
        <w:rPr>
          <w:rFonts w:eastAsia="Calibri"/>
          <w:sz w:val="28"/>
          <w:szCs w:val="28"/>
        </w:rPr>
      </w:pPr>
    </w:p>
    <w:p w:rsidR="00E16552" w:rsidRDefault="00E16552" w:rsidP="004C049B">
      <w:pPr>
        <w:autoSpaceDE w:val="0"/>
        <w:autoSpaceDN w:val="0"/>
        <w:adjustRightInd w:val="0"/>
        <w:jc w:val="both"/>
        <w:rPr>
          <w:rFonts w:eastAsia="Calibri"/>
          <w:sz w:val="28"/>
          <w:szCs w:val="28"/>
        </w:rPr>
      </w:pPr>
    </w:p>
    <w:p w:rsidR="00E16552" w:rsidRDefault="00E16552" w:rsidP="004C049B">
      <w:pPr>
        <w:autoSpaceDE w:val="0"/>
        <w:autoSpaceDN w:val="0"/>
        <w:adjustRightInd w:val="0"/>
        <w:jc w:val="both"/>
        <w:rPr>
          <w:rFonts w:eastAsia="Calibri"/>
          <w:sz w:val="28"/>
          <w:szCs w:val="28"/>
        </w:rPr>
      </w:pPr>
    </w:p>
    <w:p w:rsidR="00E16552" w:rsidRDefault="00E16552" w:rsidP="004C049B">
      <w:pPr>
        <w:autoSpaceDE w:val="0"/>
        <w:autoSpaceDN w:val="0"/>
        <w:adjustRightInd w:val="0"/>
        <w:jc w:val="both"/>
        <w:rPr>
          <w:rFonts w:eastAsia="Calibri"/>
          <w:sz w:val="28"/>
          <w:szCs w:val="28"/>
        </w:rPr>
      </w:pPr>
    </w:p>
    <w:p w:rsidR="00E16552" w:rsidRDefault="00E16552" w:rsidP="004C049B">
      <w:pPr>
        <w:autoSpaceDE w:val="0"/>
        <w:autoSpaceDN w:val="0"/>
        <w:adjustRightInd w:val="0"/>
        <w:jc w:val="both"/>
        <w:rPr>
          <w:rFonts w:eastAsia="Calibri"/>
          <w:sz w:val="28"/>
          <w:szCs w:val="28"/>
        </w:rPr>
      </w:pPr>
    </w:p>
    <w:p w:rsidR="00E16552" w:rsidRPr="008401A7" w:rsidRDefault="00E16552" w:rsidP="004C049B">
      <w:pPr>
        <w:autoSpaceDE w:val="0"/>
        <w:autoSpaceDN w:val="0"/>
        <w:adjustRightInd w:val="0"/>
        <w:jc w:val="both"/>
        <w:rPr>
          <w:rFonts w:eastAsia="Calibri"/>
          <w:sz w:val="28"/>
          <w:szCs w:val="28"/>
        </w:rPr>
      </w:pPr>
    </w:p>
    <w:p w:rsidR="004C049B" w:rsidRPr="008401A7" w:rsidRDefault="004C049B" w:rsidP="004C049B">
      <w:pPr>
        <w:autoSpaceDE w:val="0"/>
        <w:autoSpaceDN w:val="0"/>
        <w:adjustRightInd w:val="0"/>
        <w:ind w:firstLine="709"/>
        <w:jc w:val="both"/>
        <w:outlineLvl w:val="0"/>
        <w:rPr>
          <w:rFonts w:eastAsia="Calibri"/>
          <w:sz w:val="28"/>
          <w:szCs w:val="28"/>
        </w:rPr>
      </w:pPr>
      <w:bookmarkStart w:id="33" w:name="Par44"/>
      <w:bookmarkEnd w:id="33"/>
      <w:r w:rsidRPr="00BE0A68">
        <w:rPr>
          <w:rFonts w:eastAsia="Calibri"/>
          <w:sz w:val="28"/>
          <w:szCs w:val="28"/>
          <w:lang w:eastAsia="en-US"/>
        </w:rPr>
        <w:lastRenderedPageBreak/>
        <w:t>2</w:t>
      </w:r>
      <w:r w:rsidRPr="008401A7">
        <w:rPr>
          <w:rFonts w:eastAsia="Calibri"/>
          <w:sz w:val="28"/>
          <w:szCs w:val="28"/>
          <w:lang w:eastAsia="en-US"/>
        </w:rPr>
        <w:t xml:space="preserve">. </w:t>
      </w:r>
      <w:r w:rsidRPr="008401A7">
        <w:rPr>
          <w:rFonts w:eastAsia="Calibri"/>
          <w:sz w:val="28"/>
          <w:szCs w:val="28"/>
        </w:rPr>
        <w:t xml:space="preserve">Базовые оклады работников профессиональных квалификационных групп общеотраслевых должностей руководителей, специалистов и служащих образовательных организаций </w:t>
      </w:r>
      <w:r w:rsidR="00E16552">
        <w:rPr>
          <w:rFonts w:eastAsia="Calibri"/>
          <w:bCs/>
          <w:sz w:val="28"/>
          <w:szCs w:val="28"/>
        </w:rPr>
        <w:t>Спасского муниципального района</w:t>
      </w:r>
      <w:r w:rsidR="00E16552" w:rsidRPr="008401A7">
        <w:rPr>
          <w:rFonts w:eastAsia="Calibri"/>
          <w:sz w:val="28"/>
          <w:szCs w:val="28"/>
        </w:rPr>
        <w:t xml:space="preserve"> </w:t>
      </w:r>
      <w:r w:rsidRPr="008401A7">
        <w:rPr>
          <w:rFonts w:eastAsia="Calibri"/>
          <w:sz w:val="28"/>
          <w:szCs w:val="28"/>
        </w:rPr>
        <w:t>устанавливаются в следующих размерах:</w:t>
      </w:r>
    </w:p>
    <w:p w:rsidR="004C049B" w:rsidRPr="007A6CC8" w:rsidRDefault="004C049B" w:rsidP="004C049B">
      <w:pPr>
        <w:autoSpaceDE w:val="0"/>
        <w:autoSpaceDN w:val="0"/>
        <w:adjustRightInd w:val="0"/>
        <w:ind w:firstLine="709"/>
        <w:jc w:val="both"/>
        <w:outlineLvl w:val="0"/>
        <w:rPr>
          <w:rFonts w:eastAsia="Calibri"/>
        </w:rPr>
      </w:pPr>
    </w:p>
    <w:tbl>
      <w:tblPr>
        <w:tblW w:w="10314" w:type="dxa"/>
        <w:tblBorders>
          <w:top w:val="single" w:sz="4" w:space="0" w:color="000000"/>
          <w:left w:val="single" w:sz="4" w:space="0" w:color="000000"/>
          <w:right w:val="single" w:sz="4" w:space="0" w:color="000000"/>
          <w:insideH w:val="single" w:sz="4" w:space="0" w:color="000000"/>
          <w:insideV w:val="single" w:sz="4" w:space="0" w:color="000000"/>
        </w:tblBorders>
        <w:tblLook w:val="04A0"/>
      </w:tblPr>
      <w:tblGrid>
        <w:gridCol w:w="4957"/>
        <w:gridCol w:w="5357"/>
      </w:tblGrid>
      <w:tr w:rsidR="004C049B" w:rsidRPr="008401A7" w:rsidTr="004C049B">
        <w:trPr>
          <w:cantSplit/>
          <w:trHeight w:val="853"/>
        </w:trPr>
        <w:tc>
          <w:tcPr>
            <w:tcW w:w="4957" w:type="dxa"/>
            <w:shd w:val="clear" w:color="auto" w:fill="auto"/>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Квалификационный уровень</w:t>
            </w:r>
          </w:p>
        </w:tc>
        <w:tc>
          <w:tcPr>
            <w:tcW w:w="5357" w:type="dxa"/>
            <w:shd w:val="clear" w:color="auto" w:fill="auto"/>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Размер базового оклада в месяц, рублей</w:t>
            </w:r>
          </w:p>
        </w:tc>
      </w:tr>
    </w:tbl>
    <w:p w:rsidR="004C049B" w:rsidRPr="00023740" w:rsidRDefault="004C049B" w:rsidP="004C049B">
      <w:pPr>
        <w:rPr>
          <w:sz w:val="2"/>
          <w:szCs w:val="2"/>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57"/>
        <w:gridCol w:w="5357"/>
      </w:tblGrid>
      <w:tr w:rsidR="004C049B" w:rsidRPr="008401A7" w:rsidTr="004C049B">
        <w:trPr>
          <w:cantSplit/>
          <w:trHeight w:val="273"/>
          <w:tblHeader/>
        </w:trPr>
        <w:tc>
          <w:tcPr>
            <w:tcW w:w="4957" w:type="dxa"/>
            <w:shd w:val="clear" w:color="auto" w:fill="auto"/>
          </w:tcPr>
          <w:p w:rsidR="004C049B" w:rsidRPr="008401A7" w:rsidRDefault="004C049B" w:rsidP="004C049B">
            <w:pPr>
              <w:autoSpaceDE w:val="0"/>
              <w:autoSpaceDN w:val="0"/>
              <w:adjustRightInd w:val="0"/>
              <w:jc w:val="center"/>
              <w:rPr>
                <w:rFonts w:eastAsia="Calibri"/>
                <w:sz w:val="28"/>
                <w:szCs w:val="28"/>
              </w:rPr>
            </w:pPr>
            <w:r>
              <w:rPr>
                <w:rFonts w:eastAsia="Calibri"/>
                <w:sz w:val="28"/>
                <w:szCs w:val="28"/>
              </w:rPr>
              <w:t>1</w:t>
            </w:r>
          </w:p>
        </w:tc>
        <w:tc>
          <w:tcPr>
            <w:tcW w:w="5357" w:type="dxa"/>
            <w:shd w:val="clear" w:color="auto" w:fill="auto"/>
          </w:tcPr>
          <w:p w:rsidR="004C049B" w:rsidRPr="008401A7" w:rsidRDefault="004C049B" w:rsidP="004C049B">
            <w:pPr>
              <w:autoSpaceDE w:val="0"/>
              <w:autoSpaceDN w:val="0"/>
              <w:adjustRightInd w:val="0"/>
              <w:jc w:val="center"/>
              <w:rPr>
                <w:rFonts w:eastAsia="Calibri"/>
                <w:sz w:val="28"/>
                <w:szCs w:val="28"/>
              </w:rPr>
            </w:pPr>
            <w:r>
              <w:rPr>
                <w:rFonts w:eastAsia="Calibri"/>
                <w:sz w:val="28"/>
                <w:szCs w:val="28"/>
              </w:rPr>
              <w:t>2</w:t>
            </w:r>
          </w:p>
        </w:tc>
      </w:tr>
      <w:tr w:rsidR="004C049B" w:rsidRPr="008401A7" w:rsidTr="004C049B">
        <w:trPr>
          <w:cantSplit/>
          <w:trHeight w:val="279"/>
        </w:trPr>
        <w:tc>
          <w:tcPr>
            <w:tcW w:w="10314" w:type="dxa"/>
            <w:gridSpan w:val="2"/>
            <w:shd w:val="clear" w:color="auto" w:fill="auto"/>
          </w:tcPr>
          <w:p w:rsidR="004C049B" w:rsidRDefault="004C049B" w:rsidP="004C049B">
            <w:pPr>
              <w:autoSpaceDE w:val="0"/>
              <w:autoSpaceDN w:val="0"/>
              <w:adjustRightInd w:val="0"/>
              <w:jc w:val="center"/>
              <w:outlineLvl w:val="0"/>
              <w:rPr>
                <w:rFonts w:eastAsia="Calibri"/>
                <w:sz w:val="28"/>
                <w:szCs w:val="28"/>
              </w:rPr>
            </w:pPr>
            <w:r w:rsidRPr="008401A7">
              <w:rPr>
                <w:rFonts w:eastAsia="Calibri"/>
                <w:sz w:val="28"/>
                <w:szCs w:val="28"/>
              </w:rPr>
              <w:t xml:space="preserve">Профессиональная квалификационная группа «Общеотраслевые должности </w:t>
            </w:r>
          </w:p>
          <w:p w:rsidR="004C049B" w:rsidRPr="008401A7" w:rsidRDefault="004C049B" w:rsidP="004C049B">
            <w:pPr>
              <w:autoSpaceDE w:val="0"/>
              <w:autoSpaceDN w:val="0"/>
              <w:adjustRightInd w:val="0"/>
              <w:jc w:val="center"/>
              <w:outlineLvl w:val="0"/>
              <w:rPr>
                <w:rFonts w:eastAsia="Calibri"/>
                <w:sz w:val="28"/>
                <w:szCs w:val="28"/>
              </w:rPr>
            </w:pPr>
            <w:r w:rsidRPr="008401A7">
              <w:rPr>
                <w:rFonts w:eastAsia="Calibri"/>
                <w:sz w:val="28"/>
                <w:szCs w:val="28"/>
              </w:rPr>
              <w:t>служащих первого уровня»</w:t>
            </w:r>
          </w:p>
        </w:tc>
      </w:tr>
      <w:tr w:rsidR="004C049B" w:rsidRPr="008401A7" w:rsidTr="004C049B">
        <w:trPr>
          <w:cantSplit/>
          <w:trHeight w:val="349"/>
        </w:trPr>
        <w:tc>
          <w:tcPr>
            <w:tcW w:w="4957" w:type="dxa"/>
            <w:shd w:val="clear" w:color="auto" w:fill="auto"/>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Первый квалификационный уровень</w:t>
            </w:r>
          </w:p>
        </w:tc>
        <w:tc>
          <w:tcPr>
            <w:tcW w:w="5357" w:type="dxa"/>
            <w:shd w:val="clear" w:color="auto" w:fill="auto"/>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8</w:t>
            </w:r>
            <w:r>
              <w:rPr>
                <w:rFonts w:eastAsia="Calibri"/>
                <w:sz w:val="28"/>
                <w:szCs w:val="28"/>
              </w:rPr>
              <w:t xml:space="preserve"> </w:t>
            </w:r>
            <w:r w:rsidRPr="008401A7">
              <w:rPr>
                <w:rFonts w:eastAsia="Calibri"/>
                <w:sz w:val="28"/>
                <w:szCs w:val="28"/>
              </w:rPr>
              <w:t>380</w:t>
            </w:r>
          </w:p>
        </w:tc>
      </w:tr>
      <w:tr w:rsidR="004C049B" w:rsidRPr="008401A7" w:rsidTr="004C049B">
        <w:trPr>
          <w:cantSplit/>
          <w:trHeight w:val="411"/>
        </w:trPr>
        <w:tc>
          <w:tcPr>
            <w:tcW w:w="4957" w:type="dxa"/>
            <w:shd w:val="clear" w:color="auto" w:fill="auto"/>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Второй квалификационный уровень</w:t>
            </w:r>
          </w:p>
        </w:tc>
        <w:tc>
          <w:tcPr>
            <w:tcW w:w="5357" w:type="dxa"/>
            <w:shd w:val="clear" w:color="auto" w:fill="auto"/>
          </w:tcPr>
          <w:p w:rsidR="004C049B" w:rsidRPr="008401A7" w:rsidRDefault="004C049B" w:rsidP="004C049B">
            <w:pPr>
              <w:autoSpaceDE w:val="0"/>
              <w:autoSpaceDN w:val="0"/>
              <w:adjustRightInd w:val="0"/>
              <w:jc w:val="center"/>
              <w:rPr>
                <w:rFonts w:eastAsia="Calibri"/>
                <w:sz w:val="28"/>
                <w:szCs w:val="28"/>
                <w:lang w:val="en-US"/>
              </w:rPr>
            </w:pPr>
            <w:r w:rsidRPr="008401A7">
              <w:rPr>
                <w:rFonts w:eastAsia="Calibri"/>
                <w:sz w:val="28"/>
                <w:szCs w:val="28"/>
              </w:rPr>
              <w:t>8</w:t>
            </w:r>
            <w:r>
              <w:rPr>
                <w:rFonts w:eastAsia="Calibri"/>
                <w:sz w:val="28"/>
                <w:szCs w:val="28"/>
              </w:rPr>
              <w:t xml:space="preserve"> </w:t>
            </w:r>
            <w:r w:rsidRPr="008401A7">
              <w:rPr>
                <w:rFonts w:eastAsia="Calibri"/>
                <w:sz w:val="28"/>
                <w:szCs w:val="28"/>
              </w:rPr>
              <w:t>578</w:t>
            </w:r>
          </w:p>
        </w:tc>
      </w:tr>
      <w:tr w:rsidR="004C049B" w:rsidRPr="008401A7" w:rsidTr="004C049B">
        <w:trPr>
          <w:cantSplit/>
          <w:trHeight w:val="573"/>
        </w:trPr>
        <w:tc>
          <w:tcPr>
            <w:tcW w:w="10314" w:type="dxa"/>
            <w:gridSpan w:val="2"/>
            <w:shd w:val="clear" w:color="auto" w:fill="auto"/>
          </w:tcPr>
          <w:p w:rsidR="004C049B" w:rsidRDefault="004C049B" w:rsidP="004C049B">
            <w:pPr>
              <w:autoSpaceDE w:val="0"/>
              <w:autoSpaceDN w:val="0"/>
              <w:adjustRightInd w:val="0"/>
              <w:jc w:val="center"/>
              <w:rPr>
                <w:rFonts w:eastAsia="Calibri"/>
                <w:sz w:val="28"/>
                <w:szCs w:val="28"/>
              </w:rPr>
            </w:pPr>
            <w:r w:rsidRPr="008401A7">
              <w:rPr>
                <w:rFonts w:eastAsia="Calibri"/>
                <w:sz w:val="28"/>
                <w:szCs w:val="28"/>
              </w:rPr>
              <w:t xml:space="preserve">Профессиональная квалификационная группа «Общеотраслевые должности </w:t>
            </w:r>
          </w:p>
          <w:p w:rsidR="004C049B" w:rsidRDefault="004C049B" w:rsidP="004C049B">
            <w:pPr>
              <w:autoSpaceDE w:val="0"/>
              <w:autoSpaceDN w:val="0"/>
              <w:adjustRightInd w:val="0"/>
              <w:jc w:val="center"/>
              <w:rPr>
                <w:rFonts w:eastAsia="Calibri"/>
                <w:sz w:val="28"/>
                <w:szCs w:val="28"/>
              </w:rPr>
            </w:pPr>
            <w:r w:rsidRPr="008401A7">
              <w:rPr>
                <w:rFonts w:eastAsia="Calibri"/>
                <w:sz w:val="28"/>
                <w:szCs w:val="28"/>
              </w:rPr>
              <w:t>служащих второго уровня»</w:t>
            </w:r>
          </w:p>
          <w:p w:rsidR="004C049B" w:rsidRPr="008401A7" w:rsidRDefault="004C049B" w:rsidP="004C049B">
            <w:pPr>
              <w:autoSpaceDE w:val="0"/>
              <w:autoSpaceDN w:val="0"/>
              <w:adjustRightInd w:val="0"/>
              <w:jc w:val="center"/>
              <w:rPr>
                <w:rFonts w:eastAsia="Calibri"/>
                <w:sz w:val="28"/>
                <w:szCs w:val="28"/>
              </w:rPr>
            </w:pPr>
          </w:p>
        </w:tc>
      </w:tr>
      <w:tr w:rsidR="004C049B" w:rsidRPr="008401A7" w:rsidTr="004C049B">
        <w:trPr>
          <w:cantSplit/>
          <w:trHeight w:val="468"/>
        </w:trPr>
        <w:tc>
          <w:tcPr>
            <w:tcW w:w="4957" w:type="dxa"/>
            <w:shd w:val="clear" w:color="auto" w:fill="auto"/>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Первый квалификационный уровень</w:t>
            </w:r>
          </w:p>
        </w:tc>
        <w:tc>
          <w:tcPr>
            <w:tcW w:w="5357" w:type="dxa"/>
            <w:shd w:val="clear" w:color="auto" w:fill="auto"/>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8</w:t>
            </w:r>
            <w:r>
              <w:rPr>
                <w:rFonts w:eastAsia="Calibri"/>
                <w:sz w:val="28"/>
                <w:szCs w:val="28"/>
              </w:rPr>
              <w:t xml:space="preserve"> </w:t>
            </w:r>
            <w:r w:rsidRPr="008401A7">
              <w:rPr>
                <w:rFonts w:eastAsia="Calibri"/>
                <w:sz w:val="28"/>
                <w:szCs w:val="28"/>
              </w:rPr>
              <w:t>719</w:t>
            </w:r>
          </w:p>
        </w:tc>
      </w:tr>
      <w:tr w:rsidR="004C049B" w:rsidRPr="008401A7" w:rsidTr="004C049B">
        <w:trPr>
          <w:cantSplit/>
          <w:trHeight w:val="419"/>
        </w:trPr>
        <w:tc>
          <w:tcPr>
            <w:tcW w:w="4957" w:type="dxa"/>
            <w:shd w:val="clear" w:color="auto" w:fill="auto"/>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Второй квалификационный уровень</w:t>
            </w:r>
          </w:p>
        </w:tc>
        <w:tc>
          <w:tcPr>
            <w:tcW w:w="5357" w:type="dxa"/>
            <w:shd w:val="clear" w:color="auto" w:fill="auto"/>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8</w:t>
            </w:r>
            <w:r>
              <w:rPr>
                <w:rFonts w:eastAsia="Calibri"/>
                <w:sz w:val="28"/>
                <w:szCs w:val="28"/>
              </w:rPr>
              <w:t xml:space="preserve"> </w:t>
            </w:r>
            <w:r w:rsidRPr="008401A7">
              <w:rPr>
                <w:rFonts w:eastAsia="Calibri"/>
                <w:sz w:val="28"/>
                <w:szCs w:val="28"/>
              </w:rPr>
              <w:t>893</w:t>
            </w:r>
          </w:p>
        </w:tc>
      </w:tr>
      <w:tr w:rsidR="004C049B" w:rsidRPr="008401A7" w:rsidTr="004C049B">
        <w:trPr>
          <w:cantSplit/>
          <w:trHeight w:val="411"/>
        </w:trPr>
        <w:tc>
          <w:tcPr>
            <w:tcW w:w="4957" w:type="dxa"/>
            <w:shd w:val="clear" w:color="auto" w:fill="auto"/>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Третий квалификационный уровень</w:t>
            </w:r>
          </w:p>
        </w:tc>
        <w:tc>
          <w:tcPr>
            <w:tcW w:w="5357" w:type="dxa"/>
            <w:shd w:val="clear" w:color="auto" w:fill="auto"/>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9</w:t>
            </w:r>
            <w:r>
              <w:rPr>
                <w:rFonts w:eastAsia="Calibri"/>
                <w:sz w:val="28"/>
                <w:szCs w:val="28"/>
              </w:rPr>
              <w:t xml:space="preserve"> </w:t>
            </w:r>
            <w:r w:rsidRPr="008401A7">
              <w:rPr>
                <w:rFonts w:eastAsia="Calibri"/>
                <w:sz w:val="28"/>
                <w:szCs w:val="28"/>
              </w:rPr>
              <w:t>071</w:t>
            </w:r>
          </w:p>
        </w:tc>
      </w:tr>
      <w:tr w:rsidR="004C049B" w:rsidRPr="008401A7" w:rsidTr="004C049B">
        <w:trPr>
          <w:cantSplit/>
          <w:trHeight w:val="417"/>
        </w:trPr>
        <w:tc>
          <w:tcPr>
            <w:tcW w:w="4957" w:type="dxa"/>
            <w:shd w:val="clear" w:color="auto" w:fill="auto"/>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Четвертый квалификационный уровень</w:t>
            </w:r>
          </w:p>
        </w:tc>
        <w:tc>
          <w:tcPr>
            <w:tcW w:w="5357" w:type="dxa"/>
            <w:shd w:val="clear" w:color="auto" w:fill="auto"/>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9</w:t>
            </w:r>
            <w:r>
              <w:rPr>
                <w:rFonts w:eastAsia="Calibri"/>
                <w:sz w:val="28"/>
                <w:szCs w:val="28"/>
              </w:rPr>
              <w:t xml:space="preserve"> </w:t>
            </w:r>
            <w:r w:rsidRPr="008401A7">
              <w:rPr>
                <w:rFonts w:eastAsia="Calibri"/>
                <w:sz w:val="28"/>
                <w:szCs w:val="28"/>
              </w:rPr>
              <w:t>298</w:t>
            </w:r>
          </w:p>
        </w:tc>
      </w:tr>
      <w:tr w:rsidR="004C049B" w:rsidRPr="008401A7" w:rsidTr="004C049B">
        <w:trPr>
          <w:cantSplit/>
          <w:trHeight w:val="409"/>
        </w:trPr>
        <w:tc>
          <w:tcPr>
            <w:tcW w:w="4957" w:type="dxa"/>
            <w:shd w:val="clear" w:color="auto" w:fill="auto"/>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Пятый квалификационный уровень</w:t>
            </w:r>
          </w:p>
        </w:tc>
        <w:tc>
          <w:tcPr>
            <w:tcW w:w="5357" w:type="dxa"/>
            <w:shd w:val="clear" w:color="auto" w:fill="auto"/>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9</w:t>
            </w:r>
            <w:r>
              <w:rPr>
                <w:rFonts w:eastAsia="Calibri"/>
                <w:sz w:val="28"/>
                <w:szCs w:val="28"/>
              </w:rPr>
              <w:t xml:space="preserve"> </w:t>
            </w:r>
            <w:r w:rsidRPr="008401A7">
              <w:rPr>
                <w:rFonts w:eastAsia="Calibri"/>
                <w:sz w:val="28"/>
                <w:szCs w:val="28"/>
              </w:rPr>
              <w:t>484</w:t>
            </w:r>
          </w:p>
        </w:tc>
      </w:tr>
      <w:tr w:rsidR="004C049B" w:rsidRPr="008401A7" w:rsidTr="004C049B">
        <w:trPr>
          <w:cantSplit/>
          <w:trHeight w:val="778"/>
        </w:trPr>
        <w:tc>
          <w:tcPr>
            <w:tcW w:w="10314" w:type="dxa"/>
            <w:gridSpan w:val="2"/>
            <w:shd w:val="clear" w:color="auto" w:fill="auto"/>
          </w:tcPr>
          <w:p w:rsidR="004C049B" w:rsidRDefault="004C049B" w:rsidP="004C049B">
            <w:pPr>
              <w:autoSpaceDE w:val="0"/>
              <w:autoSpaceDN w:val="0"/>
              <w:adjustRightInd w:val="0"/>
              <w:jc w:val="center"/>
              <w:outlineLvl w:val="0"/>
              <w:rPr>
                <w:rFonts w:eastAsia="Calibri"/>
                <w:sz w:val="28"/>
                <w:szCs w:val="28"/>
              </w:rPr>
            </w:pPr>
            <w:r w:rsidRPr="008401A7">
              <w:rPr>
                <w:rFonts w:eastAsia="Calibri"/>
                <w:sz w:val="28"/>
                <w:szCs w:val="28"/>
              </w:rPr>
              <w:t xml:space="preserve">Профессиональная квалификационная группа «Общеотраслевые должности </w:t>
            </w:r>
          </w:p>
          <w:p w:rsidR="004C049B" w:rsidRDefault="004C049B" w:rsidP="004C049B">
            <w:pPr>
              <w:autoSpaceDE w:val="0"/>
              <w:autoSpaceDN w:val="0"/>
              <w:adjustRightInd w:val="0"/>
              <w:jc w:val="center"/>
              <w:outlineLvl w:val="0"/>
              <w:rPr>
                <w:rFonts w:eastAsia="Calibri"/>
                <w:sz w:val="28"/>
                <w:szCs w:val="28"/>
              </w:rPr>
            </w:pPr>
            <w:r w:rsidRPr="008401A7">
              <w:rPr>
                <w:rFonts w:eastAsia="Calibri"/>
                <w:sz w:val="28"/>
                <w:szCs w:val="28"/>
              </w:rPr>
              <w:t>служащих третьего уровня»</w:t>
            </w:r>
          </w:p>
          <w:p w:rsidR="004C049B" w:rsidRPr="008401A7" w:rsidRDefault="004C049B" w:rsidP="004C049B">
            <w:pPr>
              <w:autoSpaceDE w:val="0"/>
              <w:autoSpaceDN w:val="0"/>
              <w:adjustRightInd w:val="0"/>
              <w:jc w:val="center"/>
              <w:outlineLvl w:val="0"/>
              <w:rPr>
                <w:rFonts w:eastAsia="Calibri"/>
                <w:sz w:val="28"/>
                <w:szCs w:val="28"/>
              </w:rPr>
            </w:pPr>
          </w:p>
        </w:tc>
      </w:tr>
      <w:tr w:rsidR="004C049B" w:rsidRPr="008401A7" w:rsidTr="004C049B">
        <w:trPr>
          <w:cantSplit/>
          <w:trHeight w:val="409"/>
        </w:trPr>
        <w:tc>
          <w:tcPr>
            <w:tcW w:w="4957" w:type="dxa"/>
            <w:shd w:val="clear" w:color="auto" w:fill="auto"/>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Первый квалификационный уровень</w:t>
            </w:r>
          </w:p>
        </w:tc>
        <w:tc>
          <w:tcPr>
            <w:tcW w:w="5357" w:type="dxa"/>
            <w:shd w:val="clear" w:color="auto" w:fill="auto"/>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9</w:t>
            </w:r>
            <w:r>
              <w:rPr>
                <w:rFonts w:eastAsia="Calibri"/>
                <w:sz w:val="28"/>
                <w:szCs w:val="28"/>
              </w:rPr>
              <w:t xml:space="preserve"> </w:t>
            </w:r>
            <w:r w:rsidRPr="008401A7">
              <w:rPr>
                <w:rFonts w:eastAsia="Calibri"/>
                <w:sz w:val="28"/>
                <w:szCs w:val="28"/>
              </w:rPr>
              <w:t>674</w:t>
            </w:r>
          </w:p>
        </w:tc>
      </w:tr>
      <w:tr w:rsidR="004C049B" w:rsidRPr="008401A7" w:rsidTr="004C049B">
        <w:trPr>
          <w:cantSplit/>
          <w:trHeight w:val="409"/>
        </w:trPr>
        <w:tc>
          <w:tcPr>
            <w:tcW w:w="4957" w:type="dxa"/>
            <w:shd w:val="clear" w:color="auto" w:fill="auto"/>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Второй квалификационный уровень</w:t>
            </w:r>
          </w:p>
        </w:tc>
        <w:tc>
          <w:tcPr>
            <w:tcW w:w="5357" w:type="dxa"/>
            <w:shd w:val="clear" w:color="auto" w:fill="auto"/>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9</w:t>
            </w:r>
            <w:r>
              <w:rPr>
                <w:rFonts w:eastAsia="Calibri"/>
                <w:sz w:val="28"/>
                <w:szCs w:val="28"/>
              </w:rPr>
              <w:t xml:space="preserve"> </w:t>
            </w:r>
            <w:r w:rsidRPr="008401A7">
              <w:rPr>
                <w:rFonts w:eastAsia="Calibri"/>
                <w:sz w:val="28"/>
                <w:szCs w:val="28"/>
              </w:rPr>
              <w:t>867</w:t>
            </w:r>
          </w:p>
        </w:tc>
      </w:tr>
      <w:tr w:rsidR="004C049B" w:rsidRPr="008401A7" w:rsidTr="004C049B">
        <w:trPr>
          <w:cantSplit/>
          <w:trHeight w:val="409"/>
        </w:trPr>
        <w:tc>
          <w:tcPr>
            <w:tcW w:w="4957" w:type="dxa"/>
            <w:shd w:val="clear" w:color="auto" w:fill="auto"/>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Третий квалификационный уровень</w:t>
            </w:r>
          </w:p>
        </w:tc>
        <w:tc>
          <w:tcPr>
            <w:tcW w:w="5357" w:type="dxa"/>
            <w:shd w:val="clear" w:color="auto" w:fill="auto"/>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10</w:t>
            </w:r>
            <w:r>
              <w:rPr>
                <w:rFonts w:eastAsia="Calibri"/>
                <w:sz w:val="28"/>
                <w:szCs w:val="28"/>
              </w:rPr>
              <w:t xml:space="preserve"> </w:t>
            </w:r>
            <w:r w:rsidRPr="008401A7">
              <w:rPr>
                <w:rFonts w:eastAsia="Calibri"/>
                <w:sz w:val="28"/>
                <w:szCs w:val="28"/>
              </w:rPr>
              <w:t>064</w:t>
            </w:r>
          </w:p>
        </w:tc>
      </w:tr>
      <w:tr w:rsidR="004C049B" w:rsidRPr="008401A7" w:rsidTr="004C049B">
        <w:trPr>
          <w:cantSplit/>
          <w:trHeight w:val="409"/>
        </w:trPr>
        <w:tc>
          <w:tcPr>
            <w:tcW w:w="4957" w:type="dxa"/>
            <w:shd w:val="clear" w:color="auto" w:fill="auto"/>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Четвертый квалификационный уровень</w:t>
            </w:r>
          </w:p>
        </w:tc>
        <w:tc>
          <w:tcPr>
            <w:tcW w:w="5357" w:type="dxa"/>
            <w:shd w:val="clear" w:color="auto" w:fill="auto"/>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10</w:t>
            </w:r>
            <w:r>
              <w:rPr>
                <w:rFonts w:eastAsia="Calibri"/>
                <w:sz w:val="28"/>
                <w:szCs w:val="28"/>
              </w:rPr>
              <w:t xml:space="preserve"> </w:t>
            </w:r>
            <w:r w:rsidRPr="008401A7">
              <w:rPr>
                <w:rFonts w:eastAsia="Calibri"/>
                <w:sz w:val="28"/>
                <w:szCs w:val="28"/>
              </w:rPr>
              <w:t>265</w:t>
            </w:r>
          </w:p>
        </w:tc>
      </w:tr>
      <w:tr w:rsidR="004C049B" w:rsidRPr="008401A7" w:rsidTr="004C049B">
        <w:trPr>
          <w:cantSplit/>
          <w:trHeight w:val="409"/>
        </w:trPr>
        <w:tc>
          <w:tcPr>
            <w:tcW w:w="4957" w:type="dxa"/>
            <w:shd w:val="clear" w:color="auto" w:fill="auto"/>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Пятый квалификационный уровень</w:t>
            </w:r>
          </w:p>
        </w:tc>
        <w:tc>
          <w:tcPr>
            <w:tcW w:w="5357" w:type="dxa"/>
            <w:shd w:val="clear" w:color="auto" w:fill="auto"/>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10</w:t>
            </w:r>
            <w:r>
              <w:rPr>
                <w:rFonts w:eastAsia="Calibri"/>
                <w:sz w:val="28"/>
                <w:szCs w:val="28"/>
              </w:rPr>
              <w:t xml:space="preserve"> </w:t>
            </w:r>
            <w:r w:rsidRPr="008401A7">
              <w:rPr>
                <w:rFonts w:eastAsia="Calibri"/>
                <w:sz w:val="28"/>
                <w:szCs w:val="28"/>
              </w:rPr>
              <w:t>491</w:t>
            </w:r>
          </w:p>
        </w:tc>
      </w:tr>
      <w:tr w:rsidR="004C049B" w:rsidRPr="008401A7" w:rsidTr="004C049B">
        <w:trPr>
          <w:cantSplit/>
          <w:trHeight w:val="409"/>
        </w:trPr>
        <w:tc>
          <w:tcPr>
            <w:tcW w:w="10314" w:type="dxa"/>
            <w:gridSpan w:val="2"/>
            <w:shd w:val="clear" w:color="auto" w:fill="auto"/>
          </w:tcPr>
          <w:p w:rsidR="004C049B" w:rsidRDefault="004C049B" w:rsidP="004C049B">
            <w:pPr>
              <w:autoSpaceDE w:val="0"/>
              <w:autoSpaceDN w:val="0"/>
              <w:adjustRightInd w:val="0"/>
              <w:jc w:val="center"/>
              <w:outlineLvl w:val="0"/>
              <w:rPr>
                <w:rFonts w:eastAsia="Calibri"/>
                <w:sz w:val="28"/>
                <w:szCs w:val="28"/>
              </w:rPr>
            </w:pPr>
            <w:r w:rsidRPr="008401A7">
              <w:rPr>
                <w:rFonts w:eastAsia="Calibri"/>
                <w:sz w:val="28"/>
                <w:szCs w:val="28"/>
              </w:rPr>
              <w:t xml:space="preserve">Профессиональная квалификационная группа «Общеотраслевые должности </w:t>
            </w:r>
          </w:p>
          <w:p w:rsidR="004C049B" w:rsidRDefault="004C049B" w:rsidP="004C049B">
            <w:pPr>
              <w:autoSpaceDE w:val="0"/>
              <w:autoSpaceDN w:val="0"/>
              <w:adjustRightInd w:val="0"/>
              <w:jc w:val="center"/>
              <w:outlineLvl w:val="0"/>
              <w:rPr>
                <w:rFonts w:eastAsia="Calibri"/>
                <w:sz w:val="28"/>
                <w:szCs w:val="28"/>
              </w:rPr>
            </w:pPr>
            <w:r w:rsidRPr="008401A7">
              <w:rPr>
                <w:rFonts w:eastAsia="Calibri"/>
                <w:sz w:val="28"/>
                <w:szCs w:val="28"/>
              </w:rPr>
              <w:t>служащих четвертого уровня»</w:t>
            </w:r>
          </w:p>
          <w:p w:rsidR="004C049B" w:rsidRPr="008401A7" w:rsidRDefault="004C049B" w:rsidP="004C049B">
            <w:pPr>
              <w:autoSpaceDE w:val="0"/>
              <w:autoSpaceDN w:val="0"/>
              <w:adjustRightInd w:val="0"/>
              <w:jc w:val="center"/>
              <w:outlineLvl w:val="0"/>
              <w:rPr>
                <w:rFonts w:eastAsia="Calibri"/>
                <w:sz w:val="28"/>
                <w:szCs w:val="28"/>
              </w:rPr>
            </w:pPr>
          </w:p>
        </w:tc>
      </w:tr>
      <w:tr w:rsidR="004C049B" w:rsidRPr="008401A7" w:rsidTr="004C049B">
        <w:trPr>
          <w:cantSplit/>
          <w:trHeight w:val="409"/>
        </w:trPr>
        <w:tc>
          <w:tcPr>
            <w:tcW w:w="4957" w:type="dxa"/>
            <w:shd w:val="clear" w:color="auto" w:fill="auto"/>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Первый квалификационный уровень</w:t>
            </w:r>
          </w:p>
        </w:tc>
        <w:tc>
          <w:tcPr>
            <w:tcW w:w="5357" w:type="dxa"/>
            <w:shd w:val="clear" w:color="auto" w:fill="auto"/>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11</w:t>
            </w:r>
            <w:r>
              <w:rPr>
                <w:rFonts w:eastAsia="Calibri"/>
                <w:sz w:val="28"/>
                <w:szCs w:val="28"/>
              </w:rPr>
              <w:t xml:space="preserve"> </w:t>
            </w:r>
            <w:r w:rsidRPr="008401A7">
              <w:rPr>
                <w:rFonts w:eastAsia="Calibri"/>
                <w:sz w:val="28"/>
                <w:szCs w:val="28"/>
              </w:rPr>
              <w:t>403</w:t>
            </w:r>
          </w:p>
        </w:tc>
      </w:tr>
      <w:tr w:rsidR="004C049B" w:rsidRPr="008401A7" w:rsidTr="004C049B">
        <w:trPr>
          <w:cantSplit/>
          <w:trHeight w:val="409"/>
        </w:trPr>
        <w:tc>
          <w:tcPr>
            <w:tcW w:w="4957" w:type="dxa"/>
            <w:tcBorders>
              <w:bottom w:val="single" w:sz="4" w:space="0" w:color="000000"/>
            </w:tcBorders>
            <w:shd w:val="clear" w:color="auto" w:fill="auto"/>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Второй квалификационный уровень</w:t>
            </w:r>
          </w:p>
        </w:tc>
        <w:tc>
          <w:tcPr>
            <w:tcW w:w="5357" w:type="dxa"/>
            <w:tcBorders>
              <w:bottom w:val="single" w:sz="4" w:space="0" w:color="000000"/>
            </w:tcBorders>
            <w:shd w:val="clear" w:color="auto" w:fill="auto"/>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11</w:t>
            </w:r>
            <w:r>
              <w:rPr>
                <w:rFonts w:eastAsia="Calibri"/>
                <w:sz w:val="28"/>
                <w:szCs w:val="28"/>
              </w:rPr>
              <w:t xml:space="preserve"> </w:t>
            </w:r>
            <w:r w:rsidRPr="008401A7">
              <w:rPr>
                <w:rFonts w:eastAsia="Calibri"/>
                <w:sz w:val="28"/>
                <w:szCs w:val="28"/>
              </w:rPr>
              <w:t>603</w:t>
            </w:r>
          </w:p>
        </w:tc>
      </w:tr>
      <w:tr w:rsidR="004C049B" w:rsidRPr="008401A7" w:rsidTr="004C049B">
        <w:trPr>
          <w:cantSplit/>
          <w:trHeight w:val="409"/>
        </w:trPr>
        <w:tc>
          <w:tcPr>
            <w:tcW w:w="4957" w:type="dxa"/>
            <w:tcBorders>
              <w:bottom w:val="single" w:sz="4" w:space="0" w:color="auto"/>
            </w:tcBorders>
            <w:shd w:val="clear" w:color="auto" w:fill="auto"/>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Третий квалификационный уровень</w:t>
            </w:r>
          </w:p>
        </w:tc>
        <w:tc>
          <w:tcPr>
            <w:tcW w:w="5357" w:type="dxa"/>
            <w:tcBorders>
              <w:bottom w:val="single" w:sz="4" w:space="0" w:color="auto"/>
            </w:tcBorders>
            <w:shd w:val="clear" w:color="auto" w:fill="auto"/>
          </w:tcPr>
          <w:p w:rsidR="004C049B" w:rsidRPr="008401A7" w:rsidRDefault="004C049B" w:rsidP="004C049B">
            <w:pPr>
              <w:autoSpaceDE w:val="0"/>
              <w:autoSpaceDN w:val="0"/>
              <w:adjustRightInd w:val="0"/>
              <w:jc w:val="center"/>
              <w:rPr>
                <w:rFonts w:eastAsia="Calibri"/>
                <w:sz w:val="28"/>
                <w:szCs w:val="28"/>
                <w:lang w:val="en-US"/>
              </w:rPr>
            </w:pPr>
            <w:r w:rsidRPr="008401A7">
              <w:rPr>
                <w:rFonts w:eastAsia="Calibri"/>
                <w:sz w:val="28"/>
                <w:szCs w:val="28"/>
                <w:lang w:val="en-US"/>
              </w:rPr>
              <w:t>11</w:t>
            </w:r>
            <w:r>
              <w:rPr>
                <w:rFonts w:eastAsia="Calibri"/>
                <w:sz w:val="28"/>
                <w:szCs w:val="28"/>
              </w:rPr>
              <w:t xml:space="preserve"> </w:t>
            </w:r>
            <w:r w:rsidRPr="008401A7">
              <w:rPr>
                <w:rFonts w:eastAsia="Calibri"/>
                <w:sz w:val="28"/>
                <w:szCs w:val="28"/>
                <w:lang w:val="en-US"/>
              </w:rPr>
              <w:t>803</w:t>
            </w:r>
          </w:p>
        </w:tc>
      </w:tr>
    </w:tbl>
    <w:p w:rsidR="004C049B" w:rsidRPr="008401A7" w:rsidRDefault="004C049B" w:rsidP="004C049B">
      <w:pPr>
        <w:autoSpaceDE w:val="0"/>
        <w:autoSpaceDN w:val="0"/>
        <w:adjustRightInd w:val="0"/>
        <w:ind w:firstLine="709"/>
        <w:jc w:val="both"/>
        <w:outlineLvl w:val="0"/>
        <w:rPr>
          <w:rFonts w:eastAsia="Calibri"/>
          <w:sz w:val="28"/>
          <w:szCs w:val="28"/>
        </w:rPr>
      </w:pPr>
    </w:p>
    <w:p w:rsidR="004C049B" w:rsidRPr="00FE6584" w:rsidRDefault="004C049B" w:rsidP="004C049B">
      <w:pPr>
        <w:autoSpaceDE w:val="0"/>
        <w:autoSpaceDN w:val="0"/>
        <w:adjustRightInd w:val="0"/>
        <w:ind w:firstLine="709"/>
        <w:jc w:val="both"/>
        <w:rPr>
          <w:rFonts w:eastAsia="Calibri"/>
          <w:sz w:val="28"/>
          <w:szCs w:val="28"/>
        </w:rPr>
      </w:pPr>
      <w:bookmarkStart w:id="34" w:name="Par71"/>
      <w:bookmarkEnd w:id="34"/>
      <w:r w:rsidRPr="00BE0A68">
        <w:rPr>
          <w:rFonts w:eastAsia="Calibri"/>
          <w:sz w:val="28"/>
          <w:szCs w:val="28"/>
        </w:rPr>
        <w:t>3</w:t>
      </w:r>
      <w:r w:rsidRPr="008401A7">
        <w:rPr>
          <w:rFonts w:eastAsia="Calibri"/>
          <w:sz w:val="28"/>
          <w:szCs w:val="28"/>
        </w:rPr>
        <w:t xml:space="preserve">. Соответствие должности и профессии работника квалификационным уровням профессиональных квалификационных групп общеотраслевых профессий рабочих, </w:t>
      </w:r>
      <w:r w:rsidRPr="008401A7">
        <w:rPr>
          <w:sz w:val="28"/>
          <w:szCs w:val="28"/>
        </w:rPr>
        <w:t>рабочих культуры, искусства и кинематографии,</w:t>
      </w:r>
      <w:r w:rsidRPr="008401A7">
        <w:rPr>
          <w:rFonts w:eastAsia="Calibri"/>
          <w:bCs/>
          <w:sz w:val="28"/>
          <w:szCs w:val="28"/>
        </w:rPr>
        <w:t xml:space="preserve"> </w:t>
      </w:r>
      <w:r w:rsidRPr="008401A7">
        <w:rPr>
          <w:rFonts w:eastAsia="Calibri"/>
          <w:sz w:val="28"/>
          <w:szCs w:val="28"/>
        </w:rPr>
        <w:t xml:space="preserve">общеотраслевых должностей руководителей, специалистов и служащих принимается согласно </w:t>
      </w:r>
      <w:r w:rsidRPr="00FE6584">
        <w:rPr>
          <w:rFonts w:eastAsia="Calibri"/>
          <w:sz w:val="28"/>
          <w:szCs w:val="28"/>
        </w:rPr>
        <w:lastRenderedPageBreak/>
        <w:t>нормативным правовым актам Министерства здравоохранения и социального развития Российской Федерации.</w:t>
      </w:r>
    </w:p>
    <w:p w:rsidR="004C049B" w:rsidRPr="008401A7" w:rsidRDefault="004C049B" w:rsidP="004C049B">
      <w:pPr>
        <w:autoSpaceDE w:val="0"/>
        <w:autoSpaceDN w:val="0"/>
        <w:adjustRightInd w:val="0"/>
        <w:ind w:firstLine="709"/>
        <w:jc w:val="both"/>
        <w:rPr>
          <w:rFonts w:eastAsia="Calibri"/>
          <w:sz w:val="28"/>
          <w:szCs w:val="28"/>
        </w:rPr>
      </w:pPr>
      <w:r w:rsidRPr="00FE6584">
        <w:rPr>
          <w:rFonts w:eastAsia="Calibri"/>
          <w:sz w:val="28"/>
          <w:szCs w:val="28"/>
        </w:rPr>
        <w:t>4. Оплата труда работников, занятых</w:t>
      </w:r>
      <w:r w:rsidRPr="008401A7">
        <w:rPr>
          <w:rFonts w:eastAsia="Calibri"/>
          <w:sz w:val="28"/>
          <w:szCs w:val="28"/>
        </w:rPr>
        <w:t xml:space="preserve">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rsidR="004C049B" w:rsidRPr="008401A7" w:rsidRDefault="004C049B" w:rsidP="004C049B">
      <w:pPr>
        <w:autoSpaceDE w:val="0"/>
        <w:autoSpaceDN w:val="0"/>
        <w:adjustRightInd w:val="0"/>
        <w:ind w:firstLine="709"/>
        <w:jc w:val="both"/>
        <w:rPr>
          <w:rFonts w:eastAsia="Calibri"/>
          <w:sz w:val="28"/>
          <w:szCs w:val="28"/>
        </w:rPr>
      </w:pPr>
    </w:p>
    <w:p w:rsidR="004C049B" w:rsidRPr="00B73862" w:rsidRDefault="004C049B" w:rsidP="004C049B">
      <w:pPr>
        <w:autoSpaceDE w:val="0"/>
        <w:autoSpaceDN w:val="0"/>
        <w:adjustRightInd w:val="0"/>
        <w:ind w:firstLine="709"/>
        <w:jc w:val="center"/>
        <w:rPr>
          <w:rFonts w:eastAsia="Calibri"/>
          <w:sz w:val="28"/>
          <w:szCs w:val="28"/>
        </w:rPr>
      </w:pPr>
    </w:p>
    <w:p w:rsidR="004C049B" w:rsidRPr="00B73862" w:rsidRDefault="004C049B" w:rsidP="004C049B">
      <w:pPr>
        <w:autoSpaceDE w:val="0"/>
        <w:autoSpaceDN w:val="0"/>
        <w:adjustRightInd w:val="0"/>
        <w:ind w:firstLine="709"/>
        <w:jc w:val="center"/>
        <w:rPr>
          <w:rFonts w:eastAsia="Calibri"/>
          <w:sz w:val="28"/>
          <w:szCs w:val="28"/>
        </w:rPr>
      </w:pPr>
    </w:p>
    <w:p w:rsidR="004C049B" w:rsidRPr="00B73862" w:rsidRDefault="004C049B" w:rsidP="004C049B">
      <w:pPr>
        <w:autoSpaceDE w:val="0"/>
        <w:autoSpaceDN w:val="0"/>
        <w:adjustRightInd w:val="0"/>
        <w:ind w:firstLine="709"/>
        <w:jc w:val="center"/>
        <w:rPr>
          <w:rFonts w:eastAsia="Calibri"/>
          <w:sz w:val="28"/>
          <w:szCs w:val="28"/>
        </w:rPr>
      </w:pPr>
    </w:p>
    <w:p w:rsidR="004C049B" w:rsidRDefault="004C049B" w:rsidP="004C049B">
      <w:pPr>
        <w:autoSpaceDE w:val="0"/>
        <w:autoSpaceDN w:val="0"/>
        <w:adjustRightInd w:val="0"/>
        <w:jc w:val="center"/>
        <w:rPr>
          <w:rFonts w:eastAsia="Calibri"/>
          <w:sz w:val="28"/>
          <w:szCs w:val="28"/>
        </w:rPr>
      </w:pPr>
      <w:r>
        <w:rPr>
          <w:rFonts w:eastAsia="Calibri"/>
          <w:sz w:val="28"/>
          <w:szCs w:val="28"/>
          <w:lang w:val="en-US"/>
        </w:rPr>
        <w:t>III</w:t>
      </w:r>
      <w:r w:rsidRPr="008401A7">
        <w:rPr>
          <w:rFonts w:eastAsia="Calibri"/>
          <w:sz w:val="28"/>
          <w:szCs w:val="28"/>
        </w:rPr>
        <w:t xml:space="preserve">. </w:t>
      </w:r>
      <w:r>
        <w:rPr>
          <w:rFonts w:eastAsia="Calibri"/>
          <w:sz w:val="28"/>
          <w:szCs w:val="28"/>
        </w:rPr>
        <w:t>П</w:t>
      </w:r>
      <w:r w:rsidRPr="008401A7">
        <w:rPr>
          <w:rFonts w:eastAsia="Calibri"/>
          <w:sz w:val="28"/>
          <w:szCs w:val="28"/>
        </w:rPr>
        <w:t xml:space="preserve">орядок формирования должностных окладов </w:t>
      </w:r>
    </w:p>
    <w:p w:rsidR="004C049B" w:rsidRDefault="004C049B" w:rsidP="004C049B">
      <w:pPr>
        <w:autoSpaceDE w:val="0"/>
        <w:autoSpaceDN w:val="0"/>
        <w:adjustRightInd w:val="0"/>
        <w:jc w:val="center"/>
        <w:rPr>
          <w:rFonts w:eastAsia="Calibri"/>
          <w:sz w:val="28"/>
          <w:szCs w:val="28"/>
        </w:rPr>
      </w:pPr>
      <w:r w:rsidRPr="008401A7">
        <w:rPr>
          <w:rFonts w:eastAsia="Calibri"/>
          <w:sz w:val="28"/>
          <w:szCs w:val="28"/>
        </w:rPr>
        <w:t xml:space="preserve">работников профессиональных квалификационных групп </w:t>
      </w:r>
    </w:p>
    <w:p w:rsidR="004C049B" w:rsidRDefault="004C049B" w:rsidP="004C049B">
      <w:pPr>
        <w:autoSpaceDE w:val="0"/>
        <w:autoSpaceDN w:val="0"/>
        <w:adjustRightInd w:val="0"/>
        <w:jc w:val="center"/>
        <w:rPr>
          <w:sz w:val="28"/>
          <w:szCs w:val="28"/>
        </w:rPr>
      </w:pPr>
      <w:r w:rsidRPr="008401A7">
        <w:rPr>
          <w:rFonts w:eastAsia="Calibri"/>
          <w:sz w:val="28"/>
          <w:szCs w:val="28"/>
        </w:rPr>
        <w:t xml:space="preserve">общеотраслевых </w:t>
      </w:r>
      <w:r w:rsidRPr="008401A7">
        <w:rPr>
          <w:rFonts w:eastAsia="Calibri"/>
          <w:bCs/>
          <w:sz w:val="28"/>
          <w:szCs w:val="28"/>
        </w:rPr>
        <w:t xml:space="preserve">профессий рабочих, </w:t>
      </w:r>
      <w:r w:rsidRPr="008401A7">
        <w:rPr>
          <w:sz w:val="28"/>
          <w:szCs w:val="28"/>
        </w:rPr>
        <w:t xml:space="preserve">рабочих культуры, искусства </w:t>
      </w:r>
    </w:p>
    <w:p w:rsidR="004C049B" w:rsidRDefault="004C049B" w:rsidP="004C049B">
      <w:pPr>
        <w:autoSpaceDE w:val="0"/>
        <w:autoSpaceDN w:val="0"/>
        <w:adjustRightInd w:val="0"/>
        <w:jc w:val="center"/>
        <w:rPr>
          <w:rFonts w:eastAsia="Calibri"/>
          <w:bCs/>
          <w:sz w:val="28"/>
          <w:szCs w:val="28"/>
        </w:rPr>
      </w:pPr>
      <w:r w:rsidRPr="008401A7">
        <w:rPr>
          <w:sz w:val="28"/>
          <w:szCs w:val="28"/>
        </w:rPr>
        <w:t>и кинематографии</w:t>
      </w:r>
      <w:r w:rsidRPr="008401A7">
        <w:rPr>
          <w:rFonts w:eastAsia="Calibri"/>
          <w:bCs/>
          <w:sz w:val="28"/>
          <w:szCs w:val="28"/>
        </w:rPr>
        <w:t xml:space="preserve">, общеотраслевых должностей руководителей, </w:t>
      </w:r>
    </w:p>
    <w:p w:rsidR="004C049B" w:rsidRPr="008401A7" w:rsidRDefault="004C049B" w:rsidP="004C049B">
      <w:pPr>
        <w:autoSpaceDE w:val="0"/>
        <w:autoSpaceDN w:val="0"/>
        <w:adjustRightInd w:val="0"/>
        <w:jc w:val="center"/>
        <w:rPr>
          <w:rFonts w:eastAsia="Calibri"/>
          <w:sz w:val="28"/>
          <w:szCs w:val="28"/>
        </w:rPr>
      </w:pPr>
      <w:r w:rsidRPr="008401A7">
        <w:rPr>
          <w:rFonts w:eastAsia="Calibri"/>
          <w:bCs/>
          <w:sz w:val="28"/>
          <w:szCs w:val="28"/>
        </w:rPr>
        <w:t>специалистов и служащих образовательных организаций</w:t>
      </w:r>
      <w:r w:rsidRPr="008401A7">
        <w:rPr>
          <w:rFonts w:eastAsia="Calibri"/>
          <w:sz w:val="28"/>
          <w:szCs w:val="28"/>
        </w:rPr>
        <w:t xml:space="preserve"> </w:t>
      </w:r>
      <w:r w:rsidR="00E16552">
        <w:rPr>
          <w:rFonts w:eastAsia="Calibri"/>
          <w:bCs/>
          <w:sz w:val="28"/>
          <w:szCs w:val="28"/>
        </w:rPr>
        <w:t>Спасского муниципального района</w:t>
      </w:r>
    </w:p>
    <w:p w:rsidR="004C049B" w:rsidRPr="008401A7" w:rsidRDefault="004C049B" w:rsidP="004C049B">
      <w:pPr>
        <w:autoSpaceDE w:val="0"/>
        <w:autoSpaceDN w:val="0"/>
        <w:adjustRightInd w:val="0"/>
        <w:ind w:firstLine="709"/>
        <w:jc w:val="center"/>
        <w:rPr>
          <w:rFonts w:eastAsia="Calibri"/>
          <w:sz w:val="28"/>
          <w:szCs w:val="28"/>
        </w:rPr>
      </w:pPr>
    </w:p>
    <w:p w:rsidR="004C049B" w:rsidRPr="008401A7" w:rsidRDefault="004C049B" w:rsidP="004C049B">
      <w:pPr>
        <w:autoSpaceDE w:val="0"/>
        <w:autoSpaceDN w:val="0"/>
        <w:adjustRightInd w:val="0"/>
        <w:ind w:firstLine="709"/>
        <w:jc w:val="both"/>
        <w:rPr>
          <w:rFonts w:eastAsia="Calibri"/>
          <w:sz w:val="28"/>
          <w:szCs w:val="28"/>
        </w:rPr>
      </w:pPr>
      <w:r w:rsidRPr="008401A7">
        <w:rPr>
          <w:rFonts w:eastAsia="Calibri"/>
          <w:sz w:val="28"/>
          <w:szCs w:val="28"/>
        </w:rPr>
        <w:t xml:space="preserve">1. Должностной оклад работников профессиональных квалификационных групп общеотраслевых профессий рабочих, </w:t>
      </w:r>
      <w:r w:rsidRPr="008401A7">
        <w:rPr>
          <w:sz w:val="28"/>
          <w:szCs w:val="28"/>
        </w:rPr>
        <w:t>рабочих культуры, искусства и кинематографии,</w:t>
      </w:r>
      <w:r w:rsidRPr="008401A7">
        <w:rPr>
          <w:rFonts w:eastAsia="Calibri"/>
          <w:bCs/>
          <w:sz w:val="28"/>
          <w:szCs w:val="28"/>
        </w:rPr>
        <w:t xml:space="preserve"> </w:t>
      </w:r>
      <w:r w:rsidRPr="008401A7">
        <w:rPr>
          <w:rFonts w:eastAsia="Calibri"/>
          <w:sz w:val="28"/>
          <w:szCs w:val="28"/>
        </w:rPr>
        <w:t xml:space="preserve">общеотраслевых должностей руководителей, специалистов и служащих образовательных организаций </w:t>
      </w:r>
      <w:r w:rsidR="00E16552">
        <w:rPr>
          <w:rFonts w:eastAsia="Calibri"/>
          <w:bCs/>
          <w:sz w:val="28"/>
          <w:szCs w:val="28"/>
        </w:rPr>
        <w:t>Спасского муниципального района</w:t>
      </w:r>
      <w:r w:rsidR="00E16552" w:rsidRPr="008401A7">
        <w:rPr>
          <w:rFonts w:eastAsia="Calibri"/>
          <w:sz w:val="28"/>
          <w:szCs w:val="28"/>
        </w:rPr>
        <w:t xml:space="preserve"> </w:t>
      </w:r>
      <w:r w:rsidRPr="008401A7">
        <w:rPr>
          <w:rFonts w:eastAsia="Calibri"/>
          <w:sz w:val="28"/>
          <w:szCs w:val="28"/>
        </w:rPr>
        <w:t>рассчитывается по формуле:</w:t>
      </w:r>
    </w:p>
    <w:p w:rsidR="004C049B" w:rsidRPr="008401A7" w:rsidRDefault="004C049B" w:rsidP="004C049B">
      <w:pPr>
        <w:autoSpaceDE w:val="0"/>
        <w:autoSpaceDN w:val="0"/>
        <w:adjustRightInd w:val="0"/>
        <w:ind w:firstLine="709"/>
        <w:jc w:val="both"/>
        <w:rPr>
          <w:rFonts w:eastAsia="Calibri"/>
          <w:sz w:val="28"/>
          <w:szCs w:val="28"/>
        </w:rPr>
      </w:pPr>
    </w:p>
    <w:p w:rsidR="004C049B" w:rsidRPr="008401A7" w:rsidRDefault="009E15C8" w:rsidP="004C049B">
      <w:pPr>
        <w:tabs>
          <w:tab w:val="left" w:pos="0"/>
          <w:tab w:val="left" w:pos="993"/>
        </w:tabs>
        <w:ind w:right="-1" w:firstLine="709"/>
        <w:jc w:val="both"/>
        <w:rPr>
          <w:rFonts w:eastAsia="Calibri"/>
          <w:i/>
          <w:sz w:val="28"/>
          <w:szCs w:val="28"/>
        </w:rPr>
      </w:pPr>
      <m:oMathPara>
        <m:oMath>
          <m:sSub>
            <m:sSubPr>
              <m:ctrlPr>
                <w:rPr>
                  <w:rFonts w:ascii="Cambria Math" w:eastAsia="Calibri" w:hAnsi="Cambria Math"/>
                  <w:i/>
                  <w:sz w:val="28"/>
                  <w:szCs w:val="28"/>
                </w:rPr>
              </m:ctrlPr>
            </m:sSubPr>
            <m:e>
              <m:r>
                <w:rPr>
                  <w:rFonts w:ascii="Cambria Math" w:eastAsia="Calibri" w:hAnsi="Cambria Math"/>
                  <w:sz w:val="28"/>
                  <w:szCs w:val="28"/>
                </w:rPr>
                <m:t>O</m:t>
              </m:r>
            </m:e>
            <m:sub>
              <m:r>
                <w:rPr>
                  <w:rFonts w:ascii="Cambria Math" w:eastAsia="Calibri" w:hAnsi="Cambria Math"/>
                  <w:sz w:val="28"/>
                  <w:szCs w:val="28"/>
                  <w:lang w:val="en-US"/>
                </w:rPr>
                <m:t>d</m:t>
              </m:r>
            </m:sub>
          </m:sSub>
          <m:r>
            <w:rPr>
              <w:rFonts w:ascii="Cambria Math" w:eastAsia="Calibri" w:hAnsi="Cambria Math"/>
              <w:sz w:val="28"/>
              <w:szCs w:val="28"/>
            </w:rPr>
            <m:t>=O×</m:t>
          </m:r>
          <m:f>
            <m:fPr>
              <m:ctrlPr>
                <w:rPr>
                  <w:rFonts w:ascii="Cambria Math" w:eastAsia="Calibri" w:hAnsi="Cambria Math"/>
                  <w:i/>
                  <w:sz w:val="28"/>
                  <w:szCs w:val="28"/>
                </w:rPr>
              </m:ctrlPr>
            </m:fPr>
            <m:num>
              <m:sSub>
                <m:sSubPr>
                  <m:ctrlPr>
                    <w:rPr>
                      <w:rFonts w:ascii="Cambria Math" w:eastAsia="Calibri" w:hAnsi="Cambria Math"/>
                      <w:i/>
                      <w:sz w:val="28"/>
                      <w:szCs w:val="28"/>
                    </w:rPr>
                  </m:ctrlPr>
                </m:sSubPr>
                <m:e>
                  <m:r>
                    <w:rPr>
                      <w:rFonts w:ascii="Cambria Math" w:eastAsia="Calibri" w:hAnsi="Cambria Math"/>
                      <w:sz w:val="28"/>
                      <w:szCs w:val="28"/>
                    </w:rPr>
                    <m:t>H</m:t>
                  </m:r>
                </m:e>
                <m:sub>
                  <m:r>
                    <w:rPr>
                      <w:rFonts w:ascii="Cambria Math" w:eastAsia="Calibri" w:hAnsi="Cambria Math"/>
                      <w:sz w:val="28"/>
                      <w:szCs w:val="28"/>
                    </w:rPr>
                    <m:t>f</m:t>
                  </m:r>
                </m:sub>
              </m:sSub>
            </m:num>
            <m:den>
              <m:sSub>
                <m:sSubPr>
                  <m:ctrlPr>
                    <w:rPr>
                      <w:rFonts w:ascii="Cambria Math" w:eastAsia="Calibri" w:hAnsi="Cambria Math"/>
                      <w:i/>
                      <w:sz w:val="28"/>
                      <w:szCs w:val="28"/>
                    </w:rPr>
                  </m:ctrlPr>
                </m:sSubPr>
                <m:e>
                  <m:r>
                    <w:rPr>
                      <w:rFonts w:ascii="Cambria Math" w:eastAsia="Calibri" w:hAnsi="Cambria Math"/>
                      <w:sz w:val="28"/>
                      <w:szCs w:val="28"/>
                    </w:rPr>
                    <m:t>H</m:t>
                  </m:r>
                </m:e>
                <m:sub>
                  <m:r>
                    <w:rPr>
                      <w:rFonts w:ascii="Cambria Math" w:eastAsia="Calibri" w:hAnsi="Cambria Math"/>
                      <w:sz w:val="28"/>
                      <w:szCs w:val="28"/>
                    </w:rPr>
                    <m:t>N</m:t>
                  </m:r>
                </m:sub>
              </m:sSub>
            </m:den>
          </m:f>
          <m:r>
            <w:rPr>
              <w:rFonts w:ascii="Cambria Math" w:eastAsia="Calibri" w:hAnsi="Cambria Math"/>
              <w:sz w:val="28"/>
              <w:szCs w:val="28"/>
            </w:rPr>
            <m:t>,</m:t>
          </m:r>
        </m:oMath>
      </m:oMathPara>
    </w:p>
    <w:p w:rsidR="004C049B" w:rsidRPr="008401A7" w:rsidRDefault="004C049B" w:rsidP="004C049B">
      <w:pPr>
        <w:tabs>
          <w:tab w:val="left" w:pos="0"/>
          <w:tab w:val="left" w:pos="993"/>
        </w:tabs>
        <w:ind w:right="-1" w:firstLine="709"/>
        <w:jc w:val="both"/>
        <w:rPr>
          <w:rFonts w:eastAsia="Calibri"/>
          <w:sz w:val="28"/>
          <w:szCs w:val="28"/>
        </w:rPr>
      </w:pPr>
      <w:r w:rsidRPr="008401A7">
        <w:rPr>
          <w:rFonts w:eastAsia="Calibri"/>
          <w:sz w:val="28"/>
          <w:szCs w:val="28"/>
        </w:rPr>
        <w:t>где:</w:t>
      </w:r>
    </w:p>
    <w:p w:rsidR="004C049B" w:rsidRPr="008401A7" w:rsidRDefault="009E15C8" w:rsidP="004C049B">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rPr>
              <m:t>d</m:t>
            </m:r>
          </m:sub>
        </m:sSub>
      </m:oMath>
      <w:r w:rsidR="004C049B" w:rsidRPr="008401A7">
        <w:rPr>
          <w:rFonts w:eastAsia="Calibri"/>
          <w:sz w:val="28"/>
          <w:szCs w:val="28"/>
        </w:rPr>
        <w:t xml:space="preserve"> </w:t>
      </w:r>
      <w:r w:rsidR="004C049B">
        <w:rPr>
          <w:rFonts w:eastAsia="Calibri"/>
          <w:sz w:val="28"/>
          <w:szCs w:val="28"/>
        </w:rPr>
        <w:t>–</w:t>
      </w:r>
      <w:r w:rsidR="004C049B" w:rsidRPr="008401A7">
        <w:rPr>
          <w:rFonts w:eastAsia="Calibri"/>
          <w:sz w:val="28"/>
          <w:szCs w:val="28"/>
        </w:rPr>
        <w:t xml:space="preserve"> должностной оклад работников профессиональных квалификационных групп общеотраслевых профессий рабочих, </w:t>
      </w:r>
      <w:r w:rsidR="004C049B" w:rsidRPr="008401A7">
        <w:rPr>
          <w:sz w:val="28"/>
          <w:szCs w:val="28"/>
        </w:rPr>
        <w:t>рабочих культуры, искусства и кинематографии,</w:t>
      </w:r>
      <w:r w:rsidR="004C049B" w:rsidRPr="008401A7">
        <w:rPr>
          <w:rFonts w:eastAsia="Calibri"/>
          <w:bCs/>
          <w:sz w:val="28"/>
          <w:szCs w:val="28"/>
        </w:rPr>
        <w:t xml:space="preserve"> </w:t>
      </w:r>
      <w:r w:rsidR="004C049B" w:rsidRPr="008401A7">
        <w:rPr>
          <w:rFonts w:eastAsia="Calibri"/>
          <w:sz w:val="28"/>
          <w:szCs w:val="28"/>
        </w:rPr>
        <w:t xml:space="preserve">общеотраслевых должностей руководителей, специалистов и служащих образовательных организаций </w:t>
      </w:r>
      <w:r w:rsidR="00E16552">
        <w:rPr>
          <w:rFonts w:eastAsia="Calibri"/>
          <w:bCs/>
          <w:sz w:val="28"/>
          <w:szCs w:val="28"/>
        </w:rPr>
        <w:t>Спасского муниципального района</w:t>
      </w:r>
      <w:r w:rsidR="004C049B" w:rsidRPr="008401A7">
        <w:rPr>
          <w:rFonts w:eastAsia="Calibri"/>
          <w:sz w:val="28"/>
          <w:szCs w:val="28"/>
        </w:rPr>
        <w:t>;</w:t>
      </w:r>
    </w:p>
    <w:p w:rsidR="004C049B" w:rsidRPr="008401A7" w:rsidRDefault="009E15C8" w:rsidP="004C049B">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H</m:t>
            </m:r>
          </m:e>
          <m:sub>
            <m:r>
              <w:rPr>
                <w:rFonts w:ascii="Cambria Math" w:eastAsia="Calibri" w:hAnsi="Cambria Math"/>
                <w:sz w:val="28"/>
                <w:szCs w:val="28"/>
              </w:rPr>
              <m:t>f</m:t>
            </m:r>
          </m:sub>
        </m:sSub>
      </m:oMath>
      <w:r w:rsidR="004C049B" w:rsidRPr="008401A7">
        <w:rPr>
          <w:rFonts w:eastAsia="Calibri"/>
          <w:sz w:val="28"/>
          <w:szCs w:val="28"/>
        </w:rPr>
        <w:t xml:space="preserve"> </w:t>
      </w:r>
      <w:r w:rsidR="004C049B">
        <w:rPr>
          <w:rFonts w:eastAsia="Calibri"/>
          <w:sz w:val="28"/>
          <w:szCs w:val="28"/>
        </w:rPr>
        <w:t>–</w:t>
      </w:r>
      <w:r w:rsidR="004C049B" w:rsidRPr="008401A7">
        <w:rPr>
          <w:rFonts w:eastAsia="Calibri"/>
          <w:sz w:val="28"/>
          <w:szCs w:val="28"/>
        </w:rPr>
        <w:t xml:space="preserve"> фактическое количество часов работы работников образовательных организаций </w:t>
      </w:r>
      <w:r w:rsidR="00E16552">
        <w:rPr>
          <w:rFonts w:eastAsia="Calibri"/>
          <w:bCs/>
          <w:sz w:val="28"/>
          <w:szCs w:val="28"/>
        </w:rPr>
        <w:t>Спасского муниципального района</w:t>
      </w:r>
      <w:r w:rsidR="00E16552" w:rsidRPr="008401A7">
        <w:rPr>
          <w:rFonts w:eastAsia="Calibri"/>
          <w:sz w:val="28"/>
          <w:szCs w:val="28"/>
        </w:rPr>
        <w:t xml:space="preserve"> </w:t>
      </w:r>
      <w:r w:rsidR="004C049B" w:rsidRPr="008401A7">
        <w:rPr>
          <w:rFonts w:eastAsia="Calibri"/>
          <w:sz w:val="28"/>
          <w:szCs w:val="28"/>
        </w:rPr>
        <w:t>в пределах установленной для работника продолжительности рабочего времени;</w:t>
      </w:r>
    </w:p>
    <w:p w:rsidR="004C049B" w:rsidRPr="008401A7" w:rsidRDefault="009E15C8" w:rsidP="004C049B">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H</m:t>
            </m:r>
          </m:e>
          <m:sub>
            <m:r>
              <w:rPr>
                <w:rFonts w:ascii="Cambria Math" w:eastAsia="Calibri" w:hAnsi="Cambria Math"/>
                <w:sz w:val="28"/>
                <w:szCs w:val="28"/>
              </w:rPr>
              <m:t>N</m:t>
            </m:r>
          </m:sub>
        </m:sSub>
      </m:oMath>
      <w:r w:rsidR="004C049B" w:rsidRPr="008401A7">
        <w:rPr>
          <w:rFonts w:eastAsia="Calibri"/>
          <w:sz w:val="28"/>
          <w:szCs w:val="28"/>
        </w:rPr>
        <w:t xml:space="preserve"> </w:t>
      </w:r>
      <w:r w:rsidR="004C049B">
        <w:rPr>
          <w:rFonts w:eastAsia="Calibri"/>
          <w:sz w:val="28"/>
          <w:szCs w:val="28"/>
        </w:rPr>
        <w:t>–</w:t>
      </w:r>
      <w:r w:rsidR="004C049B" w:rsidRPr="008401A7">
        <w:rPr>
          <w:rFonts w:eastAsia="Calibri"/>
          <w:sz w:val="28"/>
          <w:szCs w:val="28"/>
        </w:rPr>
        <w:t xml:space="preserve"> норма часов (установленная для работника продолжительность рабочего времени) за базовую ставку заработной платы (базовый оклад) работников </w:t>
      </w:r>
      <w:r w:rsidR="00E16552">
        <w:rPr>
          <w:rFonts w:eastAsia="Calibri"/>
          <w:sz w:val="28"/>
          <w:szCs w:val="28"/>
        </w:rPr>
        <w:t>муниципальных</w:t>
      </w:r>
      <w:r w:rsidR="004C049B" w:rsidRPr="008401A7">
        <w:rPr>
          <w:rFonts w:eastAsia="Calibri"/>
          <w:sz w:val="28"/>
          <w:szCs w:val="28"/>
        </w:rPr>
        <w:t xml:space="preserve"> образовательных организаций </w:t>
      </w:r>
      <w:r w:rsidR="008B2671">
        <w:rPr>
          <w:rFonts w:eastAsia="Calibri"/>
          <w:bCs/>
          <w:sz w:val="28"/>
          <w:szCs w:val="28"/>
        </w:rPr>
        <w:t>Спасского муниципального района</w:t>
      </w:r>
      <w:r w:rsidR="004C049B">
        <w:rPr>
          <w:rFonts w:eastAsia="Calibri"/>
          <w:sz w:val="28"/>
          <w:szCs w:val="28"/>
        </w:rPr>
        <w:t>;</w:t>
      </w:r>
    </w:p>
    <w:p w:rsidR="004C049B" w:rsidRPr="008401A7" w:rsidRDefault="004C049B" w:rsidP="004C049B">
      <w:pPr>
        <w:autoSpaceDE w:val="0"/>
        <w:autoSpaceDN w:val="0"/>
        <w:adjustRightInd w:val="0"/>
        <w:ind w:firstLine="709"/>
        <w:jc w:val="both"/>
        <w:rPr>
          <w:sz w:val="28"/>
          <w:szCs w:val="28"/>
        </w:rPr>
      </w:pPr>
      <m:oMath>
        <m:r>
          <w:rPr>
            <w:rFonts w:ascii="Cambria Math" w:eastAsia="Calibri" w:hAnsi="Cambria Math"/>
            <w:sz w:val="28"/>
            <w:szCs w:val="28"/>
            <w:lang w:val="en-US"/>
          </w:rPr>
          <m:t>O</m:t>
        </m:r>
      </m:oMath>
      <w:r w:rsidRPr="008401A7">
        <w:rPr>
          <w:rFonts w:eastAsia="Calibri"/>
          <w:sz w:val="28"/>
          <w:szCs w:val="28"/>
        </w:rPr>
        <w:t xml:space="preserve"> </w:t>
      </w:r>
      <w:r>
        <w:rPr>
          <w:rFonts w:eastAsia="Calibri"/>
          <w:sz w:val="28"/>
          <w:szCs w:val="28"/>
        </w:rPr>
        <w:t>–</w:t>
      </w:r>
      <w:r w:rsidRPr="008401A7">
        <w:rPr>
          <w:rFonts w:eastAsia="Calibri"/>
          <w:sz w:val="28"/>
          <w:szCs w:val="28"/>
        </w:rPr>
        <w:t xml:space="preserve"> </w:t>
      </w:r>
      <w:r w:rsidRPr="008401A7">
        <w:rPr>
          <w:sz w:val="28"/>
          <w:szCs w:val="28"/>
        </w:rPr>
        <w:t xml:space="preserve">размер базового оклада работников профессиональных квалификационных групп общеотраслевых профессий </w:t>
      </w:r>
      <w:r w:rsidRPr="008401A7">
        <w:rPr>
          <w:rFonts w:eastAsia="Calibri"/>
          <w:sz w:val="28"/>
          <w:szCs w:val="28"/>
        </w:rPr>
        <w:t xml:space="preserve">рабочих, </w:t>
      </w:r>
      <w:r w:rsidRPr="008401A7">
        <w:rPr>
          <w:sz w:val="28"/>
          <w:szCs w:val="28"/>
        </w:rPr>
        <w:t>рабочих культуры, искусства и кинематографии,</w:t>
      </w:r>
      <w:r w:rsidRPr="008401A7">
        <w:rPr>
          <w:rFonts w:eastAsia="Calibri"/>
          <w:bCs/>
          <w:sz w:val="28"/>
          <w:szCs w:val="28"/>
        </w:rPr>
        <w:t xml:space="preserve"> </w:t>
      </w:r>
      <w:r w:rsidRPr="008401A7">
        <w:rPr>
          <w:sz w:val="28"/>
          <w:szCs w:val="28"/>
        </w:rPr>
        <w:t xml:space="preserve">общеотраслевых должностей руководителей, специалистов и служащих образовательных организаций </w:t>
      </w:r>
      <w:r w:rsidR="008B2671">
        <w:rPr>
          <w:rFonts w:eastAsia="Calibri"/>
          <w:bCs/>
          <w:sz w:val="28"/>
          <w:szCs w:val="28"/>
        </w:rPr>
        <w:t>Спасского муниципального района</w:t>
      </w:r>
      <w:r w:rsidRPr="008401A7">
        <w:rPr>
          <w:sz w:val="28"/>
          <w:szCs w:val="28"/>
        </w:rPr>
        <w:t xml:space="preserve">, принимаемый в соответствии с разделом </w:t>
      </w:r>
      <w:r>
        <w:rPr>
          <w:sz w:val="28"/>
          <w:szCs w:val="28"/>
          <w:lang w:val="en-US"/>
        </w:rPr>
        <w:t>II</w:t>
      </w:r>
      <w:r w:rsidRPr="008401A7">
        <w:rPr>
          <w:sz w:val="28"/>
          <w:szCs w:val="28"/>
        </w:rPr>
        <w:t xml:space="preserve"> настоящего Положения;</w:t>
      </w:r>
    </w:p>
    <w:p w:rsidR="004C049B" w:rsidRPr="008401A7" w:rsidRDefault="004C049B" w:rsidP="004C049B">
      <w:pPr>
        <w:autoSpaceDE w:val="0"/>
        <w:autoSpaceDN w:val="0"/>
        <w:adjustRightInd w:val="0"/>
        <w:ind w:firstLine="709"/>
        <w:jc w:val="both"/>
        <w:rPr>
          <w:rFonts w:eastAsia="Calibri"/>
          <w:sz w:val="28"/>
          <w:szCs w:val="28"/>
        </w:rPr>
      </w:pPr>
    </w:p>
    <w:p w:rsidR="004C049B" w:rsidRPr="008401A7" w:rsidRDefault="004C049B" w:rsidP="004C049B">
      <w:pPr>
        <w:autoSpaceDE w:val="0"/>
        <w:autoSpaceDN w:val="0"/>
        <w:adjustRightInd w:val="0"/>
        <w:ind w:firstLine="709"/>
        <w:jc w:val="center"/>
        <w:outlineLvl w:val="0"/>
        <w:rPr>
          <w:rFonts w:eastAsia="Calibri"/>
          <w:sz w:val="28"/>
          <w:szCs w:val="28"/>
        </w:rPr>
      </w:pPr>
      <w:r>
        <w:rPr>
          <w:rFonts w:eastAsia="Calibri"/>
          <w:sz w:val="28"/>
          <w:szCs w:val="28"/>
          <w:lang w:val="en-US"/>
        </w:rPr>
        <w:t>IV</w:t>
      </w:r>
      <w:r w:rsidRPr="008401A7">
        <w:rPr>
          <w:rFonts w:eastAsia="Calibri"/>
          <w:sz w:val="28"/>
          <w:szCs w:val="28"/>
        </w:rPr>
        <w:t>. Выплаты стимулирующего характера</w:t>
      </w:r>
    </w:p>
    <w:p w:rsidR="004C049B" w:rsidRPr="008401A7" w:rsidRDefault="004C049B" w:rsidP="004C049B">
      <w:pPr>
        <w:autoSpaceDE w:val="0"/>
        <w:autoSpaceDN w:val="0"/>
        <w:adjustRightInd w:val="0"/>
        <w:ind w:firstLine="709"/>
        <w:jc w:val="both"/>
        <w:rPr>
          <w:rFonts w:eastAsia="Calibri"/>
          <w:sz w:val="28"/>
          <w:szCs w:val="28"/>
        </w:rPr>
      </w:pPr>
    </w:p>
    <w:p w:rsidR="004C049B" w:rsidRPr="008401A7" w:rsidRDefault="004C049B" w:rsidP="004C049B">
      <w:pPr>
        <w:autoSpaceDE w:val="0"/>
        <w:autoSpaceDN w:val="0"/>
        <w:adjustRightInd w:val="0"/>
        <w:ind w:firstLine="709"/>
        <w:jc w:val="both"/>
        <w:rPr>
          <w:rFonts w:eastAsia="Calibri"/>
          <w:sz w:val="28"/>
          <w:szCs w:val="28"/>
        </w:rPr>
      </w:pPr>
      <w:r w:rsidRPr="008401A7">
        <w:rPr>
          <w:rFonts w:eastAsia="Calibri"/>
          <w:sz w:val="28"/>
          <w:szCs w:val="28"/>
        </w:rP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4C049B" w:rsidRPr="008401A7" w:rsidRDefault="004C049B" w:rsidP="004C049B">
      <w:pPr>
        <w:autoSpaceDE w:val="0"/>
        <w:autoSpaceDN w:val="0"/>
        <w:adjustRightInd w:val="0"/>
        <w:ind w:firstLine="709"/>
        <w:jc w:val="both"/>
        <w:rPr>
          <w:rFonts w:eastAsia="Calibri"/>
          <w:sz w:val="28"/>
          <w:szCs w:val="28"/>
        </w:rPr>
      </w:pPr>
      <w:r w:rsidRPr="008401A7">
        <w:rPr>
          <w:rFonts w:eastAsia="Calibri"/>
          <w:sz w:val="28"/>
          <w:szCs w:val="28"/>
        </w:rPr>
        <w:t>2. Выплаты стимулирующего характера включают в себя:</w:t>
      </w:r>
    </w:p>
    <w:p w:rsidR="004C049B" w:rsidRPr="008401A7" w:rsidRDefault="004C049B" w:rsidP="004C049B">
      <w:pPr>
        <w:autoSpaceDE w:val="0"/>
        <w:autoSpaceDN w:val="0"/>
        <w:adjustRightInd w:val="0"/>
        <w:ind w:firstLine="709"/>
        <w:jc w:val="both"/>
        <w:rPr>
          <w:rFonts w:eastAsia="Calibri"/>
          <w:sz w:val="28"/>
          <w:szCs w:val="28"/>
        </w:rPr>
      </w:pPr>
      <w:r w:rsidRPr="008401A7">
        <w:rPr>
          <w:rFonts w:eastAsia="Calibri"/>
          <w:sz w:val="28"/>
          <w:szCs w:val="28"/>
        </w:rPr>
        <w:t>выплаты за интенсивность труда;</w:t>
      </w:r>
    </w:p>
    <w:p w:rsidR="004C049B" w:rsidRPr="008401A7" w:rsidRDefault="004C049B" w:rsidP="004C049B">
      <w:pPr>
        <w:autoSpaceDE w:val="0"/>
        <w:autoSpaceDN w:val="0"/>
        <w:adjustRightInd w:val="0"/>
        <w:ind w:firstLine="709"/>
        <w:jc w:val="both"/>
        <w:rPr>
          <w:rFonts w:eastAsia="Calibri"/>
          <w:sz w:val="28"/>
          <w:szCs w:val="28"/>
        </w:rPr>
      </w:pPr>
      <w:r w:rsidRPr="008401A7">
        <w:rPr>
          <w:rFonts w:eastAsia="Calibri"/>
          <w:sz w:val="28"/>
          <w:szCs w:val="28"/>
        </w:rPr>
        <w:t>выплаты за наличие государственных наград;</w:t>
      </w:r>
    </w:p>
    <w:p w:rsidR="004C049B" w:rsidRPr="008401A7" w:rsidRDefault="004C049B" w:rsidP="004C049B">
      <w:pPr>
        <w:autoSpaceDE w:val="0"/>
        <w:autoSpaceDN w:val="0"/>
        <w:adjustRightInd w:val="0"/>
        <w:ind w:firstLine="709"/>
        <w:jc w:val="both"/>
        <w:rPr>
          <w:rFonts w:eastAsia="Calibri"/>
          <w:sz w:val="28"/>
          <w:szCs w:val="28"/>
        </w:rPr>
      </w:pPr>
      <w:r w:rsidRPr="008401A7">
        <w:rPr>
          <w:rFonts w:eastAsia="Calibri"/>
          <w:sz w:val="28"/>
          <w:szCs w:val="28"/>
        </w:rPr>
        <w:t>выплаты за стаж работы по должности;</w:t>
      </w:r>
    </w:p>
    <w:p w:rsidR="004C049B" w:rsidRPr="008401A7" w:rsidRDefault="004C049B" w:rsidP="004C049B">
      <w:pPr>
        <w:autoSpaceDE w:val="0"/>
        <w:autoSpaceDN w:val="0"/>
        <w:adjustRightInd w:val="0"/>
        <w:ind w:firstLine="709"/>
        <w:jc w:val="both"/>
        <w:rPr>
          <w:rFonts w:eastAsia="Calibri"/>
          <w:sz w:val="28"/>
          <w:szCs w:val="28"/>
        </w:rPr>
      </w:pPr>
      <w:r w:rsidRPr="008401A7">
        <w:rPr>
          <w:rFonts w:eastAsia="Calibri"/>
          <w:sz w:val="28"/>
          <w:szCs w:val="28"/>
        </w:rPr>
        <w:t>премиальные и иные поощрительные выплаты.</w:t>
      </w:r>
    </w:p>
    <w:p w:rsidR="004C049B" w:rsidRPr="008401A7" w:rsidRDefault="004C049B" w:rsidP="004C049B">
      <w:pPr>
        <w:autoSpaceDE w:val="0"/>
        <w:autoSpaceDN w:val="0"/>
        <w:adjustRightInd w:val="0"/>
        <w:ind w:firstLine="709"/>
        <w:jc w:val="both"/>
        <w:rPr>
          <w:rFonts w:eastAsia="Calibri"/>
          <w:sz w:val="28"/>
          <w:szCs w:val="28"/>
        </w:rPr>
      </w:pPr>
      <w:r w:rsidRPr="008401A7">
        <w:rPr>
          <w:rFonts w:eastAsia="Calibri"/>
          <w:sz w:val="28"/>
          <w:szCs w:val="28"/>
        </w:rPr>
        <w:t xml:space="preserve">3. Выплаты за интенсивность труда предоставляются работникам, входящим в профессиональные квалификационные группы общеотраслевых профессий рабочих, </w:t>
      </w:r>
      <w:r w:rsidRPr="008401A7">
        <w:rPr>
          <w:sz w:val="28"/>
          <w:szCs w:val="28"/>
        </w:rPr>
        <w:t>рабочих культуры, искусства и кинематографии,</w:t>
      </w:r>
      <w:r w:rsidRPr="008401A7">
        <w:rPr>
          <w:rFonts w:eastAsia="Calibri"/>
          <w:bCs/>
          <w:sz w:val="28"/>
          <w:szCs w:val="28"/>
        </w:rPr>
        <w:t xml:space="preserve"> </w:t>
      </w:r>
      <w:r w:rsidRPr="008401A7">
        <w:rPr>
          <w:rFonts w:eastAsia="Calibri"/>
          <w:sz w:val="28"/>
          <w:szCs w:val="28"/>
        </w:rPr>
        <w:t xml:space="preserve">общеотраслевых должностей руководителей, специалистов и служащих образовательных организаций </w:t>
      </w:r>
      <w:r w:rsidR="008B2671">
        <w:rPr>
          <w:rFonts w:eastAsia="Calibri"/>
          <w:bCs/>
          <w:sz w:val="28"/>
          <w:szCs w:val="28"/>
        </w:rPr>
        <w:t>Спасского муниципального района</w:t>
      </w:r>
      <w:r w:rsidRPr="008401A7">
        <w:rPr>
          <w:rFonts w:eastAsia="Calibri"/>
          <w:sz w:val="28"/>
          <w:szCs w:val="28"/>
        </w:rPr>
        <w:t>, за работу с определенными категориями получателей услуг и рассчитываются по формуле:</w:t>
      </w:r>
    </w:p>
    <w:p w:rsidR="004C049B" w:rsidRPr="008401A7" w:rsidRDefault="004C049B" w:rsidP="004C049B">
      <w:pPr>
        <w:autoSpaceDE w:val="0"/>
        <w:autoSpaceDN w:val="0"/>
        <w:adjustRightInd w:val="0"/>
        <w:ind w:firstLine="709"/>
        <w:jc w:val="both"/>
        <w:rPr>
          <w:rFonts w:eastAsia="Calibri"/>
          <w:sz w:val="28"/>
          <w:szCs w:val="28"/>
        </w:rPr>
      </w:pPr>
    </w:p>
    <w:p w:rsidR="004C049B" w:rsidRPr="008401A7" w:rsidRDefault="009E15C8" w:rsidP="004C049B">
      <w:pPr>
        <w:autoSpaceDE w:val="0"/>
        <w:autoSpaceDN w:val="0"/>
        <w:adjustRightInd w:val="0"/>
        <w:ind w:firstLine="709"/>
        <w:jc w:val="both"/>
        <w:rPr>
          <w:rFonts w:eastAsia="Calibri"/>
          <w:sz w:val="28"/>
          <w:szCs w:val="28"/>
        </w:rPr>
      </w:pPr>
      <m:oMathPara>
        <m:oMath>
          <m:sSub>
            <m:sSubPr>
              <m:ctrlPr>
                <w:rPr>
                  <w:rFonts w:ascii="Cambria Math" w:eastAsia="Calibri" w:hAnsi="Cambria Math"/>
                  <w:i/>
                  <w:sz w:val="28"/>
                  <w:szCs w:val="28"/>
                </w:rPr>
              </m:ctrlPr>
            </m:sSubPr>
            <m:e>
              <m:r>
                <w:rPr>
                  <w:rFonts w:ascii="Cambria Math" w:eastAsia="Calibri" w:hAnsi="Cambria Math"/>
                  <w:sz w:val="28"/>
                  <w:szCs w:val="28"/>
                  <w:lang w:val="en-US"/>
                </w:rPr>
                <m:t>B</m:t>
              </m:r>
            </m:e>
            <m:sub>
              <m:r>
                <w:rPr>
                  <w:rFonts w:ascii="Cambria Math" w:eastAsia="Calibri" w:hAnsi="Cambria Math"/>
                  <w:sz w:val="28"/>
                  <w:szCs w:val="28"/>
                </w:rPr>
                <m:t>sd</m:t>
              </m:r>
            </m:sub>
          </m:sSub>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O</m:t>
              </m:r>
            </m:e>
            <m:sub>
              <m:r>
                <w:rPr>
                  <w:rFonts w:ascii="Cambria Math" w:eastAsia="Calibri" w:hAnsi="Cambria Math"/>
                  <w:sz w:val="28"/>
                  <w:szCs w:val="28"/>
                </w:rPr>
                <m:t>d</m:t>
              </m:r>
            </m:sub>
          </m:sSub>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D</m:t>
              </m:r>
            </m:e>
            <m:sub>
              <m:r>
                <w:rPr>
                  <w:rFonts w:ascii="Cambria Math" w:eastAsia="Calibri" w:hAnsi="Cambria Math"/>
                  <w:sz w:val="28"/>
                  <w:szCs w:val="28"/>
                </w:rPr>
                <m:t>sd</m:t>
              </m:r>
            </m:sub>
          </m:sSub>
          <m:r>
            <w:rPr>
              <w:rFonts w:ascii="Cambria Math" w:eastAsia="Calibri" w:hAnsi="Cambria Math"/>
              <w:sz w:val="28"/>
              <w:szCs w:val="28"/>
            </w:rPr>
            <m:t>,</m:t>
          </m:r>
        </m:oMath>
      </m:oMathPara>
    </w:p>
    <w:p w:rsidR="004C049B" w:rsidRPr="008401A7" w:rsidRDefault="004C049B" w:rsidP="004C049B">
      <w:pPr>
        <w:autoSpaceDE w:val="0"/>
        <w:autoSpaceDN w:val="0"/>
        <w:adjustRightInd w:val="0"/>
        <w:ind w:firstLine="709"/>
        <w:jc w:val="both"/>
        <w:rPr>
          <w:rFonts w:eastAsia="Calibri"/>
          <w:sz w:val="28"/>
          <w:szCs w:val="28"/>
        </w:rPr>
      </w:pPr>
    </w:p>
    <w:p w:rsidR="004C049B" w:rsidRPr="008401A7" w:rsidRDefault="004C049B" w:rsidP="004C049B">
      <w:pPr>
        <w:autoSpaceDE w:val="0"/>
        <w:autoSpaceDN w:val="0"/>
        <w:adjustRightInd w:val="0"/>
        <w:ind w:firstLine="709"/>
        <w:jc w:val="both"/>
        <w:rPr>
          <w:rFonts w:eastAsia="Calibri"/>
          <w:sz w:val="28"/>
          <w:szCs w:val="28"/>
        </w:rPr>
      </w:pPr>
      <w:r w:rsidRPr="008401A7">
        <w:rPr>
          <w:rFonts w:eastAsia="Calibri"/>
          <w:sz w:val="28"/>
          <w:szCs w:val="28"/>
        </w:rPr>
        <w:t>где:</w:t>
      </w:r>
    </w:p>
    <w:p w:rsidR="004C049B" w:rsidRPr="008401A7" w:rsidRDefault="009E15C8" w:rsidP="004C049B">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B</m:t>
            </m:r>
          </m:e>
          <m:sub>
            <m:r>
              <w:rPr>
                <w:rFonts w:ascii="Cambria Math" w:eastAsia="Calibri" w:hAnsi="Cambria Math"/>
                <w:sz w:val="28"/>
                <w:szCs w:val="28"/>
              </w:rPr>
              <m:t>sd</m:t>
            </m:r>
          </m:sub>
        </m:sSub>
      </m:oMath>
      <w:r w:rsidR="004C049B" w:rsidRPr="008401A7">
        <w:rPr>
          <w:rFonts w:eastAsia="Calibri"/>
          <w:sz w:val="28"/>
          <w:szCs w:val="28"/>
        </w:rPr>
        <w:t xml:space="preserve"> </w:t>
      </w:r>
      <w:r w:rsidR="004C049B">
        <w:rPr>
          <w:rFonts w:eastAsia="Calibri"/>
          <w:sz w:val="28"/>
          <w:szCs w:val="28"/>
        </w:rPr>
        <w:t>–</w:t>
      </w:r>
      <w:r w:rsidR="004C049B" w:rsidRPr="008401A7">
        <w:rPr>
          <w:rFonts w:eastAsia="Calibri"/>
          <w:sz w:val="28"/>
          <w:szCs w:val="28"/>
        </w:rPr>
        <w:t xml:space="preserve"> выплаты за интенсивность труда;</w:t>
      </w:r>
    </w:p>
    <w:p w:rsidR="004C049B" w:rsidRPr="008401A7" w:rsidRDefault="009E15C8" w:rsidP="004C049B">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rPr>
              <m:t>d</m:t>
            </m:r>
          </m:sub>
        </m:sSub>
      </m:oMath>
      <w:r w:rsidR="004C049B" w:rsidRPr="008401A7">
        <w:rPr>
          <w:rFonts w:eastAsia="Calibri"/>
          <w:sz w:val="28"/>
          <w:szCs w:val="28"/>
        </w:rPr>
        <w:t xml:space="preserve"> </w:t>
      </w:r>
      <w:r w:rsidR="004C049B">
        <w:rPr>
          <w:rFonts w:eastAsia="Calibri"/>
          <w:sz w:val="28"/>
          <w:szCs w:val="28"/>
        </w:rPr>
        <w:t>–</w:t>
      </w:r>
      <w:r w:rsidR="004C049B" w:rsidRPr="008401A7">
        <w:rPr>
          <w:rFonts w:eastAsia="Calibri"/>
          <w:sz w:val="28"/>
          <w:szCs w:val="28"/>
        </w:rPr>
        <w:t xml:space="preserve"> должностной оклад работников профессиональных квалификационных групп общеотраслевых профессий рабочих, </w:t>
      </w:r>
      <w:r w:rsidR="004C049B" w:rsidRPr="008401A7">
        <w:rPr>
          <w:sz w:val="28"/>
          <w:szCs w:val="28"/>
        </w:rPr>
        <w:t>рабочих культуры, искусства и кинематографии,</w:t>
      </w:r>
      <w:r w:rsidR="004C049B" w:rsidRPr="008401A7">
        <w:rPr>
          <w:rFonts w:eastAsia="Calibri"/>
          <w:bCs/>
          <w:sz w:val="28"/>
          <w:szCs w:val="28"/>
        </w:rPr>
        <w:t xml:space="preserve"> </w:t>
      </w:r>
      <w:r w:rsidR="004C049B" w:rsidRPr="008401A7">
        <w:rPr>
          <w:rFonts w:eastAsia="Calibri"/>
          <w:sz w:val="28"/>
          <w:szCs w:val="28"/>
        </w:rPr>
        <w:t xml:space="preserve">общеотраслевых должностей руководителей, специалистов и служащих образовательных организаций </w:t>
      </w:r>
      <w:r w:rsidR="008B2671">
        <w:rPr>
          <w:rFonts w:eastAsia="Calibri"/>
          <w:bCs/>
          <w:sz w:val="28"/>
          <w:szCs w:val="28"/>
        </w:rPr>
        <w:t>Спасского муниципального района</w:t>
      </w:r>
      <w:r w:rsidR="004C049B" w:rsidRPr="008401A7">
        <w:rPr>
          <w:rFonts w:eastAsia="Calibri"/>
          <w:sz w:val="28"/>
          <w:szCs w:val="28"/>
        </w:rPr>
        <w:t>;</w:t>
      </w:r>
    </w:p>
    <w:p w:rsidR="004C049B" w:rsidRPr="008401A7" w:rsidRDefault="009E15C8" w:rsidP="004C049B">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D</m:t>
            </m:r>
          </m:e>
          <m:sub>
            <m:r>
              <w:rPr>
                <w:rFonts w:ascii="Cambria Math" w:eastAsia="Calibri" w:hAnsi="Cambria Math"/>
                <w:sz w:val="28"/>
                <w:szCs w:val="28"/>
              </w:rPr>
              <m:t>sd</m:t>
            </m:r>
          </m:sub>
        </m:sSub>
      </m:oMath>
      <w:r w:rsidR="004C049B" w:rsidRPr="008401A7">
        <w:rPr>
          <w:rFonts w:eastAsia="Calibri"/>
          <w:sz w:val="28"/>
          <w:szCs w:val="28"/>
        </w:rPr>
        <w:t xml:space="preserve"> </w:t>
      </w:r>
      <w:r w:rsidR="004C049B">
        <w:rPr>
          <w:rFonts w:eastAsia="Calibri"/>
          <w:sz w:val="28"/>
          <w:szCs w:val="28"/>
        </w:rPr>
        <w:t>–</w:t>
      </w:r>
      <w:r w:rsidR="004C049B" w:rsidRPr="008401A7">
        <w:rPr>
          <w:rFonts w:eastAsia="Calibri"/>
          <w:sz w:val="28"/>
          <w:szCs w:val="28"/>
        </w:rPr>
        <w:t xml:space="preserve"> размер надбавки за интенсивность труда.</w:t>
      </w:r>
    </w:p>
    <w:p w:rsidR="004C049B" w:rsidRPr="008401A7" w:rsidRDefault="004C049B" w:rsidP="004C049B">
      <w:pPr>
        <w:autoSpaceDE w:val="0"/>
        <w:autoSpaceDN w:val="0"/>
        <w:adjustRightInd w:val="0"/>
        <w:ind w:firstLine="709"/>
        <w:jc w:val="both"/>
        <w:rPr>
          <w:rFonts w:eastAsia="Calibri"/>
          <w:sz w:val="28"/>
          <w:szCs w:val="28"/>
        </w:rPr>
      </w:pPr>
      <w:r w:rsidRPr="008401A7">
        <w:rPr>
          <w:rFonts w:eastAsia="Calibri"/>
          <w:sz w:val="28"/>
          <w:szCs w:val="28"/>
        </w:rPr>
        <w:t>Выплаты за интенсивность труда работникам, входящим в профессиональные квалификационные группы общеотраслевых профессий рабочих по должности «повар» и общеотраслевых должностей руководителей, специалистов и служащих по должностям «заведующий производством (шеф-повар)», «заведующий столовой», предоставляются в размере 13 процентов.</w:t>
      </w:r>
    </w:p>
    <w:p w:rsidR="004C049B" w:rsidRPr="008401A7" w:rsidRDefault="004C049B" w:rsidP="004C049B">
      <w:pPr>
        <w:autoSpaceDE w:val="0"/>
        <w:autoSpaceDN w:val="0"/>
        <w:adjustRightInd w:val="0"/>
        <w:ind w:firstLine="709"/>
        <w:jc w:val="both"/>
        <w:rPr>
          <w:rFonts w:eastAsia="Calibri"/>
          <w:sz w:val="28"/>
          <w:szCs w:val="28"/>
        </w:rPr>
      </w:pPr>
      <w:r w:rsidRPr="008401A7">
        <w:rPr>
          <w:rFonts w:eastAsia="Calibri"/>
          <w:sz w:val="28"/>
          <w:szCs w:val="28"/>
        </w:rPr>
        <w:t xml:space="preserve">4. Выплаты за наличие государственных наград предоставляются работникам, входящим в профессиональные квалификационные группы общеотраслевых профессий рабочих, </w:t>
      </w:r>
      <w:r w:rsidRPr="008401A7">
        <w:rPr>
          <w:sz w:val="28"/>
          <w:szCs w:val="28"/>
        </w:rPr>
        <w:t>рабочих культуры, искусства и кинематографии,</w:t>
      </w:r>
      <w:r w:rsidRPr="008401A7">
        <w:rPr>
          <w:rFonts w:eastAsia="Calibri"/>
          <w:bCs/>
          <w:sz w:val="28"/>
          <w:szCs w:val="28"/>
        </w:rPr>
        <w:t xml:space="preserve"> </w:t>
      </w:r>
      <w:r w:rsidRPr="008401A7">
        <w:rPr>
          <w:rFonts w:eastAsia="Calibri"/>
          <w:sz w:val="28"/>
          <w:szCs w:val="28"/>
        </w:rPr>
        <w:t>общеотраслевых должностей руководителей, специалистов и служащих, и рассчитываются по формуле:</w:t>
      </w:r>
    </w:p>
    <w:p w:rsidR="004C049B" w:rsidRPr="008401A7" w:rsidRDefault="004C049B" w:rsidP="004C049B">
      <w:pPr>
        <w:autoSpaceDE w:val="0"/>
        <w:autoSpaceDN w:val="0"/>
        <w:adjustRightInd w:val="0"/>
        <w:ind w:firstLine="709"/>
        <w:jc w:val="center"/>
        <w:rPr>
          <w:rFonts w:eastAsia="Calibri"/>
          <w:sz w:val="28"/>
          <w:szCs w:val="28"/>
        </w:rPr>
      </w:pPr>
    </w:p>
    <w:p w:rsidR="004C049B" w:rsidRPr="008401A7" w:rsidRDefault="009E15C8" w:rsidP="004C049B">
      <w:pPr>
        <w:autoSpaceDE w:val="0"/>
        <w:autoSpaceDN w:val="0"/>
        <w:adjustRightInd w:val="0"/>
        <w:ind w:firstLine="709"/>
        <w:jc w:val="both"/>
        <w:rPr>
          <w:rFonts w:eastAsia="Calibri"/>
          <w:sz w:val="28"/>
          <w:szCs w:val="28"/>
        </w:rPr>
      </w:pPr>
      <m:oMathPara>
        <m:oMath>
          <m:sSub>
            <m:sSubPr>
              <m:ctrlPr>
                <w:rPr>
                  <w:rFonts w:ascii="Cambria Math" w:eastAsia="Calibri" w:hAnsi="Cambria Math"/>
                  <w:i/>
                  <w:sz w:val="28"/>
                  <w:szCs w:val="28"/>
                </w:rPr>
              </m:ctrlPr>
            </m:sSubPr>
            <m:e>
              <m:r>
                <w:rPr>
                  <w:rFonts w:ascii="Cambria Math" w:eastAsia="Calibri" w:hAnsi="Cambria Math"/>
                  <w:sz w:val="28"/>
                  <w:szCs w:val="28"/>
                  <w:lang w:val="en-US"/>
                </w:rPr>
                <m:t>B</m:t>
              </m:r>
            </m:e>
            <m:sub>
              <m:r>
                <w:rPr>
                  <w:rFonts w:ascii="Cambria Math" w:eastAsia="Calibri" w:hAnsi="Cambria Math"/>
                  <w:sz w:val="28"/>
                  <w:szCs w:val="28"/>
                </w:rPr>
                <m:t>pz</m:t>
              </m:r>
            </m:sub>
          </m:sSub>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O</m:t>
              </m:r>
            </m:e>
            <m:sub>
              <m:r>
                <w:rPr>
                  <w:rFonts w:ascii="Cambria Math" w:eastAsia="Calibri" w:hAnsi="Cambria Math"/>
                  <w:sz w:val="28"/>
                  <w:szCs w:val="28"/>
                </w:rPr>
                <m:t>d</m:t>
              </m:r>
            </m:sub>
          </m:sSub>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D</m:t>
              </m:r>
            </m:e>
            <m:sub>
              <m:r>
                <w:rPr>
                  <w:rFonts w:ascii="Cambria Math" w:eastAsia="Calibri" w:hAnsi="Cambria Math"/>
                  <w:sz w:val="28"/>
                  <w:szCs w:val="28"/>
                </w:rPr>
                <m:t>pz</m:t>
              </m:r>
            </m:sub>
          </m:sSub>
          <m:r>
            <w:rPr>
              <w:rFonts w:ascii="Cambria Math" w:eastAsia="Calibri" w:hAnsi="Cambria Math"/>
              <w:sz w:val="28"/>
              <w:szCs w:val="28"/>
            </w:rPr>
            <m:t>,</m:t>
          </m:r>
        </m:oMath>
      </m:oMathPara>
    </w:p>
    <w:p w:rsidR="004C049B" w:rsidRPr="008401A7" w:rsidRDefault="004C049B" w:rsidP="004C049B">
      <w:pPr>
        <w:autoSpaceDE w:val="0"/>
        <w:autoSpaceDN w:val="0"/>
        <w:adjustRightInd w:val="0"/>
        <w:ind w:firstLine="709"/>
        <w:jc w:val="both"/>
        <w:rPr>
          <w:rFonts w:eastAsia="Calibri"/>
          <w:sz w:val="28"/>
          <w:szCs w:val="28"/>
        </w:rPr>
      </w:pPr>
      <w:r w:rsidRPr="008401A7">
        <w:rPr>
          <w:rFonts w:eastAsia="Calibri"/>
          <w:sz w:val="28"/>
          <w:szCs w:val="28"/>
        </w:rPr>
        <w:t>где:</w:t>
      </w:r>
    </w:p>
    <w:p w:rsidR="004C049B" w:rsidRPr="008401A7" w:rsidRDefault="009E15C8" w:rsidP="004C049B">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B</m:t>
            </m:r>
          </m:e>
          <m:sub>
            <m:r>
              <w:rPr>
                <w:rFonts w:ascii="Cambria Math" w:eastAsia="Calibri" w:hAnsi="Cambria Math"/>
                <w:sz w:val="28"/>
                <w:szCs w:val="28"/>
              </w:rPr>
              <m:t>pz</m:t>
            </m:r>
          </m:sub>
        </m:sSub>
      </m:oMath>
      <w:r w:rsidR="004C049B" w:rsidRPr="008401A7">
        <w:rPr>
          <w:rFonts w:eastAsia="Calibri"/>
          <w:sz w:val="28"/>
          <w:szCs w:val="28"/>
        </w:rPr>
        <w:t xml:space="preserve"> </w:t>
      </w:r>
      <w:r w:rsidR="004C049B">
        <w:rPr>
          <w:rFonts w:eastAsia="Calibri"/>
          <w:sz w:val="28"/>
          <w:szCs w:val="28"/>
        </w:rPr>
        <w:t>–</w:t>
      </w:r>
      <w:r w:rsidR="004C049B" w:rsidRPr="008401A7">
        <w:rPr>
          <w:rFonts w:eastAsia="Calibri"/>
          <w:sz w:val="28"/>
          <w:szCs w:val="28"/>
        </w:rPr>
        <w:t xml:space="preserve"> выплата за наличие почетных званий, государственных наград;</w:t>
      </w:r>
    </w:p>
    <w:p w:rsidR="004C049B" w:rsidRPr="008401A7" w:rsidRDefault="009E15C8" w:rsidP="004C049B">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rPr>
              <m:t>d</m:t>
            </m:r>
          </m:sub>
        </m:sSub>
      </m:oMath>
      <w:r w:rsidR="004C049B" w:rsidRPr="008401A7">
        <w:rPr>
          <w:rFonts w:eastAsia="Calibri"/>
          <w:sz w:val="28"/>
          <w:szCs w:val="28"/>
        </w:rPr>
        <w:t xml:space="preserve"> </w:t>
      </w:r>
      <w:r w:rsidR="004C049B">
        <w:rPr>
          <w:rFonts w:eastAsia="Calibri"/>
          <w:sz w:val="28"/>
          <w:szCs w:val="28"/>
        </w:rPr>
        <w:t>–</w:t>
      </w:r>
      <w:r w:rsidR="004C049B" w:rsidRPr="008401A7">
        <w:rPr>
          <w:rFonts w:eastAsia="Calibri"/>
          <w:sz w:val="28"/>
          <w:szCs w:val="28"/>
        </w:rPr>
        <w:t xml:space="preserve"> должностной оклад работников профессиональных квалификационных групп общеотраслевых профессий рабочих, </w:t>
      </w:r>
      <w:r w:rsidR="004C049B" w:rsidRPr="008401A7">
        <w:rPr>
          <w:sz w:val="28"/>
          <w:szCs w:val="28"/>
        </w:rPr>
        <w:t xml:space="preserve">рабочих культуры, искусства и </w:t>
      </w:r>
      <w:r w:rsidR="004C049B" w:rsidRPr="008401A7">
        <w:rPr>
          <w:sz w:val="28"/>
          <w:szCs w:val="28"/>
        </w:rPr>
        <w:lastRenderedPageBreak/>
        <w:t>кинематографии,</w:t>
      </w:r>
      <w:r w:rsidR="004C049B" w:rsidRPr="008401A7">
        <w:rPr>
          <w:rFonts w:eastAsia="Calibri"/>
          <w:bCs/>
          <w:sz w:val="28"/>
          <w:szCs w:val="28"/>
        </w:rPr>
        <w:t xml:space="preserve"> </w:t>
      </w:r>
      <w:r w:rsidR="004C049B" w:rsidRPr="008401A7">
        <w:rPr>
          <w:rFonts w:eastAsia="Calibri"/>
          <w:sz w:val="28"/>
          <w:szCs w:val="28"/>
        </w:rPr>
        <w:t xml:space="preserve">общеотраслевых должностей руководителей, специалистов и служащих образовательных организаций </w:t>
      </w:r>
      <w:r w:rsidR="008B2671">
        <w:rPr>
          <w:rFonts w:eastAsia="Calibri"/>
          <w:bCs/>
          <w:sz w:val="28"/>
          <w:szCs w:val="28"/>
        </w:rPr>
        <w:t>Спасского муниципального района</w:t>
      </w:r>
      <w:r w:rsidR="004C049B" w:rsidRPr="008401A7">
        <w:rPr>
          <w:rFonts w:eastAsia="Calibri"/>
          <w:sz w:val="28"/>
          <w:szCs w:val="28"/>
        </w:rPr>
        <w:t>;</w:t>
      </w:r>
    </w:p>
    <w:p w:rsidR="004C049B" w:rsidRPr="008401A7" w:rsidRDefault="009E15C8" w:rsidP="004C049B">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D</m:t>
            </m:r>
          </m:e>
          <m:sub>
            <m:r>
              <w:rPr>
                <w:rFonts w:ascii="Cambria Math" w:eastAsia="Calibri" w:hAnsi="Cambria Math"/>
                <w:sz w:val="28"/>
                <w:szCs w:val="28"/>
              </w:rPr>
              <m:t>pz</m:t>
            </m:r>
          </m:sub>
        </m:sSub>
      </m:oMath>
      <w:r w:rsidR="004C049B">
        <w:rPr>
          <w:rFonts w:eastAsia="Calibri"/>
          <w:sz w:val="28"/>
          <w:szCs w:val="28"/>
        </w:rPr>
        <w:t xml:space="preserve"> –</w:t>
      </w:r>
      <w:r w:rsidR="004C049B" w:rsidRPr="008401A7">
        <w:rPr>
          <w:rFonts w:eastAsia="Calibri"/>
          <w:sz w:val="28"/>
          <w:szCs w:val="28"/>
        </w:rPr>
        <w:t xml:space="preserve"> размер надбавки за наличие почетных</w:t>
      </w:r>
      <w:r w:rsidR="004C049B">
        <w:rPr>
          <w:rFonts w:eastAsia="Calibri"/>
          <w:sz w:val="28"/>
          <w:szCs w:val="28"/>
        </w:rPr>
        <w:t xml:space="preserve"> званий, государственных наград </w:t>
      </w:r>
      <w:r w:rsidR="004C049B" w:rsidRPr="008401A7">
        <w:rPr>
          <w:rFonts w:eastAsia="Calibri"/>
          <w:sz w:val="28"/>
          <w:szCs w:val="28"/>
        </w:rPr>
        <w:t>составляет 3 процента.</w:t>
      </w:r>
    </w:p>
    <w:p w:rsidR="004C049B" w:rsidRPr="008401A7" w:rsidRDefault="004C049B" w:rsidP="004C049B">
      <w:pPr>
        <w:autoSpaceDE w:val="0"/>
        <w:autoSpaceDN w:val="0"/>
        <w:adjustRightInd w:val="0"/>
        <w:ind w:firstLine="709"/>
        <w:jc w:val="both"/>
        <w:rPr>
          <w:rFonts w:eastAsia="Calibri"/>
          <w:sz w:val="28"/>
          <w:szCs w:val="28"/>
        </w:rPr>
      </w:pPr>
      <w:r w:rsidRPr="00BE0A68">
        <w:rPr>
          <w:rFonts w:eastAsia="Calibri"/>
          <w:sz w:val="28"/>
          <w:szCs w:val="28"/>
        </w:rPr>
        <w:t>4.1.</w:t>
      </w:r>
      <w:r w:rsidRPr="008401A7">
        <w:rPr>
          <w:rFonts w:eastAsia="Calibri"/>
          <w:sz w:val="28"/>
          <w:szCs w:val="28"/>
        </w:rPr>
        <w:t xml:space="preserve"> </w:t>
      </w:r>
      <w:hyperlink w:anchor="Par542" w:history="1">
        <w:r w:rsidRPr="008401A7">
          <w:rPr>
            <w:rFonts w:eastAsia="Calibri"/>
            <w:sz w:val="28"/>
            <w:szCs w:val="28"/>
          </w:rPr>
          <w:t>Перечень</w:t>
        </w:r>
      </w:hyperlink>
      <w:r w:rsidRPr="008401A7">
        <w:rPr>
          <w:rFonts w:eastAsia="Calibri"/>
          <w:sz w:val="28"/>
          <w:szCs w:val="28"/>
        </w:rPr>
        <w:t xml:space="preserve"> государственных наград, за наличие которых работникам предоставляются соответствующие выплаты, приведен в приложении к настоящему Положению.</w:t>
      </w:r>
    </w:p>
    <w:p w:rsidR="004C049B" w:rsidRPr="008401A7" w:rsidRDefault="004C049B" w:rsidP="004C049B">
      <w:pPr>
        <w:autoSpaceDE w:val="0"/>
        <w:autoSpaceDN w:val="0"/>
        <w:adjustRightInd w:val="0"/>
        <w:ind w:firstLine="709"/>
        <w:jc w:val="both"/>
        <w:rPr>
          <w:rFonts w:eastAsia="Calibri"/>
          <w:sz w:val="28"/>
          <w:szCs w:val="28"/>
        </w:rPr>
      </w:pPr>
      <w:r w:rsidRPr="00BE0A68">
        <w:rPr>
          <w:rFonts w:eastAsia="Calibri"/>
          <w:sz w:val="28"/>
          <w:szCs w:val="28"/>
        </w:rPr>
        <w:t>4.</w:t>
      </w:r>
      <w:r w:rsidRPr="00E4559E">
        <w:rPr>
          <w:rFonts w:eastAsia="Calibri"/>
          <w:sz w:val="28"/>
          <w:szCs w:val="28"/>
        </w:rPr>
        <w:t>2</w:t>
      </w:r>
      <w:r w:rsidRPr="00BE0A68">
        <w:rPr>
          <w:rFonts w:eastAsia="Calibri"/>
          <w:sz w:val="28"/>
          <w:szCs w:val="28"/>
        </w:rPr>
        <w:t>.</w:t>
      </w:r>
      <w:r w:rsidRPr="008401A7">
        <w:rPr>
          <w:rFonts w:eastAsia="Calibri"/>
          <w:sz w:val="28"/>
          <w:szCs w:val="28"/>
        </w:rPr>
        <w:t xml:space="preserve"> Установление размеров выплат за наличие государственных наград производится со дня присвоения почетного звания, государственной награды. Работникам, имеющим две и более государственные награды, выплата за </w:t>
      </w:r>
      <w:r>
        <w:rPr>
          <w:rFonts w:eastAsia="Calibri"/>
          <w:sz w:val="28"/>
          <w:szCs w:val="28"/>
        </w:rPr>
        <w:t xml:space="preserve">их </w:t>
      </w:r>
      <w:r w:rsidRPr="008401A7">
        <w:rPr>
          <w:rFonts w:eastAsia="Calibri"/>
          <w:sz w:val="28"/>
          <w:szCs w:val="28"/>
        </w:rPr>
        <w:t>наличие устанавливается по одно</w:t>
      </w:r>
      <w:r>
        <w:rPr>
          <w:rFonts w:eastAsia="Calibri"/>
          <w:sz w:val="28"/>
          <w:szCs w:val="28"/>
        </w:rPr>
        <w:t>й</w:t>
      </w:r>
      <w:r w:rsidRPr="008401A7">
        <w:rPr>
          <w:rFonts w:eastAsia="Calibri"/>
          <w:sz w:val="28"/>
          <w:szCs w:val="28"/>
        </w:rPr>
        <w:t xml:space="preserve"> из государственных наград по выбору работника.</w:t>
      </w:r>
    </w:p>
    <w:p w:rsidR="004C049B" w:rsidRPr="008401A7" w:rsidRDefault="004C049B" w:rsidP="004C049B">
      <w:pPr>
        <w:autoSpaceDE w:val="0"/>
        <w:autoSpaceDN w:val="0"/>
        <w:adjustRightInd w:val="0"/>
        <w:ind w:firstLine="709"/>
        <w:jc w:val="both"/>
        <w:rPr>
          <w:rFonts w:eastAsia="Calibri"/>
          <w:sz w:val="28"/>
          <w:szCs w:val="28"/>
        </w:rPr>
      </w:pPr>
      <w:r w:rsidRPr="00E4559E">
        <w:rPr>
          <w:rFonts w:eastAsia="Calibri"/>
          <w:sz w:val="28"/>
          <w:szCs w:val="28"/>
        </w:rPr>
        <w:t>5</w:t>
      </w:r>
      <w:r w:rsidRPr="008401A7">
        <w:rPr>
          <w:rFonts w:eastAsia="Calibri"/>
          <w:sz w:val="28"/>
          <w:szCs w:val="28"/>
        </w:rPr>
        <w:t>. Выплаты за стаж работы по должности (специальности) устанавливаются работникам профессиональной квалификационной группы общеотраслевых должностей руководителей, специалистов и служащих по группам</w:t>
      </w:r>
      <w:r>
        <w:rPr>
          <w:rFonts w:eastAsia="Calibri"/>
          <w:sz w:val="28"/>
          <w:szCs w:val="28"/>
        </w:rPr>
        <w:t xml:space="preserve"> по стажу </w:t>
      </w:r>
      <w:r w:rsidRPr="008401A7">
        <w:rPr>
          <w:rFonts w:eastAsia="Calibri"/>
          <w:sz w:val="28"/>
          <w:szCs w:val="28"/>
        </w:rPr>
        <w:t>в разрезе профессионально-квалификационных групп и квалификационных уровней в зависимости от продолжительности работы по должности (специальности) и рассчитываются по формуле:</w:t>
      </w:r>
    </w:p>
    <w:p w:rsidR="004C049B" w:rsidRPr="008401A7" w:rsidRDefault="004C049B" w:rsidP="004C049B">
      <w:pPr>
        <w:autoSpaceDE w:val="0"/>
        <w:autoSpaceDN w:val="0"/>
        <w:adjustRightInd w:val="0"/>
        <w:ind w:firstLine="709"/>
        <w:jc w:val="both"/>
        <w:rPr>
          <w:rFonts w:eastAsia="Calibri"/>
          <w:sz w:val="28"/>
          <w:szCs w:val="28"/>
        </w:rPr>
      </w:pPr>
    </w:p>
    <w:p w:rsidR="004C049B" w:rsidRPr="008401A7" w:rsidRDefault="009E15C8" w:rsidP="004C049B">
      <w:pPr>
        <w:autoSpaceDE w:val="0"/>
        <w:autoSpaceDN w:val="0"/>
        <w:adjustRightInd w:val="0"/>
        <w:ind w:firstLine="709"/>
        <w:jc w:val="both"/>
        <w:rPr>
          <w:rFonts w:eastAsia="Calibri"/>
          <w:sz w:val="28"/>
          <w:szCs w:val="28"/>
        </w:rPr>
      </w:pPr>
      <m:oMathPara>
        <m:oMath>
          <m:sSub>
            <m:sSubPr>
              <m:ctrlPr>
                <w:rPr>
                  <w:rFonts w:ascii="Cambria Math" w:eastAsia="Calibri" w:hAnsi="Cambria Math"/>
                  <w:i/>
                  <w:sz w:val="28"/>
                  <w:szCs w:val="28"/>
                </w:rPr>
              </m:ctrlPr>
            </m:sSubPr>
            <m:e>
              <m:r>
                <w:rPr>
                  <w:rFonts w:ascii="Cambria Math" w:eastAsia="Calibri" w:hAnsi="Cambria Math"/>
                  <w:sz w:val="28"/>
                  <w:szCs w:val="28"/>
                  <w:lang w:val="en-US"/>
                </w:rPr>
                <m:t>B</m:t>
              </m:r>
            </m:e>
            <m:sub>
              <m:r>
                <w:rPr>
                  <w:rFonts w:ascii="Cambria Math" w:eastAsia="Calibri" w:hAnsi="Cambria Math"/>
                  <w:sz w:val="28"/>
                  <w:szCs w:val="28"/>
                  <w:lang w:val="en-US"/>
                </w:rPr>
                <m:t>s</m:t>
              </m:r>
            </m:sub>
          </m:sSub>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O</m:t>
              </m:r>
            </m:e>
            <m:sub>
              <m:r>
                <w:rPr>
                  <w:rFonts w:ascii="Cambria Math" w:eastAsia="Calibri" w:hAnsi="Cambria Math"/>
                  <w:sz w:val="28"/>
                  <w:szCs w:val="28"/>
                </w:rPr>
                <m:t>d</m:t>
              </m:r>
            </m:sub>
          </m:sSub>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D</m:t>
              </m:r>
            </m:e>
            <m:sub>
              <m:r>
                <w:rPr>
                  <w:rFonts w:ascii="Cambria Math" w:eastAsia="Calibri" w:hAnsi="Cambria Math"/>
                  <w:sz w:val="28"/>
                  <w:szCs w:val="28"/>
                </w:rPr>
                <m:t>s</m:t>
              </m:r>
            </m:sub>
          </m:sSub>
          <m:r>
            <w:rPr>
              <w:rFonts w:ascii="Cambria Math" w:eastAsia="Calibri" w:hAnsi="Cambria Math"/>
              <w:sz w:val="28"/>
              <w:szCs w:val="28"/>
            </w:rPr>
            <m:t>,</m:t>
          </m:r>
        </m:oMath>
      </m:oMathPara>
    </w:p>
    <w:p w:rsidR="004C049B" w:rsidRPr="008401A7" w:rsidRDefault="004C049B" w:rsidP="004C049B">
      <w:pPr>
        <w:autoSpaceDE w:val="0"/>
        <w:autoSpaceDN w:val="0"/>
        <w:adjustRightInd w:val="0"/>
        <w:ind w:firstLine="709"/>
        <w:jc w:val="both"/>
        <w:rPr>
          <w:rFonts w:eastAsia="Calibri"/>
          <w:sz w:val="28"/>
          <w:szCs w:val="28"/>
        </w:rPr>
      </w:pPr>
    </w:p>
    <w:p w:rsidR="004C049B" w:rsidRPr="008401A7" w:rsidRDefault="004C049B" w:rsidP="004C049B">
      <w:pPr>
        <w:autoSpaceDE w:val="0"/>
        <w:autoSpaceDN w:val="0"/>
        <w:adjustRightInd w:val="0"/>
        <w:ind w:firstLine="709"/>
        <w:jc w:val="both"/>
        <w:rPr>
          <w:rFonts w:eastAsia="Calibri"/>
          <w:sz w:val="28"/>
          <w:szCs w:val="28"/>
        </w:rPr>
      </w:pPr>
      <w:r w:rsidRPr="008401A7">
        <w:rPr>
          <w:rFonts w:eastAsia="Calibri"/>
          <w:sz w:val="28"/>
          <w:szCs w:val="28"/>
        </w:rPr>
        <w:t>где:</w:t>
      </w:r>
    </w:p>
    <w:p w:rsidR="004C049B" w:rsidRPr="008401A7" w:rsidRDefault="009E15C8" w:rsidP="004C049B">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B</m:t>
            </m:r>
          </m:e>
          <m:sub>
            <m:r>
              <w:rPr>
                <w:rFonts w:ascii="Cambria Math" w:eastAsia="Calibri" w:hAnsi="Cambria Math"/>
                <w:sz w:val="28"/>
                <w:szCs w:val="28"/>
                <w:lang w:val="en-US"/>
              </w:rPr>
              <m:t>s</m:t>
            </m:r>
          </m:sub>
        </m:sSub>
      </m:oMath>
      <w:r w:rsidR="004C049B" w:rsidRPr="008401A7">
        <w:rPr>
          <w:rFonts w:eastAsia="Calibri"/>
          <w:sz w:val="28"/>
          <w:szCs w:val="28"/>
        </w:rPr>
        <w:t xml:space="preserve"> </w:t>
      </w:r>
      <w:r w:rsidR="004C049B">
        <w:rPr>
          <w:rFonts w:eastAsia="Calibri"/>
          <w:sz w:val="28"/>
          <w:szCs w:val="28"/>
        </w:rPr>
        <w:t>–</w:t>
      </w:r>
      <w:r w:rsidR="004C049B" w:rsidRPr="008401A7">
        <w:rPr>
          <w:rFonts w:eastAsia="Calibri"/>
          <w:sz w:val="28"/>
          <w:szCs w:val="28"/>
        </w:rPr>
        <w:t xml:space="preserve"> выплата за стаж работы по должности (специальности);</w:t>
      </w:r>
    </w:p>
    <w:p w:rsidR="004C049B" w:rsidRPr="008401A7" w:rsidRDefault="009E15C8" w:rsidP="004C049B">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rPr>
              <m:t>d</m:t>
            </m:r>
          </m:sub>
        </m:sSub>
      </m:oMath>
      <w:r w:rsidR="004C049B" w:rsidRPr="008401A7">
        <w:rPr>
          <w:rFonts w:eastAsia="Calibri"/>
          <w:sz w:val="28"/>
          <w:szCs w:val="28"/>
        </w:rPr>
        <w:t xml:space="preserve"> </w:t>
      </w:r>
      <w:r w:rsidR="004C049B">
        <w:rPr>
          <w:rFonts w:eastAsia="Calibri"/>
          <w:sz w:val="28"/>
          <w:szCs w:val="28"/>
        </w:rPr>
        <w:t>–</w:t>
      </w:r>
      <w:r w:rsidR="004C049B" w:rsidRPr="008401A7">
        <w:rPr>
          <w:rFonts w:eastAsia="Calibri"/>
          <w:sz w:val="28"/>
          <w:szCs w:val="28"/>
        </w:rPr>
        <w:t xml:space="preserve"> должностной оклад работников профессиональных квалификационных групп общеотраслевых должностей руководителей, специалистов и служащих образовательных организаций </w:t>
      </w:r>
      <w:r w:rsidR="008B2671">
        <w:rPr>
          <w:rFonts w:eastAsia="Calibri"/>
          <w:bCs/>
          <w:sz w:val="28"/>
          <w:szCs w:val="28"/>
        </w:rPr>
        <w:t>Спасского муниципального района</w:t>
      </w:r>
      <w:r w:rsidR="004C049B" w:rsidRPr="008401A7">
        <w:rPr>
          <w:rFonts w:eastAsia="Calibri"/>
          <w:sz w:val="28"/>
          <w:szCs w:val="28"/>
        </w:rPr>
        <w:t>;</w:t>
      </w:r>
    </w:p>
    <w:p w:rsidR="004C049B" w:rsidRPr="008401A7" w:rsidRDefault="009E15C8" w:rsidP="004C049B">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D</m:t>
            </m:r>
          </m:e>
          <m:sub>
            <m:r>
              <w:rPr>
                <w:rFonts w:ascii="Cambria Math" w:eastAsia="Calibri" w:hAnsi="Cambria Math"/>
                <w:sz w:val="28"/>
                <w:szCs w:val="28"/>
              </w:rPr>
              <m:t>s</m:t>
            </m:r>
          </m:sub>
        </m:sSub>
      </m:oMath>
      <w:r w:rsidR="004C049B">
        <w:rPr>
          <w:rFonts w:eastAsia="Calibri"/>
          <w:sz w:val="28"/>
          <w:szCs w:val="28"/>
        </w:rPr>
        <w:t xml:space="preserve"> –</w:t>
      </w:r>
      <w:r w:rsidR="004C049B" w:rsidRPr="008401A7">
        <w:rPr>
          <w:rFonts w:eastAsia="Calibri"/>
          <w:sz w:val="28"/>
          <w:szCs w:val="28"/>
        </w:rPr>
        <w:t xml:space="preserve"> размер надбавки за стаж работы по должности (специальности).</w:t>
      </w:r>
    </w:p>
    <w:p w:rsidR="004C049B" w:rsidRPr="008401A7" w:rsidRDefault="004C049B" w:rsidP="004C049B">
      <w:pPr>
        <w:autoSpaceDE w:val="0"/>
        <w:autoSpaceDN w:val="0"/>
        <w:adjustRightInd w:val="0"/>
        <w:ind w:firstLine="709"/>
        <w:jc w:val="both"/>
        <w:rPr>
          <w:rFonts w:eastAsia="Calibri"/>
          <w:sz w:val="28"/>
          <w:szCs w:val="28"/>
        </w:rPr>
      </w:pPr>
      <w:r w:rsidRPr="00E4559E">
        <w:rPr>
          <w:rFonts w:eastAsia="Calibri"/>
          <w:sz w:val="28"/>
          <w:szCs w:val="28"/>
        </w:rPr>
        <w:t>5.1</w:t>
      </w:r>
      <w:r w:rsidRPr="008401A7">
        <w:rPr>
          <w:rFonts w:eastAsia="Calibri"/>
          <w:sz w:val="28"/>
          <w:szCs w:val="28"/>
        </w:rPr>
        <w:t>. Размеры надбавок за стаж работы по должности (специальности) составляют:</w:t>
      </w:r>
    </w:p>
    <w:p w:rsidR="004C049B" w:rsidRPr="008401A7" w:rsidRDefault="004C049B" w:rsidP="004C049B">
      <w:pPr>
        <w:autoSpaceDE w:val="0"/>
        <w:autoSpaceDN w:val="0"/>
        <w:adjustRightInd w:val="0"/>
        <w:ind w:firstLine="709"/>
        <w:jc w:val="both"/>
        <w:rPr>
          <w:rFonts w:eastAsia="Calibri"/>
          <w:sz w:val="28"/>
          <w:szCs w:val="28"/>
        </w:rPr>
      </w:pPr>
      <w:r w:rsidRPr="008401A7">
        <w:rPr>
          <w:rFonts w:eastAsia="Calibri"/>
          <w:sz w:val="28"/>
          <w:szCs w:val="28"/>
        </w:rPr>
        <w:t xml:space="preserve">при стаже работы по должности (специальности) от 2 до 5 лет </w:t>
      </w:r>
      <w:r>
        <w:rPr>
          <w:rFonts w:eastAsia="Calibri"/>
          <w:sz w:val="28"/>
          <w:szCs w:val="28"/>
        </w:rPr>
        <w:t>–</w:t>
      </w:r>
      <w:r w:rsidRPr="008401A7">
        <w:rPr>
          <w:rFonts w:eastAsia="Calibri"/>
          <w:sz w:val="28"/>
          <w:szCs w:val="28"/>
        </w:rPr>
        <w:t xml:space="preserve"> 2,5 процента;</w:t>
      </w:r>
    </w:p>
    <w:p w:rsidR="004C049B" w:rsidRPr="008401A7" w:rsidRDefault="004C049B" w:rsidP="004C049B">
      <w:pPr>
        <w:autoSpaceDE w:val="0"/>
        <w:autoSpaceDN w:val="0"/>
        <w:adjustRightInd w:val="0"/>
        <w:ind w:firstLine="709"/>
        <w:jc w:val="both"/>
        <w:rPr>
          <w:rFonts w:eastAsia="Calibri"/>
          <w:sz w:val="28"/>
          <w:szCs w:val="28"/>
        </w:rPr>
      </w:pPr>
      <w:r w:rsidRPr="008401A7">
        <w:rPr>
          <w:rFonts w:eastAsia="Calibri"/>
          <w:sz w:val="28"/>
          <w:szCs w:val="28"/>
        </w:rPr>
        <w:t xml:space="preserve">при стаже работы по должности (специальности) от 5 до 10 лет </w:t>
      </w:r>
      <w:r>
        <w:rPr>
          <w:rFonts w:eastAsia="Calibri"/>
          <w:sz w:val="28"/>
          <w:szCs w:val="28"/>
        </w:rPr>
        <w:t>–</w:t>
      </w:r>
      <w:r w:rsidRPr="008401A7">
        <w:rPr>
          <w:rFonts w:eastAsia="Calibri"/>
          <w:sz w:val="28"/>
          <w:szCs w:val="28"/>
        </w:rPr>
        <w:t xml:space="preserve"> 4 процента;</w:t>
      </w:r>
    </w:p>
    <w:p w:rsidR="004C049B" w:rsidRPr="008401A7" w:rsidRDefault="004C049B" w:rsidP="004C049B">
      <w:pPr>
        <w:autoSpaceDE w:val="0"/>
        <w:autoSpaceDN w:val="0"/>
        <w:adjustRightInd w:val="0"/>
        <w:ind w:firstLine="709"/>
        <w:jc w:val="both"/>
        <w:rPr>
          <w:rFonts w:eastAsia="Calibri"/>
          <w:sz w:val="28"/>
          <w:szCs w:val="28"/>
        </w:rPr>
      </w:pPr>
      <w:r w:rsidRPr="008401A7">
        <w:rPr>
          <w:rFonts w:eastAsia="Calibri"/>
          <w:sz w:val="28"/>
          <w:szCs w:val="28"/>
        </w:rPr>
        <w:t xml:space="preserve">при стаже работы по должности (специальности) от 10 до 15 лет </w:t>
      </w:r>
      <w:r>
        <w:rPr>
          <w:rFonts w:eastAsia="Calibri"/>
          <w:sz w:val="28"/>
          <w:szCs w:val="28"/>
        </w:rPr>
        <w:t>–</w:t>
      </w:r>
      <w:r w:rsidRPr="008401A7">
        <w:rPr>
          <w:rFonts w:eastAsia="Calibri"/>
          <w:sz w:val="28"/>
          <w:szCs w:val="28"/>
        </w:rPr>
        <w:t xml:space="preserve"> 5 процентов;</w:t>
      </w:r>
    </w:p>
    <w:p w:rsidR="004C049B" w:rsidRPr="008401A7" w:rsidRDefault="004C049B" w:rsidP="004C049B">
      <w:pPr>
        <w:autoSpaceDE w:val="0"/>
        <w:autoSpaceDN w:val="0"/>
        <w:adjustRightInd w:val="0"/>
        <w:ind w:firstLine="709"/>
        <w:jc w:val="both"/>
        <w:rPr>
          <w:rFonts w:eastAsia="Calibri"/>
          <w:sz w:val="28"/>
          <w:szCs w:val="28"/>
        </w:rPr>
      </w:pPr>
      <w:r w:rsidRPr="008401A7">
        <w:rPr>
          <w:rFonts w:eastAsia="Calibri"/>
          <w:sz w:val="28"/>
          <w:szCs w:val="28"/>
        </w:rPr>
        <w:t xml:space="preserve">при стаже работы по должности (специальности) свыше 15 лет </w:t>
      </w:r>
      <w:r>
        <w:rPr>
          <w:rFonts w:eastAsia="Calibri"/>
          <w:sz w:val="28"/>
          <w:szCs w:val="28"/>
        </w:rPr>
        <w:t>–</w:t>
      </w:r>
      <w:r w:rsidRPr="008401A7">
        <w:rPr>
          <w:rFonts w:eastAsia="Calibri"/>
          <w:sz w:val="28"/>
          <w:szCs w:val="28"/>
        </w:rPr>
        <w:t xml:space="preserve"> 6 процентов.</w:t>
      </w:r>
    </w:p>
    <w:p w:rsidR="004C049B" w:rsidRPr="009C04CC" w:rsidRDefault="004C049B" w:rsidP="004C049B">
      <w:pPr>
        <w:pStyle w:val="ConsPlusNormal"/>
        <w:ind w:firstLine="709"/>
        <w:jc w:val="both"/>
        <w:rPr>
          <w:rFonts w:ascii="Times New Roman" w:hAnsi="Times New Roman" w:cs="Times New Roman"/>
          <w:sz w:val="28"/>
          <w:szCs w:val="28"/>
        </w:rPr>
      </w:pPr>
      <w:r w:rsidRPr="00E4559E">
        <w:rPr>
          <w:rFonts w:ascii="Times New Roman" w:eastAsia="Calibri" w:hAnsi="Times New Roman"/>
          <w:sz w:val="28"/>
          <w:szCs w:val="28"/>
        </w:rPr>
        <w:t>5.2</w:t>
      </w:r>
      <w:r w:rsidRPr="008401A7">
        <w:rPr>
          <w:rFonts w:ascii="Times New Roman" w:eastAsia="Calibri" w:hAnsi="Times New Roman"/>
          <w:sz w:val="28"/>
          <w:szCs w:val="28"/>
        </w:rPr>
        <w:t xml:space="preserve">. Установление (изменение) размеров выплат за стаж работы по должности (специальности) при изменении стажа работы производится </w:t>
      </w:r>
      <w:r w:rsidRPr="009C04CC">
        <w:rPr>
          <w:rFonts w:ascii="Times New Roman" w:hAnsi="Times New Roman" w:cs="Times New Roman"/>
          <w:sz w:val="28"/>
          <w:szCs w:val="28"/>
        </w:rPr>
        <w:t>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4C049B" w:rsidRPr="008401A7" w:rsidRDefault="004C049B" w:rsidP="004C049B">
      <w:pPr>
        <w:autoSpaceDE w:val="0"/>
        <w:autoSpaceDN w:val="0"/>
        <w:adjustRightInd w:val="0"/>
        <w:ind w:firstLine="709"/>
        <w:jc w:val="both"/>
        <w:rPr>
          <w:rFonts w:eastAsia="Calibri"/>
          <w:sz w:val="28"/>
          <w:szCs w:val="28"/>
        </w:rPr>
      </w:pPr>
      <w:r w:rsidRPr="00E4559E">
        <w:rPr>
          <w:rFonts w:eastAsia="Calibri"/>
          <w:sz w:val="28"/>
          <w:szCs w:val="28"/>
        </w:rPr>
        <w:t>5.3</w:t>
      </w:r>
      <w:r w:rsidRPr="008401A7">
        <w:rPr>
          <w:rFonts w:eastAsia="Calibri"/>
          <w:sz w:val="28"/>
          <w:szCs w:val="28"/>
        </w:rPr>
        <w:t xml:space="preserve">. В стаж работы по должности (специальности) засчитывается время работы по должностям (профессиям) согласно </w:t>
      </w:r>
      <w:hyperlink w:anchor="Par178" w:history="1">
        <w:r w:rsidRPr="008401A7">
          <w:rPr>
            <w:rFonts w:eastAsia="Calibri"/>
            <w:sz w:val="28"/>
            <w:szCs w:val="28"/>
          </w:rPr>
          <w:t>таблице</w:t>
        </w:r>
      </w:hyperlink>
      <w:r w:rsidRPr="008401A7">
        <w:rPr>
          <w:rFonts w:eastAsia="Calibri"/>
          <w:sz w:val="28"/>
          <w:szCs w:val="28"/>
        </w:rPr>
        <w:t>.</w:t>
      </w:r>
    </w:p>
    <w:p w:rsidR="004C049B" w:rsidRPr="008401A7" w:rsidRDefault="004C049B" w:rsidP="004C049B">
      <w:pPr>
        <w:autoSpaceDE w:val="0"/>
        <w:autoSpaceDN w:val="0"/>
        <w:adjustRightInd w:val="0"/>
        <w:ind w:firstLine="567"/>
        <w:jc w:val="both"/>
        <w:rPr>
          <w:rFonts w:eastAsia="Calibri"/>
          <w:sz w:val="28"/>
          <w:szCs w:val="28"/>
        </w:rPr>
        <w:sectPr w:rsidR="004C049B" w:rsidRPr="008401A7" w:rsidSect="004C049B">
          <w:headerReference w:type="default" r:id="rId53"/>
          <w:headerReference w:type="first" r:id="rId54"/>
          <w:pgSz w:w="11906" w:h="16838"/>
          <w:pgMar w:top="1134" w:right="567" w:bottom="1134" w:left="1134" w:header="709" w:footer="709" w:gutter="0"/>
          <w:cols w:space="708"/>
          <w:titlePg/>
          <w:docGrid w:linePitch="360"/>
        </w:sectPr>
      </w:pPr>
    </w:p>
    <w:p w:rsidR="004C049B" w:rsidRPr="008401A7" w:rsidRDefault="004C049B" w:rsidP="004C049B">
      <w:pPr>
        <w:autoSpaceDE w:val="0"/>
        <w:autoSpaceDN w:val="0"/>
        <w:adjustRightInd w:val="0"/>
        <w:ind w:firstLine="567"/>
        <w:jc w:val="right"/>
        <w:outlineLvl w:val="1"/>
        <w:rPr>
          <w:rFonts w:eastAsia="Calibri"/>
          <w:sz w:val="28"/>
          <w:szCs w:val="28"/>
        </w:rPr>
      </w:pPr>
      <w:r w:rsidRPr="008401A7">
        <w:rPr>
          <w:rFonts w:eastAsia="Calibri"/>
          <w:sz w:val="28"/>
          <w:szCs w:val="28"/>
        </w:rPr>
        <w:lastRenderedPageBreak/>
        <w:t>Таблица</w:t>
      </w:r>
    </w:p>
    <w:p w:rsidR="004C049B" w:rsidRPr="008401A7" w:rsidRDefault="004C049B" w:rsidP="004C049B">
      <w:pPr>
        <w:autoSpaceDE w:val="0"/>
        <w:autoSpaceDN w:val="0"/>
        <w:adjustRightInd w:val="0"/>
        <w:ind w:firstLine="567"/>
        <w:jc w:val="both"/>
        <w:rPr>
          <w:rFonts w:eastAsia="Calibri"/>
          <w:sz w:val="28"/>
          <w:szCs w:val="28"/>
        </w:rPr>
      </w:pPr>
    </w:p>
    <w:p w:rsidR="004C049B" w:rsidRDefault="004C049B" w:rsidP="004C049B">
      <w:pPr>
        <w:autoSpaceDE w:val="0"/>
        <w:autoSpaceDN w:val="0"/>
        <w:adjustRightInd w:val="0"/>
        <w:ind w:firstLine="567"/>
        <w:jc w:val="center"/>
        <w:rPr>
          <w:rFonts w:eastAsia="Calibri"/>
          <w:sz w:val="28"/>
          <w:szCs w:val="28"/>
        </w:rPr>
      </w:pPr>
      <w:bookmarkStart w:id="35" w:name="Par178"/>
      <w:bookmarkEnd w:id="35"/>
      <w:r w:rsidRPr="008401A7">
        <w:rPr>
          <w:rFonts w:eastAsia="Calibri"/>
          <w:sz w:val="28"/>
          <w:szCs w:val="28"/>
        </w:rPr>
        <w:t xml:space="preserve">Перечень должностей (профессий), время работы по которым засчитывается в стаж работы </w:t>
      </w:r>
    </w:p>
    <w:p w:rsidR="004C049B" w:rsidRPr="008401A7" w:rsidRDefault="004C049B" w:rsidP="004C049B">
      <w:pPr>
        <w:autoSpaceDE w:val="0"/>
        <w:autoSpaceDN w:val="0"/>
        <w:adjustRightInd w:val="0"/>
        <w:ind w:firstLine="567"/>
        <w:jc w:val="center"/>
        <w:rPr>
          <w:rFonts w:eastAsia="Calibri"/>
          <w:sz w:val="28"/>
          <w:szCs w:val="28"/>
        </w:rPr>
      </w:pPr>
      <w:r w:rsidRPr="008401A7">
        <w:rPr>
          <w:rFonts w:eastAsia="Calibri"/>
          <w:sz w:val="28"/>
          <w:szCs w:val="28"/>
        </w:rPr>
        <w:t>по должности (специальности)</w:t>
      </w:r>
    </w:p>
    <w:p w:rsidR="004C049B" w:rsidRPr="008401A7" w:rsidRDefault="004C049B" w:rsidP="004C049B">
      <w:pPr>
        <w:autoSpaceDE w:val="0"/>
        <w:autoSpaceDN w:val="0"/>
        <w:adjustRightInd w:val="0"/>
        <w:jc w:val="both"/>
        <w:rPr>
          <w:rFonts w:eastAsia="Calibri"/>
          <w:sz w:val="28"/>
          <w:szCs w:val="28"/>
        </w:rPr>
      </w:pPr>
    </w:p>
    <w:tbl>
      <w:tblPr>
        <w:tblW w:w="14668"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6758"/>
        <w:gridCol w:w="7230"/>
      </w:tblGrid>
      <w:tr w:rsidR="004C049B" w:rsidRPr="008401A7" w:rsidTr="004C049B">
        <w:tc>
          <w:tcPr>
            <w:tcW w:w="680" w:type="dxa"/>
          </w:tcPr>
          <w:p w:rsidR="004C049B" w:rsidRDefault="004C049B" w:rsidP="004C049B">
            <w:pPr>
              <w:autoSpaceDE w:val="0"/>
              <w:autoSpaceDN w:val="0"/>
              <w:adjustRightInd w:val="0"/>
              <w:jc w:val="center"/>
              <w:rPr>
                <w:rFonts w:eastAsia="Calibri"/>
                <w:sz w:val="28"/>
                <w:szCs w:val="28"/>
              </w:rPr>
            </w:pPr>
            <w:r w:rsidRPr="008401A7">
              <w:rPr>
                <w:rFonts w:eastAsia="Calibri"/>
                <w:sz w:val="28"/>
                <w:szCs w:val="28"/>
              </w:rPr>
              <w:t>№</w:t>
            </w:r>
          </w:p>
          <w:p w:rsidR="004C049B" w:rsidRPr="008401A7" w:rsidRDefault="004C049B" w:rsidP="004C049B">
            <w:pPr>
              <w:autoSpaceDE w:val="0"/>
              <w:autoSpaceDN w:val="0"/>
              <w:adjustRightInd w:val="0"/>
              <w:jc w:val="center"/>
              <w:rPr>
                <w:rFonts w:eastAsia="Calibri"/>
                <w:sz w:val="28"/>
                <w:szCs w:val="28"/>
              </w:rPr>
            </w:pPr>
            <w:r>
              <w:rPr>
                <w:rFonts w:eastAsia="Calibri"/>
                <w:sz w:val="28"/>
                <w:szCs w:val="28"/>
              </w:rPr>
              <w:t>п/п</w:t>
            </w:r>
          </w:p>
        </w:tc>
        <w:tc>
          <w:tcPr>
            <w:tcW w:w="6758" w:type="dxa"/>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Наименовани</w:t>
            </w:r>
            <w:r>
              <w:rPr>
                <w:rFonts w:eastAsia="Calibri"/>
                <w:sz w:val="28"/>
                <w:szCs w:val="28"/>
              </w:rPr>
              <w:t>я</w:t>
            </w:r>
            <w:r w:rsidRPr="008401A7">
              <w:rPr>
                <w:rFonts w:eastAsia="Calibri"/>
                <w:sz w:val="28"/>
                <w:szCs w:val="28"/>
              </w:rPr>
              <w:t xml:space="preserve"> должностей работников профессиональных квалификационных групп общеотраслевых должностей руководителей, специалистов и служащих (всех внутридолжностных категорий, включая должностные наименования «главный», «старший»)</w:t>
            </w:r>
          </w:p>
        </w:tc>
        <w:tc>
          <w:tcPr>
            <w:tcW w:w="7230" w:type="dxa"/>
          </w:tcPr>
          <w:p w:rsidR="004C049B" w:rsidRDefault="004C049B" w:rsidP="004C049B">
            <w:pPr>
              <w:autoSpaceDE w:val="0"/>
              <w:autoSpaceDN w:val="0"/>
              <w:adjustRightInd w:val="0"/>
              <w:jc w:val="center"/>
              <w:rPr>
                <w:rFonts w:eastAsia="Calibri"/>
                <w:sz w:val="28"/>
                <w:szCs w:val="28"/>
              </w:rPr>
            </w:pPr>
            <w:r w:rsidRPr="008401A7">
              <w:rPr>
                <w:rFonts w:eastAsia="Calibri"/>
                <w:sz w:val="28"/>
                <w:szCs w:val="28"/>
              </w:rPr>
              <w:t>Наименовани</w:t>
            </w:r>
            <w:r>
              <w:rPr>
                <w:rFonts w:eastAsia="Calibri"/>
                <w:sz w:val="28"/>
                <w:szCs w:val="28"/>
              </w:rPr>
              <w:t>я</w:t>
            </w:r>
            <w:r w:rsidRPr="008401A7">
              <w:rPr>
                <w:rFonts w:eastAsia="Calibri"/>
                <w:sz w:val="28"/>
                <w:szCs w:val="28"/>
              </w:rPr>
              <w:t xml:space="preserve"> должностей (профессий), </w:t>
            </w:r>
          </w:p>
          <w:p w:rsidR="004C049B" w:rsidRDefault="004C049B" w:rsidP="004C049B">
            <w:pPr>
              <w:autoSpaceDE w:val="0"/>
              <w:autoSpaceDN w:val="0"/>
              <w:adjustRightInd w:val="0"/>
              <w:jc w:val="center"/>
              <w:rPr>
                <w:rFonts w:eastAsia="Calibri"/>
                <w:sz w:val="28"/>
                <w:szCs w:val="28"/>
              </w:rPr>
            </w:pPr>
            <w:r w:rsidRPr="008401A7">
              <w:rPr>
                <w:rFonts w:eastAsia="Calibri"/>
                <w:sz w:val="28"/>
                <w:szCs w:val="28"/>
              </w:rPr>
              <w:t xml:space="preserve">периоды работы в которых включаются в стаж работы </w:t>
            </w:r>
          </w:p>
          <w:p w:rsidR="004C049B" w:rsidRDefault="004C049B" w:rsidP="004C049B">
            <w:pPr>
              <w:autoSpaceDE w:val="0"/>
              <w:autoSpaceDN w:val="0"/>
              <w:adjustRightInd w:val="0"/>
              <w:jc w:val="center"/>
              <w:rPr>
                <w:rFonts w:eastAsia="Calibri"/>
                <w:sz w:val="28"/>
                <w:szCs w:val="28"/>
              </w:rPr>
            </w:pPr>
            <w:r w:rsidRPr="008401A7">
              <w:rPr>
                <w:rFonts w:eastAsia="Calibri"/>
                <w:sz w:val="28"/>
                <w:szCs w:val="28"/>
              </w:rPr>
              <w:t xml:space="preserve">по специальности для установления </w:t>
            </w:r>
          </w:p>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стимулирующей выплаты</w:t>
            </w:r>
          </w:p>
        </w:tc>
      </w:tr>
    </w:tbl>
    <w:p w:rsidR="004C049B" w:rsidRPr="00B73862" w:rsidRDefault="004C049B" w:rsidP="004C049B">
      <w:pPr>
        <w:rPr>
          <w:sz w:val="2"/>
          <w:szCs w:val="2"/>
        </w:rPr>
      </w:pPr>
    </w:p>
    <w:tbl>
      <w:tblPr>
        <w:tblW w:w="14668" w:type="dxa"/>
        <w:tblInd w:w="-5" w:type="dxa"/>
        <w:tblLayout w:type="fixed"/>
        <w:tblCellMar>
          <w:top w:w="102" w:type="dxa"/>
          <w:left w:w="62" w:type="dxa"/>
          <w:bottom w:w="102" w:type="dxa"/>
          <w:right w:w="62" w:type="dxa"/>
        </w:tblCellMar>
        <w:tblLook w:val="0000"/>
      </w:tblPr>
      <w:tblGrid>
        <w:gridCol w:w="680"/>
        <w:gridCol w:w="6758"/>
        <w:gridCol w:w="7230"/>
      </w:tblGrid>
      <w:tr w:rsidR="004C049B" w:rsidRPr="008401A7" w:rsidTr="004C049B">
        <w:trPr>
          <w:tblHeader/>
        </w:trPr>
        <w:tc>
          <w:tcPr>
            <w:tcW w:w="68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Pr>
                <w:rFonts w:eastAsia="Calibri"/>
                <w:sz w:val="28"/>
                <w:szCs w:val="28"/>
              </w:rPr>
              <w:t>1</w:t>
            </w:r>
          </w:p>
        </w:tc>
        <w:tc>
          <w:tcPr>
            <w:tcW w:w="675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Pr>
                <w:rFonts w:eastAsia="Calibri"/>
                <w:sz w:val="28"/>
                <w:szCs w:val="28"/>
              </w:rPr>
              <w:t>2</w:t>
            </w:r>
          </w:p>
        </w:tc>
        <w:tc>
          <w:tcPr>
            <w:tcW w:w="723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Pr>
                <w:rFonts w:eastAsia="Calibri"/>
                <w:sz w:val="28"/>
                <w:szCs w:val="28"/>
              </w:rPr>
              <w:t>3</w:t>
            </w:r>
          </w:p>
        </w:tc>
      </w:tr>
      <w:tr w:rsidR="004C049B" w:rsidRPr="008401A7" w:rsidTr="004C049B">
        <w:tc>
          <w:tcPr>
            <w:tcW w:w="68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w:t>
            </w:r>
          </w:p>
        </w:tc>
        <w:tc>
          <w:tcPr>
            <w:tcW w:w="675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Начальник финансового отдела, начальник планово-экономического отдела, заместитель главного бухгалтера, бухгалтер, бухгалтер-ревизор, экономист, экономист по бухгалтерскому учету и анализу хозяйственной деятельности, экономист вычислительного (информационно-вычислительного) центра, экономист по договорной и претензионной работе, экономист по финансовой работе, техник по планированию, счетовод, калькулятор, кассир, таксировщик, статистик, учетчик</w:t>
            </w:r>
          </w:p>
        </w:tc>
        <w:tc>
          <w:tcPr>
            <w:tcW w:w="723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начальник финансового отдела, начальник планово-экономического отдела, заместитель главного бухгалтера, бухгалтер, бухгалтер-ревизор, экономист, экономист по бухгалтерскому учету и анализу хозяйственной деятельности, экономист вычислительного (информационно-вычислительного) центра, экономист по договорной и претензионной работе, экономист материально-технического снабжения, экономист по планированию, экономист по сбыту, экономист по труду, экономист по финансовой работе, техник по планированию, счетовод, калькулятор, кассир, таксировщик, статистик, учетчик, консультант по налогам и сборам, аудитор</w:t>
            </w:r>
          </w:p>
        </w:tc>
      </w:tr>
      <w:tr w:rsidR="004C049B" w:rsidRPr="008401A7" w:rsidTr="004C049B">
        <w:tc>
          <w:tcPr>
            <w:tcW w:w="68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w:t>
            </w:r>
          </w:p>
        </w:tc>
        <w:tc>
          <w:tcPr>
            <w:tcW w:w="675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Экономист по материально-техническому снабжению</w:t>
            </w:r>
          </w:p>
        </w:tc>
        <w:tc>
          <w:tcPr>
            <w:tcW w:w="723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 xml:space="preserve">экономист по материально-техническому снабжению, начальник отдела материально-технического снабжения, заведующий складом, бухгалтер, бухгалтер-ревизор, </w:t>
            </w:r>
            <w:r w:rsidRPr="008401A7">
              <w:rPr>
                <w:rFonts w:eastAsia="Calibri"/>
                <w:sz w:val="28"/>
                <w:szCs w:val="28"/>
              </w:rPr>
              <w:lastRenderedPageBreak/>
              <w:t>экономист, экономист по бухгалтерскому учету и анализу хозяйственной деятельности, экономист вычислительного (информационно-вычислительного) центра, экономист по договорной и претензионной работе, экономист по планированию, экономист по сбыту, экономист по финансовой работе, товаровед, техник по планированию, счетовод, таксировщик, учетчик</w:t>
            </w:r>
          </w:p>
        </w:tc>
      </w:tr>
      <w:tr w:rsidR="004C049B" w:rsidRPr="008401A7" w:rsidTr="004C049B">
        <w:tc>
          <w:tcPr>
            <w:tcW w:w="68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lastRenderedPageBreak/>
              <w:t>3.</w:t>
            </w:r>
          </w:p>
        </w:tc>
        <w:tc>
          <w:tcPr>
            <w:tcW w:w="675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Начальник отдела организации и оплаты труда</w:t>
            </w:r>
          </w:p>
        </w:tc>
        <w:tc>
          <w:tcPr>
            <w:tcW w:w="723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начальник отдела организации и оплаты труда, начальник лаборатории (бюро) по организации труда и управления производством, начальник нормативно-исследовательской лаборатории по труду, начальник лаборатории (бюро) социологии труда, начальник отдела социального развития, экономист по труду, инженер по нормированию труда, инженер по организации и нормированию труда, инженер по организации труда, инструктор-дактилолог, техник по труду, социолог, нарядчик, хронометражист</w:t>
            </w:r>
          </w:p>
        </w:tc>
      </w:tr>
      <w:tr w:rsidR="004C049B" w:rsidRPr="008401A7" w:rsidTr="004C049B">
        <w:tc>
          <w:tcPr>
            <w:tcW w:w="68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w:t>
            </w:r>
          </w:p>
        </w:tc>
        <w:tc>
          <w:tcPr>
            <w:tcW w:w="675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Начальник отдела охраны труда, инженер по охране труда и технике безопасности</w:t>
            </w:r>
          </w:p>
        </w:tc>
        <w:tc>
          <w:tcPr>
            <w:tcW w:w="723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начальник отдела охраны труда, начальник отдела организации и оплаты труда, начальник лаборатории (бюро) по организации труда и управления производством, начальник нормативно-исследовательской лаборатории по труду, инженер по охране труда и технике безопасности, инженер</w:t>
            </w:r>
          </w:p>
        </w:tc>
      </w:tr>
      <w:tr w:rsidR="004C049B" w:rsidRPr="008401A7" w:rsidTr="004C049B">
        <w:tc>
          <w:tcPr>
            <w:tcW w:w="68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w:t>
            </w:r>
          </w:p>
        </w:tc>
        <w:tc>
          <w:tcPr>
            <w:tcW w:w="675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Начальник отдела кадров (спецотдела и др.), начальник отдела подготовки кадров, менеджер по персоналу, специалист по кадрам, инспектор по кадрам, инженер по подготовке кадров</w:t>
            </w:r>
          </w:p>
        </w:tc>
        <w:tc>
          <w:tcPr>
            <w:tcW w:w="723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начальник отдела кадров (спецотдела и др.), начальник отдела подготовки кадров, менеджер по персоналу, специалист по кадрам, инспектор по кадрам, инженер по подготовке кадров, инструктор-дактилолог, профконсультант, юрисконсульт, табельщик</w:t>
            </w:r>
          </w:p>
        </w:tc>
      </w:tr>
      <w:tr w:rsidR="004C049B" w:rsidRPr="008401A7" w:rsidTr="004C049B">
        <w:tc>
          <w:tcPr>
            <w:tcW w:w="68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lastRenderedPageBreak/>
              <w:t>6.</w:t>
            </w:r>
          </w:p>
        </w:tc>
        <w:tc>
          <w:tcPr>
            <w:tcW w:w="675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Начальник отдела социального развития</w:t>
            </w:r>
          </w:p>
        </w:tc>
        <w:tc>
          <w:tcPr>
            <w:tcW w:w="723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начальник отдела социального развития, начальник отдела кадров, начальник отдела подготовки кадров, начальник отдела организации и оплаты труда, начальник лаборатории (бюро) по организации труда и управления производством, начальник лаборатории (бюро) социологии труда, начальник отдела охраны труда, менеджер по персоналу, инженер по подготовке кадров, специалист по кадрам, инструктор-дактилолог, инспектор по кадрам, инженер по охране труда и технике безопасности, инженер по нормированию труда, инженер по организации и нормированию труда, инженер по организации труда, техник по труду, социолог</w:t>
            </w:r>
          </w:p>
        </w:tc>
      </w:tr>
      <w:tr w:rsidR="004C049B" w:rsidRPr="008401A7" w:rsidTr="004C049B">
        <w:tc>
          <w:tcPr>
            <w:tcW w:w="68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7.</w:t>
            </w:r>
          </w:p>
        </w:tc>
        <w:tc>
          <w:tcPr>
            <w:tcW w:w="675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Профконсультант</w:t>
            </w:r>
          </w:p>
        </w:tc>
        <w:tc>
          <w:tcPr>
            <w:tcW w:w="723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профконсультант, начальник отдела кадров, специалист по кадрам, инспектор по кадрам, менеджер по персоналу, психолог, социолог, инспектор центра занятости населения, инструктор-дактилолог</w:t>
            </w:r>
          </w:p>
        </w:tc>
      </w:tr>
      <w:tr w:rsidR="004C049B" w:rsidRPr="008401A7" w:rsidTr="004C049B">
        <w:tc>
          <w:tcPr>
            <w:tcW w:w="68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8.</w:t>
            </w:r>
          </w:p>
        </w:tc>
        <w:tc>
          <w:tcPr>
            <w:tcW w:w="675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Начальник юридического отдела, юрисконсульт</w:t>
            </w:r>
          </w:p>
        </w:tc>
        <w:tc>
          <w:tcPr>
            <w:tcW w:w="723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начальник юридического отдела, юрисконсульт</w:t>
            </w:r>
          </w:p>
        </w:tc>
      </w:tr>
      <w:tr w:rsidR="004C049B" w:rsidRPr="008401A7" w:rsidTr="004C049B">
        <w:tc>
          <w:tcPr>
            <w:tcW w:w="68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9.</w:t>
            </w:r>
          </w:p>
        </w:tc>
        <w:tc>
          <w:tcPr>
            <w:tcW w:w="675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Заведующий архивом, заведующий канцелярией, документовед, архивариус, делопроизводитель, инспектор по контролю за исполнением поручений, секретарь, секретарь-машинистка, секретарь-стенографистка, секретарь незрячего специалиста, секретарь руководителя, экспедитор</w:t>
            </w:r>
          </w:p>
        </w:tc>
        <w:tc>
          <w:tcPr>
            <w:tcW w:w="723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заведующий архивом, заведующий канцелярией, документовед, архивариус, делопроизводитель, инспектор по контролю за исполнением поручений, секретарь, секретарь-машинистка, секретарь-стенографистка, стенографистка, машинистка, секретарь незрячего специалиста, секретарь руководителя, паспортист, кодификатор, экспедитор</w:t>
            </w:r>
          </w:p>
        </w:tc>
      </w:tr>
      <w:tr w:rsidR="004C049B" w:rsidRPr="008401A7" w:rsidTr="004C049B">
        <w:tc>
          <w:tcPr>
            <w:tcW w:w="68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10.</w:t>
            </w:r>
          </w:p>
        </w:tc>
        <w:tc>
          <w:tcPr>
            <w:tcW w:w="675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Заведующий машинописным бюро, заведующий копировально-множительным бюро, машинистка</w:t>
            </w:r>
          </w:p>
        </w:tc>
        <w:tc>
          <w:tcPr>
            <w:tcW w:w="723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 xml:space="preserve">заведующий машинописным бюро, заведующий копировально-множительным бюро, машинистка, </w:t>
            </w:r>
            <w:r w:rsidRPr="008401A7">
              <w:rPr>
                <w:rFonts w:eastAsia="Calibri"/>
                <w:sz w:val="28"/>
                <w:szCs w:val="28"/>
              </w:rPr>
              <w:lastRenderedPageBreak/>
              <w:t>секретарь-машинистка, копировщик</w:t>
            </w:r>
          </w:p>
        </w:tc>
      </w:tr>
      <w:tr w:rsidR="004C049B" w:rsidRPr="008401A7" w:rsidTr="004C049B">
        <w:tc>
          <w:tcPr>
            <w:tcW w:w="68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lastRenderedPageBreak/>
              <w:t>11.</w:t>
            </w:r>
          </w:p>
        </w:tc>
        <w:tc>
          <w:tcPr>
            <w:tcW w:w="675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Начальник отдела материально-технического снабжения, начальник хозяйственного отдела, заведующий складом, заведующий хозяйством</w:t>
            </w:r>
          </w:p>
        </w:tc>
        <w:tc>
          <w:tcPr>
            <w:tcW w:w="723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начальник отдела материально-технического снабжения, начальник хозяйственного отдела, заведующий складом, заведующий хозяйством, товаровед, агент, агент по закупкам, агент по снабжению, экономист по снабжению, товаровед, экспедитор по перевозке грузов</w:t>
            </w:r>
          </w:p>
        </w:tc>
      </w:tr>
      <w:tr w:rsidR="004C049B" w:rsidRPr="008401A7" w:rsidTr="004C049B">
        <w:tc>
          <w:tcPr>
            <w:tcW w:w="68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12.</w:t>
            </w:r>
          </w:p>
        </w:tc>
        <w:tc>
          <w:tcPr>
            <w:tcW w:w="675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Заведующий общежитием, дежурный бюро пропусков, комендант, администратор</w:t>
            </w:r>
          </w:p>
        </w:tc>
        <w:tc>
          <w:tcPr>
            <w:tcW w:w="723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заведующий жилым корпусом пансионата (гостиницы), заведующий общежитием, заведующий бюро пропусков, заведующий комнатой отдыха, заведующий хозяйством, дежурный бюро пропусков, дежурный (по выдаче справок, залу, этажу гостиницы, комнате отдыха водителей автомобилей, общежитию и др.), комендант, администратор, заведующий камерой хранения</w:t>
            </w:r>
          </w:p>
        </w:tc>
      </w:tr>
      <w:tr w:rsidR="004C049B" w:rsidRPr="008401A7" w:rsidTr="004C049B">
        <w:tc>
          <w:tcPr>
            <w:tcW w:w="68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13.</w:t>
            </w:r>
          </w:p>
        </w:tc>
        <w:tc>
          <w:tcPr>
            <w:tcW w:w="675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Начальник гаража</w:t>
            </w:r>
          </w:p>
        </w:tc>
        <w:tc>
          <w:tcPr>
            <w:tcW w:w="723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начальник гаража, начальник автоколонны, контролер пассажирского транспорта, оператор диспетчерской движения и погрузочно-разгрузочных работ, специалист по автотехнической экспертизе (эксперт-автотехник), эксперт дорожного хозяйства, водитель автотранспорта</w:t>
            </w:r>
          </w:p>
        </w:tc>
      </w:tr>
      <w:tr w:rsidR="004C049B" w:rsidRPr="008401A7" w:rsidTr="004C049B">
        <w:tc>
          <w:tcPr>
            <w:tcW w:w="68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14.</w:t>
            </w:r>
          </w:p>
        </w:tc>
        <w:tc>
          <w:tcPr>
            <w:tcW w:w="675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Заведующий производством (шеф-повар), заведующий столовой</w:t>
            </w:r>
          </w:p>
        </w:tc>
        <w:tc>
          <w:tcPr>
            <w:tcW w:w="723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заведующий производством (шеф-повар), заведующий столовой, повар</w:t>
            </w:r>
          </w:p>
        </w:tc>
      </w:tr>
      <w:tr w:rsidR="004C049B" w:rsidRPr="008401A7" w:rsidTr="004C049B">
        <w:tc>
          <w:tcPr>
            <w:tcW w:w="68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w:t>
            </w:r>
            <w:r w:rsidRPr="008401A7">
              <w:rPr>
                <w:rFonts w:eastAsia="Calibri"/>
                <w:sz w:val="28"/>
                <w:szCs w:val="28"/>
                <w:lang w:val="en-US"/>
              </w:rPr>
              <w:t>5</w:t>
            </w:r>
            <w:r w:rsidRPr="008401A7">
              <w:rPr>
                <w:rFonts w:eastAsia="Calibri"/>
                <w:sz w:val="28"/>
                <w:szCs w:val="28"/>
              </w:rPr>
              <w:t>.</w:t>
            </w:r>
          </w:p>
        </w:tc>
        <w:tc>
          <w:tcPr>
            <w:tcW w:w="675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Диспетчер, оператор диспетчерской службы</w:t>
            </w:r>
          </w:p>
        </w:tc>
        <w:tc>
          <w:tcPr>
            <w:tcW w:w="723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диспетчер, оператор диспетчерской службы, оператор диспетчерской движения и погрузочно-разгрузочных работ</w:t>
            </w:r>
          </w:p>
        </w:tc>
      </w:tr>
      <w:tr w:rsidR="004C049B" w:rsidRPr="008401A7" w:rsidTr="004C049B">
        <w:tc>
          <w:tcPr>
            <w:tcW w:w="68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w:t>
            </w:r>
            <w:r w:rsidRPr="008401A7">
              <w:rPr>
                <w:rFonts w:eastAsia="Calibri"/>
                <w:sz w:val="28"/>
                <w:szCs w:val="28"/>
                <w:lang w:val="en-US"/>
              </w:rPr>
              <w:t>6</w:t>
            </w:r>
            <w:r w:rsidRPr="008401A7">
              <w:rPr>
                <w:rFonts w:eastAsia="Calibri"/>
                <w:sz w:val="28"/>
                <w:szCs w:val="28"/>
              </w:rPr>
              <w:t>.</w:t>
            </w:r>
          </w:p>
        </w:tc>
        <w:tc>
          <w:tcPr>
            <w:tcW w:w="675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Заведующий фотолабораторией</w:t>
            </w:r>
          </w:p>
        </w:tc>
        <w:tc>
          <w:tcPr>
            <w:tcW w:w="723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заведующий фотолабораторией, фотограф, художник-фотограф</w:t>
            </w:r>
          </w:p>
        </w:tc>
      </w:tr>
      <w:tr w:rsidR="004C049B" w:rsidRPr="008401A7" w:rsidTr="004C049B">
        <w:tc>
          <w:tcPr>
            <w:tcW w:w="68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lastRenderedPageBreak/>
              <w:t>1</w:t>
            </w:r>
            <w:r w:rsidRPr="008401A7">
              <w:rPr>
                <w:rFonts w:eastAsia="Calibri"/>
                <w:sz w:val="28"/>
                <w:szCs w:val="28"/>
                <w:lang w:val="en-US"/>
              </w:rPr>
              <w:t>7</w:t>
            </w:r>
            <w:r w:rsidRPr="008401A7">
              <w:rPr>
                <w:rFonts w:eastAsia="Calibri"/>
                <w:sz w:val="28"/>
                <w:szCs w:val="28"/>
              </w:rPr>
              <w:t>.</w:t>
            </w:r>
          </w:p>
        </w:tc>
        <w:tc>
          <w:tcPr>
            <w:tcW w:w="675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Механик, инженер по ремонту, инженер-энергетик (энергетик)</w:t>
            </w:r>
          </w:p>
        </w:tc>
        <w:tc>
          <w:tcPr>
            <w:tcW w:w="723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начальник ремонтного цеха, начальник (заведующий) мастерской, механик, инженер по ремонту, инженер-энергетик (энергетик), инженер</w:t>
            </w:r>
          </w:p>
        </w:tc>
      </w:tr>
      <w:tr w:rsidR="004C049B" w:rsidRPr="008401A7" w:rsidTr="004C049B">
        <w:tc>
          <w:tcPr>
            <w:tcW w:w="68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lang w:val="en-US"/>
              </w:rPr>
              <w:t>18</w:t>
            </w:r>
            <w:r w:rsidRPr="008401A7">
              <w:rPr>
                <w:rFonts w:eastAsia="Calibri"/>
                <w:sz w:val="28"/>
                <w:szCs w:val="28"/>
              </w:rPr>
              <w:t>.</w:t>
            </w:r>
          </w:p>
        </w:tc>
        <w:tc>
          <w:tcPr>
            <w:tcW w:w="675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Инженер-программист (программист), техник-программист, математик, инспектор фонда, ассистент инспектора фонда</w:t>
            </w:r>
          </w:p>
        </w:tc>
        <w:tc>
          <w:tcPr>
            <w:tcW w:w="723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начальник отдела автоматизированной системы управления производством, начальник отдела автоматизации и механизации производственных процессов, инженер-программист (программист), инженер по автоматизации и механизации производственных процессов, инженер по автоматизированным системам управления производством, инженер, математик, техник-программист, техник, инспектор фонда, ассистент инспектора фонда</w:t>
            </w:r>
          </w:p>
        </w:tc>
      </w:tr>
      <w:tr w:rsidR="004C049B" w:rsidRPr="008401A7" w:rsidTr="004C049B">
        <w:tc>
          <w:tcPr>
            <w:tcW w:w="68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19.</w:t>
            </w:r>
          </w:p>
        </w:tc>
        <w:tc>
          <w:tcPr>
            <w:tcW w:w="675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Заведующий научно-технической библиотекой, начальник отдела информации, начальник отдела (лаборатории, сектора) по защите информации, инженер по научно-технической информации, инженер по защите информации, специалист по защите информации, техник по защите информации</w:t>
            </w:r>
          </w:p>
        </w:tc>
        <w:tc>
          <w:tcPr>
            <w:tcW w:w="723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заведующий научно-технической библиотекой, начальник отдела информации, начальник отдела научно-технической информации, начальник отдела (лаборатории, сектора) по защите информации, инженер по научно-технической информации, инженер по защите информации, инженер по патентной и изобретательской работе, инженер, специалист по защите информации, техник по защите информации, техник</w:t>
            </w:r>
          </w:p>
        </w:tc>
      </w:tr>
      <w:tr w:rsidR="004C049B" w:rsidRPr="008401A7" w:rsidTr="004C049B">
        <w:tc>
          <w:tcPr>
            <w:tcW w:w="68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w:t>
            </w:r>
            <w:r w:rsidRPr="008401A7">
              <w:rPr>
                <w:rFonts w:eastAsia="Calibri"/>
                <w:sz w:val="28"/>
                <w:szCs w:val="28"/>
                <w:lang w:val="en-US"/>
              </w:rPr>
              <w:t>0</w:t>
            </w:r>
            <w:r w:rsidRPr="008401A7">
              <w:rPr>
                <w:rFonts w:eastAsia="Calibri"/>
                <w:sz w:val="28"/>
                <w:szCs w:val="28"/>
              </w:rPr>
              <w:t>.</w:t>
            </w:r>
          </w:p>
        </w:tc>
        <w:tc>
          <w:tcPr>
            <w:tcW w:w="675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Начальник лаборатории (бюро) технико-экономических исследований, начальник исследовательской лаборатории, начальник отдела информации, аналитик</w:t>
            </w:r>
          </w:p>
        </w:tc>
        <w:tc>
          <w:tcPr>
            <w:tcW w:w="723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начальник лаборатории (бюро) технико-экономических исследований, начальник исследовательской лаборатории, начальник отдела информации, начальник отдела научно-технической информации, аналитик</w:t>
            </w:r>
          </w:p>
        </w:tc>
      </w:tr>
      <w:tr w:rsidR="004C049B" w:rsidRPr="008401A7" w:rsidTr="004C049B">
        <w:tc>
          <w:tcPr>
            <w:tcW w:w="68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w:t>
            </w:r>
            <w:r w:rsidRPr="008401A7">
              <w:rPr>
                <w:rFonts w:eastAsia="Calibri"/>
                <w:sz w:val="28"/>
                <w:szCs w:val="28"/>
                <w:lang w:val="en-US"/>
              </w:rPr>
              <w:t>1</w:t>
            </w:r>
            <w:r w:rsidRPr="008401A7">
              <w:rPr>
                <w:rFonts w:eastAsia="Calibri"/>
                <w:sz w:val="28"/>
                <w:szCs w:val="28"/>
              </w:rPr>
              <w:t>.</w:t>
            </w:r>
          </w:p>
        </w:tc>
        <w:tc>
          <w:tcPr>
            <w:tcW w:w="675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Инженер-лаборант, техник-лаборант, лаборант</w:t>
            </w:r>
          </w:p>
        </w:tc>
        <w:tc>
          <w:tcPr>
            <w:tcW w:w="723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 xml:space="preserve">начальник центральной заводской лаборатории, начальник производственной лаборатории (по контролю </w:t>
            </w:r>
            <w:r w:rsidRPr="008401A7">
              <w:rPr>
                <w:rFonts w:eastAsia="Calibri"/>
                <w:sz w:val="28"/>
                <w:szCs w:val="28"/>
              </w:rPr>
              <w:lastRenderedPageBreak/>
              <w:t>производства), инженер-лаборант, инженер, техник-лаборант, техник, лаборант</w:t>
            </w:r>
          </w:p>
        </w:tc>
      </w:tr>
      <w:tr w:rsidR="004C049B" w:rsidRPr="008401A7" w:rsidTr="004C049B">
        <w:tc>
          <w:tcPr>
            <w:tcW w:w="68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lastRenderedPageBreak/>
              <w:t>2</w:t>
            </w:r>
            <w:r w:rsidRPr="008401A7">
              <w:rPr>
                <w:rFonts w:eastAsia="Calibri"/>
                <w:sz w:val="28"/>
                <w:szCs w:val="28"/>
                <w:lang w:val="en-US"/>
              </w:rPr>
              <w:t>2</w:t>
            </w:r>
            <w:r w:rsidRPr="008401A7">
              <w:rPr>
                <w:rFonts w:eastAsia="Calibri"/>
                <w:sz w:val="28"/>
                <w:szCs w:val="28"/>
              </w:rPr>
              <w:t>.</w:t>
            </w:r>
          </w:p>
        </w:tc>
        <w:tc>
          <w:tcPr>
            <w:tcW w:w="675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Техник по инструменту, техник-технолог</w:t>
            </w:r>
          </w:p>
        </w:tc>
        <w:tc>
          <w:tcPr>
            <w:tcW w:w="723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начальник производственного отдела, начальник технического отдела, начальник цеха опытного производства, начальник инструментального отдела, начальник отдела автоматизации и механизации производственных процессов, начальник отдела комплектации оборудования, начальник цеха (участка), мастер контрольный (участка, цеха), мастер участка, инженер, инженер по подготовке производства, инженер-технолог, инженер по автоматизации и механизации производственных процессов, инженер по инструменту, инженер по комплектации оборудования, инженер-конструктор (конструктор), инженер по организации управления производством, инженер по патентной и изобретательской работе, инженер по научно-технической информации, механик, техник, техник-конструктор, техник по инструменту, техник-технолог</w:t>
            </w:r>
          </w:p>
        </w:tc>
      </w:tr>
      <w:tr w:rsidR="004C049B" w:rsidRPr="008401A7" w:rsidTr="004C049B">
        <w:tc>
          <w:tcPr>
            <w:tcW w:w="68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w:t>
            </w:r>
            <w:r w:rsidRPr="008401A7">
              <w:rPr>
                <w:rFonts w:eastAsia="Calibri"/>
                <w:sz w:val="28"/>
                <w:szCs w:val="28"/>
                <w:lang w:val="en-US"/>
              </w:rPr>
              <w:t>3.</w:t>
            </w:r>
          </w:p>
        </w:tc>
        <w:tc>
          <w:tcPr>
            <w:tcW w:w="675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Инженер</w:t>
            </w:r>
          </w:p>
        </w:tc>
        <w:tc>
          <w:tcPr>
            <w:tcW w:w="723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инженер всех наименований, начальник производственного отдела, начальник технического отдела, начальник цеха опытного производства, начальник отдела автоматизации и механизации производственных процессов, начальник цеха (участка), начальник отдела капитального строительства, мастер участка, механик, техник, техник-конструктор, техник по инструменту, техник-технолог</w:t>
            </w:r>
          </w:p>
        </w:tc>
      </w:tr>
      <w:tr w:rsidR="004C049B" w:rsidRPr="008401A7" w:rsidTr="004C049B">
        <w:tc>
          <w:tcPr>
            <w:tcW w:w="68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w:t>
            </w:r>
            <w:r w:rsidRPr="008401A7">
              <w:rPr>
                <w:rFonts w:eastAsia="Calibri"/>
                <w:sz w:val="28"/>
                <w:szCs w:val="28"/>
                <w:lang w:val="en-US"/>
              </w:rPr>
              <w:t>4</w:t>
            </w:r>
            <w:r w:rsidRPr="008401A7">
              <w:rPr>
                <w:rFonts w:eastAsia="Calibri"/>
                <w:sz w:val="28"/>
                <w:szCs w:val="28"/>
              </w:rPr>
              <w:t>.</w:t>
            </w:r>
          </w:p>
        </w:tc>
        <w:tc>
          <w:tcPr>
            <w:tcW w:w="675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 xml:space="preserve">Инженер-электроник (электроник), техник </w:t>
            </w:r>
            <w:r w:rsidRPr="008401A7">
              <w:rPr>
                <w:rFonts w:eastAsia="Calibri"/>
                <w:sz w:val="28"/>
                <w:szCs w:val="28"/>
              </w:rPr>
              <w:lastRenderedPageBreak/>
              <w:t>вычислительного (информационно-вычислительного) центра</w:t>
            </w:r>
          </w:p>
        </w:tc>
        <w:tc>
          <w:tcPr>
            <w:tcW w:w="723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lastRenderedPageBreak/>
              <w:t xml:space="preserve">инженер-электроник (электроник), техник </w:t>
            </w:r>
            <w:r w:rsidRPr="008401A7">
              <w:rPr>
                <w:rFonts w:eastAsia="Calibri"/>
                <w:sz w:val="28"/>
                <w:szCs w:val="28"/>
              </w:rPr>
              <w:lastRenderedPageBreak/>
              <w:t>вычислительного (информационно-вычислительного) центра, инженер, инженер-программист (программист), техник-программист, техник</w:t>
            </w:r>
          </w:p>
        </w:tc>
      </w:tr>
      <w:tr w:rsidR="004C049B" w:rsidRPr="008401A7" w:rsidTr="004C049B">
        <w:tc>
          <w:tcPr>
            <w:tcW w:w="68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lastRenderedPageBreak/>
              <w:t>2</w:t>
            </w:r>
            <w:r w:rsidRPr="008401A7">
              <w:rPr>
                <w:rFonts w:eastAsia="Calibri"/>
                <w:sz w:val="28"/>
                <w:szCs w:val="28"/>
                <w:lang w:val="en-US"/>
              </w:rPr>
              <w:t>5</w:t>
            </w:r>
            <w:r w:rsidRPr="008401A7">
              <w:rPr>
                <w:rFonts w:eastAsia="Calibri"/>
                <w:sz w:val="28"/>
                <w:szCs w:val="28"/>
              </w:rPr>
              <w:t>.</w:t>
            </w:r>
          </w:p>
        </w:tc>
        <w:tc>
          <w:tcPr>
            <w:tcW w:w="675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Копировщик</w:t>
            </w:r>
          </w:p>
        </w:tc>
        <w:tc>
          <w:tcPr>
            <w:tcW w:w="723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чертежник, чертежник-конструктор, копировщик, художник</w:t>
            </w:r>
          </w:p>
        </w:tc>
      </w:tr>
      <w:tr w:rsidR="004C049B" w:rsidRPr="008401A7" w:rsidTr="004C049B">
        <w:tc>
          <w:tcPr>
            <w:tcW w:w="68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w:t>
            </w:r>
            <w:r w:rsidRPr="008401A7">
              <w:rPr>
                <w:rFonts w:eastAsia="Calibri"/>
                <w:sz w:val="28"/>
                <w:szCs w:val="28"/>
                <w:lang w:val="en-US"/>
              </w:rPr>
              <w:t>6</w:t>
            </w:r>
            <w:r w:rsidRPr="008401A7">
              <w:rPr>
                <w:rFonts w:eastAsia="Calibri"/>
                <w:sz w:val="28"/>
                <w:szCs w:val="28"/>
              </w:rPr>
              <w:t>.</w:t>
            </w:r>
          </w:p>
        </w:tc>
        <w:tc>
          <w:tcPr>
            <w:tcW w:w="675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Психолог</w:t>
            </w:r>
          </w:p>
        </w:tc>
        <w:tc>
          <w:tcPr>
            <w:tcW w:w="723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психолог, медицинский психолог, педагог-психолог, профконсультант</w:t>
            </w:r>
          </w:p>
        </w:tc>
      </w:tr>
      <w:tr w:rsidR="004C049B" w:rsidRPr="008401A7" w:rsidTr="004C049B">
        <w:tc>
          <w:tcPr>
            <w:tcW w:w="68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lang w:val="en-US"/>
              </w:rPr>
              <w:t>27</w:t>
            </w:r>
            <w:r w:rsidRPr="008401A7">
              <w:rPr>
                <w:rFonts w:eastAsia="Calibri"/>
                <w:sz w:val="28"/>
                <w:szCs w:val="28"/>
              </w:rPr>
              <w:t>.</w:t>
            </w:r>
          </w:p>
        </w:tc>
        <w:tc>
          <w:tcPr>
            <w:tcW w:w="675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Физиолог</w:t>
            </w:r>
          </w:p>
        </w:tc>
        <w:tc>
          <w:tcPr>
            <w:tcW w:w="723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физиолог, биолог</w:t>
            </w:r>
          </w:p>
        </w:tc>
      </w:tr>
      <w:tr w:rsidR="004C049B" w:rsidRPr="008401A7" w:rsidTr="004C049B">
        <w:tc>
          <w:tcPr>
            <w:tcW w:w="68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28.</w:t>
            </w:r>
          </w:p>
        </w:tc>
        <w:tc>
          <w:tcPr>
            <w:tcW w:w="675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Социолог</w:t>
            </w:r>
          </w:p>
        </w:tc>
        <w:tc>
          <w:tcPr>
            <w:tcW w:w="723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социолог, начальник лаборатории (бюро) социологии труда</w:t>
            </w:r>
          </w:p>
        </w:tc>
      </w:tr>
      <w:tr w:rsidR="004C049B" w:rsidRPr="008401A7" w:rsidTr="004C049B">
        <w:tc>
          <w:tcPr>
            <w:tcW w:w="68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29.</w:t>
            </w:r>
          </w:p>
        </w:tc>
        <w:tc>
          <w:tcPr>
            <w:tcW w:w="675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Художник</w:t>
            </w:r>
          </w:p>
        </w:tc>
        <w:tc>
          <w:tcPr>
            <w:tcW w:w="723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художники всех наименований, архитектор, чертежник</w:t>
            </w:r>
          </w:p>
        </w:tc>
      </w:tr>
      <w:tr w:rsidR="004C049B" w:rsidRPr="008401A7" w:rsidTr="004C049B">
        <w:tc>
          <w:tcPr>
            <w:tcW w:w="68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30.</w:t>
            </w:r>
          </w:p>
        </w:tc>
        <w:tc>
          <w:tcPr>
            <w:tcW w:w="675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Архитектор</w:t>
            </w:r>
          </w:p>
        </w:tc>
        <w:tc>
          <w:tcPr>
            <w:tcW w:w="723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художник-конструктор (дизайнер), чертежник-конструктор, чертежник</w:t>
            </w:r>
          </w:p>
        </w:tc>
      </w:tr>
      <w:tr w:rsidR="004C049B" w:rsidRPr="008401A7" w:rsidTr="004C049B">
        <w:tc>
          <w:tcPr>
            <w:tcW w:w="68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3</w:t>
            </w:r>
            <w:r w:rsidRPr="008401A7">
              <w:rPr>
                <w:rFonts w:eastAsia="Calibri"/>
                <w:sz w:val="28"/>
                <w:szCs w:val="28"/>
                <w:lang w:val="en-US"/>
              </w:rPr>
              <w:t>1</w:t>
            </w:r>
            <w:r w:rsidRPr="008401A7">
              <w:rPr>
                <w:rFonts w:eastAsia="Calibri"/>
                <w:sz w:val="28"/>
                <w:szCs w:val="28"/>
              </w:rPr>
              <w:t>.</w:t>
            </w:r>
          </w:p>
        </w:tc>
        <w:tc>
          <w:tcPr>
            <w:tcW w:w="675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Переводчик-дактилолог, сурдопереводчик</w:t>
            </w:r>
          </w:p>
        </w:tc>
        <w:tc>
          <w:tcPr>
            <w:tcW w:w="723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переводчик-дактилолог, сурдопереводчик</w:t>
            </w:r>
          </w:p>
        </w:tc>
      </w:tr>
      <w:tr w:rsidR="004C049B" w:rsidRPr="008401A7" w:rsidTr="004C049B">
        <w:tc>
          <w:tcPr>
            <w:tcW w:w="68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3</w:t>
            </w:r>
            <w:r w:rsidRPr="008401A7">
              <w:rPr>
                <w:rFonts w:eastAsia="Calibri"/>
                <w:sz w:val="28"/>
                <w:szCs w:val="28"/>
                <w:lang w:val="en-US"/>
              </w:rPr>
              <w:t>2</w:t>
            </w:r>
            <w:r w:rsidRPr="008401A7">
              <w:rPr>
                <w:rFonts w:eastAsia="Calibri"/>
                <w:sz w:val="28"/>
                <w:szCs w:val="28"/>
              </w:rPr>
              <w:t>.</w:t>
            </w:r>
          </w:p>
        </w:tc>
        <w:tc>
          <w:tcPr>
            <w:tcW w:w="675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Управляющий отделением (фермой, сельскохозяйственным участком)</w:t>
            </w:r>
          </w:p>
        </w:tc>
        <w:tc>
          <w:tcPr>
            <w:tcW w:w="723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управляющий отделением (фермой, сельскохозяйственным участком), агроном, зоотехник</w:t>
            </w:r>
          </w:p>
        </w:tc>
      </w:tr>
      <w:tr w:rsidR="004C049B" w:rsidRPr="008401A7" w:rsidTr="004C049B">
        <w:tc>
          <w:tcPr>
            <w:tcW w:w="68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3</w:t>
            </w:r>
            <w:r w:rsidRPr="008401A7">
              <w:rPr>
                <w:rFonts w:eastAsia="Calibri"/>
                <w:sz w:val="28"/>
                <w:szCs w:val="28"/>
                <w:lang w:val="en-US"/>
              </w:rPr>
              <w:t>3</w:t>
            </w:r>
            <w:r w:rsidRPr="008401A7">
              <w:rPr>
                <w:rFonts w:eastAsia="Calibri"/>
                <w:sz w:val="28"/>
                <w:szCs w:val="28"/>
              </w:rPr>
              <w:t>.</w:t>
            </w:r>
          </w:p>
        </w:tc>
        <w:tc>
          <w:tcPr>
            <w:tcW w:w="675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Директор (начальник, заведующий) филиала, другого обособленного структурного подразделения</w:t>
            </w:r>
          </w:p>
        </w:tc>
        <w:tc>
          <w:tcPr>
            <w:tcW w:w="7230"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должности, отнесенные к профессиональным квалификационным группам должностей работников соответствующего вида экономической деятельности</w:t>
            </w:r>
          </w:p>
        </w:tc>
      </w:tr>
    </w:tbl>
    <w:p w:rsidR="004C049B" w:rsidRPr="008401A7" w:rsidRDefault="004C049B" w:rsidP="004C049B">
      <w:pPr>
        <w:autoSpaceDE w:val="0"/>
        <w:autoSpaceDN w:val="0"/>
        <w:adjustRightInd w:val="0"/>
        <w:jc w:val="both"/>
        <w:rPr>
          <w:rFonts w:eastAsia="Calibri"/>
          <w:sz w:val="28"/>
          <w:szCs w:val="28"/>
        </w:rPr>
        <w:sectPr w:rsidR="004C049B" w:rsidRPr="008401A7" w:rsidSect="004C049B">
          <w:pgSz w:w="16838" w:h="11906" w:orient="landscape"/>
          <w:pgMar w:top="1134" w:right="1134" w:bottom="567" w:left="1134" w:header="709" w:footer="709" w:gutter="0"/>
          <w:pgNumType w:start="7"/>
          <w:cols w:space="708"/>
          <w:docGrid w:linePitch="360"/>
        </w:sectPr>
      </w:pPr>
    </w:p>
    <w:p w:rsidR="004C049B" w:rsidRPr="00B73862" w:rsidRDefault="004C049B" w:rsidP="004C049B">
      <w:pPr>
        <w:autoSpaceDE w:val="0"/>
        <w:autoSpaceDN w:val="0"/>
        <w:adjustRightInd w:val="0"/>
        <w:ind w:firstLine="709"/>
        <w:jc w:val="both"/>
        <w:rPr>
          <w:rFonts w:eastAsia="Calibri"/>
          <w:sz w:val="28"/>
          <w:szCs w:val="28"/>
        </w:rPr>
      </w:pPr>
      <w:r w:rsidRPr="00E4559E">
        <w:rPr>
          <w:rFonts w:eastAsia="Calibri"/>
          <w:sz w:val="28"/>
          <w:szCs w:val="28"/>
        </w:rPr>
        <w:lastRenderedPageBreak/>
        <w:t>6</w:t>
      </w:r>
      <w:r w:rsidRPr="008401A7">
        <w:rPr>
          <w:rFonts w:eastAsia="Calibri"/>
          <w:sz w:val="28"/>
          <w:szCs w:val="28"/>
        </w:rPr>
        <w:t xml:space="preserve">. </w:t>
      </w:r>
      <w:r w:rsidRPr="008401A7">
        <w:rPr>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актами и коллективными договорами организации</w:t>
      </w:r>
      <w:r w:rsidRPr="008401A7">
        <w:rPr>
          <w:rFonts w:eastAsia="Calibri"/>
          <w:sz w:val="28"/>
          <w:szCs w:val="28"/>
        </w:rPr>
        <w:t>.</w:t>
      </w:r>
    </w:p>
    <w:p w:rsidR="004C049B" w:rsidRPr="008401A7" w:rsidRDefault="004C049B" w:rsidP="004C049B">
      <w:pPr>
        <w:autoSpaceDE w:val="0"/>
        <w:autoSpaceDN w:val="0"/>
        <w:adjustRightInd w:val="0"/>
        <w:ind w:firstLine="709"/>
        <w:jc w:val="both"/>
        <w:rPr>
          <w:rFonts w:eastAsia="Calibri"/>
          <w:sz w:val="28"/>
          <w:szCs w:val="28"/>
        </w:rPr>
      </w:pPr>
      <w:r w:rsidRPr="00E4559E">
        <w:rPr>
          <w:rFonts w:eastAsia="Calibri"/>
          <w:sz w:val="28"/>
          <w:szCs w:val="28"/>
        </w:rPr>
        <w:t>6.1</w:t>
      </w:r>
      <w:r w:rsidRPr="008401A7">
        <w:rPr>
          <w:rFonts w:eastAsia="Calibri"/>
          <w:sz w:val="28"/>
          <w:szCs w:val="28"/>
        </w:rPr>
        <w:t xml:space="preserve">. Размеры, порядок и условия осуществления премиальных и иных поощрительных выплат определяются локальными актами образовательных организаций </w:t>
      </w:r>
      <w:r w:rsidR="008B2671">
        <w:rPr>
          <w:rFonts w:eastAsia="Calibri"/>
          <w:bCs/>
          <w:sz w:val="28"/>
          <w:szCs w:val="28"/>
        </w:rPr>
        <w:t>Спасского муниципального района</w:t>
      </w:r>
      <w:r w:rsidR="008B2671" w:rsidRPr="008401A7">
        <w:rPr>
          <w:rFonts w:eastAsia="Calibri"/>
          <w:sz w:val="28"/>
          <w:szCs w:val="28"/>
        </w:rPr>
        <w:t xml:space="preserve"> </w:t>
      </w:r>
      <w:r w:rsidRPr="008401A7">
        <w:rPr>
          <w:rFonts w:eastAsia="Calibri"/>
          <w:sz w:val="28"/>
          <w:szCs w:val="28"/>
        </w:rPr>
        <w:t>и коллективными договорами.</w:t>
      </w:r>
    </w:p>
    <w:p w:rsidR="004C049B" w:rsidRPr="008401A7" w:rsidRDefault="004C049B" w:rsidP="004C049B">
      <w:pPr>
        <w:autoSpaceDE w:val="0"/>
        <w:autoSpaceDN w:val="0"/>
        <w:adjustRightInd w:val="0"/>
        <w:ind w:firstLine="709"/>
        <w:jc w:val="both"/>
        <w:rPr>
          <w:rFonts w:eastAsia="Calibri"/>
          <w:sz w:val="28"/>
          <w:szCs w:val="28"/>
        </w:rPr>
      </w:pPr>
      <w:r w:rsidRPr="00E4559E">
        <w:rPr>
          <w:rFonts w:eastAsia="Calibri"/>
          <w:sz w:val="28"/>
          <w:szCs w:val="28"/>
        </w:rPr>
        <w:t>6.2.</w:t>
      </w:r>
      <w:r w:rsidRPr="008401A7">
        <w:rPr>
          <w:rFonts w:eastAsia="Calibri"/>
          <w:sz w:val="28"/>
          <w:szCs w:val="28"/>
        </w:rPr>
        <w:t xml:space="preserve">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w:t>
      </w:r>
      <w:r w:rsidRPr="008401A7">
        <w:rPr>
          <w:sz w:val="28"/>
          <w:szCs w:val="28"/>
        </w:rPr>
        <w:t>рабочих культуры, искусства и кинематографии,</w:t>
      </w:r>
      <w:r w:rsidRPr="008401A7">
        <w:rPr>
          <w:rFonts w:eastAsia="Calibri"/>
          <w:bCs/>
          <w:sz w:val="28"/>
          <w:szCs w:val="28"/>
        </w:rPr>
        <w:t xml:space="preserve"> </w:t>
      </w:r>
      <w:r w:rsidRPr="008401A7">
        <w:rPr>
          <w:rFonts w:eastAsia="Calibri"/>
          <w:sz w:val="28"/>
          <w:szCs w:val="28"/>
        </w:rPr>
        <w:t>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4C049B" w:rsidRPr="008401A7" w:rsidRDefault="004C049B" w:rsidP="004C049B">
      <w:pPr>
        <w:autoSpaceDE w:val="0"/>
        <w:autoSpaceDN w:val="0"/>
        <w:adjustRightInd w:val="0"/>
        <w:ind w:firstLine="709"/>
        <w:jc w:val="both"/>
        <w:rPr>
          <w:rFonts w:eastAsia="Calibri"/>
          <w:sz w:val="28"/>
          <w:szCs w:val="28"/>
        </w:rPr>
      </w:pPr>
    </w:p>
    <w:p w:rsidR="004C049B" w:rsidRPr="008401A7" w:rsidRDefault="004C049B" w:rsidP="004C049B">
      <w:pPr>
        <w:autoSpaceDE w:val="0"/>
        <w:autoSpaceDN w:val="0"/>
        <w:adjustRightInd w:val="0"/>
        <w:jc w:val="center"/>
        <w:outlineLvl w:val="0"/>
        <w:rPr>
          <w:rFonts w:eastAsia="Calibri"/>
          <w:sz w:val="28"/>
          <w:szCs w:val="28"/>
        </w:rPr>
      </w:pPr>
      <w:r>
        <w:rPr>
          <w:rFonts w:eastAsia="Calibri"/>
          <w:sz w:val="28"/>
          <w:szCs w:val="28"/>
          <w:lang w:val="en-US"/>
        </w:rPr>
        <w:t>V</w:t>
      </w:r>
      <w:r w:rsidRPr="008401A7">
        <w:rPr>
          <w:rFonts w:eastAsia="Calibri"/>
          <w:sz w:val="28"/>
          <w:szCs w:val="28"/>
        </w:rPr>
        <w:t>. Выплаты компенсационного характера</w:t>
      </w:r>
    </w:p>
    <w:p w:rsidR="004C049B" w:rsidRPr="008401A7" w:rsidRDefault="004C049B" w:rsidP="004C049B">
      <w:pPr>
        <w:autoSpaceDE w:val="0"/>
        <w:autoSpaceDN w:val="0"/>
        <w:adjustRightInd w:val="0"/>
        <w:ind w:firstLine="709"/>
        <w:jc w:val="both"/>
        <w:rPr>
          <w:rFonts w:eastAsia="Calibri"/>
          <w:sz w:val="28"/>
          <w:szCs w:val="28"/>
        </w:rPr>
      </w:pPr>
    </w:p>
    <w:p w:rsidR="004C049B" w:rsidRPr="008401A7" w:rsidRDefault="004C049B" w:rsidP="004C049B">
      <w:pPr>
        <w:autoSpaceDE w:val="0"/>
        <w:autoSpaceDN w:val="0"/>
        <w:adjustRightInd w:val="0"/>
        <w:ind w:firstLine="709"/>
        <w:jc w:val="both"/>
        <w:rPr>
          <w:rFonts w:eastAsia="Calibri"/>
          <w:sz w:val="28"/>
          <w:szCs w:val="28"/>
        </w:rPr>
      </w:pPr>
      <w:r w:rsidRPr="008401A7">
        <w:rPr>
          <w:rFonts w:eastAsia="Calibri"/>
          <w:sz w:val="28"/>
          <w:szCs w:val="28"/>
        </w:rPr>
        <w:t xml:space="preserve">1. К выплатам компенсационного характера в образовательных организациях </w:t>
      </w:r>
      <w:r w:rsidR="008B2671">
        <w:rPr>
          <w:rFonts w:eastAsia="Calibri"/>
          <w:bCs/>
          <w:sz w:val="28"/>
          <w:szCs w:val="28"/>
        </w:rPr>
        <w:t>Спасского муниципального района</w:t>
      </w:r>
      <w:r w:rsidR="008B2671" w:rsidRPr="008401A7">
        <w:rPr>
          <w:rFonts w:eastAsia="Calibri"/>
          <w:sz w:val="28"/>
          <w:szCs w:val="28"/>
        </w:rPr>
        <w:t xml:space="preserve"> </w:t>
      </w:r>
      <w:r w:rsidRPr="008401A7">
        <w:rPr>
          <w:rFonts w:eastAsia="Calibri"/>
          <w:sz w:val="28"/>
          <w:szCs w:val="28"/>
        </w:rPr>
        <w:t>относятся:</w:t>
      </w:r>
    </w:p>
    <w:p w:rsidR="004C049B" w:rsidRPr="008401A7" w:rsidRDefault="004C049B" w:rsidP="004C049B">
      <w:pPr>
        <w:autoSpaceDE w:val="0"/>
        <w:autoSpaceDN w:val="0"/>
        <w:adjustRightInd w:val="0"/>
        <w:ind w:firstLine="709"/>
        <w:jc w:val="both"/>
        <w:rPr>
          <w:rFonts w:eastAsia="Calibri"/>
          <w:sz w:val="28"/>
          <w:szCs w:val="28"/>
        </w:rPr>
      </w:pPr>
      <w:r w:rsidRPr="008401A7">
        <w:rPr>
          <w:rFonts w:eastAsia="Calibri"/>
          <w:sz w:val="28"/>
          <w:szCs w:val="28"/>
        </w:rPr>
        <w:t>выплаты работникам, занятым на работах с вредными и (или) опасными условиями труда;</w:t>
      </w:r>
    </w:p>
    <w:p w:rsidR="004C049B" w:rsidRPr="008401A7" w:rsidRDefault="004C049B" w:rsidP="004C049B">
      <w:pPr>
        <w:autoSpaceDE w:val="0"/>
        <w:autoSpaceDN w:val="0"/>
        <w:adjustRightInd w:val="0"/>
        <w:ind w:firstLine="709"/>
        <w:jc w:val="both"/>
        <w:rPr>
          <w:rFonts w:eastAsia="Calibri"/>
          <w:sz w:val="28"/>
          <w:szCs w:val="28"/>
        </w:rPr>
      </w:pPr>
      <w:r w:rsidRPr="008401A7">
        <w:rPr>
          <w:rFonts w:eastAsia="Calibri"/>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4C049B" w:rsidRPr="008401A7" w:rsidRDefault="004C049B" w:rsidP="004C049B">
      <w:pPr>
        <w:autoSpaceDE w:val="0"/>
        <w:autoSpaceDN w:val="0"/>
        <w:adjustRightInd w:val="0"/>
        <w:ind w:firstLine="709"/>
        <w:jc w:val="both"/>
        <w:rPr>
          <w:rFonts w:eastAsia="Calibri"/>
          <w:sz w:val="28"/>
          <w:szCs w:val="28"/>
        </w:rPr>
      </w:pPr>
      <w:r w:rsidRPr="008401A7">
        <w:rPr>
          <w:rFonts w:eastAsia="Calibri"/>
          <w:sz w:val="28"/>
          <w:szCs w:val="28"/>
        </w:rPr>
        <w:t xml:space="preserve">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образовательных организаций </w:t>
      </w:r>
      <w:r w:rsidR="008B2671">
        <w:rPr>
          <w:rFonts w:eastAsia="Calibri"/>
          <w:bCs/>
          <w:sz w:val="28"/>
          <w:szCs w:val="28"/>
        </w:rPr>
        <w:t>Спасского муниципального района</w:t>
      </w:r>
      <w:r w:rsidR="008B2671" w:rsidRPr="008401A7">
        <w:rPr>
          <w:rFonts w:eastAsia="Calibri"/>
          <w:sz w:val="28"/>
          <w:szCs w:val="28"/>
        </w:rPr>
        <w:t xml:space="preserve"> </w:t>
      </w:r>
      <w:r w:rsidRPr="008401A7">
        <w:rPr>
          <w:rFonts w:eastAsia="Calibri"/>
          <w:sz w:val="28"/>
          <w:szCs w:val="28"/>
        </w:rPr>
        <w:t>на соответствующий финансовый год.</w:t>
      </w:r>
    </w:p>
    <w:p w:rsidR="004C049B" w:rsidRPr="008401A7" w:rsidRDefault="004C049B" w:rsidP="004C049B">
      <w:pPr>
        <w:autoSpaceDE w:val="0"/>
        <w:autoSpaceDN w:val="0"/>
        <w:adjustRightInd w:val="0"/>
        <w:ind w:firstLine="709"/>
        <w:jc w:val="both"/>
        <w:rPr>
          <w:rFonts w:eastAsia="Calibri"/>
          <w:sz w:val="28"/>
          <w:szCs w:val="28"/>
        </w:rPr>
      </w:pPr>
      <w:r w:rsidRPr="008401A7">
        <w:rPr>
          <w:rFonts w:eastAsia="Calibri"/>
          <w:sz w:val="28"/>
          <w:szCs w:val="28"/>
        </w:rPr>
        <w:t>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настоящим Положением.</w:t>
      </w:r>
    </w:p>
    <w:p w:rsidR="004C049B" w:rsidRPr="008401A7" w:rsidRDefault="004C049B" w:rsidP="004C049B">
      <w:pPr>
        <w:autoSpaceDE w:val="0"/>
        <w:autoSpaceDN w:val="0"/>
        <w:adjustRightInd w:val="0"/>
        <w:ind w:firstLine="709"/>
        <w:jc w:val="both"/>
        <w:rPr>
          <w:rFonts w:eastAsia="Calibri"/>
          <w:sz w:val="28"/>
          <w:szCs w:val="28"/>
        </w:rPr>
      </w:pPr>
      <w:r w:rsidRPr="00E4559E">
        <w:rPr>
          <w:rFonts w:eastAsia="Calibri"/>
          <w:sz w:val="28"/>
          <w:szCs w:val="28"/>
        </w:rPr>
        <w:t>2.1</w:t>
      </w:r>
      <w:r w:rsidRPr="008401A7">
        <w:rPr>
          <w:rFonts w:eastAsia="Calibri"/>
          <w:sz w:val="28"/>
          <w:szCs w:val="28"/>
        </w:rPr>
        <w:t>. Выплаты компенсационного характера рассчитываются по формуле:</w:t>
      </w:r>
    </w:p>
    <w:p w:rsidR="004C049B" w:rsidRPr="008401A7" w:rsidRDefault="004C049B" w:rsidP="004C049B">
      <w:pPr>
        <w:autoSpaceDE w:val="0"/>
        <w:autoSpaceDN w:val="0"/>
        <w:adjustRightInd w:val="0"/>
        <w:ind w:firstLine="709"/>
        <w:jc w:val="both"/>
        <w:rPr>
          <w:rFonts w:eastAsia="Calibri"/>
          <w:sz w:val="28"/>
          <w:szCs w:val="28"/>
        </w:rPr>
      </w:pPr>
    </w:p>
    <w:p w:rsidR="004C049B" w:rsidRPr="008401A7" w:rsidRDefault="009E15C8" w:rsidP="004C049B">
      <w:pPr>
        <w:tabs>
          <w:tab w:val="left" w:pos="0"/>
          <w:tab w:val="left" w:pos="993"/>
        </w:tabs>
        <w:ind w:right="-1" w:firstLine="709"/>
        <w:jc w:val="both"/>
        <w:rPr>
          <w:rFonts w:eastAsia="Calibri"/>
          <w:i/>
          <w:sz w:val="28"/>
          <w:szCs w:val="28"/>
        </w:rPr>
      </w:pPr>
      <m:oMathPara>
        <m:oMath>
          <m:sSub>
            <m:sSubPr>
              <m:ctrlPr>
                <w:rPr>
                  <w:rFonts w:ascii="Cambria Math" w:eastAsia="Calibri" w:hAnsi="Cambria Math"/>
                  <w:i/>
                  <w:sz w:val="28"/>
                  <w:szCs w:val="28"/>
                </w:rPr>
              </m:ctrlPr>
            </m:sSubPr>
            <m:e>
              <m:r>
                <w:rPr>
                  <w:rFonts w:ascii="Cambria Math" w:eastAsia="Calibri" w:hAnsi="Cambria Math"/>
                  <w:sz w:val="28"/>
                  <w:szCs w:val="28"/>
                  <w:lang w:val="en-US"/>
                </w:rPr>
                <m:t>B</m:t>
              </m:r>
            </m:e>
            <m:sub>
              <m:r>
                <w:rPr>
                  <w:rFonts w:ascii="Cambria Math" w:eastAsia="Calibri" w:hAnsi="Cambria Math"/>
                  <w:sz w:val="28"/>
                  <w:szCs w:val="28"/>
                  <w:lang w:val="en-US"/>
                </w:rPr>
                <m:t>kh</m:t>
              </m:r>
            </m:sub>
          </m:sSub>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lang w:val="en-US"/>
                </w:rPr>
                <m:t>d</m:t>
              </m:r>
            </m:sub>
          </m:sSub>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lang w:val="en-US"/>
                </w:rPr>
                <m:t>D</m:t>
              </m:r>
            </m:e>
            <m:sub>
              <m:r>
                <w:rPr>
                  <w:rFonts w:ascii="Cambria Math" w:eastAsia="Calibri" w:hAnsi="Cambria Math"/>
                  <w:sz w:val="28"/>
                  <w:szCs w:val="28"/>
                  <w:lang w:val="en-US"/>
                </w:rPr>
                <m:t>kh</m:t>
              </m:r>
            </m:sub>
          </m:sSub>
          <m:r>
            <w:rPr>
              <w:rFonts w:ascii="Cambria Math" w:eastAsia="Calibri" w:hAnsi="Cambria Math"/>
              <w:sz w:val="28"/>
              <w:szCs w:val="28"/>
            </w:rPr>
            <m:t>×</m:t>
          </m:r>
          <m:f>
            <m:fPr>
              <m:ctrlPr>
                <w:rPr>
                  <w:rFonts w:ascii="Cambria Math" w:eastAsia="Calibri" w:hAnsi="Cambria Math"/>
                  <w:i/>
                  <w:sz w:val="28"/>
                  <w:szCs w:val="28"/>
                </w:rPr>
              </m:ctrlPr>
            </m:fPr>
            <m:num>
              <m:sSub>
                <m:sSubPr>
                  <m:ctrlPr>
                    <w:rPr>
                      <w:rFonts w:ascii="Cambria Math" w:eastAsia="Calibri" w:hAnsi="Cambria Math"/>
                      <w:i/>
                      <w:sz w:val="28"/>
                      <w:szCs w:val="28"/>
                    </w:rPr>
                  </m:ctrlPr>
                </m:sSubPr>
                <m:e>
                  <m:r>
                    <w:rPr>
                      <w:rFonts w:ascii="Cambria Math" w:eastAsia="Calibri" w:hAnsi="Cambria Math"/>
                      <w:sz w:val="28"/>
                      <w:szCs w:val="28"/>
                    </w:rPr>
                    <m:t>H</m:t>
                  </m:r>
                </m:e>
                <m:sub>
                  <m:r>
                    <w:rPr>
                      <w:rFonts w:ascii="Cambria Math" w:eastAsia="Calibri" w:hAnsi="Cambria Math"/>
                      <w:sz w:val="28"/>
                      <w:szCs w:val="28"/>
                    </w:rPr>
                    <m:t>fk</m:t>
                  </m:r>
                </m:sub>
              </m:sSub>
            </m:num>
            <m:den>
              <m:sSub>
                <m:sSubPr>
                  <m:ctrlPr>
                    <w:rPr>
                      <w:rFonts w:ascii="Cambria Math" w:eastAsia="Calibri" w:hAnsi="Cambria Math"/>
                      <w:i/>
                      <w:sz w:val="28"/>
                      <w:szCs w:val="28"/>
                    </w:rPr>
                  </m:ctrlPr>
                </m:sSubPr>
                <m:e>
                  <m:r>
                    <w:rPr>
                      <w:rFonts w:ascii="Cambria Math" w:eastAsia="Calibri" w:hAnsi="Cambria Math"/>
                      <w:sz w:val="28"/>
                      <w:szCs w:val="28"/>
                    </w:rPr>
                    <m:t>H</m:t>
                  </m:r>
                </m:e>
                <m:sub>
                  <m:r>
                    <w:rPr>
                      <w:rFonts w:ascii="Cambria Math" w:eastAsia="Calibri" w:hAnsi="Cambria Math"/>
                      <w:sz w:val="28"/>
                      <w:szCs w:val="28"/>
                    </w:rPr>
                    <m:t>N</m:t>
                  </m:r>
                </m:sub>
              </m:sSub>
            </m:den>
          </m:f>
          <m:r>
            <w:rPr>
              <w:rFonts w:ascii="Cambria Math" w:eastAsia="Calibri" w:hAnsi="Cambria Math"/>
              <w:sz w:val="28"/>
              <w:szCs w:val="28"/>
            </w:rPr>
            <m:t>,</m:t>
          </m:r>
        </m:oMath>
      </m:oMathPara>
    </w:p>
    <w:p w:rsidR="004C049B" w:rsidRPr="008401A7" w:rsidRDefault="004C049B" w:rsidP="004C049B">
      <w:pPr>
        <w:autoSpaceDE w:val="0"/>
        <w:autoSpaceDN w:val="0"/>
        <w:adjustRightInd w:val="0"/>
        <w:ind w:firstLine="709"/>
        <w:jc w:val="both"/>
        <w:rPr>
          <w:rFonts w:eastAsia="Calibri"/>
          <w:sz w:val="28"/>
          <w:szCs w:val="28"/>
        </w:rPr>
      </w:pPr>
      <w:r w:rsidRPr="008401A7">
        <w:rPr>
          <w:rFonts w:eastAsia="Calibri"/>
          <w:sz w:val="28"/>
          <w:szCs w:val="28"/>
        </w:rPr>
        <w:lastRenderedPageBreak/>
        <w:t>где:</w:t>
      </w:r>
    </w:p>
    <w:p w:rsidR="004C049B" w:rsidRPr="008401A7" w:rsidRDefault="009E15C8" w:rsidP="004C049B">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B</m:t>
            </m:r>
          </m:e>
          <m:sub>
            <m:r>
              <w:rPr>
                <w:rFonts w:ascii="Cambria Math" w:eastAsia="Calibri" w:hAnsi="Cambria Math"/>
                <w:sz w:val="28"/>
                <w:szCs w:val="28"/>
                <w:lang w:val="en-US"/>
              </w:rPr>
              <m:t>k</m:t>
            </m:r>
            <m:r>
              <w:rPr>
                <w:rFonts w:ascii="Cambria Math" w:eastAsia="Calibri" w:hAnsi="Cambria Math"/>
                <w:sz w:val="28"/>
                <w:szCs w:val="28"/>
              </w:rPr>
              <m:t>h</m:t>
            </m:r>
          </m:sub>
        </m:sSub>
        <m:r>
          <w:rPr>
            <w:rFonts w:ascii="Cambria Math" w:eastAsia="Calibri" w:hAnsi="Cambria Math"/>
            <w:sz w:val="28"/>
            <w:szCs w:val="28"/>
          </w:rPr>
          <m:t xml:space="preserve"> </m:t>
        </m:r>
      </m:oMath>
      <w:r w:rsidR="004C049B">
        <w:rPr>
          <w:rFonts w:eastAsia="Calibri"/>
          <w:sz w:val="28"/>
          <w:szCs w:val="28"/>
        </w:rPr>
        <w:t>–</w:t>
      </w:r>
      <w:r w:rsidR="004C049B" w:rsidRPr="008401A7">
        <w:rPr>
          <w:rFonts w:eastAsia="Calibri"/>
          <w:sz w:val="28"/>
          <w:szCs w:val="28"/>
        </w:rPr>
        <w:t xml:space="preserve"> выплата компенсационного характера;</w:t>
      </w:r>
    </w:p>
    <w:p w:rsidR="004C049B" w:rsidRPr="008401A7" w:rsidRDefault="009E15C8" w:rsidP="004C049B">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rPr>
              <m:t>d</m:t>
            </m:r>
          </m:sub>
        </m:sSub>
      </m:oMath>
      <w:r w:rsidR="004C049B" w:rsidRPr="008401A7">
        <w:rPr>
          <w:rFonts w:eastAsia="Calibri"/>
          <w:sz w:val="28"/>
          <w:szCs w:val="28"/>
        </w:rPr>
        <w:t xml:space="preserve"> </w:t>
      </w:r>
      <w:r w:rsidR="004C049B">
        <w:rPr>
          <w:rFonts w:eastAsia="Calibri"/>
          <w:sz w:val="28"/>
          <w:szCs w:val="28"/>
        </w:rPr>
        <w:t>–</w:t>
      </w:r>
      <w:r w:rsidR="004C049B" w:rsidRPr="008401A7">
        <w:rPr>
          <w:rFonts w:eastAsia="Calibri"/>
          <w:sz w:val="28"/>
          <w:szCs w:val="28"/>
        </w:rPr>
        <w:t xml:space="preserve"> должностной оклад работников профессиональных квалификационных групп общеотраслевых профессий рабочих, </w:t>
      </w:r>
      <w:r w:rsidR="004C049B" w:rsidRPr="008401A7">
        <w:rPr>
          <w:sz w:val="28"/>
          <w:szCs w:val="28"/>
        </w:rPr>
        <w:t>рабочих культуры, искусства и кинематографии,</w:t>
      </w:r>
      <w:r w:rsidR="004C049B" w:rsidRPr="008401A7">
        <w:rPr>
          <w:rFonts w:eastAsia="Calibri"/>
          <w:bCs/>
          <w:sz w:val="28"/>
          <w:szCs w:val="28"/>
        </w:rPr>
        <w:t xml:space="preserve"> </w:t>
      </w:r>
      <w:r w:rsidR="004C049B" w:rsidRPr="008401A7">
        <w:rPr>
          <w:rFonts w:eastAsia="Calibri"/>
          <w:sz w:val="28"/>
          <w:szCs w:val="28"/>
        </w:rPr>
        <w:t xml:space="preserve">общеотраслевых должностей руководителей, специалистов и служащих образовательных организаций </w:t>
      </w:r>
      <w:r w:rsidR="008B2671">
        <w:rPr>
          <w:rFonts w:eastAsia="Calibri"/>
          <w:bCs/>
          <w:sz w:val="28"/>
          <w:szCs w:val="28"/>
        </w:rPr>
        <w:t>Спасского муниципального района</w:t>
      </w:r>
      <w:r w:rsidR="004C049B" w:rsidRPr="008401A7">
        <w:rPr>
          <w:rFonts w:eastAsia="Calibri"/>
          <w:sz w:val="28"/>
          <w:szCs w:val="28"/>
        </w:rPr>
        <w:t>;</w:t>
      </w:r>
    </w:p>
    <w:p w:rsidR="004C049B" w:rsidRPr="008401A7" w:rsidRDefault="009E15C8" w:rsidP="004C049B">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D</m:t>
            </m:r>
          </m:e>
          <m:sub>
            <m:r>
              <w:rPr>
                <w:rFonts w:ascii="Cambria Math" w:eastAsia="Calibri" w:hAnsi="Cambria Math"/>
                <w:sz w:val="28"/>
                <w:szCs w:val="28"/>
                <w:lang w:val="en-US"/>
              </w:rPr>
              <m:t>k</m:t>
            </m:r>
            <m:r>
              <w:rPr>
                <w:rFonts w:ascii="Cambria Math" w:eastAsia="Calibri" w:hAnsi="Cambria Math"/>
                <w:sz w:val="28"/>
                <w:szCs w:val="28"/>
              </w:rPr>
              <m:t>h</m:t>
            </m:r>
          </m:sub>
        </m:sSub>
      </m:oMath>
      <w:r w:rsidR="004C049B" w:rsidRPr="00D42658">
        <w:rPr>
          <w:rFonts w:eastAsia="Calibri"/>
          <w:sz w:val="28"/>
          <w:szCs w:val="28"/>
        </w:rPr>
        <w:t xml:space="preserve"> – размер надбавки компенсационного характера, принимаемый в соответствии с Трудовым </w:t>
      </w:r>
      <w:hyperlink r:id="rId55" w:history="1">
        <w:r w:rsidR="004C049B" w:rsidRPr="00D42658">
          <w:rPr>
            <w:rFonts w:eastAsia="Calibri"/>
            <w:sz w:val="28"/>
            <w:szCs w:val="28"/>
          </w:rPr>
          <w:t>кодексом</w:t>
        </w:r>
      </w:hyperlink>
      <w:r w:rsidR="004C049B" w:rsidRPr="00D42658">
        <w:rPr>
          <w:rFonts w:eastAsia="Calibri"/>
          <w:sz w:val="28"/>
          <w:szCs w:val="28"/>
        </w:rPr>
        <w:t xml:space="preserve"> Российской Федерации;</w:t>
      </w:r>
    </w:p>
    <w:p w:rsidR="004C049B" w:rsidRPr="008401A7" w:rsidRDefault="009E15C8" w:rsidP="004C049B">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H</m:t>
            </m:r>
          </m:e>
          <m:sub>
            <m:r>
              <w:rPr>
                <w:rFonts w:ascii="Cambria Math" w:eastAsia="Calibri" w:hAnsi="Cambria Math"/>
                <w:sz w:val="28"/>
                <w:szCs w:val="28"/>
              </w:rPr>
              <m:t>fk</m:t>
            </m:r>
          </m:sub>
        </m:sSub>
      </m:oMath>
      <w:r w:rsidR="004C049B">
        <w:rPr>
          <w:rFonts w:eastAsia="Calibri"/>
          <w:sz w:val="28"/>
          <w:szCs w:val="28"/>
        </w:rPr>
        <w:t xml:space="preserve"> – </w:t>
      </w:r>
      <w:r w:rsidR="004C049B" w:rsidRPr="008401A7">
        <w:rPr>
          <w:rFonts w:eastAsia="Calibri"/>
          <w:sz w:val="28"/>
          <w:szCs w:val="28"/>
        </w:rPr>
        <w:t>фактически отработанное время, по которому законодательством предусмотрены выплаты компенсационного характера;</w:t>
      </w:r>
    </w:p>
    <w:p w:rsidR="004C049B" w:rsidRPr="008401A7" w:rsidRDefault="009E15C8" w:rsidP="004C049B">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H</m:t>
            </m:r>
          </m:e>
          <m:sub>
            <m:r>
              <w:rPr>
                <w:rFonts w:ascii="Cambria Math" w:eastAsia="Calibri" w:hAnsi="Cambria Math"/>
                <w:sz w:val="28"/>
                <w:szCs w:val="28"/>
              </w:rPr>
              <m:t>N</m:t>
            </m:r>
          </m:sub>
        </m:sSub>
        <m:r>
          <w:rPr>
            <w:rFonts w:ascii="Cambria Math" w:eastAsia="Calibri" w:hAnsi="Cambria Math"/>
            <w:sz w:val="28"/>
            <w:szCs w:val="28"/>
          </w:rPr>
          <m:t xml:space="preserve"> </m:t>
        </m:r>
      </m:oMath>
      <w:r w:rsidR="004C049B" w:rsidRPr="00B73862">
        <w:rPr>
          <w:rFonts w:eastAsia="Calibri"/>
          <w:sz w:val="28"/>
          <w:szCs w:val="28"/>
        </w:rPr>
        <w:t xml:space="preserve"> </w:t>
      </w:r>
      <w:r w:rsidR="004C049B">
        <w:rPr>
          <w:rFonts w:eastAsia="Calibri"/>
          <w:sz w:val="28"/>
          <w:szCs w:val="28"/>
        </w:rPr>
        <w:t xml:space="preserve">– </w:t>
      </w:r>
      <w:r w:rsidR="004C049B" w:rsidRPr="008401A7">
        <w:rPr>
          <w:rFonts w:eastAsia="Calibri"/>
          <w:sz w:val="28"/>
          <w:szCs w:val="28"/>
        </w:rPr>
        <w:t xml:space="preserve">норма часов за базовую ставку заработной платы (базовый оклад) общеотраслевых профессий рабочих, </w:t>
      </w:r>
      <w:r w:rsidR="004C049B" w:rsidRPr="008401A7">
        <w:rPr>
          <w:sz w:val="28"/>
          <w:szCs w:val="28"/>
        </w:rPr>
        <w:t>рабочих культуры, искусства и кинематографии,</w:t>
      </w:r>
      <w:r w:rsidR="004C049B" w:rsidRPr="008401A7">
        <w:rPr>
          <w:rFonts w:eastAsia="Calibri"/>
          <w:bCs/>
          <w:sz w:val="28"/>
          <w:szCs w:val="28"/>
        </w:rPr>
        <w:t xml:space="preserve"> </w:t>
      </w:r>
      <w:r w:rsidR="004C049B" w:rsidRPr="008401A7">
        <w:rPr>
          <w:rFonts w:eastAsia="Calibri"/>
          <w:sz w:val="28"/>
          <w:szCs w:val="28"/>
        </w:rPr>
        <w:t xml:space="preserve">общеотраслевых должностей руководителей, специалистов и служащих, принимаемая в соответствии с Трудовым </w:t>
      </w:r>
      <w:hyperlink r:id="rId56" w:history="1">
        <w:r w:rsidR="004C049B" w:rsidRPr="008401A7">
          <w:rPr>
            <w:rFonts w:eastAsia="Calibri"/>
            <w:sz w:val="28"/>
            <w:szCs w:val="28"/>
          </w:rPr>
          <w:t>кодексом</w:t>
        </w:r>
      </w:hyperlink>
      <w:r w:rsidR="004C049B" w:rsidRPr="008401A7">
        <w:rPr>
          <w:rFonts w:eastAsia="Calibri"/>
          <w:sz w:val="28"/>
          <w:szCs w:val="28"/>
        </w:rPr>
        <w:t xml:space="preserve"> Российской Федерации.</w:t>
      </w:r>
    </w:p>
    <w:p w:rsidR="004C049B" w:rsidRPr="008401A7" w:rsidRDefault="004C049B" w:rsidP="004C049B">
      <w:pPr>
        <w:autoSpaceDE w:val="0"/>
        <w:autoSpaceDN w:val="0"/>
        <w:adjustRightInd w:val="0"/>
        <w:ind w:firstLine="709"/>
        <w:jc w:val="both"/>
        <w:rPr>
          <w:rFonts w:eastAsia="Calibri"/>
          <w:sz w:val="28"/>
          <w:szCs w:val="28"/>
        </w:rPr>
      </w:pPr>
      <w:r w:rsidRPr="00D555DB">
        <w:rPr>
          <w:rFonts w:eastAsia="Calibri"/>
          <w:sz w:val="28"/>
          <w:szCs w:val="28"/>
        </w:rPr>
        <w:t>3</w:t>
      </w:r>
      <w:r w:rsidRPr="008401A7">
        <w:rPr>
          <w:rFonts w:eastAsia="Calibri"/>
          <w:sz w:val="28"/>
          <w:szCs w:val="28"/>
        </w:rPr>
        <w:t>. Выплаты за работу в условиях, отклоняющихся от нормальных, устанавливаются в следующих размерах:</w:t>
      </w:r>
    </w:p>
    <w:p w:rsidR="004C049B" w:rsidRPr="008401A7" w:rsidRDefault="004C049B" w:rsidP="004C049B">
      <w:pPr>
        <w:autoSpaceDE w:val="0"/>
        <w:autoSpaceDN w:val="0"/>
        <w:adjustRightInd w:val="0"/>
        <w:ind w:firstLine="709"/>
        <w:jc w:val="both"/>
        <w:rPr>
          <w:rFonts w:eastAsia="Calibri"/>
          <w:sz w:val="28"/>
          <w:szCs w:val="28"/>
        </w:rPr>
      </w:pPr>
      <w:r w:rsidRPr="008401A7">
        <w:rPr>
          <w:rFonts w:eastAsia="Calibri"/>
          <w:sz w:val="28"/>
          <w:szCs w:val="28"/>
        </w:rPr>
        <w:t>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4C049B" w:rsidRPr="008401A7" w:rsidRDefault="004C049B" w:rsidP="004C049B">
      <w:pPr>
        <w:autoSpaceDE w:val="0"/>
        <w:autoSpaceDN w:val="0"/>
        <w:adjustRightInd w:val="0"/>
        <w:ind w:firstLine="709"/>
        <w:jc w:val="both"/>
        <w:rPr>
          <w:rFonts w:eastAsia="Calibri"/>
          <w:sz w:val="28"/>
          <w:szCs w:val="28"/>
        </w:rPr>
      </w:pPr>
      <w:r w:rsidRPr="008401A7">
        <w:rPr>
          <w:rFonts w:eastAsia="Calibri"/>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4C049B" w:rsidRPr="008401A7" w:rsidRDefault="004C049B" w:rsidP="004C049B">
      <w:pPr>
        <w:autoSpaceDE w:val="0"/>
        <w:autoSpaceDN w:val="0"/>
        <w:adjustRightInd w:val="0"/>
        <w:ind w:firstLine="709"/>
        <w:jc w:val="both"/>
        <w:rPr>
          <w:rFonts w:eastAsia="Calibri"/>
          <w:sz w:val="28"/>
          <w:szCs w:val="28"/>
        </w:rPr>
      </w:pPr>
      <w:r w:rsidRPr="008401A7">
        <w:rPr>
          <w:rFonts w:eastAsia="Calibri"/>
          <w:sz w:val="28"/>
          <w:szCs w:val="28"/>
        </w:rPr>
        <w:t>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4C049B" w:rsidRPr="008401A7" w:rsidRDefault="004C049B" w:rsidP="004C049B">
      <w:pPr>
        <w:autoSpaceDE w:val="0"/>
        <w:autoSpaceDN w:val="0"/>
        <w:adjustRightInd w:val="0"/>
        <w:ind w:firstLine="709"/>
        <w:jc w:val="both"/>
        <w:rPr>
          <w:rFonts w:eastAsia="Calibri"/>
          <w:sz w:val="28"/>
          <w:szCs w:val="28"/>
        </w:rPr>
      </w:pPr>
      <w:r w:rsidRPr="008401A7">
        <w:rPr>
          <w:rFonts w:eastAsia="Calibri"/>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r w:rsidRPr="008507D6">
        <w:rPr>
          <w:rFonts w:eastAsia="Calibri"/>
          <w:sz w:val="28"/>
          <w:szCs w:val="28"/>
        </w:rPr>
        <w:t>;</w:t>
      </w:r>
    </w:p>
    <w:p w:rsidR="004C049B" w:rsidRPr="008401A7" w:rsidRDefault="004C049B" w:rsidP="004C049B">
      <w:pPr>
        <w:autoSpaceDE w:val="0"/>
        <w:autoSpaceDN w:val="0"/>
        <w:adjustRightInd w:val="0"/>
        <w:ind w:firstLine="709"/>
        <w:jc w:val="both"/>
        <w:rPr>
          <w:rFonts w:eastAsia="Calibri"/>
          <w:sz w:val="28"/>
          <w:szCs w:val="28"/>
        </w:rPr>
      </w:pPr>
      <w:r>
        <w:rPr>
          <w:rFonts w:eastAsia="Calibri"/>
          <w:sz w:val="28"/>
          <w:szCs w:val="28"/>
        </w:rPr>
        <w:t>о</w:t>
      </w:r>
      <w:r w:rsidRPr="008401A7">
        <w:rPr>
          <w:rFonts w:eastAsia="Calibri"/>
          <w:sz w:val="28"/>
          <w:szCs w:val="28"/>
        </w:rPr>
        <w:t xml:space="preserve">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w:t>
      </w:r>
      <w:r w:rsidRPr="008507D6">
        <w:rPr>
          <w:rFonts w:eastAsia="Calibri"/>
          <w:sz w:val="28"/>
          <w:szCs w:val="28"/>
        </w:rPr>
        <w:t xml:space="preserve">специальной оценки условий труда в размере не менее </w:t>
      </w:r>
      <w:r>
        <w:rPr>
          <w:rFonts w:eastAsia="Calibri"/>
          <w:sz w:val="28"/>
          <w:szCs w:val="28"/>
        </w:rPr>
        <w:t>4 процентов</w:t>
      </w:r>
      <w:r w:rsidRPr="008401A7">
        <w:rPr>
          <w:rFonts w:eastAsia="Calibri"/>
          <w:sz w:val="28"/>
          <w:szCs w:val="28"/>
        </w:rPr>
        <w:t xml:space="preserve"> базового оклада;</w:t>
      </w:r>
    </w:p>
    <w:p w:rsidR="004C049B" w:rsidRPr="008401A7" w:rsidRDefault="004C049B" w:rsidP="004C049B">
      <w:pPr>
        <w:autoSpaceDE w:val="0"/>
        <w:autoSpaceDN w:val="0"/>
        <w:adjustRightInd w:val="0"/>
        <w:ind w:firstLine="709"/>
        <w:jc w:val="both"/>
        <w:rPr>
          <w:rFonts w:eastAsia="Calibri"/>
          <w:sz w:val="28"/>
          <w:szCs w:val="28"/>
        </w:rPr>
        <w:sectPr w:rsidR="004C049B" w:rsidRPr="008401A7" w:rsidSect="004C049B">
          <w:pgSz w:w="11906" w:h="16838"/>
          <w:pgMar w:top="1134" w:right="567" w:bottom="1134" w:left="1134" w:header="709" w:footer="709" w:gutter="0"/>
          <w:pgNumType w:start="14"/>
          <w:cols w:space="708"/>
          <w:docGrid w:linePitch="360"/>
        </w:sectPr>
      </w:pPr>
      <w:r w:rsidRPr="008401A7">
        <w:rPr>
          <w:rFonts w:eastAsia="Calibri"/>
          <w:sz w:val="28"/>
          <w:szCs w:val="28"/>
        </w:rPr>
        <w:t>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w:t>
      </w:r>
      <w:r>
        <w:rPr>
          <w:rFonts w:eastAsia="Calibri"/>
          <w:sz w:val="28"/>
          <w:szCs w:val="28"/>
        </w:rPr>
        <w:t>, р</w:t>
      </w:r>
      <w:r w:rsidRPr="008401A7">
        <w:rPr>
          <w:rFonts w:eastAsia="Calibri"/>
          <w:sz w:val="28"/>
          <w:szCs w:val="28"/>
        </w:rPr>
        <w:t xml:space="preserve">азмер </w:t>
      </w:r>
      <w:r>
        <w:rPr>
          <w:rFonts w:eastAsia="Calibri"/>
          <w:sz w:val="28"/>
          <w:szCs w:val="28"/>
        </w:rPr>
        <w:t>которой</w:t>
      </w:r>
      <w:r w:rsidRPr="008401A7">
        <w:rPr>
          <w:rFonts w:eastAsia="Calibri"/>
          <w:sz w:val="28"/>
          <w:szCs w:val="28"/>
        </w:rPr>
        <w:t xml:space="preserve"> устанавливается по соглашению сторон трудового договора с учетом содержания и (или) объема дополнительной работы.</w:t>
      </w:r>
    </w:p>
    <w:p w:rsidR="004C049B" w:rsidRPr="008401A7" w:rsidRDefault="004C049B" w:rsidP="008B2671">
      <w:pPr>
        <w:autoSpaceDE w:val="0"/>
        <w:autoSpaceDN w:val="0"/>
        <w:adjustRightInd w:val="0"/>
        <w:ind w:left="5670"/>
        <w:jc w:val="both"/>
        <w:outlineLvl w:val="0"/>
        <w:rPr>
          <w:rFonts w:eastAsia="Calibri"/>
          <w:sz w:val="28"/>
          <w:szCs w:val="28"/>
        </w:rPr>
      </w:pPr>
      <w:r w:rsidRPr="008401A7">
        <w:rPr>
          <w:rFonts w:eastAsia="Calibri"/>
          <w:sz w:val="28"/>
          <w:szCs w:val="28"/>
        </w:rPr>
        <w:lastRenderedPageBreak/>
        <w:t>Приложение</w:t>
      </w:r>
    </w:p>
    <w:p w:rsidR="008B2671" w:rsidRDefault="004C049B" w:rsidP="008B2671">
      <w:pPr>
        <w:autoSpaceDE w:val="0"/>
        <w:autoSpaceDN w:val="0"/>
        <w:adjustRightInd w:val="0"/>
        <w:ind w:left="5670"/>
        <w:jc w:val="both"/>
        <w:rPr>
          <w:rFonts w:eastAsia="Calibri"/>
          <w:bCs/>
          <w:sz w:val="28"/>
          <w:szCs w:val="28"/>
        </w:rPr>
      </w:pPr>
      <w:r w:rsidRPr="008401A7">
        <w:rPr>
          <w:rFonts w:eastAsia="Calibri"/>
          <w:sz w:val="28"/>
          <w:szCs w:val="28"/>
        </w:rPr>
        <w:t>к Положению</w:t>
      </w:r>
      <w:r>
        <w:rPr>
          <w:rFonts w:eastAsia="Calibri"/>
          <w:sz w:val="28"/>
          <w:szCs w:val="28"/>
        </w:rPr>
        <w:t xml:space="preserve"> </w:t>
      </w:r>
      <w:r w:rsidRPr="008401A7">
        <w:rPr>
          <w:rFonts w:eastAsia="Calibri"/>
          <w:sz w:val="28"/>
          <w:szCs w:val="28"/>
        </w:rPr>
        <w:t>об условиях оплаты труда работников</w:t>
      </w:r>
      <w:r>
        <w:rPr>
          <w:rFonts w:eastAsia="Calibri"/>
          <w:sz w:val="28"/>
          <w:szCs w:val="28"/>
        </w:rPr>
        <w:t xml:space="preserve"> </w:t>
      </w:r>
      <w:r w:rsidRPr="008401A7">
        <w:rPr>
          <w:rFonts w:eastAsia="Calibri"/>
          <w:sz w:val="28"/>
          <w:szCs w:val="28"/>
        </w:rPr>
        <w:t>профессиональных квалификационных</w:t>
      </w:r>
      <w:r>
        <w:rPr>
          <w:rFonts w:eastAsia="Calibri"/>
          <w:sz w:val="28"/>
          <w:szCs w:val="28"/>
        </w:rPr>
        <w:t xml:space="preserve"> </w:t>
      </w:r>
      <w:r w:rsidRPr="008401A7">
        <w:rPr>
          <w:rFonts w:eastAsia="Calibri"/>
          <w:sz w:val="28"/>
          <w:szCs w:val="28"/>
        </w:rPr>
        <w:t>групп общеотраслевых профессий</w:t>
      </w:r>
      <w:r>
        <w:rPr>
          <w:rFonts w:eastAsia="Calibri"/>
          <w:sz w:val="28"/>
          <w:szCs w:val="28"/>
        </w:rPr>
        <w:t xml:space="preserve"> </w:t>
      </w:r>
      <w:r w:rsidRPr="008401A7">
        <w:rPr>
          <w:rFonts w:eastAsia="Calibri"/>
          <w:sz w:val="28"/>
          <w:szCs w:val="28"/>
        </w:rPr>
        <w:t xml:space="preserve">рабочих, </w:t>
      </w:r>
      <w:r w:rsidRPr="008401A7">
        <w:rPr>
          <w:sz w:val="28"/>
          <w:szCs w:val="28"/>
        </w:rPr>
        <w:t>рабочих культуры, искусства</w:t>
      </w:r>
      <w:r>
        <w:rPr>
          <w:sz w:val="28"/>
          <w:szCs w:val="28"/>
        </w:rPr>
        <w:t xml:space="preserve"> </w:t>
      </w:r>
      <w:r w:rsidRPr="008401A7">
        <w:rPr>
          <w:sz w:val="28"/>
          <w:szCs w:val="28"/>
        </w:rPr>
        <w:t>и кинематографии,</w:t>
      </w:r>
      <w:r w:rsidRPr="008401A7">
        <w:rPr>
          <w:rFonts w:eastAsia="Calibri"/>
          <w:bCs/>
          <w:sz w:val="28"/>
          <w:szCs w:val="28"/>
        </w:rPr>
        <w:t xml:space="preserve"> </w:t>
      </w:r>
      <w:r w:rsidRPr="008401A7">
        <w:rPr>
          <w:rFonts w:eastAsia="Calibri"/>
          <w:sz w:val="28"/>
          <w:szCs w:val="28"/>
        </w:rPr>
        <w:t>общеотраслевых должностей руководителей, специалистов и</w:t>
      </w:r>
      <w:r>
        <w:rPr>
          <w:rFonts w:eastAsia="Calibri"/>
          <w:sz w:val="28"/>
          <w:szCs w:val="28"/>
        </w:rPr>
        <w:t xml:space="preserve"> </w:t>
      </w:r>
      <w:r w:rsidRPr="008401A7">
        <w:rPr>
          <w:rFonts w:eastAsia="Calibri"/>
          <w:sz w:val="28"/>
          <w:szCs w:val="28"/>
        </w:rPr>
        <w:t>служащих образовательных организаций</w:t>
      </w:r>
      <w:r>
        <w:rPr>
          <w:rFonts w:eastAsia="Calibri"/>
          <w:sz w:val="28"/>
          <w:szCs w:val="28"/>
        </w:rPr>
        <w:t xml:space="preserve"> </w:t>
      </w:r>
      <w:bookmarkStart w:id="36" w:name="Par542"/>
      <w:bookmarkEnd w:id="36"/>
      <w:r w:rsidR="008B2671">
        <w:rPr>
          <w:rFonts w:eastAsia="Calibri"/>
          <w:bCs/>
          <w:sz w:val="28"/>
          <w:szCs w:val="28"/>
        </w:rPr>
        <w:t xml:space="preserve">Спасского муниципального района </w:t>
      </w:r>
    </w:p>
    <w:p w:rsidR="008B2671" w:rsidRDefault="008B2671" w:rsidP="008B2671">
      <w:pPr>
        <w:autoSpaceDE w:val="0"/>
        <w:autoSpaceDN w:val="0"/>
        <w:adjustRightInd w:val="0"/>
        <w:ind w:left="6521"/>
        <w:jc w:val="both"/>
        <w:rPr>
          <w:rFonts w:eastAsia="Calibri"/>
          <w:bCs/>
          <w:sz w:val="28"/>
          <w:szCs w:val="28"/>
        </w:rPr>
      </w:pPr>
    </w:p>
    <w:p w:rsidR="008B2671" w:rsidRDefault="008B2671" w:rsidP="008B2671">
      <w:pPr>
        <w:autoSpaceDE w:val="0"/>
        <w:autoSpaceDN w:val="0"/>
        <w:adjustRightInd w:val="0"/>
        <w:ind w:left="6521"/>
        <w:jc w:val="both"/>
        <w:rPr>
          <w:rFonts w:eastAsia="Calibri"/>
          <w:bCs/>
          <w:sz w:val="28"/>
          <w:szCs w:val="28"/>
        </w:rPr>
      </w:pPr>
    </w:p>
    <w:p w:rsidR="008B2671" w:rsidRDefault="008B2671" w:rsidP="008B2671">
      <w:pPr>
        <w:autoSpaceDE w:val="0"/>
        <w:autoSpaceDN w:val="0"/>
        <w:adjustRightInd w:val="0"/>
        <w:ind w:left="6521"/>
        <w:jc w:val="both"/>
        <w:rPr>
          <w:rFonts w:eastAsia="Calibri"/>
          <w:bCs/>
          <w:sz w:val="28"/>
          <w:szCs w:val="28"/>
        </w:rPr>
      </w:pPr>
    </w:p>
    <w:p w:rsidR="004C049B" w:rsidRPr="007D646A" w:rsidRDefault="004C049B" w:rsidP="008B2671">
      <w:pPr>
        <w:autoSpaceDE w:val="0"/>
        <w:autoSpaceDN w:val="0"/>
        <w:adjustRightInd w:val="0"/>
        <w:jc w:val="center"/>
        <w:rPr>
          <w:rFonts w:eastAsia="Calibri"/>
          <w:bCs/>
          <w:sz w:val="28"/>
          <w:szCs w:val="28"/>
        </w:rPr>
      </w:pPr>
      <w:r>
        <w:rPr>
          <w:rFonts w:eastAsia="Calibri"/>
          <w:bCs/>
          <w:sz w:val="28"/>
          <w:szCs w:val="28"/>
        </w:rPr>
        <w:t>П</w:t>
      </w:r>
      <w:r w:rsidRPr="007D646A">
        <w:rPr>
          <w:rFonts w:eastAsia="Calibri"/>
          <w:bCs/>
          <w:sz w:val="28"/>
          <w:szCs w:val="28"/>
        </w:rPr>
        <w:t>еречень</w:t>
      </w:r>
      <w:r>
        <w:rPr>
          <w:rFonts w:eastAsia="Calibri"/>
          <w:bCs/>
          <w:sz w:val="28"/>
          <w:szCs w:val="28"/>
        </w:rPr>
        <w:t xml:space="preserve"> </w:t>
      </w:r>
      <w:r w:rsidRPr="007D646A">
        <w:rPr>
          <w:rFonts w:eastAsia="Calibri"/>
          <w:bCs/>
          <w:sz w:val="28"/>
          <w:szCs w:val="28"/>
        </w:rPr>
        <w:t>государственных наград</w:t>
      </w:r>
    </w:p>
    <w:p w:rsidR="004C049B" w:rsidRDefault="004C049B" w:rsidP="004C049B">
      <w:pPr>
        <w:autoSpaceDE w:val="0"/>
        <w:autoSpaceDN w:val="0"/>
        <w:adjustRightInd w:val="0"/>
        <w:jc w:val="center"/>
        <w:rPr>
          <w:rFonts w:eastAsia="Calibri"/>
          <w:bCs/>
          <w:sz w:val="28"/>
          <w:szCs w:val="28"/>
        </w:rPr>
      </w:pPr>
      <w:r>
        <w:rPr>
          <w:rFonts w:eastAsia="Calibri"/>
          <w:bCs/>
          <w:sz w:val="28"/>
          <w:szCs w:val="28"/>
        </w:rPr>
        <w:t>Российской Федерации, Республики Татарстан,</w:t>
      </w:r>
      <w:r w:rsidRPr="007D646A">
        <w:rPr>
          <w:rFonts w:eastAsia="Calibri"/>
          <w:bCs/>
          <w:sz w:val="28"/>
          <w:szCs w:val="28"/>
        </w:rPr>
        <w:t xml:space="preserve"> </w:t>
      </w:r>
      <w:r>
        <w:rPr>
          <w:rFonts w:eastAsia="Calibri"/>
          <w:bCs/>
          <w:sz w:val="28"/>
          <w:szCs w:val="28"/>
        </w:rPr>
        <w:t>С</w:t>
      </w:r>
      <w:r w:rsidRPr="007D646A">
        <w:rPr>
          <w:rFonts w:eastAsia="Calibri"/>
          <w:bCs/>
          <w:sz w:val="28"/>
          <w:szCs w:val="28"/>
        </w:rPr>
        <w:t xml:space="preserve">оюза </w:t>
      </w:r>
      <w:r>
        <w:rPr>
          <w:rFonts w:eastAsia="Calibri"/>
          <w:bCs/>
          <w:sz w:val="28"/>
          <w:szCs w:val="28"/>
        </w:rPr>
        <w:t>С</w:t>
      </w:r>
      <w:r w:rsidRPr="007D646A">
        <w:rPr>
          <w:rFonts w:eastAsia="Calibri"/>
          <w:bCs/>
          <w:sz w:val="28"/>
          <w:szCs w:val="28"/>
        </w:rPr>
        <w:t xml:space="preserve">оветских </w:t>
      </w:r>
      <w:r>
        <w:rPr>
          <w:rFonts w:eastAsia="Calibri"/>
          <w:bCs/>
          <w:sz w:val="28"/>
          <w:szCs w:val="28"/>
        </w:rPr>
        <w:t>С</w:t>
      </w:r>
      <w:r w:rsidRPr="007D646A">
        <w:rPr>
          <w:rFonts w:eastAsia="Calibri"/>
          <w:bCs/>
          <w:sz w:val="28"/>
          <w:szCs w:val="28"/>
        </w:rPr>
        <w:t xml:space="preserve">оциалистических </w:t>
      </w:r>
      <w:r>
        <w:rPr>
          <w:rFonts w:eastAsia="Calibri"/>
          <w:bCs/>
          <w:sz w:val="28"/>
          <w:szCs w:val="28"/>
        </w:rPr>
        <w:t>Р</w:t>
      </w:r>
      <w:r w:rsidRPr="007D646A">
        <w:rPr>
          <w:rFonts w:eastAsia="Calibri"/>
          <w:bCs/>
          <w:sz w:val="28"/>
          <w:szCs w:val="28"/>
        </w:rPr>
        <w:t xml:space="preserve">еспублик, союзных и автономных республик в составе </w:t>
      </w:r>
      <w:r>
        <w:rPr>
          <w:rFonts w:eastAsia="Calibri"/>
          <w:bCs/>
          <w:sz w:val="28"/>
          <w:szCs w:val="28"/>
        </w:rPr>
        <w:t>С</w:t>
      </w:r>
      <w:r w:rsidRPr="007D646A">
        <w:rPr>
          <w:rFonts w:eastAsia="Calibri"/>
          <w:bCs/>
          <w:sz w:val="28"/>
          <w:szCs w:val="28"/>
        </w:rPr>
        <w:t xml:space="preserve">оюза </w:t>
      </w:r>
      <w:r>
        <w:rPr>
          <w:rFonts w:eastAsia="Calibri"/>
          <w:bCs/>
          <w:sz w:val="28"/>
          <w:szCs w:val="28"/>
        </w:rPr>
        <w:t>С</w:t>
      </w:r>
      <w:r w:rsidRPr="007D646A">
        <w:rPr>
          <w:rFonts w:eastAsia="Calibri"/>
          <w:bCs/>
          <w:sz w:val="28"/>
          <w:szCs w:val="28"/>
        </w:rPr>
        <w:t xml:space="preserve">оветских </w:t>
      </w:r>
    </w:p>
    <w:p w:rsidR="004C049B" w:rsidRDefault="004C049B" w:rsidP="004C049B">
      <w:pPr>
        <w:autoSpaceDE w:val="0"/>
        <w:autoSpaceDN w:val="0"/>
        <w:adjustRightInd w:val="0"/>
        <w:jc w:val="center"/>
        <w:rPr>
          <w:rFonts w:eastAsia="Calibri"/>
          <w:bCs/>
          <w:sz w:val="28"/>
          <w:szCs w:val="28"/>
        </w:rPr>
      </w:pPr>
      <w:r>
        <w:rPr>
          <w:rFonts w:eastAsia="Calibri"/>
          <w:bCs/>
          <w:sz w:val="28"/>
          <w:szCs w:val="28"/>
        </w:rPr>
        <w:t>С</w:t>
      </w:r>
      <w:r w:rsidRPr="007D646A">
        <w:rPr>
          <w:rFonts w:eastAsia="Calibri"/>
          <w:bCs/>
          <w:sz w:val="28"/>
          <w:szCs w:val="28"/>
        </w:rPr>
        <w:t xml:space="preserve">оциалистических </w:t>
      </w:r>
      <w:r>
        <w:rPr>
          <w:rFonts w:eastAsia="Calibri"/>
          <w:bCs/>
          <w:sz w:val="28"/>
          <w:szCs w:val="28"/>
        </w:rPr>
        <w:t>Р</w:t>
      </w:r>
      <w:r w:rsidRPr="007D646A">
        <w:rPr>
          <w:rFonts w:eastAsia="Calibri"/>
          <w:bCs/>
          <w:sz w:val="28"/>
          <w:szCs w:val="28"/>
        </w:rPr>
        <w:t>еспублик, по которым предоставляются выплаты</w:t>
      </w:r>
    </w:p>
    <w:p w:rsidR="004C049B" w:rsidRPr="007D646A" w:rsidRDefault="004C049B" w:rsidP="004C049B">
      <w:pPr>
        <w:autoSpaceDE w:val="0"/>
        <w:autoSpaceDN w:val="0"/>
        <w:adjustRightInd w:val="0"/>
        <w:jc w:val="center"/>
        <w:rPr>
          <w:rFonts w:eastAsia="Calibri"/>
          <w:bCs/>
          <w:sz w:val="28"/>
          <w:szCs w:val="28"/>
        </w:rPr>
      </w:pPr>
      <w:r w:rsidRPr="007D646A">
        <w:rPr>
          <w:rFonts w:eastAsia="Calibri"/>
          <w:bCs/>
          <w:sz w:val="28"/>
          <w:szCs w:val="28"/>
        </w:rPr>
        <w:t>стимулирующего характера</w:t>
      </w:r>
    </w:p>
    <w:p w:rsidR="004C049B" w:rsidRPr="008401A7" w:rsidRDefault="004C049B" w:rsidP="004C049B">
      <w:pPr>
        <w:autoSpaceDE w:val="0"/>
        <w:autoSpaceDN w:val="0"/>
        <w:adjustRightInd w:val="0"/>
        <w:jc w:val="both"/>
        <w:rPr>
          <w:rFonts w:eastAsia="Calibri"/>
          <w:sz w:val="28"/>
          <w:szCs w:val="28"/>
        </w:rPr>
      </w:pPr>
    </w:p>
    <w:tbl>
      <w:tblPr>
        <w:tblW w:w="10132" w:type="dxa"/>
        <w:tblInd w:w="-364"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4"/>
        <w:gridCol w:w="8998"/>
      </w:tblGrid>
      <w:tr w:rsidR="004C049B" w:rsidRPr="008401A7" w:rsidTr="004A2DD3">
        <w:tc>
          <w:tcPr>
            <w:tcW w:w="1134" w:type="dxa"/>
          </w:tcPr>
          <w:p w:rsidR="004C049B" w:rsidRDefault="004C049B" w:rsidP="004C049B">
            <w:pPr>
              <w:autoSpaceDE w:val="0"/>
              <w:autoSpaceDN w:val="0"/>
              <w:adjustRightInd w:val="0"/>
              <w:jc w:val="center"/>
              <w:rPr>
                <w:rFonts w:eastAsia="Calibri"/>
                <w:sz w:val="28"/>
                <w:szCs w:val="28"/>
              </w:rPr>
            </w:pPr>
            <w:r w:rsidRPr="008401A7">
              <w:rPr>
                <w:rFonts w:eastAsia="Calibri"/>
                <w:sz w:val="28"/>
                <w:szCs w:val="28"/>
              </w:rPr>
              <w:t>№</w:t>
            </w:r>
          </w:p>
          <w:p w:rsidR="004C049B" w:rsidRPr="008401A7" w:rsidRDefault="004C049B" w:rsidP="004C049B">
            <w:pPr>
              <w:autoSpaceDE w:val="0"/>
              <w:autoSpaceDN w:val="0"/>
              <w:adjustRightInd w:val="0"/>
              <w:jc w:val="center"/>
              <w:rPr>
                <w:rFonts w:eastAsia="Calibri"/>
                <w:sz w:val="28"/>
                <w:szCs w:val="28"/>
              </w:rPr>
            </w:pPr>
            <w:r>
              <w:rPr>
                <w:rFonts w:eastAsia="Calibri"/>
                <w:sz w:val="28"/>
                <w:szCs w:val="28"/>
              </w:rPr>
              <w:t>п/п</w:t>
            </w:r>
          </w:p>
        </w:tc>
        <w:tc>
          <w:tcPr>
            <w:tcW w:w="8998" w:type="dxa"/>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Наименование государственной награды</w:t>
            </w:r>
          </w:p>
        </w:tc>
      </w:tr>
    </w:tbl>
    <w:p w:rsidR="004C049B" w:rsidRPr="001B462B" w:rsidRDefault="004C049B" w:rsidP="004C049B">
      <w:pPr>
        <w:rPr>
          <w:sz w:val="2"/>
          <w:szCs w:val="2"/>
        </w:rPr>
      </w:pPr>
    </w:p>
    <w:tbl>
      <w:tblPr>
        <w:tblW w:w="10132" w:type="dxa"/>
        <w:tblInd w:w="-364" w:type="dxa"/>
        <w:tblLayout w:type="fixed"/>
        <w:tblCellMar>
          <w:top w:w="102" w:type="dxa"/>
          <w:left w:w="62" w:type="dxa"/>
          <w:bottom w:w="102" w:type="dxa"/>
          <w:right w:w="62" w:type="dxa"/>
        </w:tblCellMar>
        <w:tblLook w:val="0000"/>
      </w:tblPr>
      <w:tblGrid>
        <w:gridCol w:w="1134"/>
        <w:gridCol w:w="8998"/>
      </w:tblGrid>
      <w:tr w:rsidR="004C049B" w:rsidRPr="008401A7" w:rsidTr="004A2DD3">
        <w:trPr>
          <w:tblHeader/>
        </w:trPr>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Pr>
                <w:rFonts w:eastAsia="Calibri"/>
                <w:sz w:val="28"/>
                <w:szCs w:val="28"/>
              </w:rPr>
              <w:t>1</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Pr>
                <w:rFonts w:eastAsia="Calibri"/>
                <w:sz w:val="28"/>
                <w:szCs w:val="28"/>
              </w:rPr>
              <w:t>2</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outlineLvl w:val="1"/>
              <w:rPr>
                <w:rFonts w:eastAsia="Calibri"/>
                <w:sz w:val="28"/>
                <w:szCs w:val="28"/>
              </w:rPr>
            </w:pPr>
            <w:r w:rsidRPr="008401A7">
              <w:rPr>
                <w:rFonts w:eastAsia="Calibri"/>
                <w:sz w:val="28"/>
                <w:szCs w:val="28"/>
              </w:rPr>
              <w:t>1.</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Почетные звания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1.1.</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Народный артист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1.2.</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Народный художник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1.3.</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агроном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1.4.</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артист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1.5.</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архитектор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1.6.</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ветеринарный врач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1.7.</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врач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1.8.</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геолог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1.9.</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деятель искусств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lastRenderedPageBreak/>
              <w:t>1.10.</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деятель науки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1.11.</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землеустроитель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1.12.</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зоотехник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1.13.</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изобретатель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1.14.</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конструктор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1.15.</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лесовод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1.16.</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мастер производственного обучения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1.17.</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машиностроитель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1.18.</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мелиоратор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1.19.</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металлург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1.20.</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метеоролог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1.21.</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метролог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1.22.</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механизатор сельского хозяйства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1.23.</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пилот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1.24.</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бытового обслуживания населения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1.25.</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высшей школы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1.26.</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геодезии и картографии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1.27.</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дипломатической службы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1.28.</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жилищно-коммунального хозяйства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1.29.</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здравоохранения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1.30.</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культуры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1.31.</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лесной промышленности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1.32.</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нефтяной и газовой промышленности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lastRenderedPageBreak/>
              <w:t>1.33.</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пищевой индустрии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1.34.</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рыбного хозяйства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1.35.</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связи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1.36.</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сельского хозяйства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1.37.</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социальной защиты населения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1.38.</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текстильной и легкой промышленности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1.39.</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торговли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1.40.</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транспорта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1.41.</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физической культуры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1.42.</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рационализатор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1.43.</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сотрудник органов внутренних дел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1.44.</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спасатель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1.45.</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строитель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1.46.</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учитель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1.47.</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химик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1.48.</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художник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1.49.</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шахтер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1.50.</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штурман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1.51.</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штурман-испытатель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1.52.</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эколог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1.53.</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экономист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1.54.</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энергетик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1.55.</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юрист Российской Федерации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outlineLvl w:val="1"/>
              <w:rPr>
                <w:rFonts w:eastAsia="Calibri"/>
                <w:sz w:val="28"/>
                <w:szCs w:val="28"/>
              </w:rPr>
            </w:pPr>
            <w:r w:rsidRPr="008401A7">
              <w:rPr>
                <w:rFonts w:eastAsia="Calibri"/>
                <w:sz w:val="28"/>
                <w:szCs w:val="28"/>
              </w:rPr>
              <w:t>2.</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Pr>
                <w:rFonts w:eastAsia="Calibri"/>
                <w:sz w:val="28"/>
                <w:szCs w:val="28"/>
              </w:rPr>
              <w:t>Г</w:t>
            </w:r>
            <w:r w:rsidRPr="008401A7">
              <w:rPr>
                <w:rFonts w:eastAsia="Calibri"/>
                <w:sz w:val="28"/>
                <w:szCs w:val="28"/>
              </w:rPr>
              <w:t>осударственные награды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lastRenderedPageBreak/>
              <w:t>2.1.</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Почетная грамота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2.2.</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Народный артист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2.3.</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Народный писатель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2.4.</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Народный поэт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2.5.</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Народный учитель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2.6.</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Народный художник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2.7.</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агроном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2.8.</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артист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2.9.</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архитектор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2.10.</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ветеринарный врач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2.11.</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врач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2.12.</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геолог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2.13.</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деятель искусств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2.14.</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деятель науки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2.15.</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животновод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2.16.</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землеустроитель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2.17.</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зоотехник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2.18.</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изобретатель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2.19.</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лесовод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2.20.</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машиностроитель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2.21.</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мелиоратор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2.22.</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механизатор сельского хозяйства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2.23.</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нефтяник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2.24.</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высшей школы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2.25.</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жилищно-коммунального хозяйства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lastRenderedPageBreak/>
              <w:t>2.26.</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культуры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2.27.</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здравоохранения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2.28.</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легкой промышленности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2.29.</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пищевой промышленности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2.30.</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связи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2.31.</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сельского хозяйства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2.32.</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социальной защиты населения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2.33.</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сферы обслуживания населения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2.34.</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транспорта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2.35.</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физической культуры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2.36.</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рационализатор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2.37.</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сотрудник органов внутренних дел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2.38.</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спасатель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2.39.</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строитель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2.40.</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учитель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2.41.</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химик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2.42.</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эколог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2.43.</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экономист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2.44.</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энергетик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2.45.</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юрист Республики Татарстан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outlineLvl w:val="1"/>
              <w:rPr>
                <w:rFonts w:eastAsia="Calibri"/>
                <w:sz w:val="28"/>
                <w:szCs w:val="28"/>
              </w:rPr>
            </w:pPr>
            <w:r w:rsidRPr="008401A7">
              <w:rPr>
                <w:rFonts w:eastAsia="Calibri"/>
                <w:sz w:val="28"/>
                <w:szCs w:val="28"/>
              </w:rPr>
              <w:t>3.</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Почетные звания Союза Советских Социалистических Республик</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3.1.</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Народный артист СССР</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3.2.</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Народный художник СССР</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3.3.</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Народный архитектор СССР</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lastRenderedPageBreak/>
              <w:t>3.4.</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летчик-испытатель СССР</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3.5.</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штурман-испытатель СССР</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3.6.</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Народный врач СССР</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3.7.</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Народный учитель СССР</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3.8.</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мастер спорта СССР</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3.9.</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тренер СССР</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3.10.</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изобретатель СССР</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3.11.</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сельского хозяйства СССР</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3.12.</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промышленности СССР</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3.13.</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строитель СССР</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3.14.</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транспорта СССР</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3.15.</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связи СССР</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3.16.</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специалист Вооруженных Сил СССР</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outlineLvl w:val="1"/>
              <w:rPr>
                <w:rFonts w:eastAsia="Calibri"/>
                <w:sz w:val="28"/>
                <w:szCs w:val="28"/>
              </w:rPr>
            </w:pPr>
            <w:r w:rsidRPr="008401A7">
              <w:rPr>
                <w:rFonts w:eastAsia="Calibri"/>
                <w:sz w:val="28"/>
                <w:szCs w:val="28"/>
              </w:rPr>
              <w:t>4.</w:t>
            </w:r>
          </w:p>
        </w:tc>
        <w:tc>
          <w:tcPr>
            <w:tcW w:w="8998" w:type="dxa"/>
            <w:tcBorders>
              <w:top w:val="single" w:sz="4" w:space="0" w:color="auto"/>
              <w:left w:val="single" w:sz="4" w:space="0" w:color="auto"/>
              <w:bottom w:val="single" w:sz="4" w:space="0" w:color="auto"/>
              <w:right w:val="single" w:sz="4" w:space="0" w:color="auto"/>
            </w:tcBorders>
          </w:tcPr>
          <w:p w:rsidR="004C049B" w:rsidRDefault="004C049B" w:rsidP="004C049B">
            <w:pPr>
              <w:autoSpaceDE w:val="0"/>
              <w:autoSpaceDN w:val="0"/>
              <w:adjustRightInd w:val="0"/>
              <w:jc w:val="center"/>
              <w:rPr>
                <w:rFonts w:eastAsia="Calibri"/>
                <w:sz w:val="28"/>
                <w:szCs w:val="28"/>
              </w:rPr>
            </w:pPr>
            <w:r w:rsidRPr="008401A7">
              <w:rPr>
                <w:rFonts w:eastAsia="Calibri"/>
                <w:sz w:val="28"/>
                <w:szCs w:val="28"/>
              </w:rPr>
              <w:t xml:space="preserve">Почетные звания союзных республик </w:t>
            </w:r>
          </w:p>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в составе Союза Советских Социалистических Республик</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4.1.</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промышленности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4.2.</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энергетик</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4.3.</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нефтяник</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4.4.</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Мастер нефти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4.5.</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газовой промышленности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4.6.</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нефтяной и газовой промышленности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4.7.</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шахтер</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4.8.</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химик</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4.9.</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машиностроитель</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4.10.</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лесной промышленности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4.11.</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пищевой индустрии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lastRenderedPageBreak/>
              <w:t>4.12.</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рыбного хозяйства</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4.13.</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рыбак</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4.14.</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рыбовод</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4.15.</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полиграфист</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4.16.</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сельского хозяйства</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4.17.</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мастер земледелия</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4.18.</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агроном</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4.19.</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инженер сельского хозяйства</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4.20.</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зоотехник</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4.21.</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животноводства</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4.22.</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животновод</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4.23.</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мастер животноводства</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4.24.</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Мастер животноводства</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4.25.</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землеустроитель</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4.26.</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механизатор сельского хозяйства</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4.27.</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механизатор</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4.28.</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Мастер машинной уборки хлеба</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4.29.</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ирригатор</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4.30.</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мелиоратор</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4.31.</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гидротехник</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4.32.</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ветеринарный врач</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4.33.</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лесовод</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4.34.</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охраны природы</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4.35.</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транспорта</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4.36.</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автотранспорта</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4.37.</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связист</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lastRenderedPageBreak/>
              <w:t>4.38.</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связи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4.39.</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строитель</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4.40.</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торговли и общественного питания</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4.41.</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торговли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4.42.</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торговли и бытового обслуживания</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4.43.</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бытового обслуживания населения</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4.44.</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службы быта</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4.45.</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коммунального хозяйства</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4.46.</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жилищно-коммунального хозяйства</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4.47.</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коммунального и бытового обслуживания населения</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4.48.</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коммунально-бытовой службы</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4.49.</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Народный врач</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4.50.</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здравоохранения</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4.51.</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врач</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4.52.</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провизор</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4.53.</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фармацевт</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4.54.</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деятель физкультуры и спорта</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4.55.</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деятель спорта</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4.56.</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деятель физической культуры</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4.57.</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физической культуры и спорта</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4.58.</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тренер</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4.59.</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социального обеспечения</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4.60.</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учитель школы</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4.61.</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учитель</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4.62.</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учитель профессионально-технического образования</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lastRenderedPageBreak/>
              <w:t>4.63.</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мастер профессионально-технического образования</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4.64.</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профессионально-технического образования</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4.65.</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преподаватель</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4.66.</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высшей школы</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4.67.</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народного образования</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4.68.</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деятель высшей школы</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4.69.</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пропагандист</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4.70.</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Народный артист</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4.71.</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артист</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4.72.</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деятель искусств</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4.73.</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Народный художник</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4.74.</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художник</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4.75.</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Народный писатель</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4.76.</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писатель</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4.77.</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Народный поэт</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4.78.</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Народный певец</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4.79.</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Народный акын</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4.80.</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журналист</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4.81.</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деятель культуры</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4.82.</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культурно-просветительной работы</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4.83.</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культуры</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4.84.</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архитектор</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4.85.</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библиотекарь</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4.86.</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Заслуженная ковровщица</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4.87.</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Мастер прикладного искусства</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4.88.</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мастер народного творчества</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lastRenderedPageBreak/>
              <w:t>4.89.</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деятель науки и техники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4.90.</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деятель науки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4.91.</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геолог</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4.92.</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геолог-разведчик</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4.93.</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геологии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4.94.</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геологической службы</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4.95.</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геодезии и картографии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4.96.</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юрист</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4.97.</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инженер</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4.98.</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изобретатель</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4.99.</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рационализатор</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4.100.</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мастер</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4.101.</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экономист</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4.102.</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бухгалтер</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Pr>
                <w:rFonts w:eastAsia="Calibri"/>
                <w:sz w:val="28"/>
                <w:szCs w:val="28"/>
              </w:rPr>
              <w:t>4</w:t>
            </w:r>
            <w:r w:rsidRPr="008401A7">
              <w:rPr>
                <w:rFonts w:eastAsia="Calibri"/>
                <w:sz w:val="28"/>
                <w:szCs w:val="28"/>
              </w:rPr>
              <w:t>.103.</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наставник (работающей, рабочей) молодежи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outlineLvl w:val="1"/>
              <w:rPr>
                <w:rFonts w:eastAsia="Calibri"/>
                <w:sz w:val="28"/>
                <w:szCs w:val="28"/>
              </w:rPr>
            </w:pPr>
            <w:r w:rsidRPr="008401A7">
              <w:rPr>
                <w:rFonts w:eastAsia="Calibri"/>
                <w:sz w:val="28"/>
                <w:szCs w:val="28"/>
              </w:rPr>
              <w:t>5.</w:t>
            </w:r>
          </w:p>
        </w:tc>
        <w:tc>
          <w:tcPr>
            <w:tcW w:w="8998" w:type="dxa"/>
            <w:tcBorders>
              <w:top w:val="single" w:sz="4" w:space="0" w:color="auto"/>
              <w:left w:val="single" w:sz="4" w:space="0" w:color="auto"/>
              <w:bottom w:val="single" w:sz="4" w:space="0" w:color="auto"/>
              <w:right w:val="single" w:sz="4" w:space="0" w:color="auto"/>
            </w:tcBorders>
          </w:tcPr>
          <w:p w:rsidR="004C049B" w:rsidRDefault="004C049B" w:rsidP="004C049B">
            <w:pPr>
              <w:autoSpaceDE w:val="0"/>
              <w:autoSpaceDN w:val="0"/>
              <w:adjustRightInd w:val="0"/>
              <w:jc w:val="center"/>
              <w:rPr>
                <w:rFonts w:eastAsia="Calibri"/>
                <w:sz w:val="28"/>
                <w:szCs w:val="28"/>
              </w:rPr>
            </w:pPr>
            <w:r w:rsidRPr="008401A7">
              <w:rPr>
                <w:rFonts w:eastAsia="Calibri"/>
                <w:sz w:val="28"/>
                <w:szCs w:val="28"/>
              </w:rPr>
              <w:t xml:space="preserve">Почетные звания автономных республик </w:t>
            </w:r>
          </w:p>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в составе Союза Советских Социалистических Республик</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5.1.</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промышленности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5.2.</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химик</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5.3.</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машиностроитель</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5.4.</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целлюлозно-бумажной и деревообрабатывающей промышленности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5.5.</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лесной промышленности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5.6.</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медицинской промышленности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5.7.</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медицинский работник</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5.8.</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сельского хозяйства</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lastRenderedPageBreak/>
              <w:t>5.9.</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агроном</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5.10.</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полевод</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5.11.</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зоотехник</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5.12.</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животновод</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5.13.</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землеустроитель</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5.14.</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механизатор сельского хозяйства</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5.15.</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механизатор</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5.16.</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Мастер машинной уборки хлеба</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5.17.</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мелиоратор</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5.18.</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ветеринарный врач</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5.19.</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лесовод</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5.20.</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транспорта</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5.21.</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шофер</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5.22.</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водитель</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5.23.</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связист</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5.24.</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связи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5.25.</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строитель</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5.26.</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торговли и общественного питания</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5.27.</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торговли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5.28.</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бытового обслуживания населения</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5.29.</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службы быта</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5.30.</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жилищно-коммунального хозяйства</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5.31.</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здравоохранения</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5.32.</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врач</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5.33.</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провизор</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5.34.</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деятель физкультуры и спорта</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lastRenderedPageBreak/>
              <w:t>5.35.</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физической культуры и спорта</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5.36.</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деятель школы</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5.37.</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учитель школы</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5.38.</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учитель профессионально-технического образования</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5.39.</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мастер профессионально-технического образования</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5.40.</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профессионально-технического образования</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5.41.</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высшей школы</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5.42.</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Народный артист</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5.43.</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артист</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5.44.</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деятель искусств</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5.45.</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Народный художник</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5.46.</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художник</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5.47.</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Народный писатель</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5.48.</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писатель</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5.49.</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Народный поэт</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5.50.</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журналист</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5.51.</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культуры</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5.52.</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библиотекарь</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5.53.</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деятель науки и культуры</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5.54.</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деятель науки и техники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5.55.</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деятель науки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5.56.</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геолог</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5.57.</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юрист</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5.58.</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милиции</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5.59.</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техник</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5.60.</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инженер</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lastRenderedPageBreak/>
              <w:t>5.61.</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изобретатель</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5.62.</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рационализатор</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5.63.</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экономист</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5.64.</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бухгалтер</w:t>
            </w:r>
          </w:p>
        </w:tc>
      </w:tr>
      <w:tr w:rsidR="004C049B" w:rsidRPr="008401A7"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5.65.</w:t>
            </w:r>
          </w:p>
        </w:tc>
        <w:tc>
          <w:tcPr>
            <w:tcW w:w="8998"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работник народного хозяйства</w:t>
            </w:r>
          </w:p>
        </w:tc>
      </w:tr>
      <w:tr w:rsidR="004C049B" w:rsidTr="004A2DD3">
        <w:tc>
          <w:tcPr>
            <w:tcW w:w="1134" w:type="dxa"/>
            <w:tcBorders>
              <w:top w:val="single" w:sz="4" w:space="0" w:color="auto"/>
              <w:left w:val="single" w:sz="4" w:space="0" w:color="auto"/>
              <w:bottom w:val="single" w:sz="4" w:space="0" w:color="auto"/>
              <w:right w:val="single" w:sz="4" w:space="0" w:color="auto"/>
            </w:tcBorders>
          </w:tcPr>
          <w:p w:rsidR="004C049B" w:rsidRPr="008401A7" w:rsidRDefault="004C049B" w:rsidP="004C049B">
            <w:pPr>
              <w:autoSpaceDE w:val="0"/>
              <w:autoSpaceDN w:val="0"/>
              <w:adjustRightInd w:val="0"/>
              <w:jc w:val="center"/>
              <w:rPr>
                <w:rFonts w:eastAsia="Calibri"/>
                <w:sz w:val="28"/>
                <w:szCs w:val="28"/>
              </w:rPr>
            </w:pPr>
            <w:r w:rsidRPr="008401A7">
              <w:rPr>
                <w:rFonts w:eastAsia="Calibri"/>
                <w:sz w:val="28"/>
                <w:szCs w:val="28"/>
              </w:rPr>
              <w:t>5.66.</w:t>
            </w:r>
          </w:p>
        </w:tc>
        <w:tc>
          <w:tcPr>
            <w:tcW w:w="8998" w:type="dxa"/>
            <w:tcBorders>
              <w:top w:val="single" w:sz="4" w:space="0" w:color="auto"/>
              <w:left w:val="single" w:sz="4" w:space="0" w:color="auto"/>
              <w:bottom w:val="single" w:sz="4" w:space="0" w:color="auto"/>
              <w:right w:val="single" w:sz="4" w:space="0" w:color="auto"/>
            </w:tcBorders>
          </w:tcPr>
          <w:p w:rsidR="004C049B" w:rsidRDefault="004C049B" w:rsidP="004C049B">
            <w:pPr>
              <w:autoSpaceDE w:val="0"/>
              <w:autoSpaceDN w:val="0"/>
              <w:adjustRightInd w:val="0"/>
              <w:jc w:val="both"/>
              <w:rPr>
                <w:rFonts w:eastAsia="Calibri"/>
                <w:sz w:val="28"/>
                <w:szCs w:val="28"/>
              </w:rPr>
            </w:pPr>
            <w:r w:rsidRPr="008401A7">
              <w:rPr>
                <w:rFonts w:eastAsia="Calibri"/>
                <w:sz w:val="28"/>
                <w:szCs w:val="28"/>
              </w:rPr>
              <w:t>Заслуженный рационализатор и изобретатель</w:t>
            </w:r>
          </w:p>
        </w:tc>
      </w:tr>
    </w:tbl>
    <w:p w:rsidR="004C049B" w:rsidRDefault="004C049B" w:rsidP="004C049B">
      <w:pPr>
        <w:autoSpaceDE w:val="0"/>
        <w:autoSpaceDN w:val="0"/>
        <w:adjustRightInd w:val="0"/>
        <w:jc w:val="both"/>
        <w:rPr>
          <w:rFonts w:eastAsia="Calibri"/>
          <w:sz w:val="28"/>
          <w:szCs w:val="28"/>
        </w:rPr>
      </w:pPr>
    </w:p>
    <w:p w:rsidR="00E16BFD" w:rsidRPr="00B650BC" w:rsidRDefault="004C049B" w:rsidP="004A2DD3">
      <w:pPr>
        <w:autoSpaceDE w:val="0"/>
        <w:autoSpaceDN w:val="0"/>
        <w:adjustRightInd w:val="0"/>
        <w:jc w:val="center"/>
        <w:rPr>
          <w:sz w:val="26"/>
          <w:szCs w:val="26"/>
        </w:rPr>
      </w:pPr>
      <w:r>
        <w:rPr>
          <w:rFonts w:eastAsia="Calibri"/>
          <w:sz w:val="28"/>
          <w:szCs w:val="28"/>
        </w:rPr>
        <w:t>_____________________________________</w:t>
      </w:r>
    </w:p>
    <w:sectPr w:rsidR="00E16BFD" w:rsidRPr="00B650BC" w:rsidSect="00B007A0">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251E" w:rsidRDefault="006D251E" w:rsidP="00E16BFD">
      <w:r>
        <w:separator/>
      </w:r>
    </w:p>
  </w:endnote>
  <w:endnote w:type="continuationSeparator" w:id="1">
    <w:p w:rsidR="006D251E" w:rsidRDefault="006D251E" w:rsidP="00E16B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EFF" w:usb1="C000247B" w:usb2="00000009" w:usb3="00000000" w:csb0="000001FF" w:csb1="00000000"/>
  </w:font>
  <w:font w:name="T_Times NR">
    <w:altName w:val="Times New Roman"/>
    <w:charset w:val="00"/>
    <w:family w:val="roman"/>
    <w:pitch w:val="variable"/>
    <w:sig w:usb0="00000287" w:usb1="00000000" w:usb2="00000000" w:usb3="00000000" w:csb0="0000009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atar Academy">
    <w:altName w:val="Times New Roman"/>
    <w:charset w:val="00"/>
    <w:family w:val="roman"/>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251E" w:rsidRDefault="006D251E" w:rsidP="00E16BFD">
      <w:r>
        <w:separator/>
      </w:r>
    </w:p>
  </w:footnote>
  <w:footnote w:type="continuationSeparator" w:id="1">
    <w:p w:rsidR="006D251E" w:rsidRDefault="006D251E" w:rsidP="00E16B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FF8" w:rsidRPr="00E45510" w:rsidRDefault="00190FF8">
    <w:pPr>
      <w:pStyle w:val="a7"/>
      <w:jc w:val="center"/>
      <w:rPr>
        <w:rFonts w:ascii="Times New Roman" w:hAnsi="Times New Roman"/>
        <w:sz w:val="28"/>
        <w:szCs w:val="28"/>
      </w:rPr>
    </w:pPr>
    <w:r w:rsidRPr="00E45510">
      <w:rPr>
        <w:rFonts w:ascii="Times New Roman" w:hAnsi="Times New Roman"/>
        <w:sz w:val="28"/>
        <w:szCs w:val="28"/>
      </w:rPr>
      <w:fldChar w:fldCharType="begin"/>
    </w:r>
    <w:r w:rsidRPr="00E45510">
      <w:rPr>
        <w:rFonts w:ascii="Times New Roman" w:hAnsi="Times New Roman"/>
        <w:sz w:val="28"/>
        <w:szCs w:val="28"/>
      </w:rPr>
      <w:instrText>PAGE   \* MERGEFORMAT</w:instrText>
    </w:r>
    <w:r w:rsidRPr="00E45510">
      <w:rPr>
        <w:rFonts w:ascii="Times New Roman" w:hAnsi="Times New Roman"/>
        <w:sz w:val="28"/>
        <w:szCs w:val="28"/>
      </w:rPr>
      <w:fldChar w:fldCharType="separate"/>
    </w:r>
    <w:r w:rsidR="003F1A72">
      <w:rPr>
        <w:rFonts w:ascii="Times New Roman" w:hAnsi="Times New Roman"/>
        <w:noProof/>
        <w:sz w:val="28"/>
        <w:szCs w:val="28"/>
      </w:rPr>
      <w:t>35</w:t>
    </w:r>
    <w:r w:rsidRPr="00E45510">
      <w:rPr>
        <w:rFonts w:ascii="Times New Roman" w:hAnsi="Times New Roman"/>
        <w:sz w:val="28"/>
        <w:szCs w:val="28"/>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6144243"/>
      <w:docPartObj>
        <w:docPartGallery w:val="Page Numbers (Top of Page)"/>
        <w:docPartUnique/>
      </w:docPartObj>
    </w:sdtPr>
    <w:sdtEndPr>
      <w:rPr>
        <w:rFonts w:ascii="Times New Roman" w:hAnsi="Times New Roman"/>
        <w:sz w:val="28"/>
        <w:szCs w:val="28"/>
      </w:rPr>
    </w:sdtEndPr>
    <w:sdtContent>
      <w:p w:rsidR="00190FF8" w:rsidRPr="00542A8F" w:rsidRDefault="00190FF8">
        <w:pPr>
          <w:pStyle w:val="a7"/>
          <w:jc w:val="center"/>
          <w:rPr>
            <w:rFonts w:ascii="Times New Roman" w:hAnsi="Times New Roman"/>
            <w:sz w:val="28"/>
            <w:szCs w:val="28"/>
          </w:rPr>
        </w:pPr>
        <w:r w:rsidRPr="00542A8F">
          <w:rPr>
            <w:rFonts w:ascii="Times New Roman" w:hAnsi="Times New Roman"/>
            <w:sz w:val="28"/>
            <w:szCs w:val="28"/>
          </w:rPr>
          <w:fldChar w:fldCharType="begin"/>
        </w:r>
        <w:r w:rsidRPr="00542A8F">
          <w:rPr>
            <w:rFonts w:ascii="Times New Roman" w:hAnsi="Times New Roman"/>
            <w:sz w:val="28"/>
            <w:szCs w:val="28"/>
          </w:rPr>
          <w:instrText>PAGE   \* MERGEFORMAT</w:instrText>
        </w:r>
        <w:r w:rsidRPr="00542A8F">
          <w:rPr>
            <w:rFonts w:ascii="Times New Roman" w:hAnsi="Times New Roman"/>
            <w:sz w:val="28"/>
            <w:szCs w:val="28"/>
          </w:rPr>
          <w:fldChar w:fldCharType="separate"/>
        </w:r>
        <w:r>
          <w:rPr>
            <w:rFonts w:ascii="Times New Roman" w:hAnsi="Times New Roman"/>
            <w:noProof/>
            <w:sz w:val="28"/>
            <w:szCs w:val="28"/>
          </w:rPr>
          <w:t>9</w:t>
        </w:r>
        <w:r w:rsidRPr="00542A8F">
          <w:rPr>
            <w:rFonts w:ascii="Times New Roman" w:hAnsi="Times New Roman"/>
            <w:sz w:val="28"/>
            <w:szCs w:val="28"/>
          </w:rP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FF8" w:rsidRDefault="00190FF8">
    <w:pPr>
      <w:pStyle w:val="a7"/>
      <w:jc w:val="center"/>
      <w:rPr>
        <w:rFonts w:ascii="Times New Roman" w:hAnsi="Times New Roman"/>
        <w:sz w:val="28"/>
        <w:szCs w:val="28"/>
      </w:rPr>
    </w:pPr>
    <w:sdt>
      <w:sdtPr>
        <w:rPr>
          <w:rFonts w:ascii="Times New Roman" w:hAnsi="Times New Roman"/>
          <w:sz w:val="28"/>
          <w:szCs w:val="28"/>
        </w:rPr>
        <w:id w:val="194964223"/>
        <w:docPartObj>
          <w:docPartGallery w:val="Page Numbers (Top of Page)"/>
          <w:docPartUnique/>
        </w:docPartObj>
      </w:sdtPr>
      <w:sdtContent>
        <w:r w:rsidRPr="001B7365">
          <w:rPr>
            <w:rFonts w:ascii="Times New Roman" w:hAnsi="Times New Roman"/>
            <w:sz w:val="28"/>
            <w:szCs w:val="28"/>
          </w:rPr>
          <w:fldChar w:fldCharType="begin"/>
        </w:r>
        <w:r w:rsidRPr="001B7365">
          <w:rPr>
            <w:rFonts w:ascii="Times New Roman" w:hAnsi="Times New Roman"/>
            <w:sz w:val="28"/>
            <w:szCs w:val="28"/>
          </w:rPr>
          <w:instrText>PAGE   \* MERGEFORMAT</w:instrText>
        </w:r>
        <w:r w:rsidRPr="001B7365">
          <w:rPr>
            <w:rFonts w:ascii="Times New Roman" w:hAnsi="Times New Roman"/>
            <w:sz w:val="28"/>
            <w:szCs w:val="28"/>
          </w:rPr>
          <w:fldChar w:fldCharType="separate"/>
        </w:r>
        <w:r>
          <w:rPr>
            <w:rFonts w:ascii="Times New Roman" w:hAnsi="Times New Roman"/>
            <w:noProof/>
            <w:sz w:val="28"/>
            <w:szCs w:val="28"/>
          </w:rPr>
          <w:t>126</w:t>
        </w:r>
        <w:r w:rsidRPr="001B7365">
          <w:rPr>
            <w:rFonts w:ascii="Times New Roman" w:hAnsi="Times New Roman"/>
            <w:sz w:val="28"/>
            <w:szCs w:val="28"/>
          </w:rPr>
          <w:fldChar w:fldCharType="end"/>
        </w:r>
      </w:sdtContent>
    </w:sdt>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6125035"/>
      <w:docPartObj>
        <w:docPartGallery w:val="Page Numbers (Top of Page)"/>
        <w:docPartUnique/>
      </w:docPartObj>
    </w:sdtPr>
    <w:sdtEndPr>
      <w:rPr>
        <w:rFonts w:ascii="Times New Roman" w:hAnsi="Times New Roman"/>
        <w:sz w:val="28"/>
        <w:szCs w:val="28"/>
      </w:rPr>
    </w:sdtEndPr>
    <w:sdtContent>
      <w:p w:rsidR="00190FF8" w:rsidRPr="00182AD5" w:rsidRDefault="00190FF8">
        <w:pPr>
          <w:pStyle w:val="a7"/>
          <w:jc w:val="center"/>
          <w:rPr>
            <w:rFonts w:ascii="Times New Roman" w:hAnsi="Times New Roman"/>
            <w:sz w:val="28"/>
            <w:szCs w:val="28"/>
          </w:rPr>
        </w:pPr>
        <w:r w:rsidRPr="00182AD5">
          <w:rPr>
            <w:rFonts w:ascii="Times New Roman" w:hAnsi="Times New Roman"/>
            <w:sz w:val="28"/>
            <w:szCs w:val="28"/>
          </w:rPr>
          <w:fldChar w:fldCharType="begin"/>
        </w:r>
        <w:r w:rsidRPr="00182AD5">
          <w:rPr>
            <w:rFonts w:ascii="Times New Roman" w:hAnsi="Times New Roman"/>
            <w:sz w:val="28"/>
            <w:szCs w:val="28"/>
          </w:rPr>
          <w:instrText>PAGE   \* MERGEFORMAT</w:instrText>
        </w:r>
        <w:r w:rsidRPr="00182AD5">
          <w:rPr>
            <w:rFonts w:ascii="Times New Roman" w:hAnsi="Times New Roman"/>
            <w:sz w:val="28"/>
            <w:szCs w:val="28"/>
          </w:rPr>
          <w:fldChar w:fldCharType="separate"/>
        </w:r>
        <w:r>
          <w:rPr>
            <w:rFonts w:ascii="Times New Roman" w:hAnsi="Times New Roman"/>
            <w:noProof/>
            <w:sz w:val="28"/>
            <w:szCs w:val="28"/>
          </w:rPr>
          <w:t>129</w:t>
        </w:r>
        <w:r w:rsidRPr="00182AD5">
          <w:rPr>
            <w:rFonts w:ascii="Times New Roman" w:hAnsi="Times New Roman"/>
            <w:sz w:val="28"/>
            <w:szCs w:val="28"/>
          </w:rPr>
          <w:fldChar w:fldCharType="end"/>
        </w:r>
      </w:p>
    </w:sdtContent>
  </w:sdt>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FF8" w:rsidRPr="00B73862" w:rsidRDefault="00190FF8">
    <w:pPr>
      <w:pStyle w:val="a7"/>
      <w:jc w:val="center"/>
      <w:rPr>
        <w:rFonts w:ascii="Times New Roman" w:hAnsi="Times New Roman"/>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862504"/>
    <w:multiLevelType w:val="hybridMultilevel"/>
    <w:tmpl w:val="373C7D1C"/>
    <w:lvl w:ilvl="0" w:tplc="7656348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0D92136"/>
    <w:multiLevelType w:val="hybridMultilevel"/>
    <w:tmpl w:val="B39C19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D6699D"/>
    <w:rsid w:val="000441D4"/>
    <w:rsid w:val="00073AD7"/>
    <w:rsid w:val="000850F5"/>
    <w:rsid w:val="000A690E"/>
    <w:rsid w:val="000B2A51"/>
    <w:rsid w:val="000C3F14"/>
    <w:rsid w:val="000C4760"/>
    <w:rsid w:val="000D344E"/>
    <w:rsid w:val="0010728F"/>
    <w:rsid w:val="00134747"/>
    <w:rsid w:val="001742B9"/>
    <w:rsid w:val="00190FF8"/>
    <w:rsid w:val="001A1859"/>
    <w:rsid w:val="001B4723"/>
    <w:rsid w:val="001C29C3"/>
    <w:rsid w:val="002223B0"/>
    <w:rsid w:val="00224B77"/>
    <w:rsid w:val="0025505E"/>
    <w:rsid w:val="0026280C"/>
    <w:rsid w:val="00284BE4"/>
    <w:rsid w:val="002D2F04"/>
    <w:rsid w:val="002F46BF"/>
    <w:rsid w:val="00307C92"/>
    <w:rsid w:val="00311857"/>
    <w:rsid w:val="00311DD7"/>
    <w:rsid w:val="003237CF"/>
    <w:rsid w:val="00347917"/>
    <w:rsid w:val="003518AF"/>
    <w:rsid w:val="00366C2E"/>
    <w:rsid w:val="003929C9"/>
    <w:rsid w:val="00396D2A"/>
    <w:rsid w:val="003B1AC5"/>
    <w:rsid w:val="003D04E8"/>
    <w:rsid w:val="003D3AC3"/>
    <w:rsid w:val="003D577F"/>
    <w:rsid w:val="003E52D5"/>
    <w:rsid w:val="003F1A72"/>
    <w:rsid w:val="00434997"/>
    <w:rsid w:val="004404A5"/>
    <w:rsid w:val="0045268B"/>
    <w:rsid w:val="00462C73"/>
    <w:rsid w:val="00496514"/>
    <w:rsid w:val="00497A8D"/>
    <w:rsid w:val="004A2DD3"/>
    <w:rsid w:val="004A691A"/>
    <w:rsid w:val="004B05B6"/>
    <w:rsid w:val="004C049B"/>
    <w:rsid w:val="00506D56"/>
    <w:rsid w:val="00520AB8"/>
    <w:rsid w:val="00567DDC"/>
    <w:rsid w:val="005A54F0"/>
    <w:rsid w:val="005B581B"/>
    <w:rsid w:val="005E070C"/>
    <w:rsid w:val="00626175"/>
    <w:rsid w:val="00656D33"/>
    <w:rsid w:val="006A510B"/>
    <w:rsid w:val="006B14B4"/>
    <w:rsid w:val="006D251E"/>
    <w:rsid w:val="006E2BE4"/>
    <w:rsid w:val="007068D1"/>
    <w:rsid w:val="007923DF"/>
    <w:rsid w:val="007B0295"/>
    <w:rsid w:val="007C24D6"/>
    <w:rsid w:val="007C589B"/>
    <w:rsid w:val="007E4C66"/>
    <w:rsid w:val="00844B07"/>
    <w:rsid w:val="00846F7A"/>
    <w:rsid w:val="00872240"/>
    <w:rsid w:val="00873B8E"/>
    <w:rsid w:val="008876DA"/>
    <w:rsid w:val="008B2671"/>
    <w:rsid w:val="008D7FD5"/>
    <w:rsid w:val="009370F4"/>
    <w:rsid w:val="00951B90"/>
    <w:rsid w:val="00985684"/>
    <w:rsid w:val="0099443D"/>
    <w:rsid w:val="009979B3"/>
    <w:rsid w:val="009A37CC"/>
    <w:rsid w:val="009E15C8"/>
    <w:rsid w:val="009F7245"/>
    <w:rsid w:val="00A278E5"/>
    <w:rsid w:val="00A412D1"/>
    <w:rsid w:val="00A4182E"/>
    <w:rsid w:val="00A52147"/>
    <w:rsid w:val="00A54614"/>
    <w:rsid w:val="00A707C8"/>
    <w:rsid w:val="00AA0966"/>
    <w:rsid w:val="00AB3D04"/>
    <w:rsid w:val="00AF283C"/>
    <w:rsid w:val="00B007A0"/>
    <w:rsid w:val="00B110FB"/>
    <w:rsid w:val="00B1775A"/>
    <w:rsid w:val="00B20D39"/>
    <w:rsid w:val="00B450C7"/>
    <w:rsid w:val="00B650BC"/>
    <w:rsid w:val="00B806AA"/>
    <w:rsid w:val="00B83E38"/>
    <w:rsid w:val="00BC5BEE"/>
    <w:rsid w:val="00BD75F4"/>
    <w:rsid w:val="00C44159"/>
    <w:rsid w:val="00CA09CC"/>
    <w:rsid w:val="00CB699F"/>
    <w:rsid w:val="00CE3018"/>
    <w:rsid w:val="00CF4FE7"/>
    <w:rsid w:val="00D02701"/>
    <w:rsid w:val="00D0617E"/>
    <w:rsid w:val="00D37B8F"/>
    <w:rsid w:val="00D4533E"/>
    <w:rsid w:val="00D460AB"/>
    <w:rsid w:val="00D6699D"/>
    <w:rsid w:val="00D67A2B"/>
    <w:rsid w:val="00D85DEE"/>
    <w:rsid w:val="00DA1ACF"/>
    <w:rsid w:val="00DA334F"/>
    <w:rsid w:val="00DA5AB2"/>
    <w:rsid w:val="00DD2A5E"/>
    <w:rsid w:val="00DE1F28"/>
    <w:rsid w:val="00E06B19"/>
    <w:rsid w:val="00E14A62"/>
    <w:rsid w:val="00E16552"/>
    <w:rsid w:val="00E16BFD"/>
    <w:rsid w:val="00E40D91"/>
    <w:rsid w:val="00E624B9"/>
    <w:rsid w:val="00E72B2C"/>
    <w:rsid w:val="00ED08B6"/>
    <w:rsid w:val="00EE1C5D"/>
    <w:rsid w:val="00EF1A81"/>
    <w:rsid w:val="00F0457C"/>
    <w:rsid w:val="00F10BAD"/>
    <w:rsid w:val="00F56830"/>
    <w:rsid w:val="00F57486"/>
    <w:rsid w:val="00F625C7"/>
    <w:rsid w:val="00F71D7C"/>
    <w:rsid w:val="00F85173"/>
    <w:rsid w:val="00FE3D7B"/>
    <w:rsid w:val="00FE65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699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6699D"/>
    <w:pPr>
      <w:keepNext/>
      <w:jc w:val="center"/>
      <w:outlineLvl w:val="0"/>
    </w:pPr>
    <w:rPr>
      <w:caps/>
      <w:noProof/>
      <w:color w:val="008000"/>
      <w:sz w:val="26"/>
    </w:rPr>
  </w:style>
  <w:style w:type="paragraph" w:styleId="2">
    <w:name w:val="heading 2"/>
    <w:basedOn w:val="a"/>
    <w:next w:val="a"/>
    <w:link w:val="20"/>
    <w:semiHidden/>
    <w:unhideWhenUsed/>
    <w:qFormat/>
    <w:rsid w:val="00D6699D"/>
    <w:pPr>
      <w:keepNext/>
      <w:ind w:left="317"/>
      <w:jc w:val="center"/>
      <w:outlineLvl w:val="1"/>
    </w:pPr>
    <w:rPr>
      <w:caps/>
      <w:noProof/>
      <w:color w:val="008000"/>
      <w:sz w:val="26"/>
    </w:rPr>
  </w:style>
  <w:style w:type="paragraph" w:styleId="5">
    <w:name w:val="heading 5"/>
    <w:basedOn w:val="a"/>
    <w:next w:val="a"/>
    <w:link w:val="50"/>
    <w:semiHidden/>
    <w:unhideWhenUsed/>
    <w:qFormat/>
    <w:rsid w:val="00D6699D"/>
    <w:pPr>
      <w:keepNext/>
      <w:ind w:left="317"/>
      <w:jc w:val="center"/>
      <w:outlineLvl w:val="4"/>
    </w:pPr>
    <w:rPr>
      <w:rFonts w:ascii="T_Times NR" w:hAnsi="T_Times NR"/>
      <w:caps/>
      <w:noProof/>
      <w:color w:val="008000"/>
      <w:sz w:val="24"/>
      <w:szCs w:val="24"/>
      <w:lang w:val="be-BY"/>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6699D"/>
    <w:rPr>
      <w:rFonts w:ascii="Times New Roman" w:eastAsia="Times New Roman" w:hAnsi="Times New Roman" w:cs="Times New Roman"/>
      <w:caps/>
      <w:noProof/>
      <w:color w:val="008000"/>
      <w:sz w:val="26"/>
      <w:szCs w:val="20"/>
      <w:lang w:eastAsia="ru-RU"/>
    </w:rPr>
  </w:style>
  <w:style w:type="character" w:customStyle="1" w:styleId="20">
    <w:name w:val="Заголовок 2 Знак"/>
    <w:basedOn w:val="a0"/>
    <w:link w:val="2"/>
    <w:semiHidden/>
    <w:rsid w:val="00D6699D"/>
    <w:rPr>
      <w:rFonts w:ascii="Times New Roman" w:eastAsia="Times New Roman" w:hAnsi="Times New Roman" w:cs="Times New Roman"/>
      <w:caps/>
      <w:noProof/>
      <w:color w:val="008000"/>
      <w:sz w:val="26"/>
      <w:szCs w:val="20"/>
      <w:lang w:eastAsia="ru-RU"/>
    </w:rPr>
  </w:style>
  <w:style w:type="character" w:customStyle="1" w:styleId="50">
    <w:name w:val="Заголовок 5 Знак"/>
    <w:basedOn w:val="a0"/>
    <w:link w:val="5"/>
    <w:semiHidden/>
    <w:rsid w:val="00D6699D"/>
    <w:rPr>
      <w:rFonts w:ascii="T_Times NR" w:eastAsia="Times New Roman" w:hAnsi="T_Times NR" w:cs="Times New Roman"/>
      <w:caps/>
      <w:noProof/>
      <w:color w:val="008000"/>
      <w:sz w:val="24"/>
      <w:szCs w:val="24"/>
      <w:lang w:val="be-BY" w:eastAsia="ru-RU"/>
    </w:rPr>
  </w:style>
  <w:style w:type="paragraph" w:styleId="21">
    <w:name w:val="Body Text 2"/>
    <w:basedOn w:val="a"/>
    <w:link w:val="22"/>
    <w:unhideWhenUsed/>
    <w:rsid w:val="00D6699D"/>
    <w:pPr>
      <w:spacing w:after="120" w:line="480" w:lineRule="auto"/>
    </w:pPr>
  </w:style>
  <w:style w:type="character" w:customStyle="1" w:styleId="22">
    <w:name w:val="Основной текст 2 Знак"/>
    <w:basedOn w:val="a0"/>
    <w:link w:val="21"/>
    <w:semiHidden/>
    <w:rsid w:val="00D6699D"/>
    <w:rPr>
      <w:rFonts w:ascii="Times New Roman" w:eastAsia="Times New Roman" w:hAnsi="Times New Roman" w:cs="Times New Roman"/>
      <w:sz w:val="20"/>
      <w:szCs w:val="20"/>
      <w:lang w:eastAsia="ru-RU"/>
    </w:rPr>
  </w:style>
  <w:style w:type="paragraph" w:customStyle="1" w:styleId="ConsPlusNormal">
    <w:name w:val="ConsPlusNormal"/>
    <w:rsid w:val="00D6699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uiPriority w:val="99"/>
    <w:unhideWhenUsed/>
    <w:rsid w:val="00626175"/>
    <w:rPr>
      <w:color w:val="0000FF"/>
      <w:u w:val="single"/>
    </w:rPr>
  </w:style>
  <w:style w:type="paragraph" w:styleId="a4">
    <w:name w:val="List Paragraph"/>
    <w:basedOn w:val="a"/>
    <w:uiPriority w:val="34"/>
    <w:qFormat/>
    <w:rsid w:val="00626175"/>
    <w:pPr>
      <w:ind w:left="720"/>
      <w:contextualSpacing/>
    </w:pPr>
  </w:style>
  <w:style w:type="paragraph" w:styleId="a5">
    <w:name w:val="Date"/>
    <w:basedOn w:val="a"/>
    <w:next w:val="a"/>
    <w:link w:val="a6"/>
    <w:uiPriority w:val="99"/>
    <w:semiHidden/>
    <w:unhideWhenUsed/>
    <w:rsid w:val="00AB3D04"/>
  </w:style>
  <w:style w:type="character" w:customStyle="1" w:styleId="a6">
    <w:name w:val="Дата Знак"/>
    <w:basedOn w:val="a0"/>
    <w:link w:val="a5"/>
    <w:uiPriority w:val="99"/>
    <w:semiHidden/>
    <w:rsid w:val="00AB3D04"/>
    <w:rPr>
      <w:rFonts w:ascii="Times New Roman" w:eastAsia="Times New Roman" w:hAnsi="Times New Roman" w:cs="Times New Roman"/>
      <w:sz w:val="20"/>
      <w:szCs w:val="20"/>
      <w:lang w:eastAsia="ru-RU"/>
    </w:rPr>
  </w:style>
  <w:style w:type="paragraph" w:customStyle="1" w:styleId="ConsPlusTitle">
    <w:name w:val="ConsPlusTitle"/>
    <w:uiPriority w:val="99"/>
    <w:rsid w:val="00C4415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uiPriority w:val="99"/>
    <w:rsid w:val="00C44159"/>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header"/>
    <w:basedOn w:val="a"/>
    <w:link w:val="a8"/>
    <w:uiPriority w:val="99"/>
    <w:unhideWhenUsed/>
    <w:rsid w:val="00C44159"/>
    <w:pPr>
      <w:tabs>
        <w:tab w:val="center" w:pos="4677"/>
        <w:tab w:val="right" w:pos="9355"/>
      </w:tabs>
    </w:pPr>
    <w:rPr>
      <w:rFonts w:ascii="Calibri" w:eastAsia="Calibri" w:hAnsi="Calibri"/>
      <w:sz w:val="22"/>
      <w:szCs w:val="22"/>
      <w:lang w:eastAsia="en-US"/>
    </w:rPr>
  </w:style>
  <w:style w:type="character" w:customStyle="1" w:styleId="a8">
    <w:name w:val="Верхний колонтитул Знак"/>
    <w:basedOn w:val="a0"/>
    <w:link w:val="a7"/>
    <w:uiPriority w:val="99"/>
    <w:rsid w:val="00C44159"/>
    <w:rPr>
      <w:rFonts w:ascii="Calibri" w:eastAsia="Calibri" w:hAnsi="Calibri" w:cs="Times New Roman"/>
    </w:rPr>
  </w:style>
  <w:style w:type="paragraph" w:styleId="a9">
    <w:name w:val="footer"/>
    <w:basedOn w:val="a"/>
    <w:link w:val="aa"/>
    <w:uiPriority w:val="99"/>
    <w:unhideWhenUsed/>
    <w:rsid w:val="00C44159"/>
    <w:pPr>
      <w:tabs>
        <w:tab w:val="center" w:pos="4677"/>
        <w:tab w:val="right" w:pos="9355"/>
      </w:tabs>
    </w:pPr>
    <w:rPr>
      <w:rFonts w:ascii="Calibri" w:eastAsia="Calibri" w:hAnsi="Calibri"/>
      <w:sz w:val="22"/>
      <w:szCs w:val="22"/>
      <w:lang w:eastAsia="en-US"/>
    </w:rPr>
  </w:style>
  <w:style w:type="character" w:customStyle="1" w:styleId="aa">
    <w:name w:val="Нижний колонтитул Знак"/>
    <w:basedOn w:val="a0"/>
    <w:link w:val="a9"/>
    <w:uiPriority w:val="99"/>
    <w:rsid w:val="00C44159"/>
    <w:rPr>
      <w:rFonts w:ascii="Calibri" w:eastAsia="Calibri" w:hAnsi="Calibri" w:cs="Times New Roman"/>
    </w:rPr>
  </w:style>
  <w:style w:type="character" w:customStyle="1" w:styleId="ab">
    <w:name w:val="Текст примечания Знак"/>
    <w:basedOn w:val="a0"/>
    <w:link w:val="ac"/>
    <w:uiPriority w:val="99"/>
    <w:semiHidden/>
    <w:rsid w:val="00C44159"/>
    <w:rPr>
      <w:rFonts w:ascii="Calibri" w:eastAsia="Calibri" w:hAnsi="Calibri" w:cs="Times New Roman"/>
      <w:sz w:val="20"/>
      <w:szCs w:val="20"/>
    </w:rPr>
  </w:style>
  <w:style w:type="paragraph" w:styleId="ac">
    <w:name w:val="annotation text"/>
    <w:basedOn w:val="a"/>
    <w:link w:val="ab"/>
    <w:uiPriority w:val="99"/>
    <w:semiHidden/>
    <w:unhideWhenUsed/>
    <w:rsid w:val="00C44159"/>
    <w:pPr>
      <w:spacing w:after="160"/>
    </w:pPr>
    <w:rPr>
      <w:rFonts w:ascii="Calibri" w:eastAsia="Calibri" w:hAnsi="Calibri"/>
      <w:lang w:eastAsia="en-US"/>
    </w:rPr>
  </w:style>
  <w:style w:type="character" w:customStyle="1" w:styleId="ad">
    <w:name w:val="Тема примечания Знак"/>
    <w:basedOn w:val="ab"/>
    <w:link w:val="ae"/>
    <w:uiPriority w:val="99"/>
    <w:semiHidden/>
    <w:rsid w:val="00C44159"/>
    <w:rPr>
      <w:b/>
      <w:bCs/>
    </w:rPr>
  </w:style>
  <w:style w:type="paragraph" w:styleId="ae">
    <w:name w:val="annotation subject"/>
    <w:basedOn w:val="ac"/>
    <w:next w:val="ac"/>
    <w:link w:val="ad"/>
    <w:uiPriority w:val="99"/>
    <w:semiHidden/>
    <w:unhideWhenUsed/>
    <w:rsid w:val="00C44159"/>
    <w:rPr>
      <w:b/>
      <w:bCs/>
    </w:rPr>
  </w:style>
  <w:style w:type="paragraph" w:styleId="af">
    <w:name w:val="Balloon Text"/>
    <w:basedOn w:val="a"/>
    <w:link w:val="af0"/>
    <w:uiPriority w:val="99"/>
    <w:semiHidden/>
    <w:unhideWhenUsed/>
    <w:rsid w:val="00C44159"/>
    <w:rPr>
      <w:rFonts w:ascii="Segoe UI" w:eastAsia="Calibri" w:hAnsi="Segoe UI" w:cs="Segoe UI"/>
      <w:sz w:val="18"/>
      <w:szCs w:val="18"/>
      <w:lang w:eastAsia="en-US"/>
    </w:rPr>
  </w:style>
  <w:style w:type="character" w:customStyle="1" w:styleId="af0">
    <w:name w:val="Текст выноски Знак"/>
    <w:basedOn w:val="a0"/>
    <w:link w:val="af"/>
    <w:uiPriority w:val="99"/>
    <w:semiHidden/>
    <w:rsid w:val="00C44159"/>
    <w:rPr>
      <w:rFonts w:ascii="Segoe UI" w:eastAsia="Calibri" w:hAnsi="Segoe UI" w:cs="Segoe UI"/>
      <w:sz w:val="18"/>
      <w:szCs w:val="18"/>
    </w:rPr>
  </w:style>
  <w:style w:type="table" w:styleId="af1">
    <w:name w:val="Table Grid"/>
    <w:basedOn w:val="a1"/>
    <w:uiPriority w:val="59"/>
    <w:rsid w:val="00B007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Page">
    <w:name w:val="ConsPlusTitlePage"/>
    <w:rsid w:val="004C049B"/>
    <w:pPr>
      <w:widowControl w:val="0"/>
      <w:autoSpaceDE w:val="0"/>
      <w:autoSpaceDN w:val="0"/>
      <w:spacing w:after="0" w:line="240" w:lineRule="auto"/>
    </w:pPr>
    <w:rPr>
      <w:rFonts w:ascii="Tahoma" w:eastAsia="Times New Roman" w:hAnsi="Tahoma" w:cs="Tahoma"/>
      <w:sz w:val="20"/>
      <w:szCs w:val="20"/>
      <w:lang w:eastAsia="ru-RU"/>
    </w:rPr>
  </w:style>
  <w:style w:type="character" w:styleId="af2">
    <w:name w:val="Placeholder Text"/>
    <w:uiPriority w:val="99"/>
    <w:semiHidden/>
    <w:rsid w:val="004C049B"/>
    <w:rPr>
      <w:color w:val="808080"/>
    </w:rPr>
  </w:style>
  <w:style w:type="numbering" w:customStyle="1" w:styleId="11">
    <w:name w:val="Нет списка1"/>
    <w:next w:val="a2"/>
    <w:uiPriority w:val="99"/>
    <w:semiHidden/>
    <w:unhideWhenUsed/>
    <w:rsid w:val="004C049B"/>
  </w:style>
  <w:style w:type="numbering" w:customStyle="1" w:styleId="23">
    <w:name w:val="Нет списка2"/>
    <w:next w:val="a2"/>
    <w:uiPriority w:val="99"/>
    <w:semiHidden/>
    <w:unhideWhenUsed/>
    <w:rsid w:val="004C049B"/>
  </w:style>
  <w:style w:type="paragraph" w:styleId="af3">
    <w:name w:val="Normal (Web)"/>
    <w:basedOn w:val="a"/>
    <w:uiPriority w:val="99"/>
    <w:semiHidden/>
    <w:unhideWhenUsed/>
    <w:rsid w:val="004C049B"/>
    <w:pPr>
      <w:spacing w:before="100" w:beforeAutospacing="1" w:after="100" w:afterAutospacing="1"/>
    </w:pPr>
    <w:rPr>
      <w:sz w:val="24"/>
      <w:szCs w:val="24"/>
    </w:rPr>
  </w:style>
  <w:style w:type="paragraph" w:customStyle="1" w:styleId="msonormal0">
    <w:name w:val="msonormal"/>
    <w:basedOn w:val="a"/>
    <w:rsid w:val="004C049B"/>
    <w:pPr>
      <w:spacing w:before="100" w:beforeAutospacing="1" w:after="100" w:afterAutospacing="1"/>
    </w:pPr>
    <w:rPr>
      <w:sz w:val="24"/>
      <w:szCs w:val="24"/>
    </w:rPr>
  </w:style>
  <w:style w:type="character" w:styleId="af4">
    <w:name w:val="FollowedHyperlink"/>
    <w:basedOn w:val="a0"/>
    <w:uiPriority w:val="99"/>
    <w:semiHidden/>
    <w:unhideWhenUsed/>
    <w:rsid w:val="004C049B"/>
    <w:rPr>
      <w:color w:val="954F72"/>
      <w:u w:val="single"/>
    </w:rPr>
  </w:style>
  <w:style w:type="paragraph" w:customStyle="1" w:styleId="xl63">
    <w:name w:val="xl63"/>
    <w:basedOn w:val="a"/>
    <w:rsid w:val="004C049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styleId="af5">
    <w:name w:val="No Spacing"/>
    <w:uiPriority w:val="1"/>
    <w:qFormat/>
    <w:rsid w:val="004C049B"/>
    <w:pPr>
      <w:spacing w:after="0" w:line="240" w:lineRule="auto"/>
    </w:pPr>
  </w:style>
  <w:style w:type="paragraph" w:customStyle="1" w:styleId="24">
    <w:name w:val="Абзац списка2"/>
    <w:basedOn w:val="a"/>
    <w:rsid w:val="004C049B"/>
    <w:pPr>
      <w:ind w:firstLine="927"/>
      <w:jc w:val="both"/>
    </w:pPr>
    <w:rPr>
      <w:rFonts w:eastAsia="Calibri"/>
      <w:sz w:val="28"/>
      <w:szCs w:val="28"/>
    </w:rPr>
  </w:style>
  <w:style w:type="paragraph" w:styleId="25">
    <w:name w:val="Body Text Indent 2"/>
    <w:basedOn w:val="a"/>
    <w:link w:val="26"/>
    <w:rsid w:val="004C049B"/>
    <w:pPr>
      <w:spacing w:after="120" w:line="480" w:lineRule="auto"/>
      <w:ind w:left="283"/>
    </w:pPr>
    <w:rPr>
      <w:sz w:val="24"/>
      <w:szCs w:val="24"/>
    </w:rPr>
  </w:style>
  <w:style w:type="character" w:customStyle="1" w:styleId="26">
    <w:name w:val="Основной текст с отступом 2 Знак"/>
    <w:basedOn w:val="a0"/>
    <w:link w:val="25"/>
    <w:rsid w:val="004C049B"/>
    <w:rPr>
      <w:rFonts w:ascii="Times New Roman" w:eastAsia="Times New Roman" w:hAnsi="Times New Roman" w:cs="Times New Roman"/>
      <w:sz w:val="24"/>
      <w:szCs w:val="24"/>
      <w:lang w:eastAsia="ru-RU"/>
    </w:rPr>
  </w:style>
  <w:style w:type="paragraph" w:styleId="af6">
    <w:name w:val="Body Text Indent"/>
    <w:basedOn w:val="a"/>
    <w:link w:val="af7"/>
    <w:rsid w:val="004C049B"/>
    <w:pPr>
      <w:spacing w:after="120"/>
      <w:ind w:left="283"/>
    </w:pPr>
    <w:rPr>
      <w:sz w:val="24"/>
      <w:szCs w:val="24"/>
    </w:rPr>
  </w:style>
  <w:style w:type="character" w:customStyle="1" w:styleId="af7">
    <w:name w:val="Основной текст с отступом Знак"/>
    <w:basedOn w:val="a0"/>
    <w:link w:val="af6"/>
    <w:rsid w:val="004C049B"/>
    <w:rPr>
      <w:rFonts w:ascii="Times New Roman" w:eastAsia="Times New Roman" w:hAnsi="Times New Roman" w:cs="Times New Roman"/>
      <w:sz w:val="24"/>
      <w:szCs w:val="24"/>
      <w:lang w:eastAsia="ru-RU"/>
    </w:rPr>
  </w:style>
  <w:style w:type="paragraph" w:customStyle="1" w:styleId="xl79">
    <w:name w:val="xl79"/>
    <w:basedOn w:val="a"/>
    <w:rsid w:val="004C049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0">
    <w:name w:val="xl80"/>
    <w:basedOn w:val="a"/>
    <w:rsid w:val="004C049B"/>
    <w:pPr>
      <w:pBdr>
        <w:top w:val="single" w:sz="4" w:space="0" w:color="auto"/>
        <w:left w:val="single" w:sz="4" w:space="0" w:color="auto"/>
        <w:bottom w:val="single" w:sz="4" w:space="0" w:color="auto"/>
      </w:pBdr>
      <w:spacing w:before="100" w:beforeAutospacing="1" w:after="100" w:afterAutospacing="1"/>
    </w:pPr>
    <w:rPr>
      <w:sz w:val="24"/>
      <w:szCs w:val="24"/>
    </w:rPr>
  </w:style>
  <w:style w:type="paragraph" w:customStyle="1" w:styleId="xl81">
    <w:name w:val="xl81"/>
    <w:basedOn w:val="a"/>
    <w:rsid w:val="004C049B"/>
    <w:pPr>
      <w:pBdr>
        <w:top w:val="single" w:sz="8"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2">
    <w:name w:val="xl82"/>
    <w:basedOn w:val="a"/>
    <w:rsid w:val="004C049B"/>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rPr>
  </w:style>
  <w:style w:type="paragraph" w:customStyle="1" w:styleId="xl83">
    <w:name w:val="xl83"/>
    <w:basedOn w:val="a"/>
    <w:rsid w:val="004C049B"/>
    <w:pPr>
      <w:pBdr>
        <w:top w:val="single" w:sz="4" w:space="0" w:color="auto"/>
        <w:left w:val="single" w:sz="4" w:space="0" w:color="auto"/>
        <w:bottom w:val="single" w:sz="8" w:space="0" w:color="auto"/>
        <w:right w:val="single" w:sz="8" w:space="0" w:color="auto"/>
      </w:pBdr>
      <w:spacing w:before="100" w:beforeAutospacing="1" w:after="100" w:afterAutospacing="1"/>
    </w:pPr>
    <w:rPr>
      <w:sz w:val="24"/>
      <w:szCs w:val="24"/>
    </w:rPr>
  </w:style>
  <w:style w:type="paragraph" w:customStyle="1" w:styleId="xl84">
    <w:name w:val="xl84"/>
    <w:basedOn w:val="a"/>
    <w:rsid w:val="004C049B"/>
    <w:pPr>
      <w:pBdr>
        <w:top w:val="single" w:sz="8" w:space="0" w:color="auto"/>
        <w:left w:val="single" w:sz="8" w:space="0" w:color="auto"/>
        <w:bottom w:val="single" w:sz="4" w:space="0" w:color="auto"/>
        <w:right w:val="single" w:sz="4" w:space="0" w:color="auto"/>
      </w:pBdr>
      <w:spacing w:before="100" w:beforeAutospacing="1" w:after="100" w:afterAutospacing="1"/>
    </w:pPr>
    <w:rPr>
      <w:sz w:val="24"/>
      <w:szCs w:val="24"/>
    </w:rPr>
  </w:style>
  <w:style w:type="paragraph" w:customStyle="1" w:styleId="xl85">
    <w:name w:val="xl85"/>
    <w:basedOn w:val="a"/>
    <w:rsid w:val="004C049B"/>
    <w:pPr>
      <w:pBdr>
        <w:top w:val="single" w:sz="4" w:space="0" w:color="auto"/>
        <w:left w:val="single" w:sz="8" w:space="0" w:color="auto"/>
        <w:bottom w:val="single" w:sz="4" w:space="0" w:color="auto"/>
        <w:right w:val="single" w:sz="4" w:space="0" w:color="auto"/>
      </w:pBdr>
      <w:spacing w:before="100" w:beforeAutospacing="1" w:after="100" w:afterAutospacing="1"/>
    </w:pPr>
    <w:rPr>
      <w:sz w:val="24"/>
      <w:szCs w:val="24"/>
    </w:rPr>
  </w:style>
  <w:style w:type="paragraph" w:customStyle="1" w:styleId="xl86">
    <w:name w:val="xl86"/>
    <w:basedOn w:val="a"/>
    <w:rsid w:val="004C049B"/>
    <w:pPr>
      <w:pBdr>
        <w:top w:val="single" w:sz="4" w:space="0" w:color="auto"/>
        <w:left w:val="single" w:sz="8" w:space="0" w:color="auto"/>
        <w:bottom w:val="single" w:sz="8" w:space="0" w:color="auto"/>
        <w:right w:val="single" w:sz="4" w:space="0" w:color="auto"/>
      </w:pBdr>
      <w:spacing w:before="100" w:beforeAutospacing="1" w:after="100" w:afterAutospacing="1"/>
    </w:pPr>
    <w:rPr>
      <w:sz w:val="24"/>
      <w:szCs w:val="24"/>
    </w:rPr>
  </w:style>
  <w:style w:type="paragraph" w:customStyle="1" w:styleId="xl87">
    <w:name w:val="xl87"/>
    <w:basedOn w:val="a"/>
    <w:rsid w:val="004C049B"/>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88">
    <w:name w:val="xl88"/>
    <w:basedOn w:val="a"/>
    <w:rsid w:val="004C049B"/>
    <w:pPr>
      <w:pBdr>
        <w:top w:val="single" w:sz="4" w:space="0" w:color="auto"/>
        <w:left w:val="single" w:sz="4" w:space="0" w:color="auto"/>
        <w:bottom w:val="single" w:sz="8" w:space="0" w:color="auto"/>
      </w:pBdr>
      <w:spacing w:before="100" w:beforeAutospacing="1" w:after="100" w:afterAutospacing="1"/>
    </w:pPr>
    <w:rPr>
      <w:sz w:val="24"/>
      <w:szCs w:val="24"/>
    </w:rPr>
  </w:style>
  <w:style w:type="paragraph" w:customStyle="1" w:styleId="xl89">
    <w:name w:val="xl89"/>
    <w:basedOn w:val="a"/>
    <w:rsid w:val="004C049B"/>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0">
    <w:name w:val="xl90"/>
    <w:basedOn w:val="a"/>
    <w:rsid w:val="004C049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91">
    <w:name w:val="xl91"/>
    <w:basedOn w:val="a"/>
    <w:rsid w:val="004C049B"/>
    <w:pPr>
      <w:pBdr>
        <w:top w:val="single" w:sz="4" w:space="0" w:color="auto"/>
        <w:left w:val="single" w:sz="8" w:space="0" w:color="auto"/>
        <w:bottom w:val="single" w:sz="4" w:space="0" w:color="auto"/>
      </w:pBdr>
      <w:spacing w:before="100" w:beforeAutospacing="1" w:after="100" w:afterAutospacing="1"/>
    </w:pPr>
    <w:rPr>
      <w:sz w:val="24"/>
      <w:szCs w:val="24"/>
    </w:rPr>
  </w:style>
  <w:style w:type="paragraph" w:customStyle="1" w:styleId="xl92">
    <w:name w:val="xl92"/>
    <w:basedOn w:val="a"/>
    <w:rsid w:val="004C049B"/>
    <w:pPr>
      <w:pBdr>
        <w:top w:val="single" w:sz="8" w:space="0" w:color="auto"/>
        <w:left w:val="single" w:sz="4" w:space="0" w:color="auto"/>
        <w:bottom w:val="single" w:sz="4" w:space="0" w:color="auto"/>
      </w:pBdr>
      <w:spacing w:before="100" w:beforeAutospacing="1" w:after="100" w:afterAutospacing="1"/>
    </w:pPr>
    <w:rPr>
      <w:sz w:val="24"/>
      <w:szCs w:val="24"/>
    </w:rPr>
  </w:style>
  <w:style w:type="paragraph" w:customStyle="1" w:styleId="xl93">
    <w:name w:val="xl93"/>
    <w:basedOn w:val="a"/>
    <w:rsid w:val="004C049B"/>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4">
    <w:name w:val="xl94"/>
    <w:basedOn w:val="a"/>
    <w:rsid w:val="004C049B"/>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95">
    <w:name w:val="xl95"/>
    <w:basedOn w:val="a"/>
    <w:rsid w:val="004C049B"/>
    <w:pPr>
      <w:pBdr>
        <w:left w:val="single" w:sz="8" w:space="0" w:color="auto"/>
        <w:bottom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96">
    <w:name w:val="xl96"/>
    <w:basedOn w:val="a"/>
    <w:rsid w:val="004C049B"/>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sz w:val="24"/>
      <w:szCs w:val="24"/>
    </w:rPr>
  </w:style>
  <w:style w:type="paragraph" w:customStyle="1" w:styleId="xl97">
    <w:name w:val="xl97"/>
    <w:basedOn w:val="a"/>
    <w:rsid w:val="004C049B"/>
    <w:pPr>
      <w:pBdr>
        <w:top w:val="single" w:sz="8" w:space="0" w:color="auto"/>
        <w:left w:val="single" w:sz="8" w:space="0" w:color="auto"/>
        <w:bottom w:val="single" w:sz="4" w:space="0" w:color="auto"/>
      </w:pBdr>
      <w:spacing w:before="100" w:beforeAutospacing="1" w:after="100" w:afterAutospacing="1"/>
      <w:jc w:val="center"/>
    </w:pPr>
    <w:rPr>
      <w:rFonts w:ascii="Arial" w:hAnsi="Arial" w:cs="Arial"/>
      <w:sz w:val="24"/>
      <w:szCs w:val="24"/>
    </w:rPr>
  </w:style>
  <w:style w:type="paragraph" w:customStyle="1" w:styleId="xl98">
    <w:name w:val="xl98"/>
    <w:basedOn w:val="a"/>
    <w:rsid w:val="004C049B"/>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99">
    <w:name w:val="xl99"/>
    <w:basedOn w:val="a"/>
    <w:rsid w:val="004C049B"/>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100">
    <w:name w:val="xl100"/>
    <w:basedOn w:val="a"/>
    <w:rsid w:val="004C049B"/>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sz w:val="24"/>
      <w:szCs w:val="24"/>
    </w:rPr>
  </w:style>
  <w:style w:type="paragraph" w:customStyle="1" w:styleId="xl101">
    <w:name w:val="xl101"/>
    <w:basedOn w:val="a"/>
    <w:rsid w:val="004C049B"/>
    <w:pPr>
      <w:pBdr>
        <w:left w:val="single" w:sz="4" w:space="0" w:color="auto"/>
        <w:bottom w:val="single" w:sz="4" w:space="0" w:color="auto"/>
      </w:pBdr>
      <w:spacing w:before="100" w:beforeAutospacing="1" w:after="100" w:afterAutospacing="1"/>
      <w:jc w:val="center"/>
    </w:pPr>
    <w:rPr>
      <w:rFonts w:ascii="Arial" w:hAnsi="Arial" w:cs="Arial"/>
      <w:sz w:val="24"/>
      <w:szCs w:val="24"/>
    </w:rPr>
  </w:style>
  <w:style w:type="paragraph" w:customStyle="1" w:styleId="xl102">
    <w:name w:val="xl102"/>
    <w:basedOn w:val="a"/>
    <w:rsid w:val="004C049B"/>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103">
    <w:name w:val="xl103"/>
    <w:basedOn w:val="a"/>
    <w:rsid w:val="004C049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104">
    <w:name w:val="xl104"/>
    <w:basedOn w:val="a"/>
    <w:rsid w:val="004C049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sz w:val="24"/>
      <w:szCs w:val="24"/>
    </w:rPr>
  </w:style>
  <w:style w:type="paragraph" w:customStyle="1" w:styleId="xl105">
    <w:name w:val="xl105"/>
    <w:basedOn w:val="a"/>
    <w:rsid w:val="004C049B"/>
    <w:pPr>
      <w:pBdr>
        <w:top w:val="single" w:sz="4" w:space="0" w:color="auto"/>
        <w:left w:val="single" w:sz="8" w:space="0" w:color="auto"/>
        <w:bottom w:val="single" w:sz="4" w:space="0" w:color="auto"/>
      </w:pBdr>
      <w:spacing w:before="100" w:beforeAutospacing="1" w:after="100" w:afterAutospacing="1"/>
      <w:jc w:val="center"/>
    </w:pPr>
    <w:rPr>
      <w:rFonts w:ascii="Arial" w:hAnsi="Arial" w:cs="Arial"/>
      <w:sz w:val="24"/>
      <w:szCs w:val="24"/>
    </w:rPr>
  </w:style>
  <w:style w:type="paragraph" w:customStyle="1" w:styleId="xl106">
    <w:name w:val="xl106"/>
    <w:basedOn w:val="a"/>
    <w:rsid w:val="004C049B"/>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24"/>
      <w:szCs w:val="24"/>
    </w:rPr>
  </w:style>
  <w:style w:type="paragraph" w:customStyle="1" w:styleId="xl107">
    <w:name w:val="xl107"/>
    <w:basedOn w:val="a"/>
    <w:rsid w:val="004C049B"/>
    <w:pPr>
      <w:pBdr>
        <w:top w:val="single" w:sz="4" w:space="0" w:color="auto"/>
        <w:left w:val="single" w:sz="8" w:space="0" w:color="auto"/>
        <w:bottom w:val="single" w:sz="4" w:space="0" w:color="auto"/>
        <w:right w:val="single" w:sz="4" w:space="0" w:color="auto"/>
      </w:pBdr>
      <w:shd w:val="clear" w:color="000000" w:fill="FFCC00"/>
      <w:spacing w:before="100" w:beforeAutospacing="1" w:after="100" w:afterAutospacing="1"/>
      <w:jc w:val="center"/>
    </w:pPr>
    <w:rPr>
      <w:rFonts w:ascii="Arial" w:hAnsi="Arial" w:cs="Arial"/>
      <w:sz w:val="24"/>
      <w:szCs w:val="24"/>
    </w:rPr>
  </w:style>
  <w:style w:type="paragraph" w:customStyle="1" w:styleId="xl108">
    <w:name w:val="xl108"/>
    <w:basedOn w:val="a"/>
    <w:rsid w:val="004C049B"/>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jc w:val="center"/>
    </w:pPr>
    <w:rPr>
      <w:rFonts w:ascii="Arial" w:hAnsi="Arial" w:cs="Arial"/>
      <w:sz w:val="24"/>
      <w:szCs w:val="24"/>
    </w:rPr>
  </w:style>
  <w:style w:type="paragraph" w:customStyle="1" w:styleId="xl109">
    <w:name w:val="xl109"/>
    <w:basedOn w:val="a"/>
    <w:rsid w:val="004C049B"/>
    <w:pPr>
      <w:pBdr>
        <w:top w:val="single" w:sz="4" w:space="0" w:color="auto"/>
        <w:left w:val="single" w:sz="8" w:space="0" w:color="auto"/>
        <w:bottom w:val="single" w:sz="4" w:space="0" w:color="auto"/>
        <w:right w:val="single" w:sz="4" w:space="0" w:color="auto"/>
      </w:pBdr>
      <w:shd w:val="clear" w:color="000000" w:fill="FFCC00"/>
      <w:spacing w:before="100" w:beforeAutospacing="1" w:after="100" w:afterAutospacing="1"/>
      <w:jc w:val="center"/>
    </w:pPr>
    <w:rPr>
      <w:color w:val="000000"/>
      <w:sz w:val="24"/>
      <w:szCs w:val="24"/>
    </w:rPr>
  </w:style>
  <w:style w:type="paragraph" w:customStyle="1" w:styleId="xl110">
    <w:name w:val="xl110"/>
    <w:basedOn w:val="a"/>
    <w:rsid w:val="004C049B"/>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jc w:val="center"/>
    </w:pPr>
    <w:rPr>
      <w:color w:val="000000"/>
      <w:sz w:val="24"/>
      <w:szCs w:val="24"/>
    </w:rPr>
  </w:style>
  <w:style w:type="paragraph" w:customStyle="1" w:styleId="xl111">
    <w:name w:val="xl111"/>
    <w:basedOn w:val="a"/>
    <w:rsid w:val="004C049B"/>
    <w:pPr>
      <w:pBdr>
        <w:top w:val="single" w:sz="4" w:space="0" w:color="auto"/>
        <w:left w:val="single" w:sz="4" w:space="0" w:color="auto"/>
        <w:bottom w:val="single" w:sz="4" w:space="0" w:color="auto"/>
      </w:pBdr>
      <w:shd w:val="clear" w:color="000000" w:fill="FFCC00"/>
      <w:spacing w:before="100" w:beforeAutospacing="1" w:after="100" w:afterAutospacing="1"/>
      <w:jc w:val="center"/>
    </w:pPr>
    <w:rPr>
      <w:color w:val="000000"/>
      <w:sz w:val="24"/>
      <w:szCs w:val="24"/>
    </w:rPr>
  </w:style>
  <w:style w:type="paragraph" w:customStyle="1" w:styleId="xl112">
    <w:name w:val="xl112"/>
    <w:basedOn w:val="a"/>
    <w:rsid w:val="004C049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color w:val="000000"/>
      <w:sz w:val="24"/>
      <w:szCs w:val="24"/>
    </w:rPr>
  </w:style>
  <w:style w:type="paragraph" w:customStyle="1" w:styleId="xl113">
    <w:name w:val="xl113"/>
    <w:basedOn w:val="a"/>
    <w:rsid w:val="004C049B"/>
    <w:pPr>
      <w:pBdr>
        <w:top w:val="single" w:sz="4" w:space="0" w:color="auto"/>
        <w:left w:val="single" w:sz="8" w:space="0" w:color="auto"/>
        <w:bottom w:val="single" w:sz="4" w:space="0" w:color="auto"/>
      </w:pBdr>
      <w:shd w:val="clear" w:color="000000" w:fill="FFCC00"/>
      <w:spacing w:before="100" w:beforeAutospacing="1" w:after="100" w:afterAutospacing="1"/>
      <w:jc w:val="center"/>
    </w:pPr>
    <w:rPr>
      <w:rFonts w:ascii="Arial" w:hAnsi="Arial" w:cs="Arial"/>
      <w:sz w:val="24"/>
      <w:szCs w:val="24"/>
    </w:rPr>
  </w:style>
  <w:style w:type="paragraph" w:customStyle="1" w:styleId="xl114">
    <w:name w:val="xl114"/>
    <w:basedOn w:val="a"/>
    <w:rsid w:val="004C049B"/>
    <w:pPr>
      <w:pBdr>
        <w:top w:val="single" w:sz="4" w:space="0" w:color="auto"/>
        <w:left w:val="single" w:sz="4" w:space="0" w:color="auto"/>
        <w:bottom w:val="single" w:sz="4" w:space="0" w:color="auto"/>
        <w:right w:val="single" w:sz="8" w:space="0" w:color="auto"/>
      </w:pBdr>
      <w:shd w:val="clear" w:color="000000" w:fill="FFCC00"/>
      <w:spacing w:before="100" w:beforeAutospacing="1" w:after="100" w:afterAutospacing="1"/>
      <w:jc w:val="center"/>
    </w:pPr>
    <w:rPr>
      <w:rFonts w:ascii="Arial" w:hAnsi="Arial" w:cs="Arial"/>
      <w:sz w:val="24"/>
      <w:szCs w:val="24"/>
    </w:rPr>
  </w:style>
  <w:style w:type="paragraph" w:customStyle="1" w:styleId="xl115">
    <w:name w:val="xl115"/>
    <w:basedOn w:val="a"/>
    <w:rsid w:val="004C049B"/>
    <w:pPr>
      <w:pBdr>
        <w:top w:val="single" w:sz="4" w:space="0" w:color="auto"/>
        <w:left w:val="single" w:sz="4" w:space="0" w:color="auto"/>
        <w:bottom w:val="single" w:sz="4" w:space="0" w:color="auto"/>
      </w:pBdr>
      <w:shd w:val="clear" w:color="000000" w:fill="FFCC00"/>
      <w:spacing w:before="100" w:beforeAutospacing="1" w:after="100" w:afterAutospacing="1"/>
      <w:jc w:val="center"/>
    </w:pPr>
    <w:rPr>
      <w:rFonts w:ascii="Arial" w:hAnsi="Arial" w:cs="Arial"/>
      <w:sz w:val="24"/>
      <w:szCs w:val="24"/>
    </w:rPr>
  </w:style>
  <w:style w:type="paragraph" w:customStyle="1" w:styleId="xl116">
    <w:name w:val="xl116"/>
    <w:basedOn w:val="a"/>
    <w:rsid w:val="004C049B"/>
    <w:pPr>
      <w:pBdr>
        <w:top w:val="single" w:sz="4" w:space="0" w:color="auto"/>
        <w:left w:val="single" w:sz="8" w:space="0" w:color="auto"/>
        <w:bottom w:val="single" w:sz="4" w:space="0" w:color="auto"/>
        <w:right w:val="single" w:sz="4" w:space="0" w:color="auto"/>
      </w:pBdr>
      <w:shd w:val="clear" w:color="000000" w:fill="FF0000"/>
      <w:spacing w:before="100" w:beforeAutospacing="1" w:after="100" w:afterAutospacing="1"/>
      <w:jc w:val="center"/>
    </w:pPr>
    <w:rPr>
      <w:rFonts w:ascii="Arial" w:hAnsi="Arial" w:cs="Arial"/>
      <w:sz w:val="24"/>
      <w:szCs w:val="24"/>
    </w:rPr>
  </w:style>
  <w:style w:type="paragraph" w:customStyle="1" w:styleId="xl117">
    <w:name w:val="xl117"/>
    <w:basedOn w:val="a"/>
    <w:rsid w:val="004C0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ascii="Arial" w:hAnsi="Arial" w:cs="Arial"/>
      <w:sz w:val="24"/>
      <w:szCs w:val="24"/>
    </w:rPr>
  </w:style>
  <w:style w:type="paragraph" w:customStyle="1" w:styleId="xl118">
    <w:name w:val="xl118"/>
    <w:basedOn w:val="a"/>
    <w:rsid w:val="004C049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19">
    <w:name w:val="xl119"/>
    <w:basedOn w:val="a"/>
    <w:rsid w:val="004C049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120">
    <w:name w:val="xl120"/>
    <w:basedOn w:val="a"/>
    <w:rsid w:val="004C049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i/>
      <w:iCs/>
      <w:color w:val="00CCFF"/>
      <w:sz w:val="24"/>
      <w:szCs w:val="24"/>
    </w:rPr>
  </w:style>
  <w:style w:type="paragraph" w:customStyle="1" w:styleId="xl121">
    <w:name w:val="xl121"/>
    <w:basedOn w:val="a"/>
    <w:rsid w:val="004C049B"/>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i/>
      <w:iCs/>
      <w:color w:val="00CCFF"/>
      <w:sz w:val="24"/>
      <w:szCs w:val="24"/>
    </w:rPr>
  </w:style>
  <w:style w:type="paragraph" w:customStyle="1" w:styleId="xl122">
    <w:name w:val="xl122"/>
    <w:basedOn w:val="a"/>
    <w:rsid w:val="004C049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i/>
      <w:iCs/>
      <w:color w:val="00CCFF"/>
      <w:sz w:val="24"/>
      <w:szCs w:val="24"/>
    </w:rPr>
  </w:style>
  <w:style w:type="paragraph" w:customStyle="1" w:styleId="xl123">
    <w:name w:val="xl123"/>
    <w:basedOn w:val="a"/>
    <w:rsid w:val="004C049B"/>
    <w:pPr>
      <w:pBdr>
        <w:top w:val="single" w:sz="4" w:space="0" w:color="auto"/>
        <w:left w:val="single" w:sz="4" w:space="0" w:color="auto"/>
        <w:bottom w:val="single" w:sz="4" w:space="0" w:color="auto"/>
      </w:pBdr>
      <w:spacing w:before="100" w:beforeAutospacing="1" w:after="100" w:afterAutospacing="1"/>
      <w:jc w:val="center"/>
    </w:pPr>
    <w:rPr>
      <w:rFonts w:ascii="Arial" w:hAnsi="Arial" w:cs="Arial"/>
      <w:i/>
      <w:iCs/>
      <w:color w:val="00CCFF"/>
      <w:sz w:val="24"/>
      <w:szCs w:val="24"/>
    </w:rPr>
  </w:style>
  <w:style w:type="paragraph" w:customStyle="1" w:styleId="xl124">
    <w:name w:val="xl124"/>
    <w:basedOn w:val="a"/>
    <w:rsid w:val="004C049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color w:val="00CCFF"/>
      <w:sz w:val="24"/>
      <w:szCs w:val="24"/>
    </w:rPr>
  </w:style>
  <w:style w:type="paragraph" w:customStyle="1" w:styleId="xl125">
    <w:name w:val="xl125"/>
    <w:basedOn w:val="a"/>
    <w:rsid w:val="004C049B"/>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jc w:val="center"/>
    </w:pPr>
    <w:rPr>
      <w:rFonts w:ascii="Arial" w:hAnsi="Arial" w:cs="Arial"/>
      <w:b/>
      <w:bCs/>
      <w:sz w:val="24"/>
      <w:szCs w:val="24"/>
    </w:rPr>
  </w:style>
  <w:style w:type="paragraph" w:customStyle="1" w:styleId="xl126">
    <w:name w:val="xl126"/>
    <w:basedOn w:val="a"/>
    <w:rsid w:val="004C049B"/>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i/>
      <w:iCs/>
      <w:color w:val="FF0000"/>
      <w:sz w:val="24"/>
      <w:szCs w:val="24"/>
    </w:rPr>
  </w:style>
  <w:style w:type="paragraph" w:customStyle="1" w:styleId="xl127">
    <w:name w:val="xl127"/>
    <w:basedOn w:val="a"/>
    <w:rsid w:val="004C049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i/>
      <w:iCs/>
      <w:color w:val="FF0000"/>
      <w:sz w:val="24"/>
      <w:szCs w:val="24"/>
    </w:rPr>
  </w:style>
  <w:style w:type="paragraph" w:customStyle="1" w:styleId="xl128">
    <w:name w:val="xl128"/>
    <w:basedOn w:val="a"/>
    <w:rsid w:val="004C049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i/>
      <w:iCs/>
      <w:color w:val="FF0000"/>
      <w:sz w:val="24"/>
      <w:szCs w:val="24"/>
    </w:rPr>
  </w:style>
  <w:style w:type="paragraph" w:customStyle="1" w:styleId="xl129">
    <w:name w:val="xl129"/>
    <w:basedOn w:val="a"/>
    <w:rsid w:val="004C049B"/>
    <w:pPr>
      <w:pBdr>
        <w:top w:val="single" w:sz="4" w:space="0" w:color="auto"/>
        <w:left w:val="single" w:sz="4" w:space="0" w:color="auto"/>
        <w:bottom w:val="single" w:sz="4" w:space="0" w:color="auto"/>
      </w:pBdr>
      <w:spacing w:before="100" w:beforeAutospacing="1" w:after="100" w:afterAutospacing="1"/>
      <w:jc w:val="center"/>
    </w:pPr>
    <w:rPr>
      <w:rFonts w:ascii="Arial" w:hAnsi="Arial" w:cs="Arial"/>
      <w:i/>
      <w:iCs/>
      <w:color w:val="FF0000"/>
      <w:sz w:val="24"/>
      <w:szCs w:val="24"/>
    </w:rPr>
  </w:style>
  <w:style w:type="paragraph" w:customStyle="1" w:styleId="xl130">
    <w:name w:val="xl130"/>
    <w:basedOn w:val="a"/>
    <w:rsid w:val="004C049B"/>
    <w:pPr>
      <w:pBdr>
        <w:left w:val="single" w:sz="4" w:space="0" w:color="auto"/>
      </w:pBdr>
      <w:spacing w:before="100" w:beforeAutospacing="1" w:after="100" w:afterAutospacing="1"/>
    </w:pPr>
    <w:rPr>
      <w:sz w:val="24"/>
      <w:szCs w:val="24"/>
    </w:rPr>
  </w:style>
  <w:style w:type="paragraph" w:customStyle="1" w:styleId="xl131">
    <w:name w:val="xl131"/>
    <w:basedOn w:val="a"/>
    <w:rsid w:val="004C049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4"/>
      <w:szCs w:val="24"/>
    </w:rPr>
  </w:style>
  <w:style w:type="paragraph" w:customStyle="1" w:styleId="xl132">
    <w:name w:val="xl132"/>
    <w:basedOn w:val="a"/>
    <w:rsid w:val="004C049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3">
    <w:name w:val="xl133"/>
    <w:basedOn w:val="a"/>
    <w:rsid w:val="004C049B"/>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34">
    <w:name w:val="xl134"/>
    <w:basedOn w:val="a"/>
    <w:rsid w:val="004C049B"/>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35">
    <w:name w:val="xl135"/>
    <w:basedOn w:val="a"/>
    <w:rsid w:val="004C049B"/>
    <w:pPr>
      <w:pBdr>
        <w:top w:val="single" w:sz="8"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36">
    <w:name w:val="xl136"/>
    <w:basedOn w:val="a"/>
    <w:rsid w:val="004C049B"/>
    <w:pPr>
      <w:pBdr>
        <w:top w:val="single" w:sz="8" w:space="0" w:color="auto"/>
        <w:left w:val="single" w:sz="8" w:space="0" w:color="auto"/>
        <w:bottom w:val="single" w:sz="4" w:space="0" w:color="auto"/>
      </w:pBdr>
      <w:spacing w:before="100" w:beforeAutospacing="1" w:after="100" w:afterAutospacing="1"/>
      <w:jc w:val="center"/>
    </w:pPr>
    <w:rPr>
      <w:sz w:val="24"/>
      <w:szCs w:val="24"/>
    </w:rPr>
  </w:style>
  <w:style w:type="paragraph" w:customStyle="1" w:styleId="xl137">
    <w:name w:val="xl137"/>
    <w:basedOn w:val="a"/>
    <w:rsid w:val="004C049B"/>
    <w:pPr>
      <w:pBdr>
        <w:top w:val="single" w:sz="8" w:space="0" w:color="auto"/>
        <w:bottom w:val="single" w:sz="4" w:space="0" w:color="auto"/>
      </w:pBdr>
      <w:spacing w:before="100" w:beforeAutospacing="1" w:after="100" w:afterAutospacing="1"/>
      <w:jc w:val="center"/>
    </w:pPr>
    <w:rPr>
      <w:sz w:val="24"/>
      <w:szCs w:val="24"/>
    </w:rPr>
  </w:style>
  <w:style w:type="paragraph" w:customStyle="1" w:styleId="xl138">
    <w:name w:val="xl138"/>
    <w:basedOn w:val="a"/>
    <w:rsid w:val="004C049B"/>
    <w:pPr>
      <w:pBdr>
        <w:top w:val="single" w:sz="8" w:space="0" w:color="auto"/>
        <w:bottom w:val="single" w:sz="4" w:space="0" w:color="auto"/>
        <w:right w:val="single" w:sz="8" w:space="0" w:color="auto"/>
      </w:pBdr>
      <w:spacing w:before="100" w:beforeAutospacing="1" w:after="100" w:afterAutospacing="1"/>
      <w:jc w:val="center"/>
    </w:pPr>
    <w:rPr>
      <w:sz w:val="24"/>
      <w:szCs w:val="24"/>
    </w:rPr>
  </w:style>
  <w:style w:type="paragraph" w:customStyle="1" w:styleId="xl139">
    <w:name w:val="xl139"/>
    <w:basedOn w:val="a"/>
    <w:rsid w:val="004C049B"/>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40">
    <w:name w:val="xl140"/>
    <w:basedOn w:val="a"/>
    <w:rsid w:val="004C049B"/>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141">
    <w:name w:val="xl141"/>
    <w:basedOn w:val="a"/>
    <w:rsid w:val="004C049B"/>
    <w:pPr>
      <w:pBdr>
        <w:top w:val="single" w:sz="8" w:space="0" w:color="auto"/>
        <w:right w:val="single" w:sz="4" w:space="0" w:color="auto"/>
      </w:pBdr>
      <w:spacing w:before="100" w:beforeAutospacing="1" w:after="100" w:afterAutospacing="1"/>
      <w:jc w:val="center"/>
    </w:pPr>
    <w:rPr>
      <w:sz w:val="24"/>
      <w:szCs w:val="24"/>
    </w:rPr>
  </w:style>
  <w:style w:type="paragraph" w:customStyle="1" w:styleId="xl142">
    <w:name w:val="xl142"/>
    <w:basedOn w:val="a"/>
    <w:rsid w:val="004C049B"/>
    <w:pPr>
      <w:pBdr>
        <w:top w:val="single" w:sz="8"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143">
    <w:name w:val="xl143"/>
    <w:basedOn w:val="a"/>
    <w:rsid w:val="004C049B"/>
    <w:pPr>
      <w:pBdr>
        <w:top w:val="single" w:sz="8" w:space="0" w:color="auto"/>
        <w:left w:val="single" w:sz="4" w:space="0" w:color="auto"/>
      </w:pBdr>
      <w:spacing w:before="100" w:beforeAutospacing="1" w:after="100" w:afterAutospacing="1"/>
      <w:jc w:val="center"/>
    </w:pPr>
    <w:rPr>
      <w:sz w:val="24"/>
      <w:szCs w:val="24"/>
    </w:rPr>
  </w:style>
  <w:style w:type="paragraph" w:customStyle="1" w:styleId="xl144">
    <w:name w:val="xl144"/>
    <w:basedOn w:val="a"/>
    <w:rsid w:val="004C049B"/>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45">
    <w:name w:val="xl145"/>
    <w:basedOn w:val="a"/>
    <w:rsid w:val="004C04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46">
    <w:name w:val="xl146"/>
    <w:basedOn w:val="a"/>
    <w:rsid w:val="004C049B"/>
    <w:pPr>
      <w:pBdr>
        <w:top w:val="single" w:sz="8" w:space="0" w:color="auto"/>
        <w:left w:val="single" w:sz="4" w:space="0" w:color="auto"/>
        <w:bottom w:val="single" w:sz="4" w:space="0" w:color="auto"/>
        <w:right w:val="single" w:sz="8" w:space="0" w:color="auto"/>
      </w:pBdr>
      <w:spacing w:before="100" w:beforeAutospacing="1" w:after="100" w:afterAutospacing="1"/>
      <w:jc w:val="center"/>
    </w:pPr>
    <w:rPr>
      <w:sz w:val="24"/>
      <w:szCs w:val="24"/>
    </w:rPr>
  </w:style>
  <w:style w:type="character" w:customStyle="1" w:styleId="af8">
    <w:name w:val="Текст сноски Знак"/>
    <w:link w:val="af9"/>
    <w:semiHidden/>
    <w:rsid w:val="004C049B"/>
    <w:rPr>
      <w:rFonts w:ascii="Times New Roman" w:eastAsia="Times New Roman" w:hAnsi="Times New Roman" w:cs="Times New Roman"/>
      <w:sz w:val="20"/>
      <w:szCs w:val="20"/>
    </w:rPr>
  </w:style>
  <w:style w:type="paragraph" w:styleId="af9">
    <w:name w:val="footnote text"/>
    <w:basedOn w:val="a"/>
    <w:link w:val="af8"/>
    <w:semiHidden/>
    <w:rsid w:val="004C049B"/>
    <w:rPr>
      <w:lang w:eastAsia="en-US"/>
    </w:rPr>
  </w:style>
  <w:style w:type="character" w:customStyle="1" w:styleId="12">
    <w:name w:val="Текст сноски Знак1"/>
    <w:basedOn w:val="a0"/>
    <w:link w:val="af9"/>
    <w:uiPriority w:val="99"/>
    <w:semiHidden/>
    <w:rsid w:val="004C049B"/>
    <w:rPr>
      <w:rFonts w:ascii="Times New Roman" w:eastAsia="Times New Roman" w:hAnsi="Times New Roman" w:cs="Times New Roman"/>
      <w:sz w:val="20"/>
      <w:szCs w:val="20"/>
      <w:lang w:eastAsia="ru-RU"/>
    </w:rPr>
  </w:style>
  <w:style w:type="paragraph" w:customStyle="1" w:styleId="13">
    <w:name w:val="Абзац списка1"/>
    <w:basedOn w:val="a"/>
    <w:rsid w:val="004C049B"/>
    <w:pPr>
      <w:ind w:firstLine="927"/>
      <w:contextualSpacing/>
      <w:jc w:val="both"/>
    </w:pPr>
    <w:rPr>
      <w:sz w:val="28"/>
      <w:szCs w:val="28"/>
    </w:rPr>
  </w:style>
  <w:style w:type="paragraph" w:customStyle="1" w:styleId="ConsPlusCell">
    <w:name w:val="ConsPlusCell"/>
    <w:uiPriority w:val="99"/>
    <w:rsid w:val="004C049B"/>
    <w:pPr>
      <w:autoSpaceDE w:val="0"/>
      <w:autoSpaceDN w:val="0"/>
      <w:adjustRightInd w:val="0"/>
      <w:spacing w:after="0" w:line="240" w:lineRule="auto"/>
    </w:pPr>
    <w:rPr>
      <w:rFonts w:ascii="Arial" w:eastAsia="Times New Roman" w:hAnsi="Arial" w:cs="Arial"/>
      <w:sz w:val="20"/>
      <w:szCs w:val="20"/>
      <w:lang w:eastAsia="ru-RU"/>
    </w:rPr>
  </w:style>
  <w:style w:type="table" w:customStyle="1" w:styleId="14">
    <w:name w:val="Сетка таблицы1"/>
    <w:basedOn w:val="a1"/>
    <w:next w:val="af1"/>
    <w:uiPriority w:val="59"/>
    <w:rsid w:val="004C049B"/>
    <w:pPr>
      <w:spacing w:after="0" w:line="240" w:lineRule="auto"/>
      <w:jc w:val="center"/>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
    <w:name w:val="Сетка таблицы2"/>
    <w:basedOn w:val="a1"/>
    <w:next w:val="af1"/>
    <w:uiPriority w:val="39"/>
    <w:rsid w:val="004C04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291795">
      <w:bodyDiv w:val="1"/>
      <w:marLeft w:val="0"/>
      <w:marRight w:val="0"/>
      <w:marTop w:val="0"/>
      <w:marBottom w:val="0"/>
      <w:divBdr>
        <w:top w:val="none" w:sz="0" w:space="0" w:color="auto"/>
        <w:left w:val="none" w:sz="0" w:space="0" w:color="auto"/>
        <w:bottom w:val="none" w:sz="0" w:space="0" w:color="auto"/>
        <w:right w:val="none" w:sz="0" w:space="0" w:color="auto"/>
      </w:divBdr>
    </w:div>
    <w:div w:id="698241914">
      <w:bodyDiv w:val="1"/>
      <w:marLeft w:val="0"/>
      <w:marRight w:val="0"/>
      <w:marTop w:val="0"/>
      <w:marBottom w:val="0"/>
      <w:divBdr>
        <w:top w:val="none" w:sz="0" w:space="0" w:color="auto"/>
        <w:left w:val="none" w:sz="0" w:space="0" w:color="auto"/>
        <w:bottom w:val="none" w:sz="0" w:space="0" w:color="auto"/>
        <w:right w:val="none" w:sz="0" w:space="0" w:color="auto"/>
      </w:divBdr>
    </w:div>
    <w:div w:id="126415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D08324B93225D5AFBB6F92A50659CC09D240D8ABED1ADA60E23CB6D6465D31D211824866D6879F0B820E27Fg4G" TargetMode="External"/><Relationship Id="rId18" Type="http://schemas.openxmlformats.org/officeDocument/2006/relationships/hyperlink" Target="consultantplus://offline/ref=AD08324B93225D5AFBB6F92A50659CC09D240D8ABED1ADA60E23CB6D6465D31D211824866D6879F0B820E27Fg4G" TargetMode="External"/><Relationship Id="rId26" Type="http://schemas.openxmlformats.org/officeDocument/2006/relationships/hyperlink" Target="consultantplus://offline/ref=AD08324B93225D5AFBB6F92A50659CC09D240D8ABED1ADA60E23CB6D6465D31D211824866D6879F0B820E27Fg4G" TargetMode="External"/><Relationship Id="rId39" Type="http://schemas.openxmlformats.org/officeDocument/2006/relationships/hyperlink" Target="consultantplus://offline/ref=AD08324B93225D5AFBB6F92A50659CC09D240D8ABED1ADA60E23CB6D6465D31D211824866D6879F0B820E27Fg4G" TargetMode="External"/><Relationship Id="rId21" Type="http://schemas.openxmlformats.org/officeDocument/2006/relationships/hyperlink" Target="consultantplus://offline/ref=AD08324B93225D5AFBB6F92A50659CC09D240D8ABED1ADA60E23CB6D6465D31D211824866D6879F0B820E27Fg4G" TargetMode="External"/><Relationship Id="rId34" Type="http://schemas.openxmlformats.org/officeDocument/2006/relationships/hyperlink" Target="consultantplus://offline/ref=AD08324B93225D5AFBB6E7274609C1CF972F5187B9D7A2F5507C90303376gCG" TargetMode="External"/><Relationship Id="rId42" Type="http://schemas.openxmlformats.org/officeDocument/2006/relationships/hyperlink" Target="consultantplus://offline/ref=AD08324B93225D5AFBB6F92A50659CC09D240D8ABED1ADA60E23CB6D6465D31D211824866D6879F0B820E27Fg4G" TargetMode="External"/><Relationship Id="rId47" Type="http://schemas.openxmlformats.org/officeDocument/2006/relationships/hyperlink" Target="consultantplus://offline/ref=AD08324B93225D5AFBB6F92A50659CC09D240D8ABED1ADA60E23CB6D6465D31D211824866D6879F0B820E27Fg4G" TargetMode="External"/><Relationship Id="rId50" Type="http://schemas.openxmlformats.org/officeDocument/2006/relationships/hyperlink" Target="file:///O:\&#1055;&#1080;&#1089;&#1100;&#1084;&#1072;\2018%20&#1075;&#1086;&#1076;\&#1054;&#1082;&#1083;&#1072;&#1076;&#1085;&#1072;&#1103;%20&#1086;&#1073;&#1088;&#1072;&#1079;&#1086;&#1074;&#1072;&#1085;&#1080;&#1077;\&#1057;&#1055;&#1054;%20&#1086;&#1082;&#1083;&#1072;&#1076;&#1085;&#1072;&#1103;.docx" TargetMode="External"/><Relationship Id="rId55" Type="http://schemas.openxmlformats.org/officeDocument/2006/relationships/hyperlink" Target="consultantplus://offline/ref=D9A42621D1A6184211C0B952105D78C4546DB0B1A3C1B8BD1AA6C2AD26f9j1J" TargetMode="External"/><Relationship Id="rId7" Type="http://schemas.openxmlformats.org/officeDocument/2006/relationships/endnotes" Target="endnotes.xml"/><Relationship Id="rId12" Type="http://schemas.openxmlformats.org/officeDocument/2006/relationships/hyperlink" Target="consultantplus://offline/ref=AD08324B93225D5AFBB6F92A50659CC09D240D8ABED1ADA60E23CB6D6465D31D211824866D6879F0B820E27Fg4G" TargetMode="External"/><Relationship Id="rId17" Type="http://schemas.openxmlformats.org/officeDocument/2006/relationships/hyperlink" Target="consultantplus://offline/ref=AD08324B93225D5AFBB6F92A50659CC09D240D8ABED1ADA60E23CB6D6465D31D211824866D6879F0B820E27Fg4G" TargetMode="External"/><Relationship Id="rId25" Type="http://schemas.openxmlformats.org/officeDocument/2006/relationships/hyperlink" Target="consultantplus://offline/ref=AD08324B93225D5AFBB6F92A50659CC09D240D8ABED1ADA60E23CB6D6465D31D211824866D6879F0B820E27Fg4G" TargetMode="External"/><Relationship Id="rId33" Type="http://schemas.openxmlformats.org/officeDocument/2006/relationships/header" Target="header3.xml"/><Relationship Id="rId38" Type="http://schemas.openxmlformats.org/officeDocument/2006/relationships/hyperlink" Target="consultantplus://offline/ref=AD08324B93225D5AFBB6F92A50659CC09D240D8ABDD3ABAA0F23CB6D6465D31D211824866D6879F0B821E57Fg4G" TargetMode="External"/><Relationship Id="rId46" Type="http://schemas.openxmlformats.org/officeDocument/2006/relationships/hyperlink" Target="consultantplus://offline/ref=AD08324B93225D5AFBB6F92A50659CC09D240D8ABED1ADA60E23CB6D6465D31D211824866D6879F0B820E27Fg4G" TargetMode="External"/><Relationship Id="rId2" Type="http://schemas.openxmlformats.org/officeDocument/2006/relationships/numbering" Target="numbering.xml"/><Relationship Id="rId16" Type="http://schemas.openxmlformats.org/officeDocument/2006/relationships/hyperlink" Target="consultantplus://offline/ref=AD08324B93225D5AFBB6F92A50659CC09D240D8ABED1ADA60E23CB6D6465D31D211824866D6879F0B820E27Fg4G" TargetMode="External"/><Relationship Id="rId20" Type="http://schemas.openxmlformats.org/officeDocument/2006/relationships/hyperlink" Target="consultantplus://offline/ref=AD08324B93225D5AFBB6F92A50659CC09D240D8ABED1ADA60E23CB6D6465D31D211824866D6879F0B820E27Fg4G" TargetMode="External"/><Relationship Id="rId29" Type="http://schemas.openxmlformats.org/officeDocument/2006/relationships/header" Target="header2.xml"/><Relationship Id="rId41" Type="http://schemas.openxmlformats.org/officeDocument/2006/relationships/hyperlink" Target="consultantplus://offline/ref=AD08324B93225D5AFBB6F92A50659CC09D240D8ABED1ADA60E23CB6D6465D31D211824866D6879F0B820E27Fg4G" TargetMode="External"/><Relationship Id="rId54"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D08324B93225D5AFBB6F92A50659CC09D240D8ABDD3ABAA0F23CB6D6465D31D211824866D6879F0B821E57Fg4G" TargetMode="External"/><Relationship Id="rId24" Type="http://schemas.openxmlformats.org/officeDocument/2006/relationships/hyperlink" Target="consultantplus://offline/ref=AD08324B93225D5AFBB6F92A50659CC09D240D8ABED1ADA60E23CB6D6465D31D211824866D6879F0B820E27Fg4G" TargetMode="External"/><Relationship Id="rId32" Type="http://schemas.openxmlformats.org/officeDocument/2006/relationships/hyperlink" Target="consultantplus://offline/ref=D74B2491A2621EB5208AC563F594009AA0C18C7C7C1C7264A18ABFFDABv0F1M" TargetMode="External"/><Relationship Id="rId37" Type="http://schemas.openxmlformats.org/officeDocument/2006/relationships/hyperlink" Target="file:///O:\&#1055;&#1080;&#1089;&#1100;&#1084;&#1072;\2018%20&#1075;&#1086;&#1076;\&#1054;&#1082;&#1083;&#1072;&#1076;&#1085;&#1072;&#1103;%20&#1086;&#1073;&#1088;&#1072;&#1079;&#1086;&#1074;&#1072;&#1085;&#1080;&#1077;\&#1057;&#1055;&#1054;%20&#1086;&#1082;&#1083;&#1072;&#1076;&#1085;&#1072;&#1103;.docx" TargetMode="External"/><Relationship Id="rId40" Type="http://schemas.openxmlformats.org/officeDocument/2006/relationships/hyperlink" Target="consultantplus://offline/ref=AD08324B93225D5AFBB6F92A50659CC09D240D8ABED1ADA60E23CB6D6465D31D211824866D6879F0B820E27Fg4G" TargetMode="External"/><Relationship Id="rId45" Type="http://schemas.openxmlformats.org/officeDocument/2006/relationships/hyperlink" Target="consultantplus://offline/ref=AD08324B93225D5AFBB6F92A50659CC09D240D8ABED1ADA60E23CB6D6465D31D211824866D6879F0B820E27Fg4G" TargetMode="External"/><Relationship Id="rId53" Type="http://schemas.openxmlformats.org/officeDocument/2006/relationships/header" Target="header4.xm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D08324B93225D5AFBB6F92A50659CC09D240D8ABED1ADA60E23CB6D6465D31D211824866D6879F0B820E27Fg4G" TargetMode="External"/><Relationship Id="rId23" Type="http://schemas.openxmlformats.org/officeDocument/2006/relationships/hyperlink" Target="consultantplus://offline/ref=AD08324B93225D5AFBB6F92A50659CC09D240D8ABED1ADA60E23CB6D6465D31D211824866D6879F0B820E27Fg4G" TargetMode="External"/><Relationship Id="rId28" Type="http://schemas.openxmlformats.org/officeDocument/2006/relationships/hyperlink" Target="consultantplus://offline/ref=D74B2491A2621EB5208AC563F594009AA0C18C7C7C1C7264A18ABFFDABv0F1M" TargetMode="External"/><Relationship Id="rId36" Type="http://schemas.openxmlformats.org/officeDocument/2006/relationships/hyperlink" Target="consultantplus://offline/ref=AD08324B93225D5AFBB6F92A50659CC09D240D8ABDD3ABAA0F23CB6D6465D31D211824866D6879F0B821E57Fg5G" TargetMode="External"/><Relationship Id="rId49" Type="http://schemas.openxmlformats.org/officeDocument/2006/relationships/hyperlink" Target="consultantplus://offline/ref=AD08324B93225D5AFBB6F92A50659CC09D240D8ABED1ADA60E23CB6D6465D31D211824866D6879F0B820E27Fg4G" TargetMode="External"/><Relationship Id="rId57" Type="http://schemas.openxmlformats.org/officeDocument/2006/relationships/fontTable" Target="fontTable.xml"/><Relationship Id="rId10" Type="http://schemas.openxmlformats.org/officeDocument/2006/relationships/hyperlink" Target="consultantplus://offline/ref=AD08324B93225D5AFBB6E7274609C1CF972F5187B9D7A2F5507C90303376gCG" TargetMode="External"/><Relationship Id="rId19" Type="http://schemas.openxmlformats.org/officeDocument/2006/relationships/hyperlink" Target="consultantplus://offline/ref=AD08324B93225D5AFBB6F92A50659CC09D240D8ABED1ADA60E23CB6D6465D31D211824866D6879F0B820E27Fg4G" TargetMode="External"/><Relationship Id="rId31" Type="http://schemas.openxmlformats.org/officeDocument/2006/relationships/hyperlink" Target="consultantplus://offline/ref=47CE93640F3AB81C4A7F55A5C2B05F0A3BA8FA9DA89F54D7163FD5E210M279M" TargetMode="External"/><Relationship Id="rId44" Type="http://schemas.openxmlformats.org/officeDocument/2006/relationships/hyperlink" Target="consultantplus://offline/ref=AD08324B93225D5AFBB6F92A50659CC09D240D8ABED1ADA60E23CB6D6465D31D211824866D6879F0B820E27Fg4G" TargetMode="External"/><Relationship Id="rId52" Type="http://schemas.openxmlformats.org/officeDocument/2006/relationships/hyperlink" Target="consultantplus://offline/ref=AD08324B93225D5AFBB6F92A50659CC09D240D8ABEDFA9A30B23CB6D6465D31D211824866D6879F0B820E07FgFG"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AD08324B93225D5AFBB6F92A50659CC09D240D8ABED1ADA60E23CB6D6465D31D211824866D6879F0B820E27Fg4G" TargetMode="External"/><Relationship Id="rId22" Type="http://schemas.openxmlformats.org/officeDocument/2006/relationships/hyperlink" Target="consultantplus://offline/ref=AD08324B93225D5AFBB6F92A50659CC09D240D8ABED1ADA60E23CB6D6465D31D211824866D6879F0B820E27Fg4G" TargetMode="External"/><Relationship Id="rId27" Type="http://schemas.openxmlformats.org/officeDocument/2006/relationships/hyperlink" Target="consultantplus://offline/ref=47CE93640F3AB81C4A7F55A5C2B05F0A3BA8FA9DA89F54D7163FD5E210M279M" TargetMode="External"/><Relationship Id="rId30" Type="http://schemas.openxmlformats.org/officeDocument/2006/relationships/hyperlink" Target="consultantplus://offline/ref=AD08324B93225D5AFBB6E7274609C1CF972F5187B9D7A2F5507C90303376gCG" TargetMode="External"/><Relationship Id="rId35" Type="http://schemas.openxmlformats.org/officeDocument/2006/relationships/hyperlink" Target="consultantplus://offline/ref=AD08324B93225D5AFBB6E7274609C1CF942F5081B9D1A2F5507C9030336CD94A66577DC429657AF87BgBG" TargetMode="External"/><Relationship Id="rId43" Type="http://schemas.openxmlformats.org/officeDocument/2006/relationships/hyperlink" Target="consultantplus://offline/ref=AD08324B93225D5AFBB6F92A50659CC09D240D8ABED1ADA60E23CB6D6465D31D211824866D6879F0B820E27Fg4G" TargetMode="External"/><Relationship Id="rId48" Type="http://schemas.openxmlformats.org/officeDocument/2006/relationships/hyperlink" Target="consultantplus://offline/ref=AD08324B93225D5AFBB6F92A50659CC09D240D8ABED1ADA60E23CB6D6465D31D211824866D6879F0B820E27Fg4G" TargetMode="External"/><Relationship Id="rId56" Type="http://schemas.openxmlformats.org/officeDocument/2006/relationships/hyperlink" Target="consultantplus://offline/ref=D9A42621D1A6184211C0B952105D78C4546DB0B1A3C1B8BD1AA6C2AD26f9j1J" TargetMode="External"/><Relationship Id="rId8" Type="http://schemas.openxmlformats.org/officeDocument/2006/relationships/image" Target="media/image1.png"/><Relationship Id="rId51" Type="http://schemas.openxmlformats.org/officeDocument/2006/relationships/hyperlink" Target="consultantplus://offline/ref=D74B2491A2621EB5208AC563F594009AA0C18C7C7C1C7264A18ABFFDABv0F1M"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0E0C2-E01B-48B9-900F-3FDD9B4C8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749</TotalTime>
  <Pages>1</Pages>
  <Words>56286</Words>
  <Characters>320832</Characters>
  <Application>Microsoft Office Word</Application>
  <DocSecurity>0</DocSecurity>
  <Lines>2673</Lines>
  <Paragraphs>752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376366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Spas-rfo10</dc:creator>
  <cp:keywords/>
  <dc:description/>
  <cp:lastModifiedBy>BUH5</cp:lastModifiedBy>
  <cp:revision>20</cp:revision>
  <cp:lastPrinted>2018-07-02T11:33:00Z</cp:lastPrinted>
  <dcterms:created xsi:type="dcterms:W3CDTF">2018-06-22T13:17:00Z</dcterms:created>
  <dcterms:modified xsi:type="dcterms:W3CDTF">2019-12-26T14:48:00Z</dcterms:modified>
</cp:coreProperties>
</file>